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9C" w:rsidRPr="00A43C0B" w:rsidRDefault="00293E10" w:rsidP="00D04736">
      <w:pPr>
        <w:shd w:val="pct15" w:color="auto" w:fill="auto"/>
        <w:ind w:right="-126"/>
        <w:jc w:val="center"/>
        <w:rPr>
          <w:rFonts w:ascii="Arial" w:hAnsi="Arial" w:cs="Arial"/>
          <w:lang w:val="en-US"/>
        </w:rPr>
      </w:pPr>
      <w:bookmarkStart w:id="0" w:name="_GoBack"/>
      <w:bookmarkEnd w:id="0"/>
      <w:r>
        <w:rPr>
          <w:rFonts w:ascii="Arial" w:hAnsi="Arial" w:cs="Arial"/>
          <w:lang w:val="en-US"/>
        </w:rPr>
        <w:t xml:space="preserve"> </w:t>
      </w:r>
    </w:p>
    <w:p w:rsidR="00DD6F88" w:rsidRPr="00C94100" w:rsidRDefault="0064269C" w:rsidP="00D04736">
      <w:pPr>
        <w:shd w:val="solid" w:color="auto" w:fill="auto"/>
        <w:ind w:right="-126"/>
        <w:jc w:val="center"/>
        <w:rPr>
          <w:rFonts w:ascii="Arial" w:hAnsi="Arial" w:cs="Arial"/>
          <w:lang w:val="bg-BG"/>
        </w:rPr>
      </w:pPr>
      <w:r w:rsidRPr="00210C71">
        <w:rPr>
          <w:rFonts w:ascii="Arial" w:hAnsi="Arial" w:cs="Arial"/>
          <w:lang w:val="bg-BG"/>
        </w:rPr>
        <w:t xml:space="preserve"> </w:t>
      </w:r>
      <w:r w:rsidR="00A976D8" w:rsidRPr="00C94100">
        <w:rPr>
          <w:rFonts w:ascii="Arial" w:hAnsi="Arial" w:cs="Arial"/>
          <w:lang w:val="bg-BG"/>
        </w:rPr>
        <w:t>„</w:t>
      </w:r>
      <w:r w:rsidR="008E302C" w:rsidRPr="00C94100">
        <w:rPr>
          <w:rFonts w:ascii="Arial" w:hAnsi="Arial" w:cs="Arial"/>
          <w:lang w:val="bg-BG"/>
        </w:rPr>
        <w:t>ЧЕЗ РАЗПРЕДЕЛЕНИЕ БЪЛГАРИЯ</w:t>
      </w:r>
      <w:r w:rsidR="00A976D8" w:rsidRPr="00C94100">
        <w:rPr>
          <w:rFonts w:ascii="Arial" w:hAnsi="Arial" w:cs="Arial"/>
          <w:lang w:val="bg-BG"/>
        </w:rPr>
        <w:t xml:space="preserve">” </w:t>
      </w:r>
      <w:r w:rsidR="00DD6F88" w:rsidRPr="00C94100">
        <w:rPr>
          <w:rFonts w:ascii="Arial" w:hAnsi="Arial" w:cs="Arial"/>
          <w:lang w:val="bg-BG"/>
        </w:rPr>
        <w:t>АД</w:t>
      </w:r>
    </w:p>
    <w:p w:rsidR="00DD6F88" w:rsidRPr="00C94100" w:rsidRDefault="00DD6F88" w:rsidP="00D04736">
      <w:pPr>
        <w:shd w:val="pct15" w:color="auto" w:fill="auto"/>
        <w:ind w:right="-126"/>
        <w:jc w:val="center"/>
        <w:rPr>
          <w:rFonts w:ascii="Arial" w:hAnsi="Arial" w:cs="Arial"/>
          <w:lang w:val="bg-BG"/>
        </w:rPr>
      </w:pPr>
    </w:p>
    <w:p w:rsidR="00DD6F88" w:rsidRPr="00C94100" w:rsidRDefault="00DD6F88" w:rsidP="00D04736">
      <w:pPr>
        <w:ind w:right="-126"/>
        <w:rPr>
          <w:rFonts w:ascii="Arial" w:hAnsi="Arial" w:cs="Arial"/>
          <w:lang w:val="en-US"/>
        </w:rPr>
      </w:pPr>
    </w:p>
    <w:p w:rsidR="00DD6F88" w:rsidRPr="00C94100" w:rsidRDefault="00DD6F88" w:rsidP="00D04736">
      <w:pPr>
        <w:ind w:right="-126"/>
        <w:rPr>
          <w:rFonts w:ascii="Arial" w:hAnsi="Arial" w:cs="Arial"/>
        </w:rPr>
      </w:pPr>
    </w:p>
    <w:p w:rsidR="00DD6F88" w:rsidRPr="00C94100" w:rsidRDefault="00DD6F88" w:rsidP="00D04736">
      <w:pPr>
        <w:ind w:right="-126"/>
        <w:jc w:val="center"/>
        <w:rPr>
          <w:rFonts w:ascii="Arial" w:hAnsi="Arial" w:cs="Arial"/>
        </w:rPr>
      </w:pPr>
    </w:p>
    <w:p w:rsidR="00DD6F88" w:rsidRPr="00C94100" w:rsidRDefault="00DD6F88" w:rsidP="00D04736">
      <w:pPr>
        <w:ind w:right="-126"/>
        <w:rPr>
          <w:rFonts w:ascii="Arial" w:hAnsi="Arial" w:cs="Arial"/>
        </w:rPr>
      </w:pPr>
    </w:p>
    <w:p w:rsidR="00DD6F88" w:rsidRPr="00C94100" w:rsidRDefault="00DD6F88" w:rsidP="00D04736">
      <w:pPr>
        <w:ind w:right="-126"/>
        <w:rPr>
          <w:rFonts w:ascii="Arial" w:hAnsi="Arial" w:cs="Arial"/>
        </w:rPr>
      </w:pPr>
    </w:p>
    <w:p w:rsidR="00DD6F88" w:rsidRPr="00C94100" w:rsidRDefault="00DD6F88" w:rsidP="00D04736">
      <w:pPr>
        <w:ind w:right="-126"/>
        <w:rPr>
          <w:rFonts w:ascii="Arial" w:hAnsi="Arial" w:cs="Arial"/>
        </w:rPr>
      </w:pPr>
    </w:p>
    <w:p w:rsidR="00DD6F88" w:rsidRPr="00C94100" w:rsidRDefault="00DD6F88" w:rsidP="00D04736">
      <w:pPr>
        <w:ind w:right="-126"/>
        <w:rPr>
          <w:rFonts w:ascii="Arial" w:hAnsi="Arial" w:cs="Arial"/>
        </w:rPr>
      </w:pPr>
    </w:p>
    <w:p w:rsidR="00DD6F88" w:rsidRPr="00C94100" w:rsidRDefault="00DD6F88" w:rsidP="00D04736">
      <w:pPr>
        <w:ind w:right="-126"/>
        <w:rPr>
          <w:rFonts w:ascii="Arial" w:hAnsi="Arial" w:cs="Arial"/>
        </w:rPr>
      </w:pPr>
    </w:p>
    <w:p w:rsidR="00DD6F88" w:rsidRPr="00C94100" w:rsidRDefault="00DD6F88" w:rsidP="00D04736">
      <w:pPr>
        <w:ind w:right="-126"/>
        <w:rPr>
          <w:rFonts w:ascii="Arial" w:hAnsi="Arial" w:cs="Arial"/>
          <w:lang w:val="en-US"/>
        </w:rPr>
      </w:pPr>
    </w:p>
    <w:p w:rsidR="00DD6F88" w:rsidRPr="00C94100" w:rsidRDefault="00DD6F88" w:rsidP="00D04736">
      <w:pPr>
        <w:ind w:right="-126"/>
        <w:rPr>
          <w:rFonts w:ascii="Arial" w:hAnsi="Arial" w:cs="Arial"/>
          <w:lang w:val="en-US"/>
        </w:rPr>
      </w:pPr>
    </w:p>
    <w:p w:rsidR="00DD6F88" w:rsidRPr="00C94100" w:rsidRDefault="00DD6F88" w:rsidP="00D04736">
      <w:pPr>
        <w:ind w:right="-126"/>
        <w:rPr>
          <w:rFonts w:ascii="Arial" w:hAnsi="Arial" w:cs="Arial"/>
          <w:lang w:val="bg-BG"/>
        </w:rPr>
      </w:pPr>
    </w:p>
    <w:p w:rsidR="00DD6F88" w:rsidRPr="00646A61" w:rsidRDefault="00DD6F88" w:rsidP="00D04736">
      <w:pPr>
        <w:ind w:right="-126"/>
        <w:rPr>
          <w:rFonts w:ascii="Arial" w:hAnsi="Arial" w:cs="Arial"/>
        </w:rPr>
      </w:pPr>
    </w:p>
    <w:p w:rsidR="00DD6F88" w:rsidRPr="00646A61" w:rsidRDefault="00DD6F88" w:rsidP="00D04736">
      <w:pPr>
        <w:ind w:right="-126"/>
        <w:rPr>
          <w:rFonts w:ascii="Arial" w:hAnsi="Arial" w:cs="Arial"/>
        </w:rPr>
      </w:pPr>
    </w:p>
    <w:p w:rsidR="00DD6F88" w:rsidRPr="00646A61" w:rsidRDefault="00377C93" w:rsidP="00D04736">
      <w:pPr>
        <w:ind w:right="-126"/>
        <w:jc w:val="center"/>
        <w:rPr>
          <w:rFonts w:ascii="Arial" w:hAnsi="Arial" w:cs="Arial"/>
        </w:rPr>
      </w:pPr>
      <w:r>
        <w:rPr>
          <w:rFonts w:ascii="Arial" w:hAnsi="Arial" w:cs="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25pt;height:52.9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18pt;font-weight:bold;v-text-kern:t" trim="t" fitpath="t" string="ДОКУМЕНТАЦИЯ"/>
          </v:shape>
        </w:pict>
      </w:r>
    </w:p>
    <w:p w:rsidR="00DD6F88" w:rsidRPr="00646A61" w:rsidRDefault="00DD6F88" w:rsidP="00D04736">
      <w:pPr>
        <w:ind w:right="-126"/>
        <w:jc w:val="center"/>
        <w:rPr>
          <w:rFonts w:ascii="Arial" w:hAnsi="Arial" w:cs="Arial"/>
        </w:rPr>
      </w:pPr>
    </w:p>
    <w:p w:rsidR="00F751A3" w:rsidRPr="00646A61" w:rsidRDefault="00F751A3" w:rsidP="00D04736">
      <w:pPr>
        <w:ind w:right="-126"/>
        <w:rPr>
          <w:rFonts w:ascii="Arial" w:hAnsi="Arial" w:cs="Arial"/>
          <w:lang w:val="bg-BG"/>
        </w:rPr>
      </w:pPr>
    </w:p>
    <w:p w:rsidR="00AB303B" w:rsidRPr="00646A61" w:rsidRDefault="00AB303B" w:rsidP="00D04736">
      <w:pPr>
        <w:ind w:right="-126"/>
        <w:rPr>
          <w:rFonts w:ascii="Arial" w:hAnsi="Arial" w:cs="Arial"/>
          <w:lang w:val="bg-BG"/>
        </w:rPr>
      </w:pPr>
    </w:p>
    <w:p w:rsidR="00F751A3" w:rsidRPr="00C34528" w:rsidRDefault="00F406AB" w:rsidP="00D04736">
      <w:pPr>
        <w:pStyle w:val="BodyText2"/>
        <w:widowControl/>
        <w:ind w:right="-126"/>
        <w:jc w:val="center"/>
        <w:rPr>
          <w:rFonts w:ascii="Arial" w:hAnsi="Arial" w:cs="Arial"/>
          <w:b w:val="0"/>
          <w:lang w:val="en-US"/>
        </w:rPr>
      </w:pPr>
      <w:r w:rsidRPr="00F406AB">
        <w:rPr>
          <w:rFonts w:ascii="Arial" w:hAnsi="Arial" w:cs="Arial"/>
          <w:b w:val="0"/>
          <w:lang w:val="bg-BG"/>
        </w:rPr>
        <w:t>ЗА УЧАСТИЕ В ОБЩЕСТВЕНА ПОРЪЧКА ЧРЕЗ ПУБЛИЧНА ПОКАНА С ПРЕДМЕТ:</w:t>
      </w:r>
    </w:p>
    <w:p w:rsidR="004B7F4F" w:rsidRPr="00646A61" w:rsidRDefault="004B7F4F" w:rsidP="00D04736">
      <w:pPr>
        <w:pStyle w:val="BodyText2"/>
        <w:widowControl/>
        <w:ind w:right="-126"/>
        <w:jc w:val="center"/>
        <w:rPr>
          <w:rFonts w:ascii="Arial" w:hAnsi="Arial" w:cs="Arial"/>
          <w:b w:val="0"/>
          <w:lang w:val="ru-RU"/>
        </w:rPr>
      </w:pPr>
    </w:p>
    <w:p w:rsidR="004B7F4F" w:rsidRPr="00646A61" w:rsidRDefault="004B7F4F" w:rsidP="00D04736">
      <w:pPr>
        <w:pStyle w:val="BodyText2"/>
        <w:widowControl/>
        <w:ind w:right="-126"/>
        <w:jc w:val="center"/>
        <w:rPr>
          <w:rFonts w:ascii="Arial" w:hAnsi="Arial" w:cs="Arial"/>
          <w:b w:val="0"/>
          <w:lang w:val="ru-RU"/>
        </w:rPr>
      </w:pPr>
    </w:p>
    <w:p w:rsidR="00646A61" w:rsidRPr="006A15CA" w:rsidRDefault="00F406AB" w:rsidP="00D04736">
      <w:pPr>
        <w:pStyle w:val="BodyText2"/>
        <w:widowControl/>
        <w:ind w:right="-126"/>
        <w:jc w:val="center"/>
        <w:rPr>
          <w:rFonts w:ascii="Arial" w:hAnsi="Arial" w:cs="Arial"/>
          <w:b w:val="0"/>
          <w:bCs/>
          <w:sz w:val="24"/>
          <w:szCs w:val="24"/>
          <w:lang w:val="en-US"/>
        </w:rPr>
      </w:pPr>
      <w:r>
        <w:rPr>
          <w:rFonts w:ascii="Arial" w:hAnsi="Arial" w:cs="Arial"/>
          <w:bCs/>
          <w:lang w:val="bg-BG"/>
        </w:rPr>
        <w:t>„</w:t>
      </w:r>
      <w:r w:rsidR="001B1EA6">
        <w:rPr>
          <w:rFonts w:ascii="Arial" w:hAnsi="Arial" w:cs="Arial"/>
          <w:b w:val="0"/>
          <w:bCs/>
          <w:color w:val="000000"/>
          <w:sz w:val="24"/>
          <w:szCs w:val="24"/>
          <w:lang w:val="bg-BG"/>
        </w:rPr>
        <w:t>Р</w:t>
      </w:r>
      <w:r w:rsidR="006A15CA" w:rsidRPr="006A15CA">
        <w:rPr>
          <w:rFonts w:ascii="Arial" w:hAnsi="Arial" w:cs="Arial"/>
          <w:b w:val="0"/>
          <w:bCs/>
          <w:color w:val="000000"/>
          <w:sz w:val="24"/>
          <w:szCs w:val="24"/>
          <w:lang w:val="bg-BG"/>
        </w:rPr>
        <w:t>емонт на</w:t>
      </w:r>
      <w:r w:rsidR="006A15CA" w:rsidRPr="006A15CA">
        <w:rPr>
          <w:rFonts w:ascii="Arial" w:hAnsi="Arial" w:cs="Arial"/>
          <w:b w:val="0"/>
          <w:bCs/>
          <w:color w:val="000000"/>
          <w:sz w:val="24"/>
          <w:szCs w:val="24"/>
        </w:rPr>
        <w:t xml:space="preserve"> </w:t>
      </w:r>
      <w:r w:rsidR="006A15CA">
        <w:rPr>
          <w:rFonts w:ascii="Arial" w:hAnsi="Arial" w:cs="Arial"/>
          <w:b w:val="0"/>
          <w:bCs/>
          <w:color w:val="000000"/>
          <w:sz w:val="24"/>
          <w:szCs w:val="24"/>
          <w:lang w:val="bg-BG"/>
        </w:rPr>
        <w:t xml:space="preserve">един брой </w:t>
      </w:r>
      <w:r w:rsidR="006A15CA" w:rsidRPr="006A15CA">
        <w:rPr>
          <w:rFonts w:ascii="Arial" w:hAnsi="Arial" w:cs="Arial"/>
          <w:b w:val="0"/>
          <w:bCs/>
          <w:color w:val="000000"/>
          <w:sz w:val="24"/>
          <w:szCs w:val="24"/>
          <w:lang w:val="bg-BG"/>
        </w:rPr>
        <w:t>прекъсвач  ММО -126 к</w:t>
      </w:r>
      <w:r w:rsidR="006A15CA" w:rsidRPr="006A15CA">
        <w:rPr>
          <w:rFonts w:ascii="Arial" w:hAnsi="Arial" w:cs="Arial"/>
          <w:b w:val="0"/>
          <w:bCs/>
          <w:color w:val="000000"/>
          <w:sz w:val="24"/>
          <w:szCs w:val="24"/>
        </w:rPr>
        <w:t>V</w:t>
      </w:r>
      <w:r w:rsidR="006A15CA" w:rsidRPr="006A15CA">
        <w:rPr>
          <w:rFonts w:ascii="Arial" w:hAnsi="Arial" w:cs="Arial"/>
          <w:b w:val="0"/>
          <w:bCs/>
          <w:color w:val="000000"/>
          <w:sz w:val="24"/>
          <w:szCs w:val="24"/>
          <w:lang w:val="bg-BG"/>
        </w:rPr>
        <w:t>./ 31,5 кА /1600 А комплект и един брой задвижващ механизъм за прекъсвач  ЗПМ 70000 - ММО -126 кV</w:t>
      </w:r>
      <w:r w:rsidRPr="006A15CA">
        <w:rPr>
          <w:rFonts w:ascii="Arial" w:hAnsi="Arial" w:cs="Arial"/>
          <w:b w:val="0"/>
          <w:sz w:val="24"/>
          <w:szCs w:val="24"/>
          <w:lang w:val="bg-BG" w:eastAsia="cs-CZ"/>
        </w:rPr>
        <w:t>“</w:t>
      </w:r>
    </w:p>
    <w:p w:rsidR="0040575B" w:rsidRDefault="0040575B" w:rsidP="00D04736">
      <w:pPr>
        <w:pStyle w:val="BodyText2"/>
        <w:widowControl/>
        <w:ind w:right="-126"/>
        <w:jc w:val="center"/>
        <w:rPr>
          <w:rFonts w:ascii="Arial" w:hAnsi="Arial" w:cs="Arial"/>
          <w:sz w:val="24"/>
          <w:szCs w:val="24"/>
          <w:lang w:val="be-BY"/>
        </w:rPr>
      </w:pPr>
    </w:p>
    <w:p w:rsidR="00EE2D74" w:rsidRPr="00212272" w:rsidRDefault="00C12377" w:rsidP="00D04736">
      <w:pPr>
        <w:pStyle w:val="BodyText2"/>
        <w:widowControl/>
        <w:ind w:right="-126"/>
        <w:jc w:val="center"/>
        <w:rPr>
          <w:rFonts w:ascii="Arial" w:hAnsi="Arial" w:cs="Arial"/>
          <w:sz w:val="24"/>
          <w:szCs w:val="24"/>
          <w:lang w:val="en-US"/>
        </w:rPr>
      </w:pPr>
      <w:r w:rsidRPr="0053352B">
        <w:rPr>
          <w:rFonts w:ascii="Arial" w:hAnsi="Arial" w:cs="Arial"/>
          <w:sz w:val="24"/>
          <w:szCs w:val="24"/>
          <w:lang w:val="be-BY"/>
        </w:rPr>
        <w:t xml:space="preserve">РЕФ. </w:t>
      </w:r>
      <w:r w:rsidRPr="0053352B">
        <w:rPr>
          <w:rFonts w:ascii="Arial" w:hAnsi="Arial" w:cs="Arial"/>
          <w:sz w:val="24"/>
          <w:szCs w:val="24"/>
          <w:lang w:val="bg-BG"/>
        </w:rPr>
        <w:t xml:space="preserve">№ </w:t>
      </w:r>
      <w:r w:rsidR="00212272" w:rsidRPr="0053352B">
        <w:rPr>
          <w:rFonts w:ascii="Arial" w:hAnsi="Arial" w:cs="Arial"/>
          <w:sz w:val="24"/>
          <w:szCs w:val="24"/>
          <w:lang w:val="en-US"/>
        </w:rPr>
        <w:t>PP</w:t>
      </w:r>
      <w:r w:rsidR="00212272">
        <w:rPr>
          <w:rFonts w:ascii="Arial" w:hAnsi="Arial" w:cs="Arial"/>
          <w:sz w:val="24"/>
          <w:szCs w:val="24"/>
          <w:lang w:val="en-US"/>
        </w:rPr>
        <w:t>S</w:t>
      </w:r>
      <w:r w:rsidR="00212272" w:rsidRPr="0053352B">
        <w:rPr>
          <w:rFonts w:ascii="Arial" w:hAnsi="Arial" w:cs="Arial"/>
          <w:sz w:val="24"/>
          <w:szCs w:val="24"/>
          <w:lang w:val="en-US"/>
        </w:rPr>
        <w:t xml:space="preserve"> </w:t>
      </w:r>
      <w:r w:rsidR="006A15CA">
        <w:rPr>
          <w:rFonts w:ascii="Arial" w:hAnsi="Arial" w:cs="Arial"/>
          <w:sz w:val="24"/>
          <w:szCs w:val="24"/>
          <w:lang w:val="bg-BG"/>
        </w:rPr>
        <w:t xml:space="preserve">15 - </w:t>
      </w:r>
      <w:r w:rsidR="00212272">
        <w:rPr>
          <w:rFonts w:ascii="Arial" w:hAnsi="Arial" w:cs="Arial"/>
          <w:sz w:val="24"/>
          <w:szCs w:val="24"/>
          <w:lang w:val="en-US"/>
        </w:rPr>
        <w:t>026</w:t>
      </w:r>
    </w:p>
    <w:p w:rsidR="00F751A3" w:rsidRPr="00646A61" w:rsidRDefault="007201DD" w:rsidP="007201DD">
      <w:pPr>
        <w:tabs>
          <w:tab w:val="left" w:pos="4695"/>
          <w:tab w:val="left" w:pos="6885"/>
        </w:tabs>
        <w:ind w:left="709" w:right="-126" w:firstLine="11"/>
        <w:rPr>
          <w:rFonts w:ascii="Arial" w:hAnsi="Arial" w:cs="Arial"/>
          <w:i/>
          <w:lang w:val="bg-BG"/>
        </w:rPr>
      </w:pPr>
      <w:r w:rsidRPr="00646A61">
        <w:rPr>
          <w:rFonts w:ascii="Arial" w:hAnsi="Arial" w:cs="Arial"/>
          <w:i/>
          <w:lang w:val="bg-BG"/>
        </w:rPr>
        <w:tab/>
      </w:r>
      <w:r w:rsidRPr="00646A61">
        <w:rPr>
          <w:rFonts w:ascii="Arial" w:hAnsi="Arial" w:cs="Arial"/>
          <w:i/>
          <w:lang w:val="bg-BG"/>
        </w:rPr>
        <w:tab/>
      </w:r>
    </w:p>
    <w:p w:rsidR="00F751A3" w:rsidRPr="00646A61" w:rsidRDefault="00F751A3" w:rsidP="00D04736">
      <w:pPr>
        <w:ind w:left="709" w:right="-126" w:firstLine="11"/>
        <w:rPr>
          <w:rFonts w:ascii="Arial" w:hAnsi="Arial" w:cs="Arial"/>
          <w:i/>
          <w:lang w:val="bg-BG"/>
        </w:rPr>
      </w:pPr>
    </w:p>
    <w:p w:rsidR="00756A00" w:rsidRPr="00646A61" w:rsidRDefault="00756A00" w:rsidP="00D04736">
      <w:pPr>
        <w:ind w:left="709" w:right="-126" w:firstLine="11"/>
        <w:rPr>
          <w:rFonts w:ascii="Arial" w:hAnsi="Arial" w:cs="Arial"/>
          <w:i/>
          <w:lang w:val="bg-BG"/>
        </w:rPr>
      </w:pPr>
    </w:p>
    <w:p w:rsidR="00756A00" w:rsidRPr="00646A61" w:rsidRDefault="00756A00" w:rsidP="00D04736">
      <w:pPr>
        <w:ind w:left="709" w:right="-126" w:firstLine="11"/>
        <w:rPr>
          <w:rFonts w:ascii="Arial" w:hAnsi="Arial" w:cs="Arial"/>
          <w:i/>
          <w:lang w:val="bg-BG"/>
        </w:rPr>
      </w:pPr>
    </w:p>
    <w:p w:rsidR="00756A00" w:rsidRPr="00646A61" w:rsidRDefault="00756A00" w:rsidP="00D04736">
      <w:pPr>
        <w:ind w:left="709" w:right="-126" w:firstLine="11"/>
        <w:rPr>
          <w:rFonts w:ascii="Arial" w:hAnsi="Arial" w:cs="Arial"/>
          <w:i/>
          <w:lang w:val="bg-BG"/>
        </w:rPr>
      </w:pPr>
    </w:p>
    <w:p w:rsidR="00756A00" w:rsidRPr="00646A61" w:rsidRDefault="00756A00" w:rsidP="00D04736">
      <w:pPr>
        <w:ind w:left="709" w:right="-126" w:firstLine="11"/>
        <w:rPr>
          <w:rFonts w:ascii="Arial" w:hAnsi="Arial" w:cs="Arial"/>
          <w:i/>
          <w:lang w:val="bg-BG"/>
        </w:rPr>
      </w:pPr>
    </w:p>
    <w:p w:rsidR="00F751A3" w:rsidRPr="00646A61" w:rsidRDefault="00F751A3" w:rsidP="00D04736">
      <w:pPr>
        <w:ind w:left="709" w:right="-126" w:firstLine="11"/>
        <w:rPr>
          <w:rFonts w:ascii="Arial" w:hAnsi="Arial" w:cs="Arial"/>
          <w:i/>
          <w:lang w:val="bg-BG"/>
        </w:rPr>
      </w:pPr>
    </w:p>
    <w:p w:rsidR="00F751A3" w:rsidRPr="00646A61" w:rsidRDefault="00F751A3" w:rsidP="00D04736">
      <w:pPr>
        <w:ind w:left="709" w:right="-126" w:firstLine="11"/>
        <w:rPr>
          <w:rFonts w:ascii="Arial" w:hAnsi="Arial" w:cs="Arial"/>
          <w:i/>
          <w:lang w:val="bg-BG"/>
        </w:rPr>
      </w:pPr>
    </w:p>
    <w:p w:rsidR="00756A00" w:rsidRPr="00646A61" w:rsidRDefault="00756A00" w:rsidP="00D04736">
      <w:pPr>
        <w:ind w:left="709" w:right="-126" w:firstLine="11"/>
        <w:rPr>
          <w:rFonts w:ascii="Arial" w:hAnsi="Arial" w:cs="Arial"/>
          <w:i/>
          <w:lang w:val="bg-BG"/>
        </w:rPr>
      </w:pPr>
    </w:p>
    <w:p w:rsidR="00E961C9" w:rsidRPr="00646A61" w:rsidRDefault="00E961C9" w:rsidP="00D04736">
      <w:pPr>
        <w:ind w:left="709" w:right="-126" w:firstLine="11"/>
        <w:rPr>
          <w:rFonts w:ascii="Arial" w:hAnsi="Arial" w:cs="Arial"/>
          <w:i/>
          <w:lang w:val="bg-BG"/>
        </w:rPr>
      </w:pPr>
    </w:p>
    <w:p w:rsidR="00A733CC" w:rsidRPr="00C94100" w:rsidRDefault="00A733CC" w:rsidP="00D04736">
      <w:pPr>
        <w:ind w:left="709" w:right="-126" w:firstLine="11"/>
        <w:rPr>
          <w:rFonts w:ascii="Arial" w:hAnsi="Arial" w:cs="Arial"/>
          <w:i/>
          <w:lang w:val="ru-RU"/>
        </w:rPr>
      </w:pPr>
    </w:p>
    <w:p w:rsidR="00A733CC" w:rsidRPr="00C94100" w:rsidRDefault="00A733CC" w:rsidP="00D04736">
      <w:pPr>
        <w:ind w:left="709" w:right="-126" w:firstLine="11"/>
        <w:rPr>
          <w:rFonts w:ascii="Arial" w:hAnsi="Arial" w:cs="Arial"/>
          <w:i/>
          <w:lang w:val="ru-RU"/>
        </w:rPr>
      </w:pPr>
    </w:p>
    <w:p w:rsidR="00A733CC" w:rsidRPr="00C94100" w:rsidRDefault="00A733CC" w:rsidP="00D04736">
      <w:pPr>
        <w:ind w:left="709" w:right="-126" w:firstLine="11"/>
        <w:rPr>
          <w:rFonts w:ascii="Arial" w:hAnsi="Arial" w:cs="Arial"/>
          <w:i/>
          <w:lang w:val="ru-RU"/>
        </w:rPr>
      </w:pPr>
    </w:p>
    <w:p w:rsidR="00A43D65" w:rsidRPr="00C94100" w:rsidRDefault="00A43D65" w:rsidP="00D04736">
      <w:pPr>
        <w:ind w:left="709" w:right="-126" w:firstLine="11"/>
        <w:rPr>
          <w:rFonts w:ascii="Arial" w:hAnsi="Arial" w:cs="Arial"/>
          <w:i/>
          <w:lang w:val="ru-RU"/>
        </w:rPr>
      </w:pPr>
    </w:p>
    <w:p w:rsidR="00A43D65" w:rsidRPr="00C94100" w:rsidRDefault="00A43D65" w:rsidP="00D04736">
      <w:pPr>
        <w:ind w:left="709" w:right="-126" w:firstLine="11"/>
        <w:rPr>
          <w:rFonts w:ascii="Arial" w:hAnsi="Arial" w:cs="Arial"/>
          <w:i/>
          <w:lang w:val="ru-RU"/>
        </w:rPr>
      </w:pPr>
    </w:p>
    <w:p w:rsidR="00756A00" w:rsidRPr="00C94100" w:rsidRDefault="00756A00" w:rsidP="00D04736">
      <w:pPr>
        <w:ind w:left="709" w:right="-126" w:firstLine="11"/>
        <w:rPr>
          <w:rFonts w:ascii="Arial" w:hAnsi="Arial" w:cs="Arial"/>
          <w:i/>
          <w:lang w:val="bg-BG"/>
        </w:rPr>
      </w:pPr>
    </w:p>
    <w:p w:rsidR="00F751A3" w:rsidRPr="00C94100" w:rsidRDefault="009E0F5F" w:rsidP="00D04736">
      <w:pPr>
        <w:ind w:right="-126"/>
        <w:jc w:val="center"/>
        <w:rPr>
          <w:rFonts w:ascii="Arial" w:hAnsi="Arial" w:cs="Arial"/>
          <w:i/>
          <w:lang w:val="bg-BG"/>
        </w:rPr>
      </w:pPr>
      <w:r w:rsidRPr="00C94100">
        <w:rPr>
          <w:rFonts w:ascii="Arial" w:hAnsi="Arial" w:cs="Arial"/>
          <w:i/>
          <w:lang w:val="bg-BG"/>
        </w:rPr>
        <w:t>СОФИЯ</w:t>
      </w:r>
      <w:r w:rsidR="00D4503D" w:rsidRPr="00C94100">
        <w:rPr>
          <w:rFonts w:ascii="Arial" w:hAnsi="Arial" w:cs="Arial"/>
          <w:i/>
          <w:lang w:val="bg-BG"/>
        </w:rPr>
        <w:t>,</w:t>
      </w:r>
      <w:r w:rsidR="00C822CB" w:rsidRPr="00C94100">
        <w:rPr>
          <w:rFonts w:ascii="Arial" w:hAnsi="Arial" w:cs="Arial"/>
          <w:i/>
          <w:lang w:val="bg-BG"/>
        </w:rPr>
        <w:t xml:space="preserve"> </w:t>
      </w:r>
      <w:r w:rsidR="00DD2D45" w:rsidRPr="00C94100">
        <w:rPr>
          <w:rFonts w:ascii="Arial" w:hAnsi="Arial" w:cs="Arial"/>
          <w:i/>
          <w:lang w:val="bg-BG"/>
        </w:rPr>
        <w:t>201</w:t>
      </w:r>
      <w:r w:rsidR="00FB574F">
        <w:rPr>
          <w:rFonts w:ascii="Arial" w:hAnsi="Arial" w:cs="Arial"/>
          <w:i/>
          <w:lang w:val="en-US"/>
        </w:rPr>
        <w:t>5</w:t>
      </w:r>
      <w:r w:rsidR="00DD2D45" w:rsidRPr="00C94100">
        <w:rPr>
          <w:rFonts w:ascii="Arial" w:hAnsi="Arial" w:cs="Arial"/>
          <w:i/>
          <w:lang w:val="bg-BG"/>
        </w:rPr>
        <w:t xml:space="preserve"> </w:t>
      </w:r>
      <w:r w:rsidR="00F751A3" w:rsidRPr="00C94100">
        <w:rPr>
          <w:rFonts w:ascii="Arial" w:hAnsi="Arial" w:cs="Arial"/>
          <w:i/>
          <w:lang w:val="bg-BG"/>
        </w:rPr>
        <w:t>г</w:t>
      </w:r>
      <w:r w:rsidR="00E961C9" w:rsidRPr="00C94100">
        <w:rPr>
          <w:rFonts w:ascii="Arial" w:hAnsi="Arial" w:cs="Arial"/>
          <w:i/>
          <w:lang w:val="bg-BG"/>
        </w:rPr>
        <w:t>од</w:t>
      </w:r>
      <w:r w:rsidR="00F751A3" w:rsidRPr="00C94100">
        <w:rPr>
          <w:rFonts w:ascii="Arial" w:hAnsi="Arial" w:cs="Arial"/>
          <w:i/>
          <w:lang w:val="bg-BG"/>
        </w:rPr>
        <w:t>.</w:t>
      </w:r>
    </w:p>
    <w:p w:rsidR="00335F2F" w:rsidRDefault="00F751A3" w:rsidP="00D04736">
      <w:pPr>
        <w:tabs>
          <w:tab w:val="left" w:pos="4455"/>
          <w:tab w:val="center" w:pos="5400"/>
        </w:tabs>
        <w:ind w:right="-126"/>
        <w:jc w:val="center"/>
        <w:rPr>
          <w:rFonts w:ascii="Arial" w:hAnsi="Arial" w:cs="Arial"/>
          <w:lang w:val="bg-BG"/>
        </w:rPr>
      </w:pPr>
      <w:r w:rsidRPr="00C94100">
        <w:rPr>
          <w:rFonts w:ascii="Arial" w:hAnsi="Arial" w:cs="Arial"/>
          <w:lang w:val="bg-BG"/>
        </w:rPr>
        <w:br w:type="page"/>
      </w:r>
    </w:p>
    <w:p w:rsidR="00335F2F" w:rsidRDefault="00335F2F" w:rsidP="00D04736">
      <w:pPr>
        <w:tabs>
          <w:tab w:val="left" w:pos="4455"/>
          <w:tab w:val="center" w:pos="5400"/>
        </w:tabs>
        <w:ind w:right="-126"/>
        <w:jc w:val="center"/>
        <w:rPr>
          <w:rFonts w:ascii="Arial" w:hAnsi="Arial" w:cs="Arial"/>
          <w:lang w:val="bg-BG"/>
        </w:rPr>
      </w:pPr>
    </w:p>
    <w:p w:rsidR="00335F2F" w:rsidRDefault="00335F2F" w:rsidP="00D04736">
      <w:pPr>
        <w:tabs>
          <w:tab w:val="left" w:pos="4455"/>
          <w:tab w:val="center" w:pos="5400"/>
        </w:tabs>
        <w:ind w:right="-126"/>
        <w:jc w:val="center"/>
        <w:rPr>
          <w:rFonts w:ascii="Arial" w:hAnsi="Arial" w:cs="Arial"/>
          <w:lang w:val="bg-BG"/>
        </w:rPr>
      </w:pPr>
    </w:p>
    <w:p w:rsidR="00335F2F" w:rsidRDefault="00335F2F" w:rsidP="00D04736">
      <w:pPr>
        <w:tabs>
          <w:tab w:val="left" w:pos="4455"/>
          <w:tab w:val="center" w:pos="5400"/>
        </w:tabs>
        <w:ind w:right="-126"/>
        <w:jc w:val="center"/>
        <w:rPr>
          <w:rFonts w:ascii="Arial" w:hAnsi="Arial" w:cs="Arial"/>
          <w:lang w:val="bg-BG"/>
        </w:rPr>
      </w:pPr>
    </w:p>
    <w:p w:rsidR="00335F2F" w:rsidRDefault="00335F2F" w:rsidP="00D04736">
      <w:pPr>
        <w:tabs>
          <w:tab w:val="left" w:pos="4455"/>
          <w:tab w:val="center" w:pos="5400"/>
        </w:tabs>
        <w:ind w:right="-126"/>
        <w:jc w:val="center"/>
        <w:rPr>
          <w:rFonts w:ascii="Arial" w:hAnsi="Arial" w:cs="Arial"/>
          <w:lang w:val="bg-BG"/>
        </w:rPr>
      </w:pPr>
    </w:p>
    <w:p w:rsidR="00F751A3" w:rsidRPr="00EA5D8D" w:rsidRDefault="00F751A3" w:rsidP="00D04736">
      <w:pPr>
        <w:tabs>
          <w:tab w:val="left" w:pos="4455"/>
          <w:tab w:val="center" w:pos="5400"/>
        </w:tabs>
        <w:ind w:right="-126"/>
        <w:jc w:val="center"/>
        <w:rPr>
          <w:rFonts w:ascii="Arial" w:hAnsi="Arial" w:cs="Arial"/>
          <w:b/>
          <w:lang w:val="bg-BG"/>
        </w:rPr>
      </w:pPr>
      <w:r w:rsidRPr="00EA5D8D">
        <w:rPr>
          <w:rFonts w:ascii="Arial" w:hAnsi="Arial" w:cs="Arial"/>
          <w:b/>
          <w:lang w:val="bg-BG"/>
        </w:rPr>
        <w:t>СЪДЪРЖАНИЕ</w:t>
      </w:r>
    </w:p>
    <w:p w:rsidR="00F751A3" w:rsidRPr="00EB6912" w:rsidRDefault="00F751A3" w:rsidP="00D04736">
      <w:pPr>
        <w:ind w:right="-126"/>
        <w:rPr>
          <w:rFonts w:ascii="Arial" w:hAnsi="Arial" w:cs="Arial"/>
          <w:lang w:val="bg-BG"/>
        </w:rPr>
      </w:pPr>
    </w:p>
    <w:p w:rsidR="00F751A3" w:rsidRPr="00EB6912" w:rsidRDefault="00F751A3" w:rsidP="00D04736">
      <w:pPr>
        <w:ind w:right="-126"/>
        <w:rPr>
          <w:rFonts w:ascii="Arial" w:hAnsi="Arial" w:cs="Arial"/>
          <w:lang w:val="bg-BG"/>
        </w:rPr>
      </w:pPr>
    </w:p>
    <w:p w:rsidR="00116A8A" w:rsidRPr="00EB6912" w:rsidRDefault="00116A8A" w:rsidP="00116A8A">
      <w:pPr>
        <w:jc w:val="center"/>
        <w:rPr>
          <w:rFonts w:cs="Arial"/>
          <w:lang w:val="bg-BG"/>
        </w:rPr>
      </w:pPr>
    </w:p>
    <w:p w:rsidR="00116A8A" w:rsidRPr="006D5A0E" w:rsidRDefault="00116A8A" w:rsidP="00116A8A">
      <w:pPr>
        <w:jc w:val="center"/>
        <w:rPr>
          <w:rFonts w:cs="Arial"/>
          <w:lang w:val="bg-BG"/>
        </w:rPr>
      </w:pPr>
    </w:p>
    <w:p w:rsidR="00116A8A" w:rsidRPr="006D5A0E" w:rsidRDefault="00116A8A">
      <w:pPr>
        <w:pStyle w:val="TOC1"/>
      </w:pPr>
      <w:r w:rsidRPr="008341F2">
        <w:fldChar w:fldCharType="begin"/>
      </w:r>
      <w:r w:rsidRPr="006D5A0E">
        <w:instrText xml:space="preserve"> TOC \o "1-2" \h \z \u </w:instrText>
      </w:r>
      <w:r w:rsidRPr="008341F2">
        <w:fldChar w:fldCharType="separate"/>
      </w:r>
      <w:hyperlink w:anchor="_Toc399762712" w:history="1">
        <w:r w:rsidRPr="006D5A0E">
          <w:rPr>
            <w:rStyle w:val="Hyperlink"/>
          </w:rPr>
          <w:t>I.ПОКАНА ЗА УЧАСТИЕ</w:t>
        </w:r>
      </w:hyperlink>
    </w:p>
    <w:p w:rsidR="00D02BA6" w:rsidRPr="006D5A0E" w:rsidRDefault="00D02BA6" w:rsidP="00D02BA6">
      <w:pPr>
        <w:rPr>
          <w:rFonts w:eastAsiaTheme="minorEastAsia"/>
          <w:lang w:val="en-US" w:eastAsia="bg-BG"/>
        </w:rPr>
      </w:pPr>
    </w:p>
    <w:p w:rsidR="006D5A0E" w:rsidRPr="006D5A0E" w:rsidRDefault="006D5A0E" w:rsidP="00D02BA6">
      <w:pPr>
        <w:rPr>
          <w:rFonts w:eastAsiaTheme="minorEastAsia"/>
          <w:lang w:val="en-US" w:eastAsia="bg-BG"/>
        </w:rPr>
      </w:pPr>
    </w:p>
    <w:p w:rsidR="008341F2" w:rsidRPr="008341F2" w:rsidRDefault="008341F2" w:rsidP="008341F2">
      <w:pPr>
        <w:keepNext/>
        <w:widowControl w:val="0"/>
        <w:tabs>
          <w:tab w:val="left" w:pos="426"/>
        </w:tabs>
        <w:outlineLvl w:val="0"/>
        <w:rPr>
          <w:rFonts w:ascii="Geneve" w:hAnsi="Geneve"/>
          <w:b/>
          <w:sz w:val="24"/>
          <w:lang w:val="bg-BG"/>
        </w:rPr>
      </w:pPr>
      <w:r w:rsidRPr="008341F2">
        <w:rPr>
          <w:rFonts w:ascii="Geneve" w:hAnsi="Geneve"/>
          <w:b/>
          <w:sz w:val="24"/>
        </w:rPr>
        <w:fldChar w:fldCharType="begin"/>
      </w:r>
      <w:r w:rsidRPr="008341F2">
        <w:rPr>
          <w:rFonts w:ascii="Geneve" w:hAnsi="Geneve"/>
          <w:b/>
          <w:sz w:val="24"/>
        </w:rPr>
        <w:instrText xml:space="preserve"> HYPERLINK \l "_Toc399762713" </w:instrText>
      </w:r>
      <w:r w:rsidRPr="008341F2">
        <w:rPr>
          <w:rFonts w:ascii="Geneve" w:hAnsi="Geneve"/>
          <w:b/>
          <w:sz w:val="24"/>
        </w:rPr>
        <w:fldChar w:fldCharType="separate"/>
      </w:r>
      <w:r w:rsidRPr="00262BFF">
        <w:rPr>
          <w:rFonts w:ascii="Arial" w:hAnsi="Arial" w:cs="Arial"/>
          <w:b/>
        </w:rPr>
        <w:t xml:space="preserve">II. </w:t>
      </w:r>
      <w:r w:rsidRPr="008341F2">
        <w:rPr>
          <w:rFonts w:ascii="Arial" w:hAnsi="Arial" w:cs="Arial"/>
          <w:b/>
          <w:lang w:val="bg-BG"/>
        </w:rPr>
        <w:t>УКАЗАНИЯ ЗА ПОДГОТОВКА И ПОДАВАНЕ НА ОФЕРТА.</w:t>
      </w:r>
      <w:r w:rsidRPr="008341F2">
        <w:rPr>
          <w:rFonts w:ascii="Arial" w:hAnsi="Arial" w:cs="Arial"/>
          <w:b/>
          <w:szCs w:val="18"/>
          <w:lang w:val="bg-BG"/>
        </w:rPr>
        <w:t xml:space="preserve"> </w:t>
      </w:r>
      <w:r w:rsidRPr="008341F2">
        <w:rPr>
          <w:rFonts w:ascii="Arial" w:hAnsi="Arial" w:cs="Arial"/>
          <w:b/>
          <w:lang w:val="bg-BG"/>
        </w:rPr>
        <w:t xml:space="preserve">УСЛОВИЯ И ИНФОРМАЦИЯ ПО ПРОВЕЖДАНЕ НА ОБЩЕСТВЕНАТА ПОРЪЧКА </w:t>
      </w:r>
    </w:p>
    <w:p w:rsidR="006D5A0E" w:rsidRPr="006D5A0E" w:rsidRDefault="008341F2" w:rsidP="006D5A0E">
      <w:pPr>
        <w:rPr>
          <w:rFonts w:eastAsiaTheme="minorEastAsia"/>
          <w:lang w:val="en-US" w:eastAsia="bg-BG"/>
        </w:rPr>
      </w:pPr>
      <w:r w:rsidRPr="008341F2">
        <w:fldChar w:fldCharType="end"/>
      </w:r>
    </w:p>
    <w:p w:rsidR="006D5A0E" w:rsidRPr="006D5A0E" w:rsidRDefault="006D5A0E" w:rsidP="006D5A0E">
      <w:pPr>
        <w:rPr>
          <w:rFonts w:eastAsiaTheme="minorEastAsia"/>
          <w:lang w:val="en-US" w:eastAsia="bg-BG"/>
        </w:rPr>
      </w:pPr>
    </w:p>
    <w:p w:rsidR="00D02BA6" w:rsidRPr="006D5A0E" w:rsidRDefault="00377C93">
      <w:pPr>
        <w:pStyle w:val="TOC1"/>
        <w:rPr>
          <w:rFonts w:eastAsiaTheme="minorEastAsia"/>
        </w:rPr>
      </w:pPr>
      <w:hyperlink w:anchor="_Toc399762714" w:history="1">
        <w:r w:rsidR="0097726F" w:rsidRPr="006D5A0E">
          <w:rPr>
            <w:rStyle w:val="Hyperlink"/>
          </w:rPr>
          <w:t>III. ТЕХНИЧЕСКИ ИЗИСКВАНИЯ</w:t>
        </w:r>
        <w:r w:rsidR="00116A8A" w:rsidRPr="006D5A0E">
          <w:rPr>
            <w:rStyle w:val="Hyperlink"/>
          </w:rPr>
          <w:t xml:space="preserve"> </w:t>
        </w:r>
        <w:r w:rsidR="0097726F" w:rsidRPr="006D5A0E">
          <w:rPr>
            <w:rStyle w:val="Hyperlink"/>
          </w:rPr>
          <w:t xml:space="preserve">ЗА ИЗПЪЛНЕНИЕ </w:t>
        </w:r>
        <w:r w:rsidR="00116A8A" w:rsidRPr="006D5A0E">
          <w:rPr>
            <w:rStyle w:val="Hyperlink"/>
          </w:rPr>
          <w:t>НА ПОРЪЧКАТА</w:t>
        </w:r>
      </w:hyperlink>
    </w:p>
    <w:p w:rsidR="000D20C1" w:rsidRPr="006D5A0E" w:rsidRDefault="000D20C1" w:rsidP="000D20C1">
      <w:pPr>
        <w:rPr>
          <w:rFonts w:eastAsiaTheme="minorEastAsia"/>
          <w:lang w:val="en-US" w:eastAsia="bg-BG"/>
        </w:rPr>
      </w:pPr>
    </w:p>
    <w:p w:rsidR="006D5A0E" w:rsidRPr="008341F2" w:rsidRDefault="006D5A0E" w:rsidP="000D20C1">
      <w:pPr>
        <w:rPr>
          <w:rFonts w:eastAsiaTheme="minorEastAsia"/>
          <w:lang w:val="en-US" w:eastAsia="bg-BG"/>
        </w:rPr>
      </w:pPr>
    </w:p>
    <w:p w:rsidR="00D02BA6" w:rsidRPr="006D5A0E" w:rsidRDefault="00332008">
      <w:pPr>
        <w:pStyle w:val="TOC1"/>
        <w:rPr>
          <w:rFonts w:eastAsiaTheme="minorEastAsia"/>
        </w:rPr>
      </w:pPr>
      <w:r w:rsidRPr="006D5A0E">
        <w:t>I</w:t>
      </w:r>
      <w:hyperlink w:anchor="_Toc399762720" w:history="1">
        <w:r w:rsidR="00116A8A" w:rsidRPr="006D5A0E">
          <w:rPr>
            <w:rStyle w:val="Hyperlink"/>
          </w:rPr>
          <w:t>V. ПРОЕКТ НА ДОГОВОР</w:t>
        </w:r>
      </w:hyperlink>
    </w:p>
    <w:p w:rsidR="000D20C1" w:rsidRDefault="000D20C1" w:rsidP="000D20C1">
      <w:pPr>
        <w:rPr>
          <w:rFonts w:eastAsiaTheme="minorEastAsia"/>
          <w:lang w:val="en-US" w:eastAsia="bg-BG"/>
        </w:rPr>
      </w:pPr>
    </w:p>
    <w:p w:rsidR="00F86A1C" w:rsidRPr="006D5A0E" w:rsidRDefault="00F86A1C" w:rsidP="000D20C1">
      <w:pPr>
        <w:rPr>
          <w:rFonts w:eastAsiaTheme="minorEastAsia"/>
          <w:lang w:val="en-US" w:eastAsia="bg-BG"/>
        </w:rPr>
      </w:pPr>
    </w:p>
    <w:p w:rsidR="00F86A1C" w:rsidRPr="00DF34AC" w:rsidRDefault="00377C93" w:rsidP="00F86A1C">
      <w:pPr>
        <w:pStyle w:val="TOC1"/>
        <w:rPr>
          <w:rFonts w:eastAsiaTheme="minorEastAsia"/>
        </w:rPr>
      </w:pPr>
      <w:hyperlink w:anchor="_Toc399762721" w:history="1">
        <w:r w:rsidR="00F86A1C" w:rsidRPr="00DF34AC">
          <w:rPr>
            <w:rStyle w:val="Hyperlink"/>
          </w:rPr>
          <w:t>V. ОБРАЗЕЦ НА ОФЕРТА И ПРИЛОЖЕНИЯ КЪМ НЕЯ</w:t>
        </w:r>
      </w:hyperlink>
    </w:p>
    <w:p w:rsidR="006D5A0E" w:rsidRPr="008341F2" w:rsidRDefault="006D5A0E" w:rsidP="000D20C1">
      <w:pPr>
        <w:rPr>
          <w:rFonts w:eastAsiaTheme="minorEastAsia"/>
          <w:lang w:val="en-US" w:eastAsia="bg-BG"/>
        </w:rPr>
      </w:pPr>
    </w:p>
    <w:p w:rsidR="00116A8A" w:rsidRPr="006D5A0E" w:rsidRDefault="00116A8A" w:rsidP="00D02BA6">
      <w:pPr>
        <w:pStyle w:val="TOC2"/>
        <w:spacing w:line="360" w:lineRule="auto"/>
        <w:rPr>
          <w:rFonts w:ascii="Arial" w:eastAsiaTheme="minorEastAsia" w:hAnsi="Arial" w:cs="Arial"/>
          <w:noProof/>
          <w:sz w:val="20"/>
          <w:szCs w:val="20"/>
        </w:rPr>
      </w:pPr>
    </w:p>
    <w:p w:rsidR="00116A8A" w:rsidRPr="006D5A0E" w:rsidRDefault="00116A8A" w:rsidP="00D02BA6">
      <w:pPr>
        <w:pStyle w:val="TOC2"/>
        <w:spacing w:line="360" w:lineRule="auto"/>
        <w:ind w:right="-229"/>
        <w:rPr>
          <w:rFonts w:ascii="Arial" w:eastAsiaTheme="minorEastAsia" w:hAnsi="Arial" w:cs="Arial"/>
          <w:noProof/>
          <w:sz w:val="20"/>
          <w:szCs w:val="20"/>
        </w:rPr>
      </w:pPr>
    </w:p>
    <w:p w:rsidR="00116A8A" w:rsidRPr="008341F2" w:rsidRDefault="00116A8A" w:rsidP="00D02BA6">
      <w:pPr>
        <w:pStyle w:val="TOC2"/>
        <w:spacing w:line="360" w:lineRule="auto"/>
        <w:rPr>
          <w:rStyle w:val="Hyperlink"/>
          <w:rFonts w:ascii="Arial" w:hAnsi="Arial" w:cs="Arial"/>
          <w:noProof/>
          <w:sz w:val="20"/>
          <w:szCs w:val="20"/>
        </w:rPr>
      </w:pPr>
    </w:p>
    <w:p w:rsidR="00116A8A" w:rsidRPr="006D5A0E" w:rsidRDefault="00116A8A" w:rsidP="00116A8A">
      <w:pPr>
        <w:pStyle w:val="TOC2"/>
        <w:spacing w:line="360" w:lineRule="auto"/>
        <w:rPr>
          <w:rFonts w:ascii="Arial" w:eastAsiaTheme="minorEastAsia" w:hAnsi="Arial" w:cs="Arial"/>
          <w:noProof/>
          <w:sz w:val="20"/>
          <w:szCs w:val="20"/>
        </w:rPr>
      </w:pPr>
    </w:p>
    <w:p w:rsidR="00116A8A" w:rsidRPr="006D5A0E" w:rsidRDefault="00116A8A" w:rsidP="00116A8A">
      <w:pPr>
        <w:pStyle w:val="TOC2"/>
        <w:spacing w:line="360" w:lineRule="auto"/>
        <w:rPr>
          <w:rFonts w:ascii="Arial" w:eastAsiaTheme="minorEastAsia" w:hAnsi="Arial" w:cs="Arial"/>
          <w:noProof/>
          <w:sz w:val="20"/>
          <w:szCs w:val="20"/>
        </w:rPr>
      </w:pPr>
    </w:p>
    <w:p w:rsidR="00116A8A" w:rsidRPr="006D5A0E" w:rsidRDefault="00116A8A" w:rsidP="00116A8A">
      <w:pPr>
        <w:pStyle w:val="TOC2"/>
        <w:spacing w:line="360" w:lineRule="auto"/>
        <w:rPr>
          <w:rFonts w:ascii="Arial" w:eastAsiaTheme="minorEastAsia" w:hAnsi="Arial" w:cs="Arial"/>
          <w:noProof/>
          <w:sz w:val="20"/>
          <w:szCs w:val="20"/>
        </w:rPr>
      </w:pPr>
    </w:p>
    <w:p w:rsidR="00994013" w:rsidRPr="00EA5D8D" w:rsidRDefault="00116A8A" w:rsidP="00335F2F">
      <w:pPr>
        <w:ind w:right="-126"/>
        <w:jc w:val="both"/>
        <w:rPr>
          <w:rFonts w:ascii="Arial" w:hAnsi="Arial" w:cs="Arial"/>
          <w:b/>
          <w:lang w:val="bg-BG"/>
        </w:rPr>
      </w:pPr>
      <w:r w:rsidRPr="008341F2">
        <w:rPr>
          <w:rFonts w:ascii="Arial" w:hAnsi="Arial" w:cs="Arial"/>
          <w:noProof/>
          <w:lang w:val="bg-BG" w:eastAsia="bg-BG"/>
        </w:rPr>
        <w:fldChar w:fldCharType="end"/>
      </w:r>
      <w:r w:rsidR="008E0BBC" w:rsidRPr="00EA5D8D">
        <w:rPr>
          <w:rFonts w:ascii="Arial" w:hAnsi="Arial" w:cs="Arial"/>
          <w:lang w:val="bg-BG"/>
        </w:rPr>
        <w:br w:type="page"/>
      </w:r>
      <w:bookmarkStart w:id="1" w:name="_Toc399762712"/>
    </w:p>
    <w:p w:rsidR="00116A8A" w:rsidRPr="00582E3D" w:rsidRDefault="00116A8A" w:rsidP="00335F2F">
      <w:pPr>
        <w:ind w:right="-126"/>
        <w:jc w:val="both"/>
        <w:rPr>
          <w:rFonts w:ascii="Arial" w:hAnsi="Arial" w:cs="Arial"/>
          <w:b/>
          <w:lang w:val="bg-BG"/>
        </w:rPr>
      </w:pPr>
      <w:r w:rsidRPr="00582E3D">
        <w:rPr>
          <w:rFonts w:cs="Arial"/>
          <w:b/>
          <w:lang w:val="bg-BG"/>
        </w:rPr>
        <w:lastRenderedPageBreak/>
        <w:t>I.</w:t>
      </w:r>
      <w:r w:rsidRPr="00F3428F">
        <w:rPr>
          <w:rFonts w:cs="Arial"/>
          <w:lang w:val="bg-BG"/>
        </w:rPr>
        <w:tab/>
      </w:r>
      <w:r w:rsidRPr="00582E3D">
        <w:rPr>
          <w:rFonts w:ascii="Arial" w:hAnsi="Arial" w:cs="Arial"/>
          <w:b/>
          <w:lang w:val="bg-BG"/>
        </w:rPr>
        <w:t>ПОКАНА ЗА УЧАСТИЕ</w:t>
      </w:r>
      <w:bookmarkEnd w:id="1"/>
    </w:p>
    <w:p w:rsidR="00993F3B" w:rsidRDefault="00993F3B"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B0F4C" w:rsidRDefault="008B0F4C" w:rsidP="00582E3D">
      <w:pPr>
        <w:rPr>
          <w:rFonts w:ascii="Arial" w:hAnsi="Arial" w:cs="Arial"/>
          <w:lang w:val="en-US"/>
        </w:rPr>
      </w:pPr>
    </w:p>
    <w:p w:rsidR="008341F2" w:rsidRPr="00F547A0" w:rsidRDefault="008341F2" w:rsidP="008341F2">
      <w:pPr>
        <w:pStyle w:val="Heading1"/>
        <w:tabs>
          <w:tab w:val="left" w:pos="426"/>
        </w:tabs>
        <w:ind w:firstLine="0"/>
        <w:jc w:val="left"/>
        <w:rPr>
          <w:lang w:val="bg-BG"/>
        </w:rPr>
      </w:pPr>
      <w:r w:rsidRPr="00F3428F">
        <w:rPr>
          <w:rStyle w:val="FontStyle21"/>
          <w:rFonts w:ascii="Arial" w:hAnsi="Arial" w:cs="Arial"/>
          <w:sz w:val="20"/>
          <w:lang w:val="bg-BG"/>
        </w:rPr>
        <w:lastRenderedPageBreak/>
        <w:t>II.</w:t>
      </w:r>
      <w:r w:rsidRPr="00EB5BE3">
        <w:rPr>
          <w:rFonts w:ascii="Arial" w:hAnsi="Arial" w:cs="Arial"/>
          <w:sz w:val="20"/>
          <w:lang w:val="bg-BG"/>
        </w:rPr>
        <w:t xml:space="preserve"> </w:t>
      </w:r>
      <w:r w:rsidRPr="009E31D8">
        <w:rPr>
          <w:rFonts w:ascii="Arial" w:hAnsi="Arial" w:cs="Arial"/>
          <w:sz w:val="20"/>
          <w:lang w:val="bg-BG"/>
        </w:rPr>
        <w:t>УКАЗАНИЯ ЗА ПОДГОТОВКА И ПОДАВАНЕ НА ОФЕРТА.</w:t>
      </w:r>
      <w:r>
        <w:rPr>
          <w:rStyle w:val="FontStyle21"/>
          <w:rFonts w:ascii="Arial" w:hAnsi="Arial" w:cs="Arial"/>
          <w:sz w:val="20"/>
          <w:lang w:val="bg-BG"/>
        </w:rPr>
        <w:t xml:space="preserve"> </w:t>
      </w:r>
      <w:r w:rsidRPr="009E31D8">
        <w:rPr>
          <w:rFonts w:ascii="Arial" w:hAnsi="Arial" w:cs="Arial"/>
          <w:sz w:val="20"/>
          <w:lang w:val="bg-BG"/>
        </w:rPr>
        <w:t xml:space="preserve">УСЛОВИЯ И ИНФОРМАЦИЯ ПО ПРОВЕЖДАНЕ НА </w:t>
      </w:r>
      <w:r>
        <w:rPr>
          <w:rFonts w:ascii="Arial" w:hAnsi="Arial" w:cs="Arial"/>
          <w:sz w:val="20"/>
          <w:lang w:val="bg-BG"/>
        </w:rPr>
        <w:t>ОБЩЕСТВЕНАТА ПОРЪЧКА</w:t>
      </w:r>
      <w:r w:rsidRPr="009E31D8">
        <w:rPr>
          <w:rFonts w:ascii="Arial" w:hAnsi="Arial" w:cs="Arial"/>
          <w:sz w:val="20"/>
          <w:lang w:val="bg-BG"/>
        </w:rPr>
        <w:t xml:space="preserve"> </w:t>
      </w:r>
    </w:p>
    <w:p w:rsidR="008341F2" w:rsidRPr="009A0A07" w:rsidRDefault="008341F2" w:rsidP="008341F2">
      <w:pPr>
        <w:rPr>
          <w:rFonts w:ascii="Arial" w:hAnsi="Arial" w:cs="Arial"/>
          <w:bCs/>
          <w:lang w:val="en-US"/>
        </w:rPr>
      </w:pPr>
    </w:p>
    <w:p w:rsidR="008341F2" w:rsidRPr="009E31D8" w:rsidRDefault="008341F2" w:rsidP="008341F2">
      <w:pPr>
        <w:pStyle w:val="Heading2"/>
        <w:rPr>
          <w:rFonts w:ascii="Arial" w:hAnsi="Arial" w:cs="Arial"/>
          <w:i/>
          <w:sz w:val="20"/>
          <w:lang w:val="bg-BG"/>
        </w:rPr>
      </w:pPr>
    </w:p>
    <w:p w:rsidR="008341F2" w:rsidRPr="00EB5BE3" w:rsidRDefault="008341F2" w:rsidP="008341F2">
      <w:pPr>
        <w:jc w:val="both"/>
        <w:rPr>
          <w:rFonts w:ascii="Arial" w:hAnsi="Arial" w:cs="Arial"/>
          <w:b/>
          <w:lang w:val="bg-BG"/>
        </w:rPr>
      </w:pPr>
      <w:r>
        <w:rPr>
          <w:rFonts w:ascii="Arial" w:hAnsi="Arial" w:cs="Arial"/>
          <w:b/>
          <w:lang w:val="bg-BG"/>
        </w:rPr>
        <w:t xml:space="preserve">Раздел 1. </w:t>
      </w:r>
      <w:r w:rsidRPr="00EB5BE3">
        <w:rPr>
          <w:rFonts w:ascii="Arial" w:hAnsi="Arial" w:cs="Arial"/>
          <w:b/>
          <w:lang w:val="bg-BG"/>
        </w:rPr>
        <w:t>Редът и условията за обявяване на публична покана и изборът на изпълнител по нея са съгласно Закона за обществените поръчки (Глава осма „а“).</w:t>
      </w:r>
    </w:p>
    <w:p w:rsidR="008341F2" w:rsidRPr="009E31D8" w:rsidRDefault="008341F2" w:rsidP="008341F2">
      <w:pPr>
        <w:rPr>
          <w:rFonts w:ascii="Arial" w:hAnsi="Arial" w:cs="Arial"/>
          <w:lang w:val="bg-BG"/>
        </w:rPr>
      </w:pPr>
    </w:p>
    <w:p w:rsidR="008341F2" w:rsidRPr="00332008" w:rsidRDefault="008341F2" w:rsidP="00212272">
      <w:pPr>
        <w:pStyle w:val="ListParagraph"/>
        <w:numPr>
          <w:ilvl w:val="0"/>
          <w:numId w:val="10"/>
        </w:numPr>
        <w:ind w:left="0" w:firstLine="0"/>
        <w:jc w:val="both"/>
        <w:rPr>
          <w:rFonts w:ascii="Arial" w:hAnsi="Arial" w:cs="Arial"/>
          <w:lang w:val="bg-BG"/>
        </w:rPr>
      </w:pPr>
      <w:r w:rsidRPr="00332008">
        <w:rPr>
          <w:rFonts w:ascii="Arial" w:hAnsi="Arial" w:cs="Arial"/>
          <w:lang w:val="bg-BG"/>
        </w:rPr>
        <w:t>При изготвяне и подаване на оферта по публична покана всеки участник трябва да спазва точно обявените от възложителя технически и търговски условия за изпълнение на поръчката.</w:t>
      </w:r>
    </w:p>
    <w:p w:rsidR="008341F2" w:rsidRPr="00332008" w:rsidRDefault="008341F2" w:rsidP="00212272">
      <w:pPr>
        <w:pStyle w:val="ListParagraph"/>
        <w:numPr>
          <w:ilvl w:val="0"/>
          <w:numId w:val="10"/>
        </w:numPr>
        <w:ind w:left="0" w:firstLine="0"/>
        <w:jc w:val="both"/>
        <w:rPr>
          <w:rFonts w:ascii="Arial" w:hAnsi="Arial" w:cs="Arial"/>
          <w:lang w:val="bg-BG"/>
        </w:rPr>
      </w:pPr>
      <w:r w:rsidRPr="00332008">
        <w:rPr>
          <w:rFonts w:ascii="Arial" w:hAnsi="Arial" w:cs="Arial"/>
          <w:lang w:val="bg-BG"/>
        </w:rPr>
        <w:t>Изготвянето и подаването на офертата на указаното място и срок е за сметка на участника. Възложителят не възстановява разходи за изготвяне и подаване на оферти.</w:t>
      </w:r>
    </w:p>
    <w:p w:rsidR="008341F2" w:rsidRPr="00332008" w:rsidRDefault="008341F2" w:rsidP="00212272">
      <w:pPr>
        <w:pStyle w:val="ListParagraph"/>
        <w:numPr>
          <w:ilvl w:val="0"/>
          <w:numId w:val="10"/>
        </w:numPr>
        <w:ind w:left="0" w:firstLine="0"/>
        <w:jc w:val="both"/>
        <w:rPr>
          <w:rFonts w:ascii="Arial" w:hAnsi="Arial" w:cs="Arial"/>
          <w:lang w:val="bg-BG"/>
        </w:rPr>
      </w:pPr>
      <w:r w:rsidRPr="00332008">
        <w:rPr>
          <w:rFonts w:ascii="Arial" w:hAnsi="Arial" w:cs="Arial"/>
          <w:lang w:val="bg-BG"/>
        </w:rPr>
        <w:t>Всеки участник има право да подаде само една оферта.Офертата се подава на български език. Когато участника е чуждестранно физическо или юридическо лице или техни обединения документът за регистрация се представя в официален превод.</w:t>
      </w:r>
    </w:p>
    <w:p w:rsidR="008341F2" w:rsidRPr="00332008" w:rsidRDefault="008341F2" w:rsidP="00212272">
      <w:pPr>
        <w:pStyle w:val="ListParagraph"/>
        <w:numPr>
          <w:ilvl w:val="0"/>
          <w:numId w:val="10"/>
        </w:numPr>
        <w:ind w:left="0" w:firstLine="0"/>
        <w:jc w:val="both"/>
        <w:rPr>
          <w:rFonts w:ascii="Arial" w:hAnsi="Arial" w:cs="Arial"/>
          <w:lang w:val="bg-BG"/>
        </w:rPr>
      </w:pPr>
      <w:r w:rsidRPr="00332008">
        <w:rPr>
          <w:rFonts w:ascii="Arial" w:hAnsi="Arial" w:cs="Arial"/>
          <w:lang w:val="bg-BG"/>
        </w:rPr>
        <w:t>Офертата и приложените документите с данните в нея се подписват от представляващия по закон или от изрично упълномощено/и за това лице/а, за което се изисква представяне на заверено от участника пълномощно.</w:t>
      </w:r>
    </w:p>
    <w:p w:rsidR="008341F2" w:rsidRPr="00332008" w:rsidRDefault="008341F2" w:rsidP="00212272">
      <w:pPr>
        <w:pStyle w:val="ListParagraph"/>
        <w:numPr>
          <w:ilvl w:val="0"/>
          <w:numId w:val="10"/>
        </w:numPr>
        <w:ind w:left="0" w:firstLine="0"/>
        <w:jc w:val="both"/>
        <w:rPr>
          <w:rFonts w:ascii="Arial" w:hAnsi="Arial" w:cs="Arial"/>
          <w:lang w:val="bg-BG"/>
        </w:rPr>
      </w:pPr>
      <w:r w:rsidRPr="00332008">
        <w:rPr>
          <w:rFonts w:ascii="Arial" w:hAnsi="Arial" w:cs="Arial"/>
          <w:lang w:val="bg-BG"/>
        </w:rPr>
        <w:t>Възложителят отстранява от по-нататъшно участие всеки участник, за когото е установил по реда на чл. 68 (11) от ЗОП деклариране на неверни данни за заявените от него обстоятелства в офертата или документите, приложени към нея.</w:t>
      </w:r>
    </w:p>
    <w:p w:rsidR="008341F2" w:rsidRPr="00332008" w:rsidRDefault="008341F2" w:rsidP="00212272">
      <w:pPr>
        <w:pStyle w:val="ListParagraph"/>
        <w:numPr>
          <w:ilvl w:val="0"/>
          <w:numId w:val="10"/>
        </w:numPr>
        <w:tabs>
          <w:tab w:val="center" w:pos="567"/>
          <w:tab w:val="right" w:pos="9072"/>
        </w:tabs>
        <w:ind w:left="0" w:firstLine="0"/>
        <w:jc w:val="both"/>
        <w:rPr>
          <w:rFonts w:ascii="Arial" w:hAnsi="Arial" w:cs="Arial"/>
          <w:bCs/>
          <w:lang w:val="bg-BG" w:eastAsia="cs-CZ"/>
        </w:rPr>
      </w:pPr>
      <w:r w:rsidRPr="00332008">
        <w:rPr>
          <w:rFonts w:ascii="Arial" w:hAnsi="Arial" w:cs="Arial"/>
          <w:lang w:val="bg-BG"/>
        </w:rPr>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на посочения от възложителя адрес. Върху плика се посочва наименование на участника, адрес за кореспонденция, телефон и по възможност факс и електронен адрес. На плика се записва задължително “Оферта за участие в обществена поръчка чрез публична покана с предмет: </w:t>
      </w:r>
      <w:r w:rsidR="00C80FE8">
        <w:rPr>
          <w:rFonts w:ascii="Arial" w:hAnsi="Arial" w:cs="Arial"/>
          <w:lang w:val="bg-BG"/>
        </w:rPr>
        <w:t>„</w:t>
      </w:r>
      <w:r w:rsidR="001B1EA6">
        <w:rPr>
          <w:rFonts w:ascii="Arial" w:hAnsi="Arial" w:cs="Arial"/>
          <w:bCs/>
          <w:i/>
          <w:color w:val="000000"/>
          <w:lang w:val="bg-BG"/>
        </w:rPr>
        <w:t>Р</w:t>
      </w:r>
      <w:r w:rsidR="00C80FE8" w:rsidRPr="00C80FE8">
        <w:rPr>
          <w:rFonts w:ascii="Arial" w:hAnsi="Arial" w:cs="Arial"/>
          <w:bCs/>
          <w:i/>
          <w:color w:val="000000"/>
          <w:lang w:val="bg-BG"/>
        </w:rPr>
        <w:t>емонт на</w:t>
      </w:r>
      <w:r w:rsidR="00C80FE8" w:rsidRPr="00C80FE8">
        <w:rPr>
          <w:rFonts w:ascii="Arial" w:hAnsi="Arial" w:cs="Arial"/>
          <w:bCs/>
          <w:i/>
          <w:color w:val="000000"/>
        </w:rPr>
        <w:t xml:space="preserve"> </w:t>
      </w:r>
      <w:r w:rsidR="00C80FE8" w:rsidRPr="00C80FE8">
        <w:rPr>
          <w:rFonts w:ascii="Arial" w:hAnsi="Arial" w:cs="Arial"/>
          <w:bCs/>
          <w:i/>
          <w:color w:val="000000"/>
          <w:lang w:val="bg-BG"/>
        </w:rPr>
        <w:t>един брой</w:t>
      </w:r>
      <w:r w:rsidR="00C80FE8" w:rsidRPr="00C80FE8">
        <w:rPr>
          <w:rFonts w:ascii="Arial" w:hAnsi="Arial" w:cs="Arial"/>
          <w:b/>
          <w:bCs/>
          <w:i/>
          <w:color w:val="000000"/>
          <w:lang w:val="bg-BG"/>
        </w:rPr>
        <w:t xml:space="preserve"> </w:t>
      </w:r>
      <w:r w:rsidR="00C80FE8" w:rsidRPr="00C80FE8">
        <w:rPr>
          <w:rFonts w:ascii="Arial" w:hAnsi="Arial" w:cs="Arial"/>
          <w:bCs/>
          <w:i/>
          <w:color w:val="000000"/>
          <w:lang w:val="bg-BG"/>
        </w:rPr>
        <w:t>прекъсвач  ММО -126 к</w:t>
      </w:r>
      <w:r w:rsidR="00C80FE8" w:rsidRPr="00C80FE8">
        <w:rPr>
          <w:rFonts w:ascii="Arial" w:hAnsi="Arial" w:cs="Arial"/>
          <w:bCs/>
          <w:i/>
          <w:color w:val="000000"/>
        </w:rPr>
        <w:t>V</w:t>
      </w:r>
      <w:r w:rsidR="00C80FE8" w:rsidRPr="00C80FE8">
        <w:rPr>
          <w:rFonts w:ascii="Arial" w:hAnsi="Arial" w:cs="Arial"/>
          <w:bCs/>
          <w:i/>
          <w:color w:val="000000"/>
          <w:lang w:val="bg-BG"/>
        </w:rPr>
        <w:t>./ 31,5 кА /1600 А комплект и един брой задвижващ механизъм за прекъсвач  ЗПМ 70000 - ММО -126 кV</w:t>
      </w:r>
      <w:r w:rsidR="00C80FE8" w:rsidRPr="00C80FE8" w:rsidDel="00C80FE8">
        <w:rPr>
          <w:rFonts w:ascii="Arial" w:hAnsi="Arial" w:cs="Arial"/>
          <w:i/>
          <w:lang w:val="bg-BG"/>
        </w:rPr>
        <w:t xml:space="preserve"> </w:t>
      </w:r>
      <w:r w:rsidRPr="00C80FE8">
        <w:rPr>
          <w:rFonts w:ascii="Arial" w:hAnsi="Arial" w:cs="Arial"/>
          <w:i/>
          <w:lang w:val="ru-RU"/>
        </w:rPr>
        <w:t>"</w:t>
      </w:r>
      <w:r w:rsidRPr="00C80FE8">
        <w:rPr>
          <w:rFonts w:ascii="Arial" w:hAnsi="Arial" w:cs="Arial"/>
          <w:bCs/>
          <w:i/>
          <w:lang w:val="bg-BG" w:eastAsia="cs-CZ"/>
        </w:rPr>
        <w:t>.</w:t>
      </w:r>
    </w:p>
    <w:p w:rsidR="008341F2" w:rsidRDefault="008341F2" w:rsidP="008341F2">
      <w:pPr>
        <w:tabs>
          <w:tab w:val="left" w:pos="0"/>
        </w:tabs>
        <w:rPr>
          <w:rFonts w:ascii="Arial" w:hAnsi="Arial" w:cs="Arial"/>
          <w:b/>
          <w:lang w:val="bg-BG"/>
        </w:rPr>
      </w:pPr>
    </w:p>
    <w:p w:rsidR="008341F2" w:rsidRDefault="008341F2" w:rsidP="008341F2">
      <w:pPr>
        <w:tabs>
          <w:tab w:val="left" w:pos="0"/>
        </w:tabs>
        <w:rPr>
          <w:rFonts w:ascii="Arial" w:hAnsi="Arial" w:cs="Arial"/>
          <w:b/>
          <w:lang w:val="en-US"/>
        </w:rPr>
      </w:pPr>
      <w:r>
        <w:rPr>
          <w:rFonts w:ascii="Arial" w:hAnsi="Arial" w:cs="Arial"/>
          <w:b/>
          <w:lang w:val="bg-BG"/>
        </w:rPr>
        <w:t xml:space="preserve">Раздел 2. </w:t>
      </w:r>
      <w:r w:rsidRPr="009E31D8">
        <w:rPr>
          <w:rFonts w:ascii="Arial" w:hAnsi="Arial" w:cs="Arial"/>
          <w:b/>
          <w:lang w:val="bg-BG"/>
        </w:rPr>
        <w:t xml:space="preserve"> Условия и информация</w:t>
      </w:r>
      <w:r w:rsidRPr="00C9402C">
        <w:rPr>
          <w:rFonts w:ascii="Arial" w:hAnsi="Arial" w:cs="Arial"/>
          <w:lang w:val="bg-BG"/>
        </w:rPr>
        <w:t xml:space="preserve"> </w:t>
      </w:r>
      <w:r w:rsidRPr="00C9402C">
        <w:rPr>
          <w:rFonts w:ascii="Arial" w:hAnsi="Arial" w:cs="Arial"/>
          <w:b/>
          <w:lang w:val="bg-BG"/>
        </w:rPr>
        <w:t>по провеждане на обществената поръчка</w:t>
      </w:r>
      <w:r w:rsidRPr="009E31D8">
        <w:rPr>
          <w:rFonts w:ascii="Arial" w:hAnsi="Arial" w:cs="Arial"/>
          <w:b/>
          <w:lang w:val="bg-BG"/>
        </w:rPr>
        <w:t>.</w:t>
      </w:r>
    </w:p>
    <w:p w:rsidR="008341F2" w:rsidRDefault="008341F2" w:rsidP="008341F2">
      <w:pPr>
        <w:tabs>
          <w:tab w:val="left" w:pos="0"/>
        </w:tabs>
        <w:rPr>
          <w:rFonts w:ascii="Arial" w:hAnsi="Arial" w:cs="Arial"/>
          <w:lang w:val="bg-BG"/>
        </w:rPr>
      </w:pPr>
    </w:p>
    <w:p w:rsidR="00713D5B" w:rsidRDefault="008341F2" w:rsidP="00713D5B">
      <w:pPr>
        <w:tabs>
          <w:tab w:val="left" w:pos="0"/>
        </w:tabs>
        <w:rPr>
          <w:rFonts w:ascii="Arial" w:hAnsi="Arial" w:cs="Arial"/>
          <w:lang w:val="bg-BG"/>
        </w:rPr>
      </w:pPr>
      <w:r>
        <w:rPr>
          <w:rFonts w:ascii="Arial" w:hAnsi="Arial" w:cs="Arial"/>
          <w:lang w:val="bg-BG"/>
        </w:rPr>
        <w:t>2</w:t>
      </w:r>
      <w:r>
        <w:rPr>
          <w:rFonts w:ascii="Arial" w:hAnsi="Arial" w:cs="Arial"/>
          <w:lang w:val="en-US"/>
        </w:rPr>
        <w:t>.1.</w:t>
      </w:r>
      <w:r w:rsidR="00713D5B" w:rsidRPr="00713D5B">
        <w:t xml:space="preserve"> </w:t>
      </w:r>
      <w:r w:rsidR="00713D5B" w:rsidRPr="00713D5B">
        <w:rPr>
          <w:rFonts w:ascii="Arial" w:hAnsi="Arial" w:cs="Arial"/>
          <w:lang w:val="bg-BG"/>
        </w:rPr>
        <w:t xml:space="preserve">Получаването, разглеждането и оценката на офертите се извършва по ред, определен с вътрешните правила на възложителя, от назначена от него комисия. В комисията се включва най-малко едно лице, притежаващо професионална компетентност, свързана с предмета на поръчката. </w:t>
      </w:r>
    </w:p>
    <w:p w:rsidR="00713D5B" w:rsidRDefault="00713D5B" w:rsidP="00713D5B">
      <w:pPr>
        <w:tabs>
          <w:tab w:val="left" w:pos="0"/>
        </w:tabs>
        <w:rPr>
          <w:rFonts w:ascii="Arial" w:hAnsi="Arial" w:cs="Arial"/>
          <w:lang w:val="bg-BG"/>
        </w:rPr>
      </w:pPr>
      <w:r>
        <w:rPr>
          <w:rFonts w:ascii="Arial" w:hAnsi="Arial" w:cs="Arial"/>
          <w:lang w:val="bg-BG"/>
        </w:rPr>
        <w:t xml:space="preserve">2.2. </w:t>
      </w:r>
      <w:r w:rsidRPr="00713D5B">
        <w:rPr>
          <w:rFonts w:ascii="Arial" w:hAnsi="Arial" w:cs="Arial"/>
          <w:lang w:val="bg-BG"/>
        </w:rPr>
        <w:t>След получаване на офертите членовете на комисията представят декларации за обстоятелствата по чл. 35, ал. 1, т. 2 – 4 от ЗОП.</w:t>
      </w:r>
    </w:p>
    <w:p w:rsidR="00713D5B" w:rsidRDefault="00713D5B" w:rsidP="00713D5B">
      <w:pPr>
        <w:tabs>
          <w:tab w:val="left" w:pos="0"/>
        </w:tabs>
        <w:rPr>
          <w:rFonts w:ascii="Arial" w:hAnsi="Arial" w:cs="Arial"/>
          <w:lang w:val="bg-BG"/>
        </w:rPr>
      </w:pPr>
      <w:r>
        <w:rPr>
          <w:rFonts w:ascii="Arial" w:hAnsi="Arial" w:cs="Arial"/>
          <w:lang w:val="bg-BG"/>
        </w:rPr>
        <w:t xml:space="preserve">2.3. </w:t>
      </w:r>
      <w:r w:rsidRPr="00713D5B">
        <w:rPr>
          <w:rFonts w:ascii="Arial" w:hAnsi="Arial" w:cs="Arial"/>
          <w:lang w:val="bg-BG"/>
        </w:rPr>
        <w:t>Отварянето на офертите се извършва при условията на чл. 68, ал. 3 от ЗОП. След отварянето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AD5528" w:rsidRPr="00AD5528" w:rsidRDefault="008341F2" w:rsidP="00713D5B">
      <w:pPr>
        <w:tabs>
          <w:tab w:val="left" w:pos="0"/>
        </w:tabs>
        <w:rPr>
          <w:rFonts w:ascii="Arial" w:hAnsi="Arial" w:cs="Arial"/>
          <w:lang w:val="en-US"/>
        </w:rPr>
      </w:pPr>
      <w:r>
        <w:rPr>
          <w:rFonts w:ascii="Arial" w:hAnsi="Arial" w:cs="Arial"/>
          <w:lang w:val="en-US"/>
        </w:rPr>
        <w:t>2.</w:t>
      </w:r>
      <w:r w:rsidR="00713D5B">
        <w:rPr>
          <w:rFonts w:ascii="Arial" w:hAnsi="Arial" w:cs="Arial"/>
          <w:lang w:val="bg-BG"/>
        </w:rPr>
        <w:t>4</w:t>
      </w:r>
      <w:r>
        <w:rPr>
          <w:rFonts w:ascii="Arial" w:hAnsi="Arial" w:cs="Arial"/>
          <w:lang w:val="en-US"/>
        </w:rPr>
        <w:t xml:space="preserve">. </w:t>
      </w:r>
      <w:r w:rsidR="00AD5528" w:rsidRPr="00AD5528">
        <w:rPr>
          <w:rFonts w:ascii="Arial" w:hAnsi="Arial" w:cs="Arial"/>
          <w:lang w:val="en-US"/>
        </w:rPr>
        <w:t xml:space="preserve">След приключване на публичната част от заседанието, комисията продължава работата си по оценка за съответствие на офертите с изискванията на възложителя, поканата и документацията за участие и ЗОП на закрито/ти заседание/я. </w:t>
      </w:r>
    </w:p>
    <w:p w:rsidR="00AD5528" w:rsidRPr="00AD5528" w:rsidRDefault="00AD5528" w:rsidP="00AD5528">
      <w:pPr>
        <w:tabs>
          <w:tab w:val="left" w:pos="0"/>
          <w:tab w:val="left" w:pos="426"/>
        </w:tabs>
        <w:jc w:val="both"/>
        <w:rPr>
          <w:rFonts w:ascii="Arial" w:hAnsi="Arial" w:cs="Arial"/>
          <w:lang w:val="en-US"/>
        </w:rPr>
      </w:pPr>
      <w:r w:rsidRPr="00AD5528">
        <w:rPr>
          <w:rFonts w:ascii="Arial" w:hAnsi="Arial" w:cs="Arial"/>
          <w:lang w:val="en-US"/>
        </w:rPr>
        <w:t>2.</w:t>
      </w:r>
      <w:r w:rsidR="00713D5B">
        <w:rPr>
          <w:rFonts w:ascii="Arial" w:hAnsi="Arial" w:cs="Arial"/>
          <w:lang w:val="bg-BG"/>
        </w:rPr>
        <w:t>5</w:t>
      </w:r>
      <w:r w:rsidRPr="00AD5528">
        <w:rPr>
          <w:rFonts w:ascii="Arial" w:hAnsi="Arial" w:cs="Arial"/>
          <w:lang w:val="en-US"/>
        </w:rPr>
        <w:t>. Комисията разглежда офертите и проверява съответствието им с изискванията на възложителя, посочени в публичната покана и документацията за участие към нея.</w:t>
      </w:r>
    </w:p>
    <w:p w:rsidR="00AD5528" w:rsidRPr="00AD5528" w:rsidRDefault="00AD5528" w:rsidP="00AD5528">
      <w:pPr>
        <w:tabs>
          <w:tab w:val="left" w:pos="0"/>
          <w:tab w:val="left" w:pos="426"/>
        </w:tabs>
        <w:jc w:val="both"/>
        <w:rPr>
          <w:rFonts w:ascii="Arial" w:hAnsi="Arial" w:cs="Arial"/>
          <w:lang w:val="en-US"/>
        </w:rPr>
      </w:pPr>
      <w:r w:rsidRPr="00AD5528">
        <w:rPr>
          <w:rFonts w:ascii="Arial" w:hAnsi="Arial" w:cs="Arial"/>
          <w:lang w:val="en-US"/>
        </w:rPr>
        <w:t>2.</w:t>
      </w:r>
      <w:r w:rsidR="00713D5B">
        <w:rPr>
          <w:rFonts w:ascii="Arial" w:hAnsi="Arial" w:cs="Arial"/>
          <w:lang w:val="bg-BG"/>
        </w:rPr>
        <w:t>6</w:t>
      </w:r>
      <w:r w:rsidRPr="00AD5528">
        <w:rPr>
          <w:rFonts w:ascii="Arial" w:hAnsi="Arial" w:cs="Arial"/>
          <w:lang w:val="en-US"/>
        </w:rPr>
        <w:t xml:space="preserve">. В случай, че бъде установена липса на документи и/или несъответствия в представените документи, в това число и документи, свързани с критериите за допустимост, комисията може да изиска от участниците, за които са направени такива констатации,  да представят съответните документи писмено или чрез преговори. </w:t>
      </w:r>
    </w:p>
    <w:p w:rsidR="00AD5528" w:rsidRPr="00AD5528" w:rsidRDefault="00AD5528" w:rsidP="00AD5528">
      <w:pPr>
        <w:tabs>
          <w:tab w:val="left" w:pos="0"/>
          <w:tab w:val="left" w:pos="426"/>
        </w:tabs>
        <w:jc w:val="both"/>
        <w:rPr>
          <w:rFonts w:ascii="Arial" w:hAnsi="Arial" w:cs="Arial"/>
          <w:lang w:val="en-US"/>
        </w:rPr>
      </w:pPr>
      <w:r w:rsidRPr="00AD5528">
        <w:rPr>
          <w:rFonts w:ascii="Arial" w:hAnsi="Arial" w:cs="Arial"/>
          <w:lang w:val="en-US"/>
        </w:rPr>
        <w:t>2.</w:t>
      </w:r>
      <w:r w:rsidR="00713D5B">
        <w:rPr>
          <w:rFonts w:ascii="Arial" w:hAnsi="Arial" w:cs="Arial"/>
          <w:lang w:val="bg-BG"/>
        </w:rPr>
        <w:t>7</w:t>
      </w:r>
      <w:r w:rsidRPr="00AD5528">
        <w:rPr>
          <w:rFonts w:ascii="Arial" w:hAnsi="Arial" w:cs="Arial"/>
          <w:lang w:val="en-US"/>
        </w:rPr>
        <w:t xml:space="preserve">. По преценка на комисията, при необходимост, могат да бъдат проведени технически преговори с участниците. Техническо договаряне за уточняване на условията за изпълнение на поръчката с участниците могат да бъдат проведени чрез преговори между комисията и представителите на съответния участник, като постигнатите договорености с всеки участник се отразяват в отделен протокол. Освен чрез преки преговори, договарянето на техническите условия за изпълнение на поръчката, може да се извърши и чрез размяна на кореспонденция между комисията и съответния участник, в писмен вид (удостоверена със съответните вх. и изх. номера от деловодната система на възложителя), стига от нея ясно и недвусмислено да се установява волята на съответната договаряща страна, съответно предложенията ѝ до другата страна, материализирани в тази воля и недвусмисленото приемане на изразената воля на едната страна от другата страна.  </w:t>
      </w:r>
    </w:p>
    <w:p w:rsidR="00AD5528" w:rsidRDefault="00AD5528" w:rsidP="00AD5528">
      <w:pPr>
        <w:tabs>
          <w:tab w:val="left" w:pos="0"/>
          <w:tab w:val="left" w:pos="426"/>
        </w:tabs>
        <w:jc w:val="both"/>
        <w:rPr>
          <w:rFonts w:ascii="Arial" w:hAnsi="Arial" w:cs="Arial"/>
          <w:lang w:val="bg-BG"/>
        </w:rPr>
      </w:pPr>
      <w:r w:rsidRPr="00AD5528">
        <w:rPr>
          <w:rFonts w:ascii="Arial" w:hAnsi="Arial" w:cs="Arial"/>
          <w:lang w:val="en-US"/>
        </w:rPr>
        <w:t>2.</w:t>
      </w:r>
      <w:r w:rsidR="00E2436B">
        <w:rPr>
          <w:rFonts w:ascii="Arial" w:hAnsi="Arial" w:cs="Arial"/>
          <w:lang w:val="bg-BG"/>
        </w:rPr>
        <w:t>8</w:t>
      </w:r>
      <w:r w:rsidRPr="00AD5528">
        <w:rPr>
          <w:rFonts w:ascii="Arial" w:hAnsi="Arial" w:cs="Arial"/>
          <w:lang w:val="en-US"/>
        </w:rPr>
        <w:t>. В случай, че документите към офертата и/или техническото предложение на участник не отговарят на условията и изискванията, посочени в публичната покана и/или документацията към нея, съответно на ЗОП</w:t>
      </w:r>
      <w:r w:rsidR="00713D5B">
        <w:rPr>
          <w:rFonts w:ascii="Arial" w:hAnsi="Arial" w:cs="Arial"/>
          <w:lang w:val="bg-BG"/>
        </w:rPr>
        <w:t xml:space="preserve"> </w:t>
      </w:r>
      <w:r w:rsidRPr="00AD5528">
        <w:rPr>
          <w:rFonts w:ascii="Arial" w:hAnsi="Arial" w:cs="Arial"/>
          <w:lang w:val="en-US"/>
        </w:rPr>
        <w:t>и предлага същия</w:t>
      </w:r>
      <w:r w:rsidR="00713D5B">
        <w:rPr>
          <w:rFonts w:ascii="Arial" w:hAnsi="Arial" w:cs="Arial"/>
          <w:lang w:val="bg-BG"/>
        </w:rPr>
        <w:t>т</w:t>
      </w:r>
      <w:r w:rsidRPr="00AD5528">
        <w:rPr>
          <w:rFonts w:ascii="Arial" w:hAnsi="Arial" w:cs="Arial"/>
          <w:lang w:val="en-US"/>
        </w:rPr>
        <w:t xml:space="preserve"> за отстраняване от обществената поръчка.</w:t>
      </w:r>
    </w:p>
    <w:p w:rsidR="008341F2" w:rsidRPr="009E31D8" w:rsidRDefault="008341F2" w:rsidP="008341F2">
      <w:pPr>
        <w:tabs>
          <w:tab w:val="left" w:pos="0"/>
        </w:tabs>
        <w:jc w:val="both"/>
        <w:rPr>
          <w:rFonts w:ascii="Arial" w:hAnsi="Arial" w:cs="Arial"/>
          <w:lang w:val="bg-BG" w:eastAsia="bg-BG"/>
        </w:rPr>
      </w:pPr>
      <w:r>
        <w:rPr>
          <w:rFonts w:ascii="Arial" w:hAnsi="Arial" w:cs="Arial"/>
          <w:lang w:val="en-US" w:eastAsia="bg-BG"/>
        </w:rPr>
        <w:t>2.</w:t>
      </w:r>
      <w:r w:rsidR="00E2436B">
        <w:rPr>
          <w:rFonts w:ascii="Arial" w:hAnsi="Arial" w:cs="Arial"/>
          <w:lang w:val="bg-BG" w:eastAsia="bg-BG"/>
        </w:rPr>
        <w:t>9</w:t>
      </w:r>
      <w:r>
        <w:rPr>
          <w:rFonts w:ascii="Arial" w:hAnsi="Arial" w:cs="Arial"/>
          <w:lang w:val="en-US" w:eastAsia="bg-BG"/>
        </w:rPr>
        <w:t xml:space="preserve">. </w:t>
      </w:r>
      <w:r w:rsidRPr="009E31D8">
        <w:rPr>
          <w:rFonts w:ascii="Arial" w:hAnsi="Arial" w:cs="Arial"/>
          <w:lang w:val="bg-BG"/>
        </w:rPr>
        <w:t xml:space="preserve">Комисията съставя протокол за получаването, разглеждането и оценката на офертите и за класирането на участниците. Протоколът се представя на възложителя за утвърждаване, след което </w:t>
      </w:r>
      <w:r w:rsidRPr="009E31D8">
        <w:rPr>
          <w:rFonts w:ascii="Arial" w:hAnsi="Arial" w:cs="Arial"/>
          <w:lang w:val="bg-BG"/>
        </w:rPr>
        <w:lastRenderedPageBreak/>
        <w:t>в един и същи ден се изпраща на участниците и се публикува в профила на купувача/ на електронния адрес на възложителя при условията на чл. 22б, ал. 3.</w:t>
      </w:r>
    </w:p>
    <w:p w:rsidR="008341F2" w:rsidRPr="00D43F9A" w:rsidRDefault="00AD5528" w:rsidP="00AD5528">
      <w:pPr>
        <w:pStyle w:val="ListParagraph"/>
        <w:tabs>
          <w:tab w:val="left" w:pos="0"/>
          <w:tab w:val="left" w:pos="426"/>
        </w:tabs>
        <w:ind w:left="0"/>
        <w:jc w:val="both"/>
        <w:rPr>
          <w:rFonts w:ascii="Arial" w:hAnsi="Arial" w:cs="Arial"/>
          <w:lang w:val="bg-BG"/>
        </w:rPr>
      </w:pPr>
      <w:r>
        <w:rPr>
          <w:rFonts w:ascii="Arial" w:hAnsi="Arial" w:cs="Arial"/>
          <w:lang w:val="bg-BG"/>
        </w:rPr>
        <w:t>2.</w:t>
      </w:r>
      <w:r w:rsidR="00E2436B">
        <w:rPr>
          <w:rFonts w:ascii="Arial" w:hAnsi="Arial" w:cs="Arial"/>
          <w:lang w:val="bg-BG"/>
        </w:rPr>
        <w:t>10</w:t>
      </w:r>
      <w:r>
        <w:rPr>
          <w:rFonts w:ascii="Arial" w:hAnsi="Arial" w:cs="Arial"/>
          <w:lang w:val="bg-BG"/>
        </w:rPr>
        <w:t>.</w:t>
      </w:r>
      <w:r w:rsidR="00E2436B">
        <w:rPr>
          <w:rFonts w:ascii="Arial" w:hAnsi="Arial" w:cs="Arial"/>
          <w:lang w:val="bg-BG"/>
        </w:rPr>
        <w:t xml:space="preserve"> </w:t>
      </w:r>
      <w:r w:rsidR="008341F2" w:rsidRPr="00D43F9A">
        <w:rPr>
          <w:rFonts w:ascii="Arial" w:hAnsi="Arial" w:cs="Arial"/>
          <w:lang w:val="bg-BG"/>
        </w:rPr>
        <w:t>С класирания на първо място участник се сключва писмен договор. При сключване на договор, класираният на първо място участник е длъжен да представи:</w:t>
      </w:r>
    </w:p>
    <w:p w:rsidR="008341F2" w:rsidRPr="00D43F9A" w:rsidRDefault="008341F2" w:rsidP="00212272">
      <w:pPr>
        <w:pStyle w:val="ListParagraph"/>
        <w:numPr>
          <w:ilvl w:val="0"/>
          <w:numId w:val="12"/>
        </w:numPr>
        <w:tabs>
          <w:tab w:val="left" w:pos="0"/>
        </w:tabs>
        <w:jc w:val="both"/>
        <w:rPr>
          <w:rFonts w:ascii="Arial" w:hAnsi="Arial" w:cs="Arial"/>
          <w:lang w:val="bg-BG"/>
        </w:rPr>
      </w:pPr>
      <w:r w:rsidRPr="00D43F9A">
        <w:rPr>
          <w:rFonts w:ascii="Arial" w:hAnsi="Arial" w:cs="Arial"/>
          <w:lang w:val="bg-BG"/>
        </w:rPr>
        <w:t xml:space="preserve">Документи, издадени от компетентен орган за удостоверяване липсата на обстоятелства по чл. 47, ал. 1, т. 1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8341F2" w:rsidRPr="00D43F9A" w:rsidRDefault="008341F2" w:rsidP="00212272">
      <w:pPr>
        <w:pStyle w:val="ListParagraph"/>
        <w:numPr>
          <w:ilvl w:val="0"/>
          <w:numId w:val="12"/>
        </w:numPr>
        <w:tabs>
          <w:tab w:val="left" w:pos="0"/>
        </w:tabs>
        <w:jc w:val="both"/>
        <w:rPr>
          <w:rFonts w:ascii="Arial" w:hAnsi="Arial" w:cs="Arial"/>
          <w:lang w:val="bg-BG"/>
        </w:rPr>
      </w:pPr>
      <w:r w:rsidRPr="00D43F9A">
        <w:rPr>
          <w:rFonts w:ascii="Arial" w:hAnsi="Arial" w:cs="Arial"/>
          <w:lang w:val="bg-BG"/>
        </w:rPr>
        <w:t>Декларации за липсата на обстоятелства по чл. 47, ал. 5 от ЗОП, съгласно изискванията на чл. 101е, ал.2 от ЗОП;</w:t>
      </w:r>
    </w:p>
    <w:p w:rsidR="008341F2" w:rsidRPr="00DD16BC" w:rsidRDefault="008341F2" w:rsidP="00212272">
      <w:pPr>
        <w:pStyle w:val="ListParagraph"/>
        <w:numPr>
          <w:ilvl w:val="0"/>
          <w:numId w:val="12"/>
        </w:numPr>
        <w:tabs>
          <w:tab w:val="left" w:pos="0"/>
        </w:tabs>
        <w:jc w:val="both"/>
        <w:rPr>
          <w:rFonts w:ascii="Arial" w:hAnsi="Arial" w:cs="Arial"/>
          <w:lang w:val="bg-BG" w:eastAsia="bg-BG"/>
        </w:rPr>
      </w:pPr>
      <w:r w:rsidRPr="002A3101">
        <w:rPr>
          <w:rFonts w:ascii="Arial" w:hAnsi="Arial" w:cs="Arial"/>
          <w:lang w:val="bg-BG" w:eastAsia="bg-BG"/>
        </w:rPr>
        <w:t xml:space="preserve">Документ за внесена или учредена гаранция за изпълнение на договора в полза на Възложителя в размер на на </w:t>
      </w:r>
      <w:r w:rsidRPr="002A3101">
        <w:rPr>
          <w:rFonts w:ascii="Arial" w:hAnsi="Arial" w:cs="Arial"/>
          <w:lang w:val="bg-BG"/>
        </w:rPr>
        <w:t xml:space="preserve"> </w:t>
      </w:r>
      <w:r w:rsidR="00807D07" w:rsidRPr="00DD16BC">
        <w:rPr>
          <w:rFonts w:ascii="Arial" w:hAnsi="Arial" w:cs="Arial"/>
          <w:b/>
          <w:lang w:val="bg-BG"/>
        </w:rPr>
        <w:t>5</w:t>
      </w:r>
      <w:r w:rsidRPr="00DD16BC">
        <w:rPr>
          <w:rFonts w:ascii="Arial" w:hAnsi="Arial" w:cs="Arial"/>
          <w:b/>
          <w:lang w:val="bg-BG"/>
        </w:rPr>
        <w:t>% (</w:t>
      </w:r>
      <w:r w:rsidR="00807D07" w:rsidRPr="00DD16BC">
        <w:rPr>
          <w:rFonts w:ascii="Arial" w:hAnsi="Arial" w:cs="Arial"/>
          <w:b/>
          <w:lang w:val="bg-BG"/>
        </w:rPr>
        <w:t xml:space="preserve">пет </w:t>
      </w:r>
      <w:r w:rsidRPr="00DD16BC">
        <w:rPr>
          <w:rFonts w:ascii="Arial" w:hAnsi="Arial" w:cs="Arial"/>
          <w:b/>
          <w:lang w:val="bg-BG"/>
        </w:rPr>
        <w:t>процента)</w:t>
      </w:r>
      <w:r w:rsidRPr="002A3101">
        <w:rPr>
          <w:rFonts w:ascii="Arial" w:hAnsi="Arial" w:cs="Arial"/>
          <w:lang w:val="bg-BG"/>
        </w:rPr>
        <w:t xml:space="preserve"> от общата сума на договора.</w:t>
      </w:r>
    </w:p>
    <w:p w:rsidR="008341F2" w:rsidRPr="002A3101" w:rsidRDefault="008341F2" w:rsidP="008341F2">
      <w:pPr>
        <w:pStyle w:val="Default"/>
        <w:jc w:val="both"/>
        <w:rPr>
          <w:rFonts w:ascii="Arial" w:hAnsi="Arial" w:cs="Arial"/>
          <w:color w:val="auto"/>
          <w:sz w:val="20"/>
          <w:szCs w:val="20"/>
          <w:lang w:eastAsia="cs-CZ"/>
        </w:rPr>
      </w:pPr>
      <w:r w:rsidRPr="002A3101">
        <w:rPr>
          <w:rFonts w:ascii="Arial" w:hAnsi="Arial" w:cs="Arial"/>
          <w:color w:val="auto"/>
          <w:sz w:val="20"/>
          <w:szCs w:val="20"/>
          <w:lang w:eastAsia="cs-CZ"/>
        </w:rPr>
        <w:t>Гаранцията за изпълнение може да бъде представена в една от следните форми:</w:t>
      </w:r>
    </w:p>
    <w:p w:rsidR="008341F2" w:rsidRPr="009E31D8" w:rsidRDefault="008341F2" w:rsidP="008341F2">
      <w:pPr>
        <w:tabs>
          <w:tab w:val="center" w:pos="4536"/>
          <w:tab w:val="right" w:pos="9072"/>
        </w:tabs>
        <w:jc w:val="both"/>
        <w:rPr>
          <w:rFonts w:ascii="Arial" w:hAnsi="Arial" w:cs="Arial"/>
          <w:lang w:val="ru-RU"/>
        </w:rPr>
      </w:pPr>
      <w:r w:rsidRPr="002A3101">
        <w:rPr>
          <w:rFonts w:ascii="Arial" w:hAnsi="Arial" w:cs="Arial"/>
          <w:b/>
          <w:lang w:val="bg-BG"/>
        </w:rPr>
        <w:t>Парична сума</w:t>
      </w:r>
      <w:r w:rsidRPr="002A3101">
        <w:rPr>
          <w:rFonts w:ascii="Arial" w:hAnsi="Arial" w:cs="Arial"/>
          <w:lang w:val="bg-BG"/>
        </w:rPr>
        <w:t xml:space="preserve">, преведена по банкова сметка на „ЧЕЗ Разпределение България” АД „Уникредит Булбанк” АД, </w:t>
      </w:r>
      <w:r w:rsidRPr="002A3101">
        <w:rPr>
          <w:rFonts w:ascii="Arial" w:hAnsi="Arial" w:cs="Arial"/>
          <w:u w:val="single"/>
          <w:lang w:val="bg-BG"/>
        </w:rPr>
        <w:t>IBAN:</w:t>
      </w:r>
      <w:r w:rsidRPr="002A3101">
        <w:rPr>
          <w:rFonts w:ascii="Arial" w:hAnsi="Arial" w:cs="Arial"/>
          <w:lang w:val="bg-BG"/>
        </w:rPr>
        <w:t xml:space="preserve"> BG43 UNCR 7630 1002 ERPB UL, </w:t>
      </w:r>
      <w:r w:rsidRPr="002A3101">
        <w:rPr>
          <w:rFonts w:ascii="Arial" w:hAnsi="Arial" w:cs="Arial"/>
          <w:u w:val="single"/>
          <w:lang w:val="bg-BG"/>
        </w:rPr>
        <w:t>BIC:</w:t>
      </w:r>
      <w:r w:rsidRPr="002A3101">
        <w:rPr>
          <w:rFonts w:ascii="Arial" w:hAnsi="Arial" w:cs="Arial"/>
          <w:lang w:val="bg-BG"/>
        </w:rPr>
        <w:t xml:space="preserve"> UNCRBGSF</w:t>
      </w:r>
      <w:r w:rsidRPr="009E31D8">
        <w:rPr>
          <w:rFonts w:ascii="Arial" w:hAnsi="Arial" w:cs="Arial"/>
          <w:lang w:val="bg-BG"/>
        </w:rPr>
        <w:t>. В платежния документ трябва да се впише: Гаранция за изпълнение по обществена поръчка с предмет</w:t>
      </w:r>
      <w:r w:rsidR="00807D07">
        <w:rPr>
          <w:rFonts w:ascii="Arial" w:hAnsi="Arial" w:cs="Arial"/>
          <w:lang w:val="bg-BG"/>
        </w:rPr>
        <w:t xml:space="preserve">: </w:t>
      </w:r>
      <w:r w:rsidRPr="009E31D8">
        <w:rPr>
          <w:rFonts w:ascii="Arial" w:hAnsi="Arial" w:cs="Arial"/>
          <w:lang w:val="bg-BG"/>
        </w:rPr>
        <w:t xml:space="preserve"> </w:t>
      </w:r>
      <w:r w:rsidR="00713D5B">
        <w:rPr>
          <w:rFonts w:ascii="Arial" w:hAnsi="Arial" w:cs="Arial"/>
          <w:lang w:val="bg-BG"/>
        </w:rPr>
        <w:t>………………………</w:t>
      </w:r>
      <w:r w:rsidRPr="009E31D8">
        <w:rPr>
          <w:rFonts w:ascii="Arial" w:hAnsi="Arial" w:cs="Arial"/>
          <w:lang w:val="ru-RU"/>
        </w:rPr>
        <w:t>,</w:t>
      </w:r>
      <w:r w:rsidRPr="009E31D8">
        <w:rPr>
          <w:rFonts w:ascii="Arial" w:hAnsi="Arial" w:cs="Arial"/>
          <w:b/>
          <w:bCs/>
          <w:lang w:val="bg-BG"/>
        </w:rPr>
        <w:t xml:space="preserve"> ре</w:t>
      </w:r>
      <w:r w:rsidR="00713D5B">
        <w:rPr>
          <w:rFonts w:ascii="Arial" w:hAnsi="Arial" w:cs="Arial"/>
          <w:b/>
          <w:bCs/>
          <w:lang w:val="bg-BG"/>
        </w:rPr>
        <w:t>ферентен</w:t>
      </w:r>
      <w:r w:rsidRPr="009E31D8">
        <w:rPr>
          <w:rFonts w:ascii="Arial" w:hAnsi="Arial" w:cs="Arial"/>
          <w:b/>
          <w:bCs/>
          <w:lang w:val="bg-BG"/>
        </w:rPr>
        <w:t xml:space="preserve"> </w:t>
      </w:r>
      <w:r w:rsidRPr="009E31D8">
        <w:rPr>
          <w:rFonts w:ascii="Arial" w:hAnsi="Arial" w:cs="Arial"/>
          <w:lang w:val="ru-RU"/>
        </w:rPr>
        <w:t xml:space="preserve">№ </w:t>
      </w:r>
      <w:r w:rsidR="00391915" w:rsidRPr="009E31D8">
        <w:rPr>
          <w:rFonts w:ascii="Arial" w:hAnsi="Arial" w:cs="Arial"/>
          <w:lang w:val="ru-RU"/>
        </w:rPr>
        <w:t>PP</w:t>
      </w:r>
      <w:r w:rsidR="00391915">
        <w:rPr>
          <w:rFonts w:ascii="Arial" w:hAnsi="Arial" w:cs="Arial"/>
          <w:lang w:val="en-US"/>
        </w:rPr>
        <w:t>S</w:t>
      </w:r>
      <w:r w:rsidR="00391915" w:rsidRPr="009E31D8">
        <w:rPr>
          <w:rFonts w:ascii="Arial" w:hAnsi="Arial" w:cs="Arial"/>
          <w:lang w:val="ru-RU"/>
        </w:rPr>
        <w:t xml:space="preserve"> </w:t>
      </w:r>
      <w:r>
        <w:rPr>
          <w:rFonts w:ascii="Arial" w:hAnsi="Arial" w:cs="Arial"/>
          <w:lang w:val="ru-RU"/>
        </w:rPr>
        <w:t>……………</w:t>
      </w:r>
      <w:r w:rsidRPr="009E31D8">
        <w:rPr>
          <w:rFonts w:ascii="Arial" w:hAnsi="Arial" w:cs="Arial"/>
          <w:b/>
          <w:bCs/>
          <w:lang w:val="bg-BG"/>
        </w:rPr>
        <w:t>.</w:t>
      </w:r>
    </w:p>
    <w:p w:rsidR="008341F2" w:rsidRPr="00950D5B" w:rsidRDefault="008341F2" w:rsidP="00212272">
      <w:pPr>
        <w:pStyle w:val="Default"/>
        <w:widowControl/>
        <w:numPr>
          <w:ilvl w:val="0"/>
          <w:numId w:val="5"/>
        </w:numPr>
        <w:ind w:left="360"/>
        <w:jc w:val="both"/>
        <w:rPr>
          <w:rFonts w:ascii="Arial" w:hAnsi="Arial" w:cs="Arial"/>
          <w:color w:val="auto"/>
          <w:sz w:val="20"/>
          <w:szCs w:val="20"/>
          <w:lang w:eastAsia="cs-CZ"/>
        </w:rPr>
      </w:pPr>
      <w:r w:rsidRPr="00D02985">
        <w:rPr>
          <w:rFonts w:ascii="Arial" w:hAnsi="Arial" w:cs="Arial"/>
          <w:b/>
          <w:color w:val="auto"/>
          <w:sz w:val="20"/>
          <w:szCs w:val="20"/>
          <w:lang w:eastAsia="cs-CZ"/>
        </w:rPr>
        <w:t>Банкова гаранция</w:t>
      </w:r>
      <w:r w:rsidRPr="00D02985">
        <w:rPr>
          <w:rFonts w:ascii="Arial" w:hAnsi="Arial" w:cs="Arial"/>
          <w:color w:val="auto"/>
          <w:sz w:val="20"/>
          <w:szCs w:val="20"/>
          <w:lang w:eastAsia="cs-CZ"/>
        </w:rPr>
        <w:t xml:space="preserve"> – неотменяема, безусловна, издадена от банка в полза на Възложителя „ЧЕЗ Разпределение България” АД</w:t>
      </w:r>
      <w:r>
        <w:rPr>
          <w:rFonts w:ascii="Arial" w:hAnsi="Arial" w:cs="Arial"/>
          <w:color w:val="auto"/>
          <w:sz w:val="20"/>
          <w:szCs w:val="20"/>
          <w:lang w:val="bg-BG" w:eastAsia="cs-CZ"/>
        </w:rPr>
        <w:t xml:space="preserve">. </w:t>
      </w:r>
      <w:r w:rsidRPr="00D02985">
        <w:rPr>
          <w:rFonts w:ascii="Arial" w:hAnsi="Arial" w:cs="Arial"/>
          <w:color w:val="auto"/>
          <w:sz w:val="20"/>
          <w:szCs w:val="20"/>
          <w:lang w:eastAsia="cs-CZ"/>
        </w:rPr>
        <w:t>Условията и сроковете, свързани с гаранцията за изпълнение, се уреждат в договора за възлагане на обществената поръчка.</w:t>
      </w:r>
    </w:p>
    <w:p w:rsidR="00E2436B" w:rsidRDefault="00E2436B" w:rsidP="00950D5B">
      <w:pPr>
        <w:pStyle w:val="Default"/>
        <w:widowControl/>
        <w:jc w:val="both"/>
        <w:rPr>
          <w:rFonts w:ascii="Arial" w:hAnsi="Arial" w:cs="Arial"/>
          <w:b/>
          <w:color w:val="auto"/>
          <w:sz w:val="20"/>
          <w:szCs w:val="20"/>
          <w:lang w:val="bg-BG" w:eastAsia="cs-CZ"/>
        </w:rPr>
      </w:pPr>
    </w:p>
    <w:p w:rsidR="00E2436B" w:rsidRPr="00E2436B" w:rsidRDefault="00E2436B" w:rsidP="00E2436B">
      <w:pPr>
        <w:pStyle w:val="Default"/>
        <w:jc w:val="both"/>
        <w:rPr>
          <w:rFonts w:ascii="Arial" w:hAnsi="Arial" w:cs="Arial"/>
          <w:color w:val="auto"/>
          <w:sz w:val="20"/>
          <w:szCs w:val="20"/>
          <w:lang w:eastAsia="cs-CZ"/>
        </w:rPr>
      </w:pPr>
      <w:r>
        <w:rPr>
          <w:rFonts w:ascii="Arial" w:hAnsi="Arial" w:cs="Arial"/>
          <w:color w:val="auto"/>
          <w:sz w:val="20"/>
          <w:szCs w:val="20"/>
          <w:lang w:val="bg-BG" w:eastAsia="cs-CZ"/>
        </w:rPr>
        <w:t xml:space="preserve">2.11. </w:t>
      </w:r>
      <w:r w:rsidRPr="00E2436B">
        <w:rPr>
          <w:rFonts w:ascii="Arial" w:hAnsi="Arial" w:cs="Arial"/>
          <w:color w:val="auto"/>
          <w:sz w:val="20"/>
          <w:szCs w:val="20"/>
          <w:lang w:eastAsia="cs-CZ"/>
        </w:rPr>
        <w:t xml:space="preserve">Възложителят може последователно да предложи сключване на договор при условията на точка </w:t>
      </w:r>
      <w:r>
        <w:rPr>
          <w:rFonts w:ascii="Arial" w:hAnsi="Arial" w:cs="Arial"/>
          <w:color w:val="auto"/>
          <w:sz w:val="20"/>
          <w:szCs w:val="20"/>
          <w:lang w:val="bg-BG" w:eastAsia="cs-CZ"/>
        </w:rPr>
        <w:t>2.10.</w:t>
      </w:r>
      <w:r w:rsidRPr="00E2436B">
        <w:rPr>
          <w:rFonts w:ascii="Arial" w:hAnsi="Arial" w:cs="Arial"/>
          <w:color w:val="auto"/>
          <w:sz w:val="20"/>
          <w:szCs w:val="20"/>
          <w:lang w:eastAsia="cs-CZ"/>
        </w:rPr>
        <w:t xml:space="preserve"> с участника, класиран на второ и на следващо място, когато участникът, който е имал право да сключи договора: </w:t>
      </w:r>
    </w:p>
    <w:p w:rsidR="00E2436B" w:rsidRPr="00E2436B" w:rsidRDefault="00E2436B" w:rsidP="00E2436B">
      <w:pPr>
        <w:pStyle w:val="Default"/>
        <w:jc w:val="both"/>
        <w:rPr>
          <w:rFonts w:ascii="Arial" w:hAnsi="Arial" w:cs="Arial"/>
          <w:color w:val="auto"/>
          <w:sz w:val="20"/>
          <w:szCs w:val="20"/>
          <w:lang w:eastAsia="cs-CZ"/>
        </w:rPr>
      </w:pPr>
      <w:r>
        <w:rPr>
          <w:rFonts w:ascii="Arial" w:hAnsi="Arial" w:cs="Arial"/>
          <w:color w:val="auto"/>
          <w:sz w:val="20"/>
          <w:szCs w:val="20"/>
          <w:lang w:val="bg-BG" w:eastAsia="cs-CZ"/>
        </w:rPr>
        <w:t>2</w:t>
      </w:r>
      <w:r w:rsidRPr="00E2436B">
        <w:rPr>
          <w:rFonts w:ascii="Arial" w:hAnsi="Arial" w:cs="Arial"/>
          <w:color w:val="auto"/>
          <w:sz w:val="20"/>
          <w:szCs w:val="20"/>
          <w:lang w:eastAsia="cs-CZ"/>
        </w:rPr>
        <w:t>.</w:t>
      </w:r>
      <w:r>
        <w:rPr>
          <w:rFonts w:ascii="Arial" w:hAnsi="Arial" w:cs="Arial"/>
          <w:color w:val="auto"/>
          <w:sz w:val="20"/>
          <w:szCs w:val="20"/>
          <w:lang w:val="bg-BG" w:eastAsia="cs-CZ"/>
        </w:rPr>
        <w:t>11</w:t>
      </w:r>
      <w:r w:rsidRPr="00E2436B">
        <w:rPr>
          <w:rFonts w:ascii="Arial" w:hAnsi="Arial" w:cs="Arial"/>
          <w:color w:val="auto"/>
          <w:sz w:val="20"/>
          <w:szCs w:val="20"/>
          <w:lang w:eastAsia="cs-CZ"/>
        </w:rPr>
        <w:t xml:space="preserve">.1. откаже да сключи договор; </w:t>
      </w:r>
    </w:p>
    <w:p w:rsidR="00E2436B" w:rsidRPr="00E2436B" w:rsidRDefault="00E2436B" w:rsidP="00E2436B">
      <w:pPr>
        <w:pStyle w:val="Default"/>
        <w:jc w:val="both"/>
        <w:rPr>
          <w:rFonts w:ascii="Arial" w:hAnsi="Arial" w:cs="Arial"/>
          <w:color w:val="auto"/>
          <w:sz w:val="20"/>
          <w:szCs w:val="20"/>
          <w:lang w:eastAsia="cs-CZ"/>
        </w:rPr>
      </w:pPr>
      <w:r>
        <w:rPr>
          <w:rFonts w:ascii="Arial" w:hAnsi="Arial" w:cs="Arial"/>
          <w:color w:val="auto"/>
          <w:sz w:val="20"/>
          <w:szCs w:val="20"/>
          <w:lang w:val="bg-BG" w:eastAsia="cs-CZ"/>
        </w:rPr>
        <w:t>2</w:t>
      </w:r>
      <w:r>
        <w:rPr>
          <w:rFonts w:ascii="Arial" w:hAnsi="Arial" w:cs="Arial"/>
          <w:color w:val="auto"/>
          <w:sz w:val="20"/>
          <w:szCs w:val="20"/>
          <w:lang w:eastAsia="cs-CZ"/>
        </w:rPr>
        <w:t>.</w:t>
      </w:r>
      <w:r>
        <w:rPr>
          <w:rFonts w:ascii="Arial" w:hAnsi="Arial" w:cs="Arial"/>
          <w:color w:val="auto"/>
          <w:sz w:val="20"/>
          <w:szCs w:val="20"/>
          <w:lang w:val="bg-BG" w:eastAsia="cs-CZ"/>
        </w:rPr>
        <w:t>11</w:t>
      </w:r>
      <w:r>
        <w:rPr>
          <w:rFonts w:ascii="Arial" w:hAnsi="Arial" w:cs="Arial"/>
          <w:color w:val="auto"/>
          <w:sz w:val="20"/>
          <w:szCs w:val="20"/>
          <w:lang w:eastAsia="cs-CZ"/>
        </w:rPr>
        <w:t>.2</w:t>
      </w:r>
      <w:r w:rsidRPr="00E2436B">
        <w:rPr>
          <w:rFonts w:ascii="Arial" w:hAnsi="Arial" w:cs="Arial"/>
          <w:color w:val="auto"/>
          <w:sz w:val="20"/>
          <w:szCs w:val="20"/>
          <w:lang w:eastAsia="cs-CZ"/>
        </w:rPr>
        <w:t>. не предс</w:t>
      </w:r>
      <w:r>
        <w:rPr>
          <w:rFonts w:ascii="Arial" w:hAnsi="Arial" w:cs="Arial"/>
          <w:color w:val="auto"/>
          <w:sz w:val="20"/>
          <w:szCs w:val="20"/>
          <w:lang w:eastAsia="cs-CZ"/>
        </w:rPr>
        <w:t>тави някой от документите по т.</w:t>
      </w:r>
      <w:r>
        <w:rPr>
          <w:rFonts w:ascii="Arial" w:hAnsi="Arial" w:cs="Arial"/>
          <w:color w:val="auto"/>
          <w:sz w:val="20"/>
          <w:szCs w:val="20"/>
          <w:lang w:val="bg-BG" w:eastAsia="cs-CZ"/>
        </w:rPr>
        <w:t>2</w:t>
      </w:r>
      <w:r>
        <w:rPr>
          <w:rFonts w:ascii="Arial" w:hAnsi="Arial" w:cs="Arial"/>
          <w:color w:val="auto"/>
          <w:sz w:val="20"/>
          <w:szCs w:val="20"/>
          <w:lang w:eastAsia="cs-CZ"/>
        </w:rPr>
        <w:t>.</w:t>
      </w:r>
      <w:r>
        <w:rPr>
          <w:rFonts w:ascii="Arial" w:hAnsi="Arial" w:cs="Arial"/>
          <w:color w:val="auto"/>
          <w:sz w:val="20"/>
          <w:szCs w:val="20"/>
          <w:lang w:val="bg-BG" w:eastAsia="cs-CZ"/>
        </w:rPr>
        <w:t>10</w:t>
      </w:r>
      <w:r w:rsidRPr="00E2436B">
        <w:rPr>
          <w:rFonts w:ascii="Arial" w:hAnsi="Arial" w:cs="Arial"/>
          <w:color w:val="auto"/>
          <w:sz w:val="20"/>
          <w:szCs w:val="20"/>
          <w:lang w:eastAsia="cs-CZ"/>
        </w:rPr>
        <w:t>.</w:t>
      </w:r>
    </w:p>
    <w:p w:rsidR="00E2436B" w:rsidRPr="00E2436B" w:rsidRDefault="00E2436B" w:rsidP="00E2436B">
      <w:pPr>
        <w:pStyle w:val="Default"/>
        <w:jc w:val="both"/>
        <w:rPr>
          <w:rFonts w:ascii="Arial" w:hAnsi="Arial" w:cs="Arial"/>
          <w:color w:val="auto"/>
          <w:sz w:val="20"/>
          <w:szCs w:val="20"/>
          <w:lang w:eastAsia="cs-CZ"/>
        </w:rPr>
      </w:pPr>
      <w:r>
        <w:rPr>
          <w:rFonts w:ascii="Arial" w:hAnsi="Arial" w:cs="Arial"/>
          <w:color w:val="auto"/>
          <w:sz w:val="20"/>
          <w:szCs w:val="20"/>
          <w:lang w:val="bg-BG" w:eastAsia="cs-CZ"/>
        </w:rPr>
        <w:t>2</w:t>
      </w:r>
      <w:r>
        <w:rPr>
          <w:rFonts w:ascii="Arial" w:hAnsi="Arial" w:cs="Arial"/>
          <w:color w:val="auto"/>
          <w:sz w:val="20"/>
          <w:szCs w:val="20"/>
          <w:lang w:eastAsia="cs-CZ"/>
        </w:rPr>
        <w:t>.</w:t>
      </w:r>
      <w:r>
        <w:rPr>
          <w:rFonts w:ascii="Arial" w:hAnsi="Arial" w:cs="Arial"/>
          <w:color w:val="auto"/>
          <w:sz w:val="20"/>
          <w:szCs w:val="20"/>
          <w:lang w:val="bg-BG" w:eastAsia="cs-CZ"/>
        </w:rPr>
        <w:t>11</w:t>
      </w:r>
      <w:r>
        <w:rPr>
          <w:rFonts w:ascii="Arial" w:hAnsi="Arial" w:cs="Arial"/>
          <w:color w:val="auto"/>
          <w:sz w:val="20"/>
          <w:szCs w:val="20"/>
          <w:lang w:eastAsia="cs-CZ"/>
        </w:rPr>
        <w:t>.</w:t>
      </w:r>
      <w:r>
        <w:rPr>
          <w:rFonts w:ascii="Arial" w:hAnsi="Arial" w:cs="Arial"/>
          <w:color w:val="auto"/>
          <w:sz w:val="20"/>
          <w:szCs w:val="20"/>
          <w:lang w:val="bg-BG" w:eastAsia="cs-CZ"/>
        </w:rPr>
        <w:t>3</w:t>
      </w:r>
      <w:r w:rsidRPr="00E2436B">
        <w:rPr>
          <w:rFonts w:ascii="Arial" w:hAnsi="Arial" w:cs="Arial"/>
          <w:color w:val="auto"/>
          <w:sz w:val="20"/>
          <w:szCs w:val="20"/>
          <w:lang w:eastAsia="cs-CZ"/>
        </w:rPr>
        <w:t xml:space="preserve">. не отговаря на изискванията на чл. 47, ал. 1, т. 1 или ал. 5 от ЗОП. </w:t>
      </w:r>
    </w:p>
    <w:p w:rsidR="00E2436B" w:rsidRPr="00D02985" w:rsidRDefault="00E2436B" w:rsidP="00950D5B">
      <w:pPr>
        <w:pStyle w:val="Default"/>
        <w:widowControl/>
        <w:jc w:val="both"/>
        <w:rPr>
          <w:rFonts w:ascii="Arial" w:hAnsi="Arial" w:cs="Arial"/>
          <w:color w:val="auto"/>
          <w:sz w:val="20"/>
          <w:szCs w:val="20"/>
          <w:lang w:eastAsia="cs-CZ"/>
        </w:rPr>
      </w:pPr>
      <w:r>
        <w:rPr>
          <w:rFonts w:ascii="Arial" w:hAnsi="Arial" w:cs="Arial"/>
          <w:color w:val="auto"/>
          <w:sz w:val="20"/>
          <w:szCs w:val="20"/>
          <w:lang w:val="bg-BG" w:eastAsia="cs-CZ"/>
        </w:rPr>
        <w:t>2</w:t>
      </w:r>
      <w:r>
        <w:rPr>
          <w:rFonts w:ascii="Arial" w:hAnsi="Arial" w:cs="Arial"/>
          <w:color w:val="auto"/>
          <w:sz w:val="20"/>
          <w:szCs w:val="20"/>
          <w:lang w:eastAsia="cs-CZ"/>
        </w:rPr>
        <w:t>.</w:t>
      </w:r>
      <w:r>
        <w:rPr>
          <w:rFonts w:ascii="Arial" w:hAnsi="Arial" w:cs="Arial"/>
          <w:color w:val="auto"/>
          <w:sz w:val="20"/>
          <w:szCs w:val="20"/>
          <w:lang w:val="bg-BG" w:eastAsia="cs-CZ"/>
        </w:rPr>
        <w:t>12</w:t>
      </w:r>
      <w:r>
        <w:rPr>
          <w:rFonts w:ascii="Arial" w:hAnsi="Arial" w:cs="Arial"/>
          <w:color w:val="auto"/>
          <w:sz w:val="20"/>
          <w:szCs w:val="20"/>
          <w:lang w:eastAsia="cs-CZ"/>
        </w:rPr>
        <w:t>.</w:t>
      </w:r>
      <w:r>
        <w:rPr>
          <w:rFonts w:ascii="Arial" w:hAnsi="Arial" w:cs="Arial"/>
          <w:color w:val="auto"/>
          <w:sz w:val="20"/>
          <w:szCs w:val="20"/>
          <w:lang w:val="bg-BG" w:eastAsia="cs-CZ"/>
        </w:rPr>
        <w:t xml:space="preserve"> </w:t>
      </w:r>
      <w:r w:rsidRPr="00E2436B">
        <w:rPr>
          <w:rFonts w:ascii="Arial" w:hAnsi="Arial" w:cs="Arial"/>
          <w:color w:val="auto"/>
          <w:sz w:val="20"/>
          <w:szCs w:val="20"/>
          <w:lang w:eastAsia="cs-CZ"/>
        </w:rPr>
        <w:t>Възложителят публикува в профила на купувача при условията на чл. 22б, ал. 3 от ЗОП договора и допълнителните споразумения към него.</w:t>
      </w:r>
    </w:p>
    <w:p w:rsidR="008341F2" w:rsidRDefault="008341F2" w:rsidP="008341F2">
      <w:pPr>
        <w:tabs>
          <w:tab w:val="left" w:pos="426"/>
        </w:tabs>
        <w:ind w:left="360"/>
        <w:jc w:val="both"/>
        <w:rPr>
          <w:rFonts w:ascii="Arial" w:hAnsi="Arial" w:cs="Arial"/>
          <w:b/>
          <w:lang w:val="en-US"/>
        </w:rPr>
      </w:pPr>
    </w:p>
    <w:p w:rsidR="00A31D6B" w:rsidRPr="00A31D6B" w:rsidRDefault="00A31D6B" w:rsidP="00950D5B">
      <w:pPr>
        <w:rPr>
          <w:rFonts w:ascii="Arial" w:hAnsi="Arial" w:cs="Arial"/>
          <w:b/>
          <w:bCs/>
          <w:iCs/>
          <w:lang w:val="bg-BG"/>
        </w:rPr>
      </w:pPr>
      <w:bookmarkStart w:id="2" w:name="_Toc125482056"/>
      <w:bookmarkStart w:id="3" w:name="_Toc125482435"/>
      <w:bookmarkStart w:id="4" w:name="_Toc410802697"/>
      <w:r>
        <w:rPr>
          <w:rFonts w:ascii="Arial" w:hAnsi="Arial" w:cs="Arial"/>
          <w:b/>
          <w:bCs/>
          <w:iCs/>
          <w:lang w:val="bg-BG"/>
        </w:rPr>
        <w:t xml:space="preserve">3. </w:t>
      </w:r>
      <w:r w:rsidRPr="00A31D6B">
        <w:rPr>
          <w:rFonts w:ascii="Arial" w:hAnsi="Arial" w:cs="Arial"/>
          <w:b/>
          <w:bCs/>
          <w:iCs/>
          <w:lang w:val="bg-BG"/>
        </w:rPr>
        <w:t>Изисквания към участниците.</w:t>
      </w:r>
      <w:bookmarkEnd w:id="4"/>
    </w:p>
    <w:p w:rsidR="00A31D6B" w:rsidRPr="00A31D6B" w:rsidRDefault="00A31D6B" w:rsidP="00A31D6B">
      <w:pPr>
        <w:rPr>
          <w:rFonts w:ascii="Arial" w:hAnsi="Arial" w:cs="Arial"/>
          <w:lang w:val="bg-BG"/>
        </w:rPr>
      </w:pPr>
      <w:r w:rsidRPr="00A31D6B">
        <w:rPr>
          <w:rFonts w:ascii="Arial" w:hAnsi="Arial" w:cs="Arial"/>
          <w:lang w:val="bg-BG"/>
        </w:rPr>
        <w:t>Изискванията към всеки един участник са, както следва:</w:t>
      </w:r>
    </w:p>
    <w:p w:rsidR="00A31D6B" w:rsidRPr="00A31D6B" w:rsidRDefault="00A31D6B" w:rsidP="00A31D6B">
      <w:pPr>
        <w:rPr>
          <w:rFonts w:ascii="Arial" w:hAnsi="Arial" w:cs="Arial"/>
          <w:lang w:val="bg-BG"/>
        </w:rPr>
      </w:pPr>
    </w:p>
    <w:p w:rsidR="00A31D6B" w:rsidRDefault="00A31D6B" w:rsidP="00950D5B">
      <w:pPr>
        <w:jc w:val="both"/>
        <w:rPr>
          <w:rFonts w:ascii="Arial" w:hAnsi="Arial" w:cs="Arial"/>
          <w:i/>
          <w:lang w:val="bg-BG"/>
        </w:rPr>
      </w:pPr>
      <w:r w:rsidRPr="00950D5B">
        <w:rPr>
          <w:rFonts w:ascii="Arial" w:hAnsi="Arial" w:cs="Arial"/>
          <w:b/>
          <w:lang w:val="bg-BG"/>
        </w:rPr>
        <w:t>3.1.</w:t>
      </w:r>
      <w:r>
        <w:rPr>
          <w:rFonts w:ascii="Arial" w:hAnsi="Arial" w:cs="Arial"/>
          <w:lang w:val="bg-BG"/>
        </w:rPr>
        <w:t xml:space="preserve"> </w:t>
      </w:r>
      <w:r w:rsidRPr="00A31D6B">
        <w:rPr>
          <w:rFonts w:ascii="Arial" w:hAnsi="Arial" w:cs="Arial"/>
          <w:lang w:val="bg-BG"/>
        </w:rPr>
        <w:t>Да</w:t>
      </w:r>
      <w:r w:rsidRPr="00A31D6B">
        <w:rPr>
          <w:rFonts w:ascii="Arial" w:hAnsi="Arial" w:cs="Arial"/>
          <w:lang w:val="cs-CZ"/>
        </w:rPr>
        <w:t xml:space="preserve"> е изпълнил през последните три години, считано от датата на подаване на офертата</w:t>
      </w:r>
      <w:r w:rsidRPr="00A31D6B">
        <w:rPr>
          <w:rFonts w:ascii="Arial" w:hAnsi="Arial" w:cs="Arial"/>
          <w:lang w:val="bg-BG"/>
        </w:rPr>
        <w:t xml:space="preserve">, </w:t>
      </w:r>
      <w:r w:rsidRPr="00A31D6B">
        <w:rPr>
          <w:rFonts w:ascii="Arial" w:hAnsi="Arial" w:cs="Arial"/>
          <w:i/>
          <w:lang w:val="cs-CZ"/>
        </w:rPr>
        <w:t>услуги, които са еднакви или сходни с предмета на обществената поръчка,</w:t>
      </w:r>
      <w:r w:rsidRPr="00A31D6B">
        <w:rPr>
          <w:rFonts w:ascii="Arial" w:hAnsi="Arial" w:cs="Arial"/>
          <w:i/>
          <w:lang w:val="bg-BG"/>
        </w:rPr>
        <w:t xml:space="preserve"> </w:t>
      </w:r>
      <w:r w:rsidRPr="00A31D6B">
        <w:rPr>
          <w:rFonts w:ascii="Arial" w:hAnsi="Arial" w:cs="Arial"/>
          <w:i/>
          <w:lang w:val="cs-CZ"/>
        </w:rPr>
        <w:t>с получател/и на обща стойност минимум 400 000,00 лв. без ДДС.</w:t>
      </w:r>
    </w:p>
    <w:p w:rsidR="00A31D6B" w:rsidRDefault="00A31D6B" w:rsidP="00950D5B">
      <w:pPr>
        <w:jc w:val="both"/>
        <w:rPr>
          <w:rFonts w:ascii="Arial" w:hAnsi="Arial" w:cs="Arial"/>
          <w:u w:val="single"/>
          <w:lang w:val="bg-BG"/>
        </w:rPr>
      </w:pPr>
    </w:p>
    <w:p w:rsidR="00A31D6B" w:rsidRPr="00A31D6B" w:rsidRDefault="00A31D6B" w:rsidP="00950D5B">
      <w:pPr>
        <w:jc w:val="both"/>
        <w:rPr>
          <w:rFonts w:ascii="Arial" w:hAnsi="Arial" w:cs="Arial"/>
          <w:i/>
          <w:lang w:val="bg-BG"/>
        </w:rPr>
      </w:pPr>
      <w:r w:rsidRPr="00A31D6B">
        <w:rPr>
          <w:rFonts w:ascii="Arial" w:hAnsi="Arial" w:cs="Arial"/>
          <w:u w:val="single"/>
          <w:lang w:val="bg-BG"/>
        </w:rPr>
        <w:t xml:space="preserve">За доказване на изискването участникът представя: </w:t>
      </w:r>
    </w:p>
    <w:p w:rsidR="00A31D6B" w:rsidRPr="00A31D6B" w:rsidRDefault="00A31D6B" w:rsidP="00950D5B">
      <w:pPr>
        <w:numPr>
          <w:ilvl w:val="0"/>
          <w:numId w:val="32"/>
        </w:numPr>
        <w:jc w:val="both"/>
        <w:rPr>
          <w:rFonts w:ascii="Arial" w:hAnsi="Arial" w:cs="Arial"/>
          <w:i/>
          <w:lang w:val="bg-BG"/>
        </w:rPr>
      </w:pPr>
      <w:r>
        <w:rPr>
          <w:rFonts w:ascii="Arial" w:hAnsi="Arial" w:cs="Arial"/>
          <w:i/>
          <w:lang w:val="bg-BG"/>
        </w:rPr>
        <w:t xml:space="preserve">Декларация </w:t>
      </w:r>
      <w:r w:rsidRPr="00A31D6B">
        <w:rPr>
          <w:rFonts w:ascii="Arial" w:hAnsi="Arial" w:cs="Arial"/>
          <w:i/>
          <w:lang w:val="bg-BG"/>
        </w:rPr>
        <w:t>(съгласно образеца в документацията)</w:t>
      </w:r>
      <w:r>
        <w:rPr>
          <w:rFonts w:ascii="Arial" w:hAnsi="Arial" w:cs="Arial"/>
          <w:i/>
          <w:lang w:val="bg-BG"/>
        </w:rPr>
        <w:t>, съдържаща с</w:t>
      </w:r>
      <w:r w:rsidRPr="00A31D6B">
        <w:rPr>
          <w:rFonts w:ascii="Arial" w:hAnsi="Arial" w:cs="Arial"/>
          <w:i/>
          <w:lang w:val="bg-BG"/>
        </w:rPr>
        <w:t>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за участие, придружен с доказателства за изпълнените услуги.</w:t>
      </w:r>
    </w:p>
    <w:p w:rsidR="00A31D6B" w:rsidRPr="00A31D6B" w:rsidRDefault="00A31D6B" w:rsidP="00950D5B">
      <w:pPr>
        <w:numPr>
          <w:ilvl w:val="0"/>
          <w:numId w:val="32"/>
        </w:numPr>
        <w:jc w:val="both"/>
        <w:rPr>
          <w:rFonts w:ascii="Arial" w:hAnsi="Arial" w:cs="Arial"/>
          <w:i/>
          <w:lang w:val="bg-BG"/>
        </w:rPr>
      </w:pPr>
      <w:r w:rsidRPr="00A31D6B">
        <w:rPr>
          <w:rFonts w:ascii="Arial" w:hAnsi="Arial" w:cs="Arial"/>
          <w:bCs/>
          <w:i/>
          <w:lang w:val="bg-BG"/>
        </w:rPr>
        <w:t xml:space="preserve">Доказателствотата за извършените услуги се предоставя под формата на удостоверение/я издадени от получателя/и, които са оригинали или нотариално заверени копия.  </w:t>
      </w:r>
    </w:p>
    <w:p w:rsidR="00A31D6B" w:rsidRPr="00A31D6B" w:rsidRDefault="00A31D6B" w:rsidP="00950D5B">
      <w:pPr>
        <w:jc w:val="both"/>
        <w:rPr>
          <w:rFonts w:ascii="Arial" w:hAnsi="Arial" w:cs="Arial"/>
          <w:b/>
          <w:bCs/>
          <w:i/>
          <w:lang w:val="bg-BG"/>
        </w:rPr>
      </w:pPr>
      <w:r w:rsidRPr="00A31D6B">
        <w:rPr>
          <w:rFonts w:ascii="Arial" w:hAnsi="Arial" w:cs="Arial"/>
          <w:b/>
          <w:i/>
          <w:u w:val="single"/>
          <w:lang w:val="bg-BG"/>
        </w:rPr>
        <w:t>Определение:</w:t>
      </w:r>
      <w:r w:rsidRPr="00A31D6B">
        <w:rPr>
          <w:rFonts w:ascii="Arial" w:hAnsi="Arial" w:cs="Arial"/>
          <w:i/>
          <w:lang w:val="bg-BG"/>
        </w:rPr>
        <w:t xml:space="preserve"> За целите на провежданата поръчка, </w:t>
      </w:r>
      <w:r w:rsidRPr="00A31D6B">
        <w:rPr>
          <w:rFonts w:ascii="Arial" w:hAnsi="Arial" w:cs="Arial"/>
          <w:b/>
          <w:i/>
          <w:lang w:val="bg-BG"/>
        </w:rPr>
        <w:t>„</w:t>
      </w:r>
      <w:r w:rsidRPr="00A31D6B">
        <w:rPr>
          <w:rFonts w:ascii="Arial" w:hAnsi="Arial" w:cs="Arial"/>
          <w:b/>
          <w:bCs/>
          <w:i/>
          <w:lang w:val="bg-BG"/>
        </w:rPr>
        <w:t>услуги, еднакви или сходни с предмета на (настоящата) обществената поръчка</w:t>
      </w:r>
      <w:r w:rsidRPr="00A31D6B">
        <w:rPr>
          <w:rFonts w:ascii="Arial" w:hAnsi="Arial" w:cs="Arial"/>
          <w:b/>
          <w:i/>
          <w:lang w:val="bg-BG"/>
        </w:rPr>
        <w:t>” се считат: ремонт на прекъсвачи тип ММО</w:t>
      </w:r>
      <w:r w:rsidRPr="00A31D6B">
        <w:rPr>
          <w:rFonts w:ascii="Arial" w:hAnsi="Arial" w:cs="Arial"/>
          <w:b/>
          <w:bCs/>
          <w:i/>
          <w:lang w:val="bg-BG"/>
        </w:rPr>
        <w:t xml:space="preserve">. </w:t>
      </w:r>
    </w:p>
    <w:p w:rsidR="00A31D6B" w:rsidRDefault="00A31D6B" w:rsidP="00950D5B">
      <w:pPr>
        <w:jc w:val="both"/>
        <w:rPr>
          <w:rFonts w:ascii="Arial" w:hAnsi="Arial" w:cs="Arial"/>
          <w:lang w:val="bg-BG"/>
        </w:rPr>
      </w:pPr>
      <w:r w:rsidRPr="00A31D6B">
        <w:rPr>
          <w:rFonts w:ascii="Arial" w:hAnsi="Arial" w:cs="Arial"/>
          <w:lang w:val="bg-BG"/>
        </w:rPr>
        <w:t>Сходството на предмета на услугата следва да се установява от нейния предмет, посочен в списъка на услугите, еднакви или сходни с предмета на</w:t>
      </w:r>
      <w:r w:rsidRPr="00A31D6B">
        <w:rPr>
          <w:rFonts w:ascii="Arial" w:hAnsi="Arial" w:cs="Arial"/>
          <w:bCs/>
          <w:lang w:val="bg-BG"/>
        </w:rPr>
        <w:t xml:space="preserve"> настоящата обществената поръчка, изпълнени за последните 3 (три) години</w:t>
      </w:r>
      <w:r w:rsidRPr="00A31D6B">
        <w:rPr>
          <w:rFonts w:ascii="Arial" w:hAnsi="Arial" w:cs="Arial"/>
          <w:lang w:val="bg-BG"/>
        </w:rPr>
        <w:t xml:space="preserve">, а когато това не е възможно – от описателната част на </w:t>
      </w:r>
      <w:r w:rsidRPr="00A31D6B">
        <w:rPr>
          <w:rFonts w:ascii="Arial" w:hAnsi="Arial" w:cs="Arial"/>
          <w:bCs/>
          <w:lang w:val="bg-BG"/>
        </w:rPr>
        <w:t>дока</w:t>
      </w:r>
      <w:r>
        <w:rPr>
          <w:rFonts w:ascii="Arial" w:hAnsi="Arial" w:cs="Arial"/>
          <w:bCs/>
          <w:lang w:val="bg-BG"/>
        </w:rPr>
        <w:t>зателството за извършена услуга</w:t>
      </w:r>
      <w:r w:rsidRPr="00A31D6B">
        <w:rPr>
          <w:rFonts w:ascii="Arial" w:hAnsi="Arial" w:cs="Arial"/>
          <w:lang w:val="bg-BG"/>
        </w:rPr>
        <w:t>.</w:t>
      </w:r>
    </w:p>
    <w:p w:rsidR="00A31D6B" w:rsidRPr="00950D5B" w:rsidRDefault="00A31D6B" w:rsidP="00950D5B">
      <w:pPr>
        <w:jc w:val="both"/>
        <w:rPr>
          <w:rFonts w:ascii="Arial" w:hAnsi="Arial" w:cs="Arial"/>
          <w:b/>
          <w:lang w:val="bg-BG"/>
        </w:rPr>
      </w:pPr>
    </w:p>
    <w:p w:rsidR="00BC1F96" w:rsidRPr="00BC1F96" w:rsidRDefault="00A31D6B" w:rsidP="00950D5B">
      <w:pPr>
        <w:jc w:val="both"/>
        <w:rPr>
          <w:rFonts w:ascii="Arial" w:hAnsi="Arial" w:cs="Arial"/>
          <w:lang w:val="bg-BG"/>
        </w:rPr>
      </w:pPr>
      <w:r w:rsidRPr="00950D5B">
        <w:rPr>
          <w:rFonts w:ascii="Arial" w:hAnsi="Arial" w:cs="Arial"/>
          <w:b/>
          <w:lang w:val="bg-BG"/>
        </w:rPr>
        <w:t>3.2.</w:t>
      </w:r>
      <w:r>
        <w:rPr>
          <w:rFonts w:ascii="Arial" w:hAnsi="Arial" w:cs="Arial"/>
          <w:lang w:val="bg-BG"/>
        </w:rPr>
        <w:t xml:space="preserve"> </w:t>
      </w:r>
      <w:r w:rsidR="00BC1F96" w:rsidRPr="00BC1F96">
        <w:rPr>
          <w:rFonts w:ascii="Arial" w:hAnsi="Arial" w:cs="Arial"/>
          <w:lang w:val="bg-BG"/>
        </w:rPr>
        <w:t xml:space="preserve">Участникът следва да представи: Валиден сертификат (ксерокопие с частна заверка), който удостоверява съответствието на участника със стандарт ISO 9001:2008 /9001:2010/ или еквивалент, издаден от независимо/и лице/а, които са акредитирани по съответната серия европейски стандарти и отговарят на изискванията на чл. 53, ал. 3 от ЗОП. </w:t>
      </w:r>
    </w:p>
    <w:p w:rsidR="00A31D6B" w:rsidRPr="00A31D6B" w:rsidRDefault="00BC1F96" w:rsidP="00950D5B">
      <w:pPr>
        <w:jc w:val="both"/>
        <w:rPr>
          <w:rFonts w:ascii="Arial" w:hAnsi="Arial" w:cs="Arial"/>
          <w:lang w:val="bg-BG"/>
        </w:rPr>
      </w:pPr>
      <w:r w:rsidRPr="00BC1F96">
        <w:rPr>
          <w:rFonts w:ascii="Arial" w:hAnsi="Arial" w:cs="Arial"/>
          <w:lang w:val="bg-BG"/>
        </w:rPr>
        <w:t>Забележка: Сертификатът по тази точка трябва да е на български или да се предостави в превод на български език. Възложителят приема еквивалентни сертификати, издадени от органи, установени в други държави членки.</w:t>
      </w:r>
    </w:p>
    <w:p w:rsidR="008341F2" w:rsidRDefault="008341F2" w:rsidP="00950D5B">
      <w:pPr>
        <w:jc w:val="both"/>
        <w:rPr>
          <w:rFonts w:ascii="Arial" w:hAnsi="Arial" w:cs="Arial"/>
          <w:lang w:val="bg-BG"/>
        </w:rPr>
      </w:pPr>
    </w:p>
    <w:p w:rsidR="00A31D6B" w:rsidRPr="00A31D6B" w:rsidRDefault="00BC1F96" w:rsidP="00950D5B">
      <w:pPr>
        <w:jc w:val="both"/>
        <w:rPr>
          <w:rFonts w:ascii="Arial" w:hAnsi="Arial" w:cs="Arial"/>
          <w:lang w:val="bg-BG"/>
        </w:rPr>
      </w:pPr>
      <w:r w:rsidRPr="00950D5B">
        <w:rPr>
          <w:rFonts w:ascii="Arial" w:hAnsi="Arial" w:cs="Arial"/>
          <w:b/>
          <w:lang w:val="bg-BG"/>
        </w:rPr>
        <w:t>3.3.</w:t>
      </w:r>
      <w:r>
        <w:rPr>
          <w:rFonts w:ascii="Arial" w:hAnsi="Arial" w:cs="Arial"/>
          <w:lang w:val="bg-BG"/>
        </w:rPr>
        <w:t xml:space="preserve">  </w:t>
      </w:r>
      <w:r w:rsidR="00A31D6B" w:rsidRPr="00A31D6B">
        <w:rPr>
          <w:rFonts w:ascii="Arial" w:hAnsi="Arial" w:cs="Arial"/>
          <w:lang w:val="bg-BG"/>
        </w:rPr>
        <w:t>Декларация, че участникът, ще разполага за срока на договора</w:t>
      </w:r>
      <w:r>
        <w:rPr>
          <w:rFonts w:ascii="Arial" w:hAnsi="Arial" w:cs="Arial"/>
          <w:lang w:val="bg-BG"/>
        </w:rPr>
        <w:t>, както</w:t>
      </w:r>
      <w:r w:rsidR="00A31D6B" w:rsidRPr="00A31D6B">
        <w:rPr>
          <w:rFonts w:ascii="Arial" w:hAnsi="Arial" w:cs="Arial"/>
          <w:lang w:val="bg-BG"/>
        </w:rPr>
        <w:t xml:space="preserve"> и за гаранционния срок със собствена или наета база, необходима за ремонт на прекъсвачи тип ММО и гаранционната им поддръжка с указани: адрес, телефон и лице за контакт.</w:t>
      </w:r>
    </w:p>
    <w:p w:rsidR="00A31D6B" w:rsidRPr="00A31D6B" w:rsidRDefault="00A31D6B" w:rsidP="00950D5B">
      <w:pPr>
        <w:jc w:val="both"/>
        <w:rPr>
          <w:rFonts w:ascii="Arial" w:hAnsi="Arial" w:cs="Arial"/>
          <w:lang w:val="bg-BG"/>
        </w:rPr>
      </w:pPr>
    </w:p>
    <w:p w:rsidR="00A31D6B" w:rsidRPr="00A31D6B" w:rsidRDefault="00BC1F96" w:rsidP="00950D5B">
      <w:pPr>
        <w:jc w:val="both"/>
        <w:rPr>
          <w:rFonts w:ascii="Arial" w:hAnsi="Arial" w:cs="Arial"/>
          <w:lang w:val="bg-BG"/>
        </w:rPr>
      </w:pPr>
      <w:r w:rsidRPr="00950D5B">
        <w:rPr>
          <w:rFonts w:ascii="Arial" w:hAnsi="Arial" w:cs="Arial"/>
          <w:b/>
          <w:lang w:val="bg-BG"/>
        </w:rPr>
        <w:t>3.4.</w:t>
      </w:r>
      <w:r>
        <w:rPr>
          <w:rFonts w:ascii="Arial" w:hAnsi="Arial" w:cs="Arial"/>
          <w:lang w:val="bg-BG"/>
        </w:rPr>
        <w:t xml:space="preserve"> </w:t>
      </w:r>
      <w:r w:rsidR="00A31D6B" w:rsidRPr="00A31D6B">
        <w:rPr>
          <w:rFonts w:ascii="Arial" w:hAnsi="Arial" w:cs="Arial"/>
          <w:lang w:val="bg-BG"/>
        </w:rPr>
        <w:t>Декларация  с наличните (собственни или наети) измервателни уреди за извършване на следремонтното измерване на параметрите, регулиране и настройка на прекъсвачите тип ММО съгласно IEC62271-100 или еквивалент.</w:t>
      </w:r>
    </w:p>
    <w:p w:rsidR="008341F2" w:rsidRDefault="00A31D6B" w:rsidP="00950D5B">
      <w:pPr>
        <w:jc w:val="both"/>
        <w:rPr>
          <w:rFonts w:ascii="Arial" w:hAnsi="Arial" w:cs="Arial"/>
          <w:lang w:val="bg-BG"/>
        </w:rPr>
      </w:pPr>
      <w:r w:rsidRPr="00A31D6B">
        <w:rPr>
          <w:rFonts w:ascii="Arial" w:hAnsi="Arial" w:cs="Arial"/>
          <w:lang w:val="bg-BG"/>
        </w:rPr>
        <w:t xml:space="preserve">Измервателните уреди за измерване на изолация, преходно съпротивление на главните контакти, диелектричната якост на масло, и осцилографиране на прекъсвача, следва да са преминали проверка през независима метрологична лаборатория и да са калибрирани. </w:t>
      </w:r>
    </w:p>
    <w:p w:rsidR="008341F2" w:rsidRDefault="008341F2" w:rsidP="00950D5B">
      <w:pPr>
        <w:jc w:val="both"/>
        <w:rPr>
          <w:rFonts w:ascii="Arial" w:hAnsi="Arial" w:cs="Arial"/>
          <w:lang w:val="bg-BG"/>
        </w:rPr>
      </w:pPr>
    </w:p>
    <w:p w:rsidR="008341F2" w:rsidRDefault="008341F2" w:rsidP="00A26244">
      <w:pPr>
        <w:rPr>
          <w:rFonts w:ascii="Arial" w:hAnsi="Arial" w:cs="Arial"/>
          <w:lang w:val="bg-BG"/>
        </w:rPr>
      </w:pPr>
    </w:p>
    <w:p w:rsidR="004340F1" w:rsidRPr="009E31D8" w:rsidRDefault="004340F1" w:rsidP="004340F1">
      <w:pPr>
        <w:autoSpaceDE w:val="0"/>
        <w:autoSpaceDN w:val="0"/>
        <w:adjustRightInd w:val="0"/>
        <w:jc w:val="both"/>
        <w:rPr>
          <w:rFonts w:ascii="Arial" w:hAnsi="Arial" w:cs="Arial"/>
          <w:u w:val="single"/>
          <w:lang w:val="bg-BG"/>
        </w:rPr>
      </w:pPr>
      <w:r w:rsidRPr="009E31D8">
        <w:rPr>
          <w:rFonts w:ascii="Arial" w:hAnsi="Arial" w:cs="Arial"/>
          <w:b/>
          <w:bCs/>
          <w:lang w:val="bg-BG"/>
        </w:rPr>
        <w:t>Забележка</w:t>
      </w:r>
      <w:r w:rsidRPr="009E31D8">
        <w:rPr>
          <w:rFonts w:ascii="Arial" w:hAnsi="Arial" w:cs="Arial"/>
          <w:bCs/>
          <w:lang w:val="bg-BG"/>
        </w:rPr>
        <w:t xml:space="preserve">: </w:t>
      </w:r>
      <w:r w:rsidRPr="009E31D8">
        <w:rPr>
          <w:rFonts w:ascii="Arial" w:hAnsi="Arial" w:cs="Arial"/>
          <w:u w:val="single"/>
          <w:lang w:val="bg-BG"/>
        </w:rPr>
        <w:t>3а всички неуредени въпроси се прилагат разпоредбите на Закона за обществените поръчки и Правилника за прилагането му.</w:t>
      </w:r>
    </w:p>
    <w:p w:rsidR="004340F1" w:rsidRPr="009E31D8" w:rsidRDefault="004340F1" w:rsidP="004340F1">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BC1F96" w:rsidRDefault="00BC1F96"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bg-BG"/>
        </w:rPr>
      </w:pPr>
    </w:p>
    <w:p w:rsidR="004340F1" w:rsidRDefault="004340F1" w:rsidP="00A26244">
      <w:pPr>
        <w:rPr>
          <w:rFonts w:ascii="Arial" w:hAnsi="Arial" w:cs="Arial"/>
          <w:lang w:val="bg-BG"/>
        </w:rPr>
      </w:pPr>
    </w:p>
    <w:p w:rsidR="004340F1" w:rsidRDefault="004340F1" w:rsidP="00A26244">
      <w:pPr>
        <w:rPr>
          <w:rFonts w:ascii="Arial" w:hAnsi="Arial" w:cs="Arial"/>
          <w:lang w:val="bg-BG"/>
        </w:rPr>
      </w:pPr>
    </w:p>
    <w:p w:rsidR="008341F2" w:rsidRDefault="008341F2" w:rsidP="00A26244">
      <w:pPr>
        <w:rPr>
          <w:rFonts w:ascii="Arial" w:hAnsi="Arial" w:cs="Arial"/>
          <w:lang w:val="bg-BG"/>
        </w:rPr>
      </w:pPr>
    </w:p>
    <w:p w:rsidR="008341F2" w:rsidRDefault="008341F2" w:rsidP="00A26244">
      <w:pPr>
        <w:rPr>
          <w:rFonts w:ascii="Arial" w:hAnsi="Arial" w:cs="Arial"/>
          <w:lang w:val="en-US"/>
        </w:rPr>
      </w:pPr>
    </w:p>
    <w:p w:rsidR="002A3101" w:rsidRDefault="002A3101" w:rsidP="00A26244">
      <w:pPr>
        <w:rPr>
          <w:rFonts w:ascii="Arial" w:hAnsi="Arial" w:cs="Arial"/>
          <w:lang w:val="en-US"/>
        </w:rPr>
      </w:pPr>
    </w:p>
    <w:p w:rsidR="002A3101" w:rsidRDefault="002A3101" w:rsidP="00A26244">
      <w:pPr>
        <w:rPr>
          <w:rFonts w:ascii="Arial" w:hAnsi="Arial" w:cs="Arial"/>
          <w:lang w:val="en-US"/>
        </w:rPr>
      </w:pPr>
    </w:p>
    <w:p w:rsidR="002A3101" w:rsidRDefault="002A3101" w:rsidP="00A26244">
      <w:pPr>
        <w:rPr>
          <w:rFonts w:ascii="Arial" w:hAnsi="Arial" w:cs="Arial"/>
          <w:lang w:val="en-US"/>
        </w:rPr>
      </w:pPr>
    </w:p>
    <w:p w:rsidR="002A3101" w:rsidRPr="00DD16BC" w:rsidRDefault="002A3101" w:rsidP="00A26244">
      <w:pPr>
        <w:rPr>
          <w:rFonts w:ascii="Arial" w:hAnsi="Arial" w:cs="Arial"/>
          <w:lang w:val="en-US"/>
        </w:rPr>
      </w:pPr>
    </w:p>
    <w:p w:rsidR="00B41527" w:rsidRPr="007332F2" w:rsidRDefault="00B41527" w:rsidP="00A26244">
      <w:pPr>
        <w:rPr>
          <w:rFonts w:ascii="Arial" w:hAnsi="Arial" w:cs="Arial"/>
          <w:b/>
          <w:bCs/>
          <w:lang w:val="bg-BG"/>
        </w:rPr>
      </w:pPr>
      <w:r w:rsidRPr="007332F2">
        <w:rPr>
          <w:rFonts w:ascii="Arial" w:hAnsi="Arial" w:cs="Arial"/>
          <w:b/>
          <w:lang w:val="en-US"/>
        </w:rPr>
        <w:lastRenderedPageBreak/>
        <w:t>III</w:t>
      </w:r>
      <w:r w:rsidRPr="007332F2">
        <w:rPr>
          <w:rFonts w:ascii="Arial" w:hAnsi="Arial" w:cs="Arial"/>
          <w:b/>
          <w:lang w:val="ru-RU"/>
        </w:rPr>
        <w:t xml:space="preserve">. </w:t>
      </w:r>
      <w:r w:rsidRPr="007332F2">
        <w:rPr>
          <w:rFonts w:ascii="Arial" w:hAnsi="Arial" w:cs="Arial"/>
          <w:b/>
          <w:lang w:val="bg-BG"/>
        </w:rPr>
        <w:t>ТЕХНИЧЕСКИ ИЗИСКВАНИЯ ЗА ИЗПЪЛНЕНИЕ НА ПОРЪЧКАТА</w:t>
      </w:r>
    </w:p>
    <w:p w:rsidR="00B41527" w:rsidRPr="007332F2" w:rsidRDefault="00B41527" w:rsidP="00B41527">
      <w:pPr>
        <w:jc w:val="both"/>
        <w:rPr>
          <w:rFonts w:ascii="Arial" w:hAnsi="Arial" w:cs="Arial"/>
          <w:b/>
          <w:lang w:val="en-US"/>
        </w:rPr>
      </w:pPr>
    </w:p>
    <w:p w:rsidR="00F47018" w:rsidRDefault="00F47018" w:rsidP="00F47018">
      <w:pPr>
        <w:rPr>
          <w:lang w:val="en-US"/>
        </w:rPr>
      </w:pPr>
      <w:bookmarkStart w:id="5" w:name="_Toc399762715"/>
    </w:p>
    <w:p w:rsidR="00C80FE8" w:rsidRPr="00C80FE8" w:rsidRDefault="00C80FE8" w:rsidP="00DD16BC">
      <w:pPr>
        <w:ind w:right="-517"/>
        <w:jc w:val="both"/>
        <w:rPr>
          <w:rFonts w:ascii="Arial" w:hAnsi="Arial" w:cs="Arial"/>
          <w:lang w:val="en-US"/>
        </w:rPr>
      </w:pPr>
      <w:bookmarkStart w:id="6" w:name="_Toc399762720"/>
      <w:bookmarkEnd w:id="2"/>
      <w:bookmarkEnd w:id="3"/>
      <w:bookmarkEnd w:id="5"/>
      <w:r w:rsidRPr="00C80FE8">
        <w:rPr>
          <w:rFonts w:ascii="Arial" w:hAnsi="Arial" w:cs="Arial"/>
          <w:lang w:val="en-US"/>
        </w:rPr>
        <w:t xml:space="preserve">В </w:t>
      </w:r>
      <w:r w:rsidRPr="00C80FE8">
        <w:rPr>
          <w:rFonts w:ascii="Arial" w:hAnsi="Arial" w:cs="Arial"/>
          <w:lang w:val="bg-BG"/>
        </w:rPr>
        <w:t xml:space="preserve">подстанциите на </w:t>
      </w:r>
      <w:r w:rsidR="00345649">
        <w:rPr>
          <w:rFonts w:ascii="Arial" w:hAnsi="Arial" w:cs="Arial"/>
          <w:lang w:val="bg-BG"/>
        </w:rPr>
        <w:t xml:space="preserve">възложителя </w:t>
      </w:r>
      <w:r w:rsidRPr="00C80FE8">
        <w:rPr>
          <w:rFonts w:ascii="Arial" w:hAnsi="Arial" w:cs="Arial"/>
          <w:lang w:val="bg-BG"/>
        </w:rPr>
        <w:t xml:space="preserve">„ЧЕЗ РАЗПРЕДЕЛЕНИЕ БЪЛГАРИЯ“ АД </w:t>
      </w:r>
      <w:r w:rsidRPr="00C80FE8">
        <w:rPr>
          <w:rFonts w:ascii="Arial" w:hAnsi="Arial" w:cs="Arial"/>
          <w:lang w:val="en-US"/>
        </w:rPr>
        <w:t>се експлоатират  прекъсвачи тип ММО, производство на АББ Авангард АД – гр. Севлиево. В резултат на дългогодишната им употреба (30-35 години) значителен брой от тях се нуждаят от ремонт, свързан с подмяна на контактни системи, уплътнения и други части и консуматив</w:t>
      </w:r>
      <w:r w:rsidRPr="00C80FE8">
        <w:rPr>
          <w:rFonts w:ascii="Arial" w:hAnsi="Arial" w:cs="Arial"/>
          <w:lang w:val="bg-BG"/>
        </w:rPr>
        <w:t>е</w:t>
      </w:r>
      <w:r w:rsidRPr="00C80FE8">
        <w:rPr>
          <w:rFonts w:ascii="Arial" w:hAnsi="Arial" w:cs="Arial"/>
          <w:lang w:val="en-US"/>
        </w:rPr>
        <w:t xml:space="preserve">. </w:t>
      </w:r>
    </w:p>
    <w:p w:rsidR="00C80FE8" w:rsidRPr="00C80FE8" w:rsidRDefault="00C80FE8" w:rsidP="00C80FE8">
      <w:pPr>
        <w:ind w:right="-517" w:firstLine="720"/>
        <w:jc w:val="both"/>
        <w:rPr>
          <w:rFonts w:ascii="Arial" w:hAnsi="Arial" w:cs="Arial"/>
          <w:lang w:val="en-US"/>
        </w:rPr>
      </w:pPr>
      <w:r w:rsidRPr="00C80FE8">
        <w:rPr>
          <w:rFonts w:ascii="Arial" w:hAnsi="Arial" w:cs="Arial"/>
          <w:lang w:val="en-US"/>
        </w:rPr>
        <w:t xml:space="preserve">Предвижда се ремонт на прекъсвач с номинално напрежение 123 кV: тип ММО - 110/1600/31.5 кА, и </w:t>
      </w:r>
      <w:r w:rsidRPr="00C80FE8">
        <w:rPr>
          <w:rFonts w:ascii="Arial" w:hAnsi="Arial" w:cs="Arial"/>
          <w:lang w:val="bg-BG"/>
        </w:rPr>
        <w:t xml:space="preserve">допълнително </w:t>
      </w:r>
      <w:r w:rsidRPr="00C80FE8">
        <w:rPr>
          <w:rFonts w:ascii="Arial" w:hAnsi="Arial" w:cs="Arial"/>
          <w:lang w:val="en-US"/>
        </w:rPr>
        <w:t>задвижва</w:t>
      </w:r>
      <w:r w:rsidRPr="00C80FE8">
        <w:rPr>
          <w:rFonts w:ascii="Arial" w:hAnsi="Arial" w:cs="Arial"/>
          <w:lang w:val="bg-BG"/>
        </w:rPr>
        <w:t>не  ЗПМ 70000 – ММО 110</w:t>
      </w:r>
      <w:r w:rsidRPr="00C80FE8">
        <w:rPr>
          <w:rFonts w:ascii="Arial" w:hAnsi="Arial" w:cs="Arial"/>
          <w:lang w:val="en-US"/>
        </w:rPr>
        <w:t>.</w:t>
      </w:r>
    </w:p>
    <w:p w:rsidR="00C80FE8" w:rsidRPr="00C80FE8" w:rsidRDefault="00C80FE8" w:rsidP="00C80FE8">
      <w:pPr>
        <w:ind w:right="-517"/>
        <w:jc w:val="both"/>
        <w:rPr>
          <w:rFonts w:ascii="Arial" w:hAnsi="Arial" w:cs="Arial"/>
          <w:lang w:val="en-US"/>
        </w:rPr>
      </w:pPr>
      <w:r w:rsidRPr="00C80FE8">
        <w:rPr>
          <w:rFonts w:ascii="Arial" w:hAnsi="Arial" w:cs="Arial"/>
          <w:lang w:val="en-US"/>
        </w:rPr>
        <w:tab/>
        <w:t xml:space="preserve">Изпълнението на поръчката ще се извършва на </w:t>
      </w:r>
      <w:r w:rsidR="00E07509" w:rsidRPr="00C80FE8">
        <w:rPr>
          <w:rFonts w:ascii="Arial" w:hAnsi="Arial" w:cs="Arial"/>
          <w:lang w:val="en-US"/>
        </w:rPr>
        <w:t xml:space="preserve"> </w:t>
      </w:r>
      <w:r w:rsidR="00E07509">
        <w:rPr>
          <w:rFonts w:ascii="Arial" w:hAnsi="Arial" w:cs="Arial"/>
          <w:lang w:val="bg-BG"/>
        </w:rPr>
        <w:t xml:space="preserve">следните </w:t>
      </w:r>
      <w:r w:rsidRPr="00C80FE8">
        <w:rPr>
          <w:rFonts w:ascii="Arial" w:hAnsi="Arial" w:cs="Arial"/>
          <w:lang w:val="en-US"/>
        </w:rPr>
        <w:t>етап</w:t>
      </w:r>
      <w:r w:rsidR="00E07509">
        <w:rPr>
          <w:rFonts w:ascii="Arial" w:hAnsi="Arial" w:cs="Arial"/>
          <w:lang w:val="bg-BG"/>
        </w:rPr>
        <w:t>и</w:t>
      </w:r>
      <w:r w:rsidRPr="00C80FE8">
        <w:rPr>
          <w:rFonts w:ascii="Arial" w:hAnsi="Arial" w:cs="Arial"/>
          <w:lang w:val="en-US"/>
        </w:rPr>
        <w:t>:</w:t>
      </w:r>
    </w:p>
    <w:p w:rsidR="00C80FE8" w:rsidRPr="00C80FE8" w:rsidRDefault="00C80FE8" w:rsidP="00212272">
      <w:pPr>
        <w:numPr>
          <w:ilvl w:val="0"/>
          <w:numId w:val="13"/>
        </w:numPr>
        <w:ind w:right="-517"/>
        <w:jc w:val="both"/>
        <w:rPr>
          <w:rFonts w:ascii="Arial" w:hAnsi="Arial" w:cs="Arial"/>
          <w:lang w:val="en-US"/>
        </w:rPr>
      </w:pPr>
      <w:r w:rsidRPr="00C80FE8">
        <w:rPr>
          <w:rFonts w:ascii="Arial" w:hAnsi="Arial" w:cs="Arial"/>
          <w:lang w:val="en-US"/>
        </w:rPr>
        <w:t>Дефектовка (диагностика) на прекъсвача.</w:t>
      </w:r>
    </w:p>
    <w:p w:rsidR="00C80FE8" w:rsidRPr="00C80FE8" w:rsidRDefault="00C80FE8" w:rsidP="00212272">
      <w:pPr>
        <w:numPr>
          <w:ilvl w:val="0"/>
          <w:numId w:val="13"/>
        </w:numPr>
        <w:ind w:right="-517"/>
        <w:jc w:val="both"/>
        <w:rPr>
          <w:rFonts w:ascii="Arial" w:hAnsi="Arial" w:cs="Arial"/>
          <w:lang w:val="en-US"/>
        </w:rPr>
      </w:pPr>
      <w:r w:rsidRPr="00C80FE8">
        <w:rPr>
          <w:rFonts w:ascii="Arial" w:hAnsi="Arial" w:cs="Arial"/>
          <w:lang w:val="en-US"/>
        </w:rPr>
        <w:t>Ремонт, измервания и проверка на техническото състояние на прекъсвача.</w:t>
      </w:r>
    </w:p>
    <w:p w:rsidR="00C80FE8" w:rsidRPr="00C80FE8" w:rsidRDefault="00C80FE8" w:rsidP="00212272">
      <w:pPr>
        <w:numPr>
          <w:ilvl w:val="0"/>
          <w:numId w:val="13"/>
        </w:numPr>
        <w:ind w:right="-517"/>
        <w:jc w:val="both"/>
        <w:rPr>
          <w:rFonts w:ascii="Arial" w:hAnsi="Arial" w:cs="Arial"/>
          <w:lang w:val="en-US"/>
        </w:rPr>
      </w:pPr>
      <w:r w:rsidRPr="00C80FE8">
        <w:rPr>
          <w:rFonts w:ascii="Arial" w:hAnsi="Arial" w:cs="Arial"/>
          <w:lang w:val="en-US"/>
        </w:rPr>
        <w:t>Ремонт, измервания и проверка на техническото състояние на</w:t>
      </w:r>
      <w:r w:rsidRPr="00C80FE8">
        <w:rPr>
          <w:rFonts w:ascii="Arial" w:hAnsi="Arial" w:cs="Arial"/>
          <w:lang w:val="bg-BG"/>
        </w:rPr>
        <w:t xml:space="preserve"> моторно задвижване на</w:t>
      </w:r>
      <w:r w:rsidRPr="00C80FE8">
        <w:rPr>
          <w:rFonts w:ascii="Arial" w:hAnsi="Arial" w:cs="Arial"/>
          <w:lang w:val="en-US"/>
        </w:rPr>
        <w:t xml:space="preserve"> прекъсвача.</w:t>
      </w:r>
    </w:p>
    <w:p w:rsidR="00C80FE8" w:rsidRPr="00C80FE8" w:rsidRDefault="00C80FE8" w:rsidP="00C80FE8">
      <w:pPr>
        <w:tabs>
          <w:tab w:val="num" w:pos="709"/>
        </w:tabs>
        <w:ind w:right="-517" w:firstLine="720"/>
        <w:jc w:val="both"/>
        <w:rPr>
          <w:rFonts w:ascii="Arial" w:hAnsi="Arial" w:cs="Arial"/>
          <w:lang w:val="bg-BG"/>
        </w:rPr>
      </w:pPr>
    </w:p>
    <w:p w:rsidR="00C80FE8" w:rsidRPr="00C80FE8" w:rsidRDefault="00C80FE8" w:rsidP="00C80FE8">
      <w:pPr>
        <w:autoSpaceDE w:val="0"/>
        <w:autoSpaceDN w:val="0"/>
        <w:adjustRightInd w:val="0"/>
        <w:ind w:firstLine="706"/>
        <w:jc w:val="both"/>
        <w:rPr>
          <w:rFonts w:ascii="Arial" w:hAnsi="Arial" w:cs="Arial"/>
          <w:b/>
          <w:bCs/>
          <w:caps/>
          <w:color w:val="000000"/>
          <w:lang w:val="bg-BG" w:eastAsia="bg-BG"/>
        </w:rPr>
      </w:pPr>
      <w:r w:rsidRPr="00C80FE8">
        <w:rPr>
          <w:rFonts w:ascii="Arial" w:hAnsi="Arial" w:cs="Arial"/>
          <w:b/>
          <w:bCs/>
          <w:color w:val="000000"/>
          <w:lang w:val="en-US" w:eastAsia="bg-BG"/>
        </w:rPr>
        <w:t xml:space="preserve"> </w:t>
      </w:r>
      <w:r w:rsidRPr="00C80FE8">
        <w:rPr>
          <w:rFonts w:ascii="Arial" w:hAnsi="Arial" w:cs="Arial"/>
          <w:b/>
          <w:bCs/>
          <w:caps/>
          <w:color w:val="000000"/>
          <w:lang w:val="en-US" w:eastAsia="bg-BG"/>
        </w:rPr>
        <w:t>Технически спецификации</w:t>
      </w:r>
    </w:p>
    <w:p w:rsidR="00C80FE8" w:rsidRPr="00C80FE8" w:rsidRDefault="00C80FE8" w:rsidP="00C80FE8">
      <w:pPr>
        <w:autoSpaceDE w:val="0"/>
        <w:autoSpaceDN w:val="0"/>
        <w:adjustRightInd w:val="0"/>
        <w:ind w:firstLine="706"/>
        <w:jc w:val="both"/>
        <w:rPr>
          <w:rFonts w:ascii="Arial" w:hAnsi="Arial" w:cs="Arial"/>
          <w:b/>
          <w:bCs/>
          <w:caps/>
          <w:color w:val="000000"/>
          <w:lang w:val="bg-BG" w:eastAsia="bg-BG"/>
        </w:rPr>
      </w:pPr>
    </w:p>
    <w:p w:rsidR="00C80FE8" w:rsidRPr="00C80FE8" w:rsidRDefault="00C80FE8" w:rsidP="00C80FE8">
      <w:pPr>
        <w:spacing w:after="120"/>
        <w:ind w:right="-517" w:firstLine="706"/>
        <w:jc w:val="both"/>
        <w:rPr>
          <w:rFonts w:ascii="Arial" w:hAnsi="Arial" w:cs="Arial"/>
          <w:b/>
          <w:bCs/>
          <w:lang w:val="en-US"/>
        </w:rPr>
      </w:pPr>
      <w:r w:rsidRPr="00C80FE8">
        <w:rPr>
          <w:rFonts w:ascii="Arial" w:hAnsi="Arial" w:cs="Arial"/>
          <w:b/>
          <w:bCs/>
          <w:lang w:val="en-US"/>
        </w:rPr>
        <w:t>1. Условия на експлоатация</w:t>
      </w:r>
    </w:p>
    <w:p w:rsidR="00C80FE8" w:rsidRPr="00C80FE8" w:rsidRDefault="00C80FE8" w:rsidP="00C80FE8">
      <w:pPr>
        <w:tabs>
          <w:tab w:val="left" w:pos="720"/>
        </w:tabs>
        <w:ind w:right="-517" w:firstLine="709"/>
        <w:jc w:val="both"/>
        <w:rPr>
          <w:rFonts w:ascii="Arial" w:hAnsi="Arial" w:cs="Arial"/>
          <w:bCs/>
          <w:lang w:val="en-US"/>
        </w:rPr>
      </w:pPr>
      <w:r w:rsidRPr="00C80FE8">
        <w:rPr>
          <w:rFonts w:ascii="Arial" w:hAnsi="Arial" w:cs="Arial"/>
          <w:bCs/>
          <w:lang w:val="en-US"/>
        </w:rPr>
        <w:t>Прекъсвач</w:t>
      </w:r>
      <w:r w:rsidRPr="00C80FE8">
        <w:rPr>
          <w:rFonts w:ascii="Arial" w:hAnsi="Arial" w:cs="Arial"/>
          <w:bCs/>
          <w:lang w:val="bg-BG"/>
        </w:rPr>
        <w:t>ът</w:t>
      </w:r>
      <w:r w:rsidRPr="00C80FE8">
        <w:rPr>
          <w:rFonts w:ascii="Arial" w:hAnsi="Arial" w:cs="Arial"/>
          <w:bCs/>
          <w:lang w:val="en-US"/>
        </w:rPr>
        <w:t xml:space="preserve"> работ</w:t>
      </w:r>
      <w:r w:rsidRPr="00C80FE8">
        <w:rPr>
          <w:rFonts w:ascii="Arial" w:hAnsi="Arial" w:cs="Arial"/>
          <w:bCs/>
          <w:lang w:val="bg-BG"/>
        </w:rPr>
        <w:t>и</w:t>
      </w:r>
      <w:r w:rsidRPr="00C80FE8">
        <w:rPr>
          <w:rFonts w:ascii="Arial" w:hAnsi="Arial" w:cs="Arial"/>
          <w:bCs/>
          <w:lang w:val="en-US"/>
        </w:rPr>
        <w:t xml:space="preserve"> в система с номинално напрежение 123 kV.</w:t>
      </w:r>
    </w:p>
    <w:p w:rsidR="00C80FE8" w:rsidRPr="00C80FE8" w:rsidRDefault="00C80FE8" w:rsidP="00C80FE8">
      <w:pPr>
        <w:spacing w:before="120"/>
        <w:ind w:right="-517" w:firstLine="709"/>
        <w:jc w:val="both"/>
        <w:rPr>
          <w:rFonts w:ascii="Arial" w:hAnsi="Arial" w:cs="Arial"/>
          <w:b/>
          <w:bCs/>
          <w:lang w:val="en-US"/>
        </w:rPr>
      </w:pPr>
      <w:r w:rsidRPr="00C80FE8">
        <w:rPr>
          <w:rFonts w:ascii="Arial" w:hAnsi="Arial" w:cs="Arial"/>
          <w:bCs/>
          <w:lang w:val="en-US"/>
        </w:rPr>
        <w:t xml:space="preserve">Условията на околната среда са класифицирани, съгласно </w:t>
      </w:r>
      <w:r w:rsidRPr="00C80FE8">
        <w:rPr>
          <w:rFonts w:ascii="Arial" w:hAnsi="Arial" w:cs="Arial"/>
          <w:lang w:val="en-US"/>
        </w:rPr>
        <w:t>IEC 60694</w:t>
      </w:r>
      <w:r w:rsidRPr="00C80FE8">
        <w:rPr>
          <w:rFonts w:ascii="Arial" w:hAnsi="Arial" w:cs="Arial"/>
          <w:bCs/>
          <w:lang w:val="en-US"/>
        </w:rPr>
        <w:t xml:space="preserve"> както следва:</w:t>
      </w:r>
    </w:p>
    <w:p w:rsidR="00C80FE8" w:rsidRPr="00C80FE8" w:rsidRDefault="00C80FE8" w:rsidP="00212272">
      <w:pPr>
        <w:numPr>
          <w:ilvl w:val="0"/>
          <w:numId w:val="15"/>
        </w:numPr>
        <w:ind w:right="-517"/>
        <w:jc w:val="both"/>
        <w:rPr>
          <w:rFonts w:ascii="Arial" w:hAnsi="Arial" w:cs="Arial"/>
          <w:lang w:val="en-US"/>
        </w:rPr>
      </w:pPr>
      <w:r w:rsidRPr="00C80FE8">
        <w:rPr>
          <w:rFonts w:ascii="Arial" w:hAnsi="Arial" w:cs="Arial"/>
          <w:lang w:val="en-US"/>
        </w:rPr>
        <w:t>Максимална околна температура</w:t>
      </w:r>
      <w:r w:rsidRPr="00C80FE8">
        <w:rPr>
          <w:rFonts w:ascii="Arial" w:hAnsi="Arial" w:cs="Arial"/>
          <w:lang w:val="en-US"/>
        </w:rPr>
        <w:tab/>
      </w:r>
      <w:r w:rsidRPr="00C80FE8">
        <w:rPr>
          <w:rFonts w:ascii="Arial" w:hAnsi="Arial" w:cs="Arial"/>
          <w:lang w:val="en-US"/>
        </w:rPr>
        <w:tab/>
        <w:t xml:space="preserve">              + 45 ˚С;</w:t>
      </w:r>
    </w:p>
    <w:p w:rsidR="00C80FE8" w:rsidRPr="00C80FE8" w:rsidRDefault="00C80FE8" w:rsidP="00212272">
      <w:pPr>
        <w:numPr>
          <w:ilvl w:val="0"/>
          <w:numId w:val="15"/>
        </w:numPr>
        <w:ind w:right="-517"/>
        <w:jc w:val="both"/>
        <w:rPr>
          <w:rFonts w:ascii="Arial" w:hAnsi="Arial" w:cs="Arial"/>
          <w:lang w:val="en-US"/>
        </w:rPr>
      </w:pPr>
      <w:r w:rsidRPr="00C80FE8">
        <w:rPr>
          <w:rFonts w:ascii="Arial" w:hAnsi="Arial" w:cs="Arial"/>
          <w:lang w:val="en-US"/>
        </w:rPr>
        <w:t>Минимална околна температура</w:t>
      </w:r>
      <w:r w:rsidRPr="00C80FE8">
        <w:rPr>
          <w:rFonts w:ascii="Arial" w:hAnsi="Arial" w:cs="Arial"/>
          <w:lang w:val="en-US"/>
        </w:rPr>
        <w:tab/>
      </w:r>
      <w:r w:rsidRPr="00C80FE8">
        <w:rPr>
          <w:rFonts w:ascii="Arial" w:hAnsi="Arial" w:cs="Arial"/>
          <w:lang w:val="en-US"/>
        </w:rPr>
        <w:tab/>
        <w:t xml:space="preserve">              -25 ˚С;</w:t>
      </w:r>
    </w:p>
    <w:p w:rsidR="00C80FE8" w:rsidRPr="00C80FE8" w:rsidRDefault="00C80FE8" w:rsidP="00212272">
      <w:pPr>
        <w:numPr>
          <w:ilvl w:val="0"/>
          <w:numId w:val="15"/>
        </w:numPr>
        <w:ind w:right="-517"/>
        <w:jc w:val="both"/>
        <w:rPr>
          <w:rFonts w:ascii="Arial" w:hAnsi="Arial" w:cs="Arial"/>
          <w:lang w:val="en-US"/>
        </w:rPr>
      </w:pPr>
      <w:r w:rsidRPr="00C80FE8">
        <w:rPr>
          <w:rFonts w:ascii="Arial" w:hAnsi="Arial" w:cs="Arial"/>
          <w:lang w:val="en-US"/>
        </w:rPr>
        <w:t xml:space="preserve">Относителна влажност на въздуха </w:t>
      </w:r>
      <w:r w:rsidRPr="00C80FE8">
        <w:rPr>
          <w:rFonts w:ascii="Arial" w:hAnsi="Arial" w:cs="Arial"/>
          <w:lang w:val="en-US"/>
        </w:rPr>
        <w:tab/>
      </w:r>
      <w:r w:rsidRPr="00C80FE8">
        <w:rPr>
          <w:rFonts w:ascii="Arial" w:hAnsi="Arial" w:cs="Arial"/>
          <w:lang w:val="en-US"/>
        </w:rPr>
        <w:tab/>
        <w:t xml:space="preserve">              ≥ 90 %;</w:t>
      </w:r>
    </w:p>
    <w:p w:rsidR="00C80FE8" w:rsidRPr="00C80FE8" w:rsidRDefault="00C80FE8" w:rsidP="00212272">
      <w:pPr>
        <w:numPr>
          <w:ilvl w:val="0"/>
          <w:numId w:val="15"/>
        </w:numPr>
        <w:ind w:right="-517"/>
        <w:jc w:val="both"/>
        <w:rPr>
          <w:rFonts w:ascii="Arial" w:hAnsi="Arial" w:cs="Arial"/>
          <w:lang w:val="en-US"/>
        </w:rPr>
      </w:pPr>
      <w:r w:rsidRPr="00C80FE8">
        <w:rPr>
          <w:rFonts w:ascii="Arial" w:hAnsi="Arial" w:cs="Arial"/>
          <w:lang w:val="en-US"/>
        </w:rPr>
        <w:t>Максимална надморска височина</w:t>
      </w:r>
      <w:r w:rsidRPr="00C80FE8">
        <w:rPr>
          <w:rFonts w:ascii="Arial" w:hAnsi="Arial" w:cs="Arial"/>
          <w:lang w:val="en-US"/>
        </w:rPr>
        <w:tab/>
      </w:r>
      <w:r w:rsidRPr="00C80FE8">
        <w:rPr>
          <w:rFonts w:ascii="Arial" w:hAnsi="Arial" w:cs="Arial"/>
          <w:lang w:val="en-US"/>
        </w:rPr>
        <w:tab/>
      </w:r>
      <w:r w:rsidRPr="00C80FE8">
        <w:rPr>
          <w:rFonts w:ascii="Arial" w:hAnsi="Arial" w:cs="Arial"/>
          <w:lang w:val="ru-RU"/>
        </w:rPr>
        <w:t xml:space="preserve">     </w:t>
      </w:r>
      <w:r w:rsidRPr="00C80FE8">
        <w:rPr>
          <w:rFonts w:ascii="Arial" w:hAnsi="Arial" w:cs="Arial"/>
          <w:lang w:val="en-US"/>
        </w:rPr>
        <w:t xml:space="preserve">         до 1000</w:t>
      </w:r>
      <w:r w:rsidRPr="00C80FE8">
        <w:rPr>
          <w:rFonts w:ascii="Arial" w:hAnsi="Arial" w:cs="Arial"/>
          <w:lang w:val="ru-RU"/>
        </w:rPr>
        <w:t xml:space="preserve"> </w:t>
      </w:r>
      <w:r w:rsidRPr="00C80FE8">
        <w:rPr>
          <w:rFonts w:ascii="Arial" w:hAnsi="Arial" w:cs="Arial"/>
          <w:lang w:val="en-US"/>
        </w:rPr>
        <w:t>m;</w:t>
      </w:r>
    </w:p>
    <w:p w:rsidR="00C80FE8" w:rsidRPr="00C80FE8" w:rsidRDefault="00C80FE8" w:rsidP="00212272">
      <w:pPr>
        <w:numPr>
          <w:ilvl w:val="0"/>
          <w:numId w:val="15"/>
        </w:numPr>
        <w:ind w:right="-517"/>
        <w:jc w:val="both"/>
        <w:rPr>
          <w:rFonts w:ascii="Arial" w:hAnsi="Arial" w:cs="Arial"/>
          <w:lang w:val="en-US"/>
        </w:rPr>
      </w:pPr>
      <w:r w:rsidRPr="00C80FE8">
        <w:rPr>
          <w:rFonts w:ascii="Arial" w:hAnsi="Arial" w:cs="Arial"/>
          <w:lang w:val="en-US"/>
        </w:rPr>
        <w:t>Скорост на вятъра</w:t>
      </w:r>
      <w:r w:rsidRPr="00C80FE8">
        <w:rPr>
          <w:rFonts w:ascii="Arial" w:hAnsi="Arial" w:cs="Arial"/>
          <w:lang w:val="en-US"/>
        </w:rPr>
        <w:tab/>
      </w:r>
      <w:r w:rsidRPr="00C80FE8">
        <w:rPr>
          <w:rFonts w:ascii="Arial" w:hAnsi="Arial" w:cs="Arial"/>
          <w:lang w:val="en-US"/>
        </w:rPr>
        <w:tab/>
      </w:r>
      <w:r w:rsidRPr="00C80FE8">
        <w:rPr>
          <w:rFonts w:ascii="Arial" w:hAnsi="Arial" w:cs="Arial"/>
          <w:lang w:val="en-US"/>
        </w:rPr>
        <w:tab/>
      </w:r>
      <w:r w:rsidRPr="00C80FE8">
        <w:rPr>
          <w:rFonts w:ascii="Arial" w:hAnsi="Arial" w:cs="Arial"/>
          <w:lang w:val="en-US"/>
        </w:rPr>
        <w:tab/>
      </w:r>
      <w:r w:rsidRPr="00C80FE8">
        <w:rPr>
          <w:rFonts w:ascii="Arial" w:hAnsi="Arial" w:cs="Arial"/>
          <w:lang w:val="en-US"/>
        </w:rPr>
        <w:tab/>
        <w:t xml:space="preserve">  35</w:t>
      </w:r>
      <w:r w:rsidRPr="00C80FE8">
        <w:rPr>
          <w:rFonts w:ascii="Arial" w:hAnsi="Arial" w:cs="Arial"/>
          <w:lang w:val="ru-RU"/>
        </w:rPr>
        <w:t xml:space="preserve"> </w:t>
      </w:r>
      <w:r w:rsidRPr="00C80FE8">
        <w:rPr>
          <w:rFonts w:ascii="Arial" w:hAnsi="Arial" w:cs="Arial"/>
          <w:lang w:val="en-US"/>
        </w:rPr>
        <w:t>m</w:t>
      </w:r>
      <w:r w:rsidRPr="00C80FE8">
        <w:rPr>
          <w:rFonts w:ascii="Arial" w:hAnsi="Arial" w:cs="Arial"/>
          <w:lang w:val="ru-RU"/>
        </w:rPr>
        <w:t>/</w:t>
      </w:r>
      <w:r w:rsidRPr="00C80FE8">
        <w:rPr>
          <w:rFonts w:ascii="Arial" w:hAnsi="Arial" w:cs="Arial"/>
          <w:lang w:val="en-US"/>
        </w:rPr>
        <w:t>s;</w:t>
      </w:r>
    </w:p>
    <w:p w:rsidR="00C80FE8" w:rsidRPr="00C80FE8" w:rsidRDefault="00C80FE8" w:rsidP="00212272">
      <w:pPr>
        <w:numPr>
          <w:ilvl w:val="0"/>
          <w:numId w:val="15"/>
        </w:numPr>
        <w:ind w:right="-517"/>
        <w:jc w:val="both"/>
        <w:rPr>
          <w:rFonts w:ascii="Arial" w:hAnsi="Arial" w:cs="Arial"/>
          <w:lang w:val="en-US"/>
        </w:rPr>
      </w:pPr>
      <w:r w:rsidRPr="00C80FE8">
        <w:rPr>
          <w:rFonts w:ascii="Arial" w:hAnsi="Arial" w:cs="Arial"/>
          <w:lang w:val="en-US"/>
        </w:rPr>
        <w:t>Дебелина на леденото покритие</w:t>
      </w:r>
      <w:r w:rsidRPr="00C80FE8">
        <w:rPr>
          <w:rFonts w:ascii="Arial" w:hAnsi="Arial" w:cs="Arial"/>
          <w:lang w:val="en-US"/>
        </w:rPr>
        <w:tab/>
      </w:r>
      <w:r w:rsidRPr="00C80FE8">
        <w:rPr>
          <w:rFonts w:ascii="Arial" w:hAnsi="Arial" w:cs="Arial"/>
          <w:lang w:val="en-US"/>
        </w:rPr>
        <w:tab/>
      </w:r>
      <w:r w:rsidRPr="00C80FE8">
        <w:rPr>
          <w:rFonts w:ascii="Arial" w:hAnsi="Arial" w:cs="Arial"/>
          <w:lang w:val="en-US"/>
        </w:rPr>
        <w:tab/>
        <w:t xml:space="preserve">  20</w:t>
      </w:r>
      <w:r w:rsidRPr="00C80FE8">
        <w:rPr>
          <w:rFonts w:ascii="Arial" w:hAnsi="Arial" w:cs="Arial"/>
          <w:lang w:val="ru-RU"/>
        </w:rPr>
        <w:t xml:space="preserve"> </w:t>
      </w:r>
      <w:r w:rsidRPr="00C80FE8">
        <w:rPr>
          <w:rFonts w:ascii="Arial" w:hAnsi="Arial" w:cs="Arial"/>
          <w:lang w:val="en-US"/>
        </w:rPr>
        <w:t>mm;</w:t>
      </w:r>
    </w:p>
    <w:p w:rsidR="00C80FE8" w:rsidRPr="00C80FE8" w:rsidRDefault="00C80FE8" w:rsidP="00212272">
      <w:pPr>
        <w:numPr>
          <w:ilvl w:val="0"/>
          <w:numId w:val="15"/>
        </w:numPr>
        <w:ind w:right="-517"/>
        <w:jc w:val="both"/>
        <w:rPr>
          <w:rFonts w:ascii="Arial" w:hAnsi="Arial" w:cs="Arial"/>
          <w:lang w:val="en-US"/>
        </w:rPr>
      </w:pPr>
      <w:r w:rsidRPr="00C80FE8">
        <w:rPr>
          <w:rFonts w:ascii="Arial" w:hAnsi="Arial" w:cs="Arial"/>
          <w:lang w:val="en-US"/>
        </w:rPr>
        <w:t>Степен на замърсяване</w:t>
      </w:r>
      <w:r w:rsidRPr="00C80FE8">
        <w:rPr>
          <w:rFonts w:ascii="Arial" w:hAnsi="Arial" w:cs="Arial"/>
          <w:lang w:val="ru-RU"/>
        </w:rPr>
        <w:t xml:space="preserve"> </w:t>
      </w:r>
      <w:r w:rsidRPr="00C80FE8">
        <w:rPr>
          <w:rFonts w:ascii="Arial" w:hAnsi="Arial" w:cs="Arial"/>
          <w:lang w:val="en-US"/>
        </w:rPr>
        <w:t xml:space="preserve">  </w:t>
      </w:r>
      <w:r w:rsidRPr="00C80FE8">
        <w:rPr>
          <w:rFonts w:ascii="Arial" w:hAnsi="Arial" w:cs="Arial"/>
          <w:b/>
          <w:lang w:val="en-US"/>
        </w:rPr>
        <w:tab/>
      </w:r>
      <w:r w:rsidRPr="00C80FE8">
        <w:rPr>
          <w:rFonts w:ascii="Arial" w:hAnsi="Arial" w:cs="Arial"/>
          <w:lang w:val="en-US"/>
        </w:rPr>
        <w:t xml:space="preserve"> </w:t>
      </w:r>
      <w:r w:rsidRPr="00C80FE8">
        <w:rPr>
          <w:rFonts w:ascii="Arial" w:hAnsi="Arial" w:cs="Arial"/>
          <w:lang w:val="en-US"/>
        </w:rPr>
        <w:tab/>
      </w:r>
      <w:r w:rsidRPr="00C80FE8">
        <w:rPr>
          <w:rFonts w:ascii="Arial" w:hAnsi="Arial" w:cs="Arial"/>
          <w:lang w:val="en-US"/>
        </w:rPr>
        <w:tab/>
      </w:r>
      <w:r w:rsidRPr="00C80FE8">
        <w:rPr>
          <w:rFonts w:ascii="Arial" w:hAnsi="Arial" w:cs="Arial"/>
          <w:lang w:val="en-US"/>
        </w:rPr>
        <w:tab/>
        <w:t xml:space="preserve">  31 mm/kV;</w:t>
      </w:r>
    </w:p>
    <w:p w:rsidR="00C80FE8" w:rsidRPr="00C80FE8" w:rsidRDefault="00C80FE8" w:rsidP="00212272">
      <w:pPr>
        <w:numPr>
          <w:ilvl w:val="0"/>
          <w:numId w:val="15"/>
        </w:numPr>
        <w:ind w:right="-517"/>
        <w:jc w:val="both"/>
        <w:rPr>
          <w:rFonts w:ascii="Arial" w:hAnsi="Arial" w:cs="Arial"/>
          <w:lang w:val="en-US"/>
        </w:rPr>
      </w:pPr>
      <w:r w:rsidRPr="00C80FE8">
        <w:rPr>
          <w:rFonts w:ascii="Arial" w:hAnsi="Arial" w:cs="Arial"/>
          <w:lang w:val="en-US"/>
        </w:rPr>
        <w:t>Степен на замърсяване</w:t>
      </w:r>
      <w:r w:rsidRPr="00C80FE8">
        <w:rPr>
          <w:rFonts w:ascii="Arial" w:hAnsi="Arial" w:cs="Arial"/>
          <w:lang w:val="ru-RU"/>
        </w:rPr>
        <w:t xml:space="preserve"> </w:t>
      </w:r>
      <w:r w:rsidRPr="00C80FE8">
        <w:rPr>
          <w:rFonts w:ascii="Arial" w:hAnsi="Arial" w:cs="Arial"/>
          <w:lang w:val="en-US"/>
        </w:rPr>
        <w:t xml:space="preserve">  </w:t>
      </w:r>
      <w:r w:rsidRPr="00C80FE8">
        <w:rPr>
          <w:rFonts w:ascii="Arial" w:hAnsi="Arial" w:cs="Arial"/>
          <w:b/>
          <w:lang w:val="en-US"/>
        </w:rPr>
        <w:tab/>
      </w:r>
      <w:r w:rsidRPr="00C80FE8">
        <w:rPr>
          <w:rFonts w:ascii="Arial" w:hAnsi="Arial" w:cs="Arial"/>
          <w:b/>
          <w:lang w:val="en-US"/>
        </w:rPr>
        <w:tab/>
      </w:r>
      <w:r w:rsidRPr="00C80FE8">
        <w:rPr>
          <w:rFonts w:ascii="Arial" w:hAnsi="Arial" w:cs="Arial"/>
          <w:lang w:val="en-US"/>
        </w:rPr>
        <w:tab/>
      </w:r>
      <w:r w:rsidRPr="00C80FE8">
        <w:rPr>
          <w:rFonts w:ascii="Arial" w:hAnsi="Arial" w:cs="Arial"/>
          <w:lang w:val="en-US"/>
        </w:rPr>
        <w:tab/>
        <w:t xml:space="preserve">  25 mm/kV;</w:t>
      </w:r>
    </w:p>
    <w:p w:rsidR="00C80FE8" w:rsidRPr="00C80FE8" w:rsidRDefault="00C80FE8" w:rsidP="00212272">
      <w:pPr>
        <w:numPr>
          <w:ilvl w:val="0"/>
          <w:numId w:val="15"/>
        </w:numPr>
        <w:ind w:right="-517"/>
        <w:jc w:val="both"/>
        <w:rPr>
          <w:rFonts w:ascii="Arial" w:hAnsi="Arial" w:cs="Arial"/>
          <w:lang w:val="en-US"/>
        </w:rPr>
      </w:pPr>
      <w:r w:rsidRPr="00C80FE8">
        <w:rPr>
          <w:rFonts w:ascii="Arial" w:hAnsi="Arial" w:cs="Arial"/>
          <w:lang w:val="en-US"/>
        </w:rPr>
        <w:t>Сеизмично ускорение</w:t>
      </w:r>
      <w:r w:rsidRPr="00C80FE8">
        <w:rPr>
          <w:rFonts w:ascii="Arial" w:hAnsi="Arial" w:cs="Arial"/>
          <w:lang w:val="en-US"/>
        </w:rPr>
        <w:tab/>
      </w:r>
      <w:r w:rsidRPr="00C80FE8">
        <w:rPr>
          <w:rFonts w:ascii="Arial" w:hAnsi="Arial" w:cs="Arial"/>
          <w:lang w:val="en-US"/>
        </w:rPr>
        <w:tab/>
      </w:r>
      <w:r w:rsidRPr="00C80FE8">
        <w:rPr>
          <w:rFonts w:ascii="Arial" w:hAnsi="Arial" w:cs="Arial"/>
          <w:lang w:val="en-US"/>
        </w:rPr>
        <w:tab/>
      </w:r>
      <w:r w:rsidRPr="00C80FE8">
        <w:rPr>
          <w:rFonts w:ascii="Arial" w:hAnsi="Arial" w:cs="Arial"/>
          <w:lang w:val="en-US"/>
        </w:rPr>
        <w:tab/>
      </w:r>
      <w:r w:rsidRPr="00C80FE8">
        <w:rPr>
          <w:rFonts w:ascii="Arial" w:hAnsi="Arial" w:cs="Arial"/>
          <w:lang w:val="en-US"/>
        </w:rPr>
        <w:tab/>
        <w:t xml:space="preserve">  0,3 g</w:t>
      </w:r>
    </w:p>
    <w:p w:rsidR="00C80FE8" w:rsidRPr="00C80FE8" w:rsidRDefault="00C80FE8" w:rsidP="00C80FE8">
      <w:pPr>
        <w:spacing w:after="120"/>
        <w:ind w:left="283" w:right="-517"/>
        <w:jc w:val="both"/>
        <w:rPr>
          <w:rFonts w:ascii="Arial" w:hAnsi="Arial" w:cs="Arial"/>
          <w:lang w:val="en-US"/>
        </w:rPr>
      </w:pPr>
    </w:p>
    <w:p w:rsidR="00C80FE8" w:rsidRPr="00C80FE8" w:rsidRDefault="00C80FE8" w:rsidP="00C80FE8">
      <w:pPr>
        <w:spacing w:after="120"/>
        <w:ind w:left="283" w:right="-517"/>
        <w:jc w:val="both"/>
        <w:rPr>
          <w:rFonts w:ascii="Arial" w:hAnsi="Arial" w:cs="Arial"/>
          <w:b/>
          <w:lang w:val="en-US"/>
        </w:rPr>
      </w:pPr>
      <w:r w:rsidRPr="00C80FE8">
        <w:rPr>
          <w:rFonts w:ascii="Arial" w:hAnsi="Arial" w:cs="Arial"/>
          <w:b/>
          <w:lang w:val="en-US"/>
        </w:rPr>
        <w:t>2. Дефектовка на ММО прекъсвачи:</w:t>
      </w:r>
    </w:p>
    <w:p w:rsidR="00C80FE8" w:rsidRPr="00C80FE8" w:rsidRDefault="00C80FE8" w:rsidP="00C80FE8">
      <w:pPr>
        <w:ind w:left="1080" w:right="-517"/>
        <w:jc w:val="both"/>
        <w:rPr>
          <w:rFonts w:ascii="Arial" w:hAnsi="Arial" w:cs="Arial"/>
          <w:lang w:val="en-US"/>
        </w:rPr>
      </w:pPr>
      <w:r w:rsidRPr="00C80FE8">
        <w:rPr>
          <w:rFonts w:ascii="Arial" w:hAnsi="Arial" w:cs="Arial"/>
          <w:lang w:val="bg-BG"/>
        </w:rPr>
        <w:t xml:space="preserve">- </w:t>
      </w:r>
      <w:r w:rsidRPr="00C80FE8">
        <w:rPr>
          <w:rFonts w:ascii="Arial" w:hAnsi="Arial" w:cs="Arial"/>
          <w:lang w:val="en-US"/>
        </w:rPr>
        <w:t>Маломаслени</w:t>
      </w:r>
      <w:r w:rsidRPr="00C80FE8">
        <w:rPr>
          <w:rFonts w:ascii="Arial" w:hAnsi="Arial" w:cs="Arial"/>
          <w:lang w:val="bg-BG"/>
        </w:rPr>
        <w:t>ят</w:t>
      </w:r>
      <w:r w:rsidRPr="00C80FE8">
        <w:rPr>
          <w:rFonts w:ascii="Arial" w:hAnsi="Arial" w:cs="Arial"/>
          <w:lang w:val="en-US"/>
        </w:rPr>
        <w:t xml:space="preserve"> прекъсвач тип: ММО 110 кV, предвиден за ремонт ще бъд</w:t>
      </w:r>
      <w:r w:rsidRPr="00C80FE8">
        <w:rPr>
          <w:rFonts w:ascii="Arial" w:hAnsi="Arial" w:cs="Arial"/>
          <w:lang w:val="bg-BG"/>
        </w:rPr>
        <w:t>е</w:t>
      </w:r>
      <w:r w:rsidRPr="00C80FE8">
        <w:rPr>
          <w:rFonts w:ascii="Arial" w:hAnsi="Arial" w:cs="Arial"/>
          <w:lang w:val="en-US"/>
        </w:rPr>
        <w:t xml:space="preserve"> транспортиран за сметка на Възложителя до и от ремонтната база на Изпълнителя. </w:t>
      </w:r>
    </w:p>
    <w:p w:rsidR="00C80FE8" w:rsidRPr="00C80FE8" w:rsidRDefault="00C80FE8" w:rsidP="00C80FE8">
      <w:pPr>
        <w:ind w:left="1080" w:right="-517"/>
        <w:jc w:val="both"/>
        <w:rPr>
          <w:rFonts w:ascii="Arial" w:hAnsi="Arial" w:cs="Arial"/>
          <w:lang w:val="en-US"/>
        </w:rPr>
      </w:pPr>
      <w:r w:rsidRPr="00C80FE8">
        <w:rPr>
          <w:rFonts w:ascii="Arial" w:hAnsi="Arial" w:cs="Arial"/>
          <w:lang w:val="bg-BG"/>
        </w:rPr>
        <w:t xml:space="preserve">-  </w:t>
      </w:r>
      <w:r w:rsidRPr="00C80FE8">
        <w:rPr>
          <w:rFonts w:ascii="Arial" w:hAnsi="Arial" w:cs="Arial"/>
          <w:lang w:val="en-US"/>
        </w:rPr>
        <w:t>Приемането и предаването на прекъсвач</w:t>
      </w:r>
      <w:r w:rsidRPr="00C80FE8">
        <w:rPr>
          <w:rFonts w:ascii="Arial" w:hAnsi="Arial" w:cs="Arial"/>
          <w:lang w:val="bg-BG"/>
        </w:rPr>
        <w:t>а</w:t>
      </w:r>
      <w:r w:rsidRPr="00C80FE8">
        <w:rPr>
          <w:rFonts w:ascii="Arial" w:hAnsi="Arial" w:cs="Arial"/>
          <w:lang w:val="en-US"/>
        </w:rPr>
        <w:t xml:space="preserve"> </w:t>
      </w:r>
      <w:r w:rsidRPr="00C80FE8">
        <w:rPr>
          <w:rFonts w:ascii="Arial" w:hAnsi="Arial" w:cs="Arial"/>
          <w:lang w:val="bg-BG"/>
        </w:rPr>
        <w:t xml:space="preserve">и задвижващият механизъм </w:t>
      </w:r>
      <w:r w:rsidRPr="00C80FE8">
        <w:rPr>
          <w:rFonts w:ascii="Arial" w:hAnsi="Arial" w:cs="Arial"/>
          <w:lang w:val="en-US"/>
        </w:rPr>
        <w:t>ще се извършва с приемо-предавателен протокол подписан от представители на Възложителя и Изпълнителя.</w:t>
      </w:r>
    </w:p>
    <w:p w:rsidR="00C80FE8" w:rsidRPr="00C80FE8" w:rsidRDefault="00C80FE8" w:rsidP="00C80FE8">
      <w:pPr>
        <w:ind w:left="1080" w:right="-517"/>
        <w:jc w:val="both"/>
        <w:rPr>
          <w:rFonts w:ascii="Arial" w:hAnsi="Arial" w:cs="Arial"/>
          <w:lang w:val="en-US"/>
        </w:rPr>
      </w:pPr>
      <w:r w:rsidRPr="00C80FE8">
        <w:rPr>
          <w:rFonts w:ascii="Arial" w:hAnsi="Arial" w:cs="Arial"/>
          <w:lang w:val="bg-BG"/>
        </w:rPr>
        <w:t xml:space="preserve">-  </w:t>
      </w:r>
      <w:r w:rsidRPr="00C80FE8">
        <w:rPr>
          <w:rFonts w:ascii="Arial" w:hAnsi="Arial" w:cs="Arial"/>
          <w:lang w:val="en-US"/>
        </w:rPr>
        <w:t>За определяне на точния обем и видовете ремонтни работи на</w:t>
      </w:r>
      <w:r w:rsidRPr="00C80FE8">
        <w:rPr>
          <w:rFonts w:ascii="Arial" w:hAnsi="Arial" w:cs="Arial"/>
          <w:lang w:val="bg-BG"/>
        </w:rPr>
        <w:t xml:space="preserve"> </w:t>
      </w:r>
      <w:r w:rsidRPr="00C80FE8">
        <w:rPr>
          <w:rFonts w:ascii="Arial" w:hAnsi="Arial" w:cs="Arial"/>
          <w:lang w:val="en-US"/>
        </w:rPr>
        <w:t>прекъсвач</w:t>
      </w:r>
      <w:r w:rsidRPr="00C80FE8">
        <w:rPr>
          <w:rFonts w:ascii="Arial" w:hAnsi="Arial" w:cs="Arial"/>
          <w:lang w:val="bg-BG"/>
        </w:rPr>
        <w:t>а</w:t>
      </w:r>
      <w:r w:rsidRPr="00C80FE8">
        <w:rPr>
          <w:rFonts w:ascii="Arial" w:hAnsi="Arial" w:cs="Arial"/>
          <w:lang w:val="en-US"/>
        </w:rPr>
        <w:t xml:space="preserve"> да се извърши технически оглед на всички възли и детайли за тяхното функционално състояние</w:t>
      </w:r>
      <w:r w:rsidRPr="00C80FE8">
        <w:rPr>
          <w:rFonts w:ascii="Arial" w:hAnsi="Arial" w:cs="Arial"/>
          <w:lang w:val="bg-BG"/>
        </w:rPr>
        <w:t xml:space="preserve"> както и на задвижващия механизъм </w:t>
      </w:r>
      <w:r w:rsidRPr="00C80FE8">
        <w:rPr>
          <w:rFonts w:ascii="Arial" w:hAnsi="Arial" w:cs="Arial"/>
          <w:lang w:val="en-US"/>
        </w:rPr>
        <w:t>.</w:t>
      </w:r>
    </w:p>
    <w:p w:rsidR="00C80FE8" w:rsidRPr="00C80FE8" w:rsidRDefault="00C80FE8" w:rsidP="00C80FE8">
      <w:pPr>
        <w:ind w:left="1080" w:right="-517"/>
        <w:jc w:val="both"/>
        <w:rPr>
          <w:rFonts w:ascii="Arial" w:hAnsi="Arial" w:cs="Arial"/>
          <w:lang w:val="en-US"/>
        </w:rPr>
      </w:pPr>
      <w:r w:rsidRPr="00C80FE8">
        <w:rPr>
          <w:rFonts w:ascii="Arial" w:hAnsi="Arial" w:cs="Arial"/>
          <w:lang w:val="bg-BG"/>
        </w:rPr>
        <w:t xml:space="preserve">-  </w:t>
      </w:r>
      <w:r w:rsidRPr="00C80FE8">
        <w:rPr>
          <w:rFonts w:ascii="Arial" w:hAnsi="Arial" w:cs="Arial"/>
          <w:lang w:val="en-US"/>
        </w:rPr>
        <w:t>Проверката на състоянието на прекъсвач</w:t>
      </w:r>
      <w:r w:rsidRPr="00C80FE8">
        <w:rPr>
          <w:rFonts w:ascii="Arial" w:hAnsi="Arial" w:cs="Arial"/>
          <w:lang w:val="bg-BG"/>
        </w:rPr>
        <w:t>а и задвижващия механизъм</w:t>
      </w:r>
      <w:r w:rsidRPr="00C80FE8">
        <w:rPr>
          <w:rFonts w:ascii="Arial" w:hAnsi="Arial" w:cs="Arial"/>
          <w:lang w:val="en-US"/>
        </w:rPr>
        <w:t xml:space="preserve"> да се извърши в производствената база на Изпълнителя, в присъствието на представители на Възложителя. След завършване работите на този етап, за</w:t>
      </w:r>
      <w:r w:rsidRPr="00C80FE8">
        <w:rPr>
          <w:rFonts w:ascii="Arial" w:hAnsi="Arial" w:cs="Arial"/>
          <w:lang w:val="bg-BG"/>
        </w:rPr>
        <w:t xml:space="preserve"> </w:t>
      </w:r>
      <w:r w:rsidRPr="00C80FE8">
        <w:rPr>
          <w:rFonts w:ascii="Arial" w:hAnsi="Arial" w:cs="Arial"/>
          <w:lang w:val="en-US"/>
        </w:rPr>
        <w:t>прекъсвач</w:t>
      </w:r>
      <w:r w:rsidRPr="00C80FE8">
        <w:rPr>
          <w:rFonts w:ascii="Arial" w:hAnsi="Arial" w:cs="Arial"/>
          <w:lang w:val="bg-BG"/>
        </w:rPr>
        <w:t>а</w:t>
      </w:r>
      <w:r w:rsidRPr="00C80FE8">
        <w:rPr>
          <w:rFonts w:ascii="Arial" w:hAnsi="Arial" w:cs="Arial"/>
          <w:lang w:val="en-US"/>
        </w:rPr>
        <w:t xml:space="preserve">  се състав</w:t>
      </w:r>
      <w:r w:rsidR="00E07509">
        <w:rPr>
          <w:rFonts w:ascii="Arial" w:hAnsi="Arial" w:cs="Arial"/>
          <w:lang w:val="bg-BG"/>
        </w:rPr>
        <w:t>я</w:t>
      </w:r>
      <w:r w:rsidRPr="00C80FE8">
        <w:rPr>
          <w:rFonts w:ascii="Arial" w:hAnsi="Arial" w:cs="Arial"/>
          <w:lang w:val="en-US"/>
        </w:rPr>
        <w:t xml:space="preserve"> дефектовъчен протокол, включващ списък с всички части, които ще бъдат подменени, подписан от Изпълнителя и Възложителя.</w:t>
      </w:r>
    </w:p>
    <w:p w:rsidR="00C80FE8" w:rsidRPr="00C80FE8" w:rsidRDefault="00C80FE8" w:rsidP="00C80FE8">
      <w:pPr>
        <w:ind w:left="1080" w:right="-517"/>
        <w:jc w:val="both"/>
        <w:rPr>
          <w:rFonts w:ascii="Arial" w:hAnsi="Arial" w:cs="Arial"/>
          <w:lang w:val="en-US"/>
        </w:rPr>
      </w:pPr>
      <w:r w:rsidRPr="00C80FE8">
        <w:rPr>
          <w:rFonts w:ascii="Arial" w:hAnsi="Arial" w:cs="Arial"/>
          <w:lang w:val="bg-BG"/>
        </w:rPr>
        <w:t xml:space="preserve">-  </w:t>
      </w:r>
      <w:r w:rsidRPr="00C80FE8">
        <w:rPr>
          <w:rFonts w:ascii="Arial" w:hAnsi="Arial" w:cs="Arial"/>
          <w:lang w:val="en-US"/>
        </w:rPr>
        <w:t>Списък на резервните части и материали, предвидени да бъдат използвани при ремонта е даден в Таблица 1</w:t>
      </w:r>
    </w:p>
    <w:p w:rsidR="00C80FE8" w:rsidRPr="00C80FE8" w:rsidRDefault="00C80FE8" w:rsidP="00C80FE8">
      <w:pPr>
        <w:ind w:left="1080" w:right="-517"/>
        <w:jc w:val="both"/>
        <w:rPr>
          <w:rFonts w:ascii="Arial" w:hAnsi="Arial" w:cs="Arial"/>
          <w:lang w:val="en-US"/>
        </w:rPr>
      </w:pPr>
      <w:r w:rsidRPr="00C80FE8">
        <w:rPr>
          <w:rFonts w:ascii="Arial" w:hAnsi="Arial" w:cs="Arial"/>
          <w:lang w:val="bg-BG"/>
        </w:rPr>
        <w:t xml:space="preserve">-  </w:t>
      </w:r>
      <w:r w:rsidRPr="00C80FE8">
        <w:rPr>
          <w:rFonts w:ascii="Arial" w:hAnsi="Arial" w:cs="Arial"/>
          <w:lang w:val="en-US"/>
        </w:rPr>
        <w:t>Дефектовъчния</w:t>
      </w:r>
      <w:r w:rsidRPr="00C80FE8">
        <w:rPr>
          <w:rFonts w:ascii="Arial" w:hAnsi="Arial" w:cs="Arial"/>
          <w:lang w:val="bg-BG"/>
        </w:rPr>
        <w:t>т</w:t>
      </w:r>
      <w:r w:rsidRPr="00C80FE8">
        <w:rPr>
          <w:rFonts w:ascii="Arial" w:hAnsi="Arial" w:cs="Arial"/>
          <w:lang w:val="en-US"/>
        </w:rPr>
        <w:t xml:space="preserve"> протокол за извършване на ремонта на конкретния прекъсвач</w:t>
      </w:r>
      <w:r w:rsidRPr="00C80FE8">
        <w:rPr>
          <w:rFonts w:ascii="Arial" w:hAnsi="Arial" w:cs="Arial"/>
          <w:lang w:val="bg-BG"/>
        </w:rPr>
        <w:t xml:space="preserve"> и задвижващия механизъм</w:t>
      </w:r>
      <w:r w:rsidRPr="00C80FE8">
        <w:rPr>
          <w:rFonts w:ascii="Arial" w:hAnsi="Arial" w:cs="Arial"/>
          <w:lang w:val="en-US"/>
        </w:rPr>
        <w:t xml:space="preserve"> </w:t>
      </w:r>
      <w:r w:rsidR="00E62239">
        <w:rPr>
          <w:rFonts w:ascii="Arial" w:hAnsi="Arial" w:cs="Arial"/>
          <w:lang w:val="bg-BG"/>
        </w:rPr>
        <w:t xml:space="preserve">следва </w:t>
      </w:r>
      <w:r w:rsidRPr="00C80FE8">
        <w:rPr>
          <w:rFonts w:ascii="Arial" w:hAnsi="Arial" w:cs="Arial"/>
          <w:lang w:val="bg-BG"/>
        </w:rPr>
        <w:t xml:space="preserve">да </w:t>
      </w:r>
      <w:r w:rsidRPr="00C80FE8">
        <w:rPr>
          <w:rFonts w:ascii="Arial" w:hAnsi="Arial" w:cs="Arial"/>
          <w:lang w:val="en-US"/>
        </w:rPr>
        <w:t xml:space="preserve"> се </w:t>
      </w:r>
      <w:r w:rsidRPr="00C80FE8">
        <w:rPr>
          <w:rFonts w:ascii="Arial" w:hAnsi="Arial" w:cs="Arial"/>
          <w:lang w:val="bg-BG"/>
        </w:rPr>
        <w:t>одобри</w:t>
      </w:r>
      <w:r w:rsidRPr="00C80FE8">
        <w:rPr>
          <w:rFonts w:ascii="Arial" w:hAnsi="Arial" w:cs="Arial"/>
          <w:lang w:val="en-US"/>
        </w:rPr>
        <w:t xml:space="preserve"> от </w:t>
      </w:r>
      <w:r w:rsidR="00E62239">
        <w:rPr>
          <w:rFonts w:ascii="Arial" w:hAnsi="Arial" w:cs="Arial"/>
          <w:lang w:val="bg-BG"/>
        </w:rPr>
        <w:t>възложителя</w:t>
      </w:r>
      <w:r w:rsidRPr="00C80FE8">
        <w:rPr>
          <w:rFonts w:ascii="Arial" w:hAnsi="Arial" w:cs="Arial"/>
          <w:lang w:val="en-US"/>
        </w:rPr>
        <w:t>.</w:t>
      </w:r>
    </w:p>
    <w:p w:rsidR="00C80FE8" w:rsidRPr="00C80FE8" w:rsidRDefault="00C80FE8" w:rsidP="00C80FE8">
      <w:pPr>
        <w:spacing w:after="120"/>
        <w:ind w:left="945" w:right="-517"/>
        <w:jc w:val="both"/>
        <w:rPr>
          <w:rFonts w:ascii="Arial" w:hAnsi="Arial" w:cs="Arial"/>
          <w:lang w:val="en-US"/>
        </w:rPr>
      </w:pPr>
    </w:p>
    <w:p w:rsidR="00C80FE8" w:rsidRPr="00C80FE8" w:rsidRDefault="00C80FE8" w:rsidP="00C80FE8">
      <w:pPr>
        <w:spacing w:after="120"/>
        <w:ind w:left="283" w:right="-517"/>
        <w:jc w:val="both"/>
        <w:rPr>
          <w:rFonts w:ascii="Arial" w:hAnsi="Arial" w:cs="Arial"/>
          <w:b/>
          <w:lang w:val="en-US"/>
        </w:rPr>
      </w:pPr>
      <w:r w:rsidRPr="00C80FE8">
        <w:rPr>
          <w:rFonts w:ascii="Arial" w:hAnsi="Arial" w:cs="Arial"/>
          <w:b/>
          <w:lang w:val="en-US"/>
        </w:rPr>
        <w:t>3. Ремонт на ММО прекъсвачи.</w:t>
      </w:r>
    </w:p>
    <w:p w:rsidR="00C80FE8" w:rsidRPr="00C80FE8" w:rsidRDefault="00C80FE8" w:rsidP="00DD16BC">
      <w:pPr>
        <w:ind w:left="283" w:right="-516" w:firstLine="720"/>
        <w:jc w:val="both"/>
        <w:rPr>
          <w:rFonts w:ascii="Arial" w:hAnsi="Arial" w:cs="Arial"/>
          <w:lang w:val="en-US"/>
        </w:rPr>
      </w:pPr>
      <w:r w:rsidRPr="00C80FE8">
        <w:rPr>
          <w:rFonts w:ascii="Arial" w:hAnsi="Arial" w:cs="Arial"/>
          <w:lang w:val="bg-BG"/>
        </w:rPr>
        <w:t>Р</w:t>
      </w:r>
      <w:r w:rsidRPr="00C80FE8">
        <w:rPr>
          <w:rFonts w:ascii="Arial" w:hAnsi="Arial" w:cs="Arial"/>
          <w:lang w:val="en-US"/>
        </w:rPr>
        <w:t>емонт</w:t>
      </w:r>
      <w:r w:rsidR="00B840F4">
        <w:rPr>
          <w:rFonts w:ascii="Arial" w:hAnsi="Arial" w:cs="Arial"/>
          <w:lang w:val="bg-BG"/>
        </w:rPr>
        <w:t>ът</w:t>
      </w:r>
      <w:r w:rsidRPr="00C80FE8">
        <w:rPr>
          <w:rFonts w:ascii="Arial" w:hAnsi="Arial" w:cs="Arial"/>
          <w:lang w:val="en-US"/>
        </w:rPr>
        <w:t xml:space="preserve"> </w:t>
      </w:r>
      <w:r w:rsidRPr="00C80FE8">
        <w:rPr>
          <w:rFonts w:ascii="Arial" w:hAnsi="Arial" w:cs="Arial"/>
          <w:lang w:val="bg-BG"/>
        </w:rPr>
        <w:t xml:space="preserve">на прекъсвача </w:t>
      </w:r>
      <w:r w:rsidR="00B840F4">
        <w:rPr>
          <w:rFonts w:ascii="Arial" w:hAnsi="Arial" w:cs="Arial"/>
          <w:lang w:val="bg-BG"/>
        </w:rPr>
        <w:t xml:space="preserve">следва </w:t>
      </w:r>
      <w:r w:rsidRPr="00C80FE8">
        <w:rPr>
          <w:rFonts w:ascii="Arial" w:hAnsi="Arial" w:cs="Arial"/>
          <w:lang w:val="en-US"/>
        </w:rPr>
        <w:t xml:space="preserve">да </w:t>
      </w:r>
      <w:r w:rsidRPr="00C80FE8">
        <w:rPr>
          <w:rFonts w:ascii="Arial" w:hAnsi="Arial" w:cs="Arial"/>
          <w:lang w:val="bg-BG"/>
        </w:rPr>
        <w:t>започне след представяне на възлагателен протокол от Възложителя на базата на дефектовачният протокол</w:t>
      </w:r>
      <w:r w:rsidRPr="00C80FE8">
        <w:rPr>
          <w:rFonts w:ascii="Arial" w:hAnsi="Arial" w:cs="Arial"/>
          <w:lang w:val="en-US"/>
        </w:rPr>
        <w:t>. Материалите и резервните части, които се предлага да бъдат използвани при ремонта на прекъсвачите, трябва да са с доказано качество, да съответстват на международните стандарти и да са с напълно съвместими технически и функционални характеристики с тези, подлежащи на подмяна.</w:t>
      </w:r>
    </w:p>
    <w:p w:rsidR="00C80FE8" w:rsidRPr="00C80FE8" w:rsidRDefault="00C80FE8" w:rsidP="00DD16BC">
      <w:pPr>
        <w:ind w:left="283" w:right="-516"/>
        <w:jc w:val="both"/>
        <w:rPr>
          <w:rFonts w:ascii="Arial" w:hAnsi="Arial" w:cs="Arial"/>
          <w:lang w:val="en-US"/>
        </w:rPr>
      </w:pPr>
      <w:r w:rsidRPr="00C80FE8">
        <w:rPr>
          <w:rFonts w:ascii="Arial" w:hAnsi="Arial" w:cs="Arial"/>
          <w:lang w:val="en-US"/>
        </w:rPr>
        <w:t xml:space="preserve">Изпълнението на ремонта да се извършва от квалифициран персонал. </w:t>
      </w:r>
    </w:p>
    <w:p w:rsidR="00C80FE8" w:rsidRPr="00C80FE8" w:rsidRDefault="00C80FE8" w:rsidP="00DD16BC">
      <w:pPr>
        <w:ind w:left="283" w:right="-516" w:firstLine="720"/>
        <w:jc w:val="both"/>
        <w:rPr>
          <w:rFonts w:ascii="Arial" w:hAnsi="Arial" w:cs="Arial"/>
          <w:lang w:val="en-US"/>
        </w:rPr>
      </w:pPr>
      <w:r w:rsidRPr="00C80FE8">
        <w:rPr>
          <w:rFonts w:ascii="Arial" w:hAnsi="Arial" w:cs="Arial"/>
          <w:lang w:val="en-US"/>
        </w:rPr>
        <w:t>На</w:t>
      </w:r>
      <w:r w:rsidRPr="00C80FE8">
        <w:rPr>
          <w:rFonts w:ascii="Arial" w:hAnsi="Arial" w:cs="Arial"/>
          <w:lang w:val="bg-BG"/>
        </w:rPr>
        <w:t xml:space="preserve"> </w:t>
      </w:r>
      <w:r w:rsidRPr="00C80FE8">
        <w:rPr>
          <w:rFonts w:ascii="Arial" w:hAnsi="Arial" w:cs="Arial"/>
          <w:lang w:val="en-US"/>
        </w:rPr>
        <w:t>прекъсвач</w:t>
      </w:r>
      <w:r w:rsidRPr="00C80FE8">
        <w:rPr>
          <w:rFonts w:ascii="Arial" w:hAnsi="Arial" w:cs="Arial"/>
          <w:lang w:val="bg-BG"/>
        </w:rPr>
        <w:t>а и задвижването</w:t>
      </w:r>
      <w:r w:rsidRPr="00C80FE8">
        <w:rPr>
          <w:rFonts w:ascii="Arial" w:hAnsi="Arial" w:cs="Arial"/>
          <w:lang w:val="en-US"/>
        </w:rPr>
        <w:t xml:space="preserve"> да се отстранят откритите неизправности, съгласно дефектовъчния протокол, като ремонтът да включва и следните операции:</w:t>
      </w:r>
    </w:p>
    <w:p w:rsidR="00C80FE8" w:rsidRPr="00C80FE8" w:rsidRDefault="00C80FE8" w:rsidP="00DD16BC">
      <w:pPr>
        <w:numPr>
          <w:ilvl w:val="0"/>
          <w:numId w:val="14"/>
        </w:numPr>
        <w:ind w:right="-516"/>
        <w:jc w:val="both"/>
        <w:rPr>
          <w:rFonts w:ascii="Arial" w:hAnsi="Arial" w:cs="Arial"/>
          <w:lang w:val="en-US"/>
        </w:rPr>
      </w:pPr>
      <w:r w:rsidRPr="00C80FE8">
        <w:rPr>
          <w:rFonts w:ascii="Arial" w:hAnsi="Arial" w:cs="Arial"/>
          <w:lang w:val="en-US"/>
        </w:rPr>
        <w:t xml:space="preserve">Проверка състоянието на контактната система: горен контакт, долен контакт и подвижен контакт и </w:t>
      </w:r>
      <w:r w:rsidRPr="00C80FE8">
        <w:rPr>
          <w:rFonts w:ascii="Arial" w:hAnsi="Arial" w:cs="Arial"/>
          <w:lang w:val="bg-BG"/>
        </w:rPr>
        <w:t xml:space="preserve">подробна техническа обосновка </w:t>
      </w:r>
      <w:r w:rsidRPr="00C80FE8">
        <w:rPr>
          <w:rFonts w:ascii="Arial" w:hAnsi="Arial" w:cs="Arial"/>
          <w:lang w:val="en-US"/>
        </w:rPr>
        <w:t xml:space="preserve">при необходимост </w:t>
      </w:r>
      <w:r w:rsidRPr="00C80FE8">
        <w:rPr>
          <w:rFonts w:ascii="Arial" w:hAnsi="Arial" w:cs="Arial"/>
          <w:lang w:val="bg-BG"/>
        </w:rPr>
        <w:t xml:space="preserve">от </w:t>
      </w:r>
      <w:r w:rsidRPr="00C80FE8">
        <w:rPr>
          <w:rFonts w:ascii="Arial" w:hAnsi="Arial" w:cs="Arial"/>
          <w:lang w:val="en-US"/>
        </w:rPr>
        <w:t>подмяната им с нови;</w:t>
      </w:r>
    </w:p>
    <w:p w:rsidR="00C80FE8" w:rsidRPr="00C80FE8" w:rsidRDefault="00C80FE8" w:rsidP="00212272">
      <w:pPr>
        <w:numPr>
          <w:ilvl w:val="0"/>
          <w:numId w:val="14"/>
        </w:numPr>
        <w:ind w:right="-517"/>
        <w:jc w:val="both"/>
        <w:rPr>
          <w:rFonts w:ascii="Arial" w:hAnsi="Arial" w:cs="Arial"/>
          <w:lang w:val="en-US"/>
        </w:rPr>
      </w:pPr>
      <w:r w:rsidRPr="00C80FE8">
        <w:rPr>
          <w:rFonts w:ascii="Arial" w:hAnsi="Arial" w:cs="Arial"/>
          <w:lang w:val="en-US"/>
        </w:rPr>
        <w:t xml:space="preserve">Проверка състоянието на дъгогасителните устройства и </w:t>
      </w:r>
      <w:r w:rsidRPr="00C80FE8">
        <w:rPr>
          <w:rFonts w:ascii="Arial" w:hAnsi="Arial" w:cs="Arial"/>
          <w:lang w:val="bg-BG"/>
        </w:rPr>
        <w:t xml:space="preserve">подробна техническа обосновка </w:t>
      </w:r>
      <w:r w:rsidRPr="00C80FE8">
        <w:rPr>
          <w:rFonts w:ascii="Arial" w:hAnsi="Arial" w:cs="Arial"/>
          <w:lang w:val="en-US"/>
        </w:rPr>
        <w:t xml:space="preserve">при необходимост </w:t>
      </w:r>
      <w:r w:rsidRPr="00C80FE8">
        <w:rPr>
          <w:rFonts w:ascii="Arial" w:hAnsi="Arial" w:cs="Arial"/>
          <w:lang w:val="bg-BG"/>
        </w:rPr>
        <w:t xml:space="preserve">от </w:t>
      </w:r>
      <w:r w:rsidRPr="00C80FE8">
        <w:rPr>
          <w:rFonts w:ascii="Arial" w:hAnsi="Arial" w:cs="Arial"/>
          <w:lang w:val="en-US"/>
        </w:rPr>
        <w:t>подмяната им с нови;</w:t>
      </w:r>
    </w:p>
    <w:p w:rsidR="00C80FE8" w:rsidRPr="00C80FE8" w:rsidRDefault="00C80FE8" w:rsidP="00212272">
      <w:pPr>
        <w:numPr>
          <w:ilvl w:val="0"/>
          <w:numId w:val="14"/>
        </w:numPr>
        <w:ind w:right="-517"/>
        <w:jc w:val="both"/>
        <w:rPr>
          <w:rFonts w:ascii="Arial" w:hAnsi="Arial" w:cs="Arial"/>
          <w:lang w:val="en-US"/>
        </w:rPr>
      </w:pPr>
      <w:r w:rsidRPr="00C80FE8">
        <w:rPr>
          <w:rFonts w:ascii="Arial" w:hAnsi="Arial" w:cs="Arial"/>
          <w:lang w:val="en-US"/>
        </w:rPr>
        <w:lastRenderedPageBreak/>
        <w:t xml:space="preserve">Проверка състоянието на изолационните валове и </w:t>
      </w:r>
      <w:r w:rsidRPr="00C80FE8">
        <w:rPr>
          <w:rFonts w:ascii="Arial" w:hAnsi="Arial" w:cs="Arial"/>
          <w:lang w:val="bg-BG"/>
        </w:rPr>
        <w:t xml:space="preserve">подробна техническа обосновка </w:t>
      </w:r>
      <w:r w:rsidRPr="00C80FE8">
        <w:rPr>
          <w:rFonts w:ascii="Arial" w:hAnsi="Arial" w:cs="Arial"/>
          <w:lang w:val="en-US"/>
        </w:rPr>
        <w:t xml:space="preserve">при необходимост </w:t>
      </w:r>
      <w:r w:rsidRPr="00C80FE8">
        <w:rPr>
          <w:rFonts w:ascii="Arial" w:hAnsi="Arial" w:cs="Arial"/>
          <w:lang w:val="bg-BG"/>
        </w:rPr>
        <w:t xml:space="preserve">от </w:t>
      </w:r>
      <w:r w:rsidRPr="00C80FE8">
        <w:rPr>
          <w:rFonts w:ascii="Arial" w:hAnsi="Arial" w:cs="Arial"/>
          <w:lang w:val="en-US"/>
        </w:rPr>
        <w:t>подмяната им с нови;</w:t>
      </w:r>
    </w:p>
    <w:p w:rsidR="00C80FE8" w:rsidRPr="00C80FE8" w:rsidRDefault="00C80FE8" w:rsidP="00212272">
      <w:pPr>
        <w:numPr>
          <w:ilvl w:val="0"/>
          <w:numId w:val="14"/>
        </w:numPr>
        <w:ind w:right="-517"/>
        <w:jc w:val="both"/>
        <w:rPr>
          <w:rFonts w:ascii="Arial" w:hAnsi="Arial" w:cs="Arial"/>
          <w:lang w:val="en-US"/>
        </w:rPr>
      </w:pPr>
      <w:r w:rsidRPr="00C80FE8">
        <w:rPr>
          <w:rFonts w:ascii="Arial" w:hAnsi="Arial" w:cs="Arial"/>
          <w:lang w:val="en-US"/>
        </w:rPr>
        <w:t xml:space="preserve">Подмяна на маслото в разривите </w:t>
      </w:r>
      <w:r w:rsidRPr="008366E3">
        <w:rPr>
          <w:rFonts w:ascii="Arial" w:hAnsi="Arial" w:cs="Arial"/>
          <w:lang w:val="en-US"/>
        </w:rPr>
        <w:t>и изолационните задвижващи колони</w:t>
      </w:r>
      <w:r w:rsidR="008366E3" w:rsidRPr="008366E3">
        <w:rPr>
          <w:rFonts w:ascii="Arial" w:hAnsi="Arial" w:cs="Arial"/>
          <w:lang w:val="en-US"/>
        </w:rPr>
        <w:t xml:space="preserve"> </w:t>
      </w:r>
      <w:r w:rsidR="008366E3" w:rsidRPr="008366E3">
        <w:rPr>
          <w:rFonts w:ascii="Arial" w:hAnsi="Arial" w:cs="Arial"/>
          <w:lang w:val="bg-BG"/>
        </w:rPr>
        <w:t xml:space="preserve">с ново масло отговарящо на стандарт - </w:t>
      </w:r>
      <w:r w:rsidR="008366E3" w:rsidRPr="008366E3">
        <w:rPr>
          <w:rFonts w:ascii="Arial" w:hAnsi="Arial" w:cs="Arial"/>
        </w:rPr>
        <w:t xml:space="preserve">БДС </w:t>
      </w:r>
      <w:r w:rsidR="008366E3" w:rsidRPr="008366E3">
        <w:rPr>
          <w:rFonts w:ascii="Arial" w:hAnsi="Arial" w:cs="Arial"/>
          <w:lang w:val="en-US"/>
        </w:rPr>
        <w:t xml:space="preserve">EN </w:t>
      </w:r>
      <w:r w:rsidR="008366E3" w:rsidRPr="008366E3">
        <w:rPr>
          <w:rFonts w:ascii="Arial" w:hAnsi="Arial" w:cs="Arial"/>
        </w:rPr>
        <w:t>60296:2006</w:t>
      </w:r>
      <w:r w:rsidR="0078328A">
        <w:rPr>
          <w:rFonts w:ascii="Arial" w:hAnsi="Arial" w:cs="Arial"/>
          <w:lang w:val="bg-BG"/>
        </w:rPr>
        <w:t xml:space="preserve"> или еквивалент</w:t>
      </w:r>
      <w:r w:rsidRPr="008366E3">
        <w:rPr>
          <w:rFonts w:ascii="Arial" w:hAnsi="Arial" w:cs="Arial"/>
          <w:lang w:val="en-US"/>
        </w:rPr>
        <w:t>;</w:t>
      </w:r>
    </w:p>
    <w:p w:rsidR="00C80FE8" w:rsidRPr="00C80FE8" w:rsidRDefault="00C80FE8" w:rsidP="00212272">
      <w:pPr>
        <w:numPr>
          <w:ilvl w:val="0"/>
          <w:numId w:val="14"/>
        </w:numPr>
        <w:ind w:right="-517"/>
        <w:jc w:val="both"/>
        <w:rPr>
          <w:rFonts w:ascii="Arial" w:hAnsi="Arial" w:cs="Arial"/>
          <w:lang w:val="en-US"/>
        </w:rPr>
      </w:pPr>
      <w:r w:rsidRPr="00C80FE8">
        <w:rPr>
          <w:rFonts w:ascii="Arial" w:hAnsi="Arial" w:cs="Arial"/>
          <w:lang w:val="en-US"/>
        </w:rPr>
        <w:t xml:space="preserve">Проверка състоянието на изолаторите на разрива и на изолационната задвижваща колона и </w:t>
      </w:r>
      <w:r w:rsidRPr="00C80FE8">
        <w:rPr>
          <w:rFonts w:ascii="Arial" w:hAnsi="Arial" w:cs="Arial"/>
          <w:lang w:val="bg-BG"/>
        </w:rPr>
        <w:t xml:space="preserve">подробна техническа обосновка </w:t>
      </w:r>
      <w:r w:rsidRPr="00C80FE8">
        <w:rPr>
          <w:rFonts w:ascii="Arial" w:hAnsi="Arial" w:cs="Arial"/>
          <w:lang w:val="en-US"/>
        </w:rPr>
        <w:t xml:space="preserve">при необходимост </w:t>
      </w:r>
      <w:r w:rsidRPr="00C80FE8">
        <w:rPr>
          <w:rFonts w:ascii="Arial" w:hAnsi="Arial" w:cs="Arial"/>
          <w:lang w:val="bg-BG"/>
        </w:rPr>
        <w:t xml:space="preserve">от </w:t>
      </w:r>
      <w:r w:rsidRPr="00C80FE8">
        <w:rPr>
          <w:rFonts w:ascii="Arial" w:hAnsi="Arial" w:cs="Arial"/>
          <w:lang w:val="en-US"/>
        </w:rPr>
        <w:t>подмяната им с нови;</w:t>
      </w:r>
    </w:p>
    <w:p w:rsidR="00C80FE8" w:rsidRPr="00C80FE8" w:rsidRDefault="00C80FE8" w:rsidP="00212272">
      <w:pPr>
        <w:numPr>
          <w:ilvl w:val="0"/>
          <w:numId w:val="14"/>
        </w:numPr>
        <w:ind w:right="-517"/>
        <w:jc w:val="both"/>
        <w:rPr>
          <w:rFonts w:ascii="Arial" w:hAnsi="Arial" w:cs="Arial"/>
          <w:lang w:val="en-US"/>
        </w:rPr>
      </w:pPr>
      <w:r w:rsidRPr="00C80FE8">
        <w:rPr>
          <w:rFonts w:ascii="Arial" w:hAnsi="Arial" w:cs="Arial"/>
          <w:lang w:val="en-US"/>
        </w:rPr>
        <w:t>Проверка състоянието на манометрите</w:t>
      </w:r>
      <w:r w:rsidRPr="00C80FE8">
        <w:rPr>
          <w:rFonts w:ascii="Arial" w:hAnsi="Arial" w:cs="Arial"/>
          <w:lang w:val="bg-BG"/>
        </w:rPr>
        <w:t xml:space="preserve"> </w:t>
      </w:r>
      <w:r w:rsidRPr="00C80FE8">
        <w:rPr>
          <w:rFonts w:ascii="Arial" w:hAnsi="Arial" w:cs="Arial"/>
          <w:lang w:val="en-US"/>
        </w:rPr>
        <w:t>;</w:t>
      </w:r>
    </w:p>
    <w:p w:rsidR="00C80FE8" w:rsidRPr="00C80FE8" w:rsidRDefault="00C80FE8" w:rsidP="00212272">
      <w:pPr>
        <w:numPr>
          <w:ilvl w:val="0"/>
          <w:numId w:val="14"/>
        </w:numPr>
        <w:ind w:right="-517"/>
        <w:jc w:val="both"/>
        <w:rPr>
          <w:rFonts w:ascii="Arial" w:hAnsi="Arial" w:cs="Arial"/>
          <w:lang w:val="en-US"/>
        </w:rPr>
      </w:pPr>
      <w:r w:rsidRPr="00C80FE8">
        <w:rPr>
          <w:rFonts w:ascii="Arial" w:hAnsi="Arial" w:cs="Arial"/>
          <w:lang w:val="en-US"/>
        </w:rPr>
        <w:t>Профилактика на задвижващия механизъм, подмяна на износените детайли и възли с нови</w:t>
      </w:r>
      <w:r w:rsidRPr="00C80FE8">
        <w:rPr>
          <w:rFonts w:ascii="Arial" w:hAnsi="Arial" w:cs="Arial"/>
          <w:lang w:val="bg-BG"/>
        </w:rPr>
        <w:t xml:space="preserve">, подробно описани в дефектовъчния протокол </w:t>
      </w:r>
      <w:r w:rsidRPr="00C80FE8">
        <w:rPr>
          <w:rFonts w:ascii="Arial" w:hAnsi="Arial" w:cs="Arial"/>
          <w:lang w:val="en-US"/>
        </w:rPr>
        <w:t>и регулиране на същия;</w:t>
      </w:r>
    </w:p>
    <w:p w:rsidR="00C80FE8" w:rsidRPr="00C80FE8" w:rsidRDefault="00C80FE8" w:rsidP="00212272">
      <w:pPr>
        <w:numPr>
          <w:ilvl w:val="0"/>
          <w:numId w:val="14"/>
        </w:numPr>
        <w:ind w:right="-517"/>
        <w:jc w:val="both"/>
        <w:rPr>
          <w:rFonts w:ascii="Arial" w:hAnsi="Arial" w:cs="Arial"/>
          <w:lang w:val="en-US"/>
        </w:rPr>
      </w:pPr>
      <w:r w:rsidRPr="00C80FE8">
        <w:rPr>
          <w:rFonts w:ascii="Arial" w:hAnsi="Arial" w:cs="Arial"/>
          <w:lang w:val="en-US"/>
        </w:rPr>
        <w:t>Смазване на всички движещи се части след почистване и подсушаване.</w:t>
      </w:r>
    </w:p>
    <w:p w:rsidR="00C80FE8" w:rsidRPr="00C80FE8" w:rsidRDefault="00C80FE8" w:rsidP="00C80FE8">
      <w:pPr>
        <w:spacing w:after="120"/>
        <w:ind w:left="283" w:right="-517" w:firstLine="720"/>
        <w:jc w:val="both"/>
        <w:rPr>
          <w:rFonts w:ascii="Arial" w:hAnsi="Arial" w:cs="Arial"/>
          <w:lang w:val="en-US"/>
        </w:rPr>
      </w:pPr>
      <w:r w:rsidRPr="00C80FE8">
        <w:rPr>
          <w:rFonts w:ascii="Arial" w:hAnsi="Arial" w:cs="Arial"/>
          <w:lang w:val="en-US"/>
        </w:rPr>
        <w:t>След приключване на ремонта, Изпълнителят да състави протокол за действително извършените работи и подменените детайли и възли.</w:t>
      </w:r>
    </w:p>
    <w:p w:rsidR="00C80FE8" w:rsidRPr="00C80FE8" w:rsidRDefault="00C80FE8" w:rsidP="00C80FE8">
      <w:pPr>
        <w:spacing w:before="120" w:after="120"/>
        <w:ind w:left="283" w:right="-517" w:firstLine="720"/>
        <w:jc w:val="both"/>
        <w:rPr>
          <w:rFonts w:ascii="Arial" w:hAnsi="Arial" w:cs="Arial"/>
          <w:b/>
          <w:lang w:val="en-US"/>
        </w:rPr>
      </w:pPr>
      <w:r w:rsidRPr="00C80FE8">
        <w:rPr>
          <w:rFonts w:ascii="Arial" w:hAnsi="Arial" w:cs="Arial"/>
          <w:b/>
          <w:lang w:val="en-US"/>
        </w:rPr>
        <w:t>4. Измервания и проверка на техническото състояние на прекъсвач</w:t>
      </w:r>
      <w:r w:rsidRPr="00C80FE8">
        <w:rPr>
          <w:rFonts w:ascii="Arial" w:hAnsi="Arial" w:cs="Arial"/>
          <w:b/>
          <w:lang w:val="bg-BG"/>
        </w:rPr>
        <w:t>а и задвижващият механизъм</w:t>
      </w:r>
      <w:r w:rsidRPr="00C80FE8">
        <w:rPr>
          <w:rFonts w:ascii="Arial" w:hAnsi="Arial" w:cs="Arial"/>
          <w:b/>
          <w:lang w:val="en-US"/>
        </w:rPr>
        <w:t>.</w:t>
      </w:r>
    </w:p>
    <w:p w:rsidR="00C80FE8" w:rsidRPr="00C80FE8" w:rsidRDefault="00C80FE8" w:rsidP="00C80FE8">
      <w:pPr>
        <w:ind w:right="-517" w:firstLine="720"/>
        <w:jc w:val="both"/>
        <w:rPr>
          <w:rFonts w:ascii="Arial" w:hAnsi="Arial" w:cs="Arial"/>
          <w:lang w:val="en-US"/>
        </w:rPr>
      </w:pPr>
      <w:r w:rsidRPr="00C80FE8">
        <w:rPr>
          <w:rFonts w:ascii="Arial" w:hAnsi="Arial" w:cs="Arial"/>
          <w:lang w:val="en-US"/>
        </w:rPr>
        <w:t>След приключване на ремонтните работи да се извършат заводски изпитания съгласно IEC62271-100</w:t>
      </w:r>
      <w:r w:rsidR="0078328A">
        <w:rPr>
          <w:rFonts w:ascii="Arial" w:hAnsi="Arial" w:cs="Arial"/>
          <w:lang w:val="bg-BG"/>
        </w:rPr>
        <w:t xml:space="preserve"> или еквивалент</w:t>
      </w:r>
      <w:r w:rsidRPr="00C80FE8">
        <w:rPr>
          <w:rFonts w:ascii="Arial" w:hAnsi="Arial" w:cs="Arial"/>
          <w:lang w:val="en-US"/>
        </w:rPr>
        <w:t>, включващи измерване на параметрите, регулиране и настройка на прекъсвачите. За целта да се проверят механичните им характеристики както следва:</w:t>
      </w:r>
    </w:p>
    <w:p w:rsidR="00C80FE8" w:rsidRPr="00C80FE8" w:rsidRDefault="00C80FE8" w:rsidP="00212272">
      <w:pPr>
        <w:numPr>
          <w:ilvl w:val="0"/>
          <w:numId w:val="14"/>
        </w:numPr>
        <w:tabs>
          <w:tab w:val="num" w:pos="1080"/>
        </w:tabs>
        <w:ind w:left="1080" w:right="-517"/>
        <w:jc w:val="both"/>
        <w:rPr>
          <w:rFonts w:ascii="Arial" w:hAnsi="Arial" w:cs="Arial"/>
          <w:lang w:val="en-US"/>
        </w:rPr>
      </w:pPr>
      <w:r w:rsidRPr="00C80FE8">
        <w:rPr>
          <w:rFonts w:ascii="Arial" w:hAnsi="Arial" w:cs="Arial"/>
          <w:lang w:val="en-US"/>
        </w:rPr>
        <w:t>ход на подвижните контакти ;</w:t>
      </w:r>
    </w:p>
    <w:p w:rsidR="00C80FE8" w:rsidRPr="00C80FE8" w:rsidRDefault="00C80FE8" w:rsidP="00212272">
      <w:pPr>
        <w:numPr>
          <w:ilvl w:val="0"/>
          <w:numId w:val="14"/>
        </w:numPr>
        <w:tabs>
          <w:tab w:val="num" w:pos="1080"/>
        </w:tabs>
        <w:ind w:left="1080" w:right="-517"/>
        <w:jc w:val="both"/>
        <w:rPr>
          <w:rFonts w:ascii="Arial" w:hAnsi="Arial" w:cs="Arial"/>
          <w:lang w:val="en-US"/>
        </w:rPr>
      </w:pPr>
      <w:r w:rsidRPr="00C80FE8">
        <w:rPr>
          <w:rFonts w:ascii="Arial" w:hAnsi="Arial" w:cs="Arial"/>
          <w:lang w:val="en-US"/>
        </w:rPr>
        <w:t>скорост на включване и изключване на подвижните контакти – удостоверено с осцилограма ;</w:t>
      </w:r>
    </w:p>
    <w:p w:rsidR="00C80FE8" w:rsidRPr="00C80FE8" w:rsidRDefault="00C80FE8" w:rsidP="00212272">
      <w:pPr>
        <w:numPr>
          <w:ilvl w:val="0"/>
          <w:numId w:val="14"/>
        </w:numPr>
        <w:tabs>
          <w:tab w:val="num" w:pos="1080"/>
        </w:tabs>
        <w:ind w:left="1080" w:right="-517"/>
        <w:jc w:val="both"/>
        <w:rPr>
          <w:rFonts w:ascii="Arial" w:hAnsi="Arial" w:cs="Arial"/>
          <w:lang w:val="en-US"/>
        </w:rPr>
      </w:pPr>
      <w:r w:rsidRPr="00C80FE8">
        <w:rPr>
          <w:rFonts w:ascii="Arial" w:hAnsi="Arial" w:cs="Arial"/>
          <w:lang w:val="en-US"/>
        </w:rPr>
        <w:t>едновременност на включване и изключване – удостоверено с осцилограма;</w:t>
      </w:r>
    </w:p>
    <w:p w:rsidR="00C80FE8" w:rsidRPr="00C80FE8" w:rsidRDefault="00C80FE8" w:rsidP="00212272">
      <w:pPr>
        <w:numPr>
          <w:ilvl w:val="0"/>
          <w:numId w:val="14"/>
        </w:numPr>
        <w:tabs>
          <w:tab w:val="num" w:pos="1080"/>
        </w:tabs>
        <w:ind w:left="1080" w:right="-517"/>
        <w:jc w:val="both"/>
        <w:rPr>
          <w:rFonts w:ascii="Arial" w:hAnsi="Arial" w:cs="Arial"/>
          <w:lang w:val="en-US"/>
        </w:rPr>
      </w:pPr>
      <w:r w:rsidRPr="00C80FE8">
        <w:rPr>
          <w:rFonts w:ascii="Arial" w:hAnsi="Arial" w:cs="Arial"/>
          <w:lang w:val="en-US"/>
        </w:rPr>
        <w:t>собствено време на включване и изключване - удостоверено с осцилограма;</w:t>
      </w:r>
    </w:p>
    <w:p w:rsidR="00C80FE8" w:rsidRPr="00C80FE8" w:rsidRDefault="00C80FE8" w:rsidP="00212272">
      <w:pPr>
        <w:numPr>
          <w:ilvl w:val="0"/>
          <w:numId w:val="14"/>
        </w:numPr>
        <w:tabs>
          <w:tab w:val="num" w:pos="1080"/>
        </w:tabs>
        <w:ind w:left="1080" w:right="-517"/>
        <w:jc w:val="both"/>
        <w:rPr>
          <w:rFonts w:ascii="Arial" w:hAnsi="Arial" w:cs="Arial"/>
          <w:lang w:val="en-US"/>
        </w:rPr>
      </w:pPr>
      <w:r w:rsidRPr="00C80FE8">
        <w:rPr>
          <w:rFonts w:ascii="Arial" w:hAnsi="Arial" w:cs="Arial"/>
          <w:lang w:val="en-US"/>
        </w:rPr>
        <w:t>проверка на регулируемите характеристики на задвижването и всички блокировки</w:t>
      </w:r>
    </w:p>
    <w:p w:rsidR="00C80FE8" w:rsidRPr="00C80FE8" w:rsidRDefault="00C80FE8" w:rsidP="00C80FE8">
      <w:pPr>
        <w:spacing w:after="120"/>
        <w:ind w:left="283" w:right="-517" w:firstLine="720"/>
        <w:jc w:val="both"/>
        <w:rPr>
          <w:rFonts w:ascii="Arial" w:hAnsi="Arial" w:cs="Arial"/>
          <w:lang w:val="en-US"/>
        </w:rPr>
      </w:pPr>
      <w:r w:rsidRPr="00C80FE8">
        <w:rPr>
          <w:rFonts w:ascii="Arial" w:hAnsi="Arial" w:cs="Arial"/>
          <w:lang w:val="en-US"/>
        </w:rPr>
        <w:t>За оценка на техническото състояние да се проверят и електрическите характеристики в следния обем:</w:t>
      </w:r>
    </w:p>
    <w:p w:rsidR="00C80FE8" w:rsidRPr="00C80FE8" w:rsidRDefault="00C80FE8" w:rsidP="00212272">
      <w:pPr>
        <w:numPr>
          <w:ilvl w:val="0"/>
          <w:numId w:val="14"/>
        </w:numPr>
        <w:tabs>
          <w:tab w:val="num" w:pos="1080"/>
        </w:tabs>
        <w:ind w:left="1080" w:right="-517"/>
        <w:jc w:val="both"/>
        <w:rPr>
          <w:rFonts w:ascii="Arial" w:hAnsi="Arial" w:cs="Arial"/>
          <w:lang w:val="en-US"/>
        </w:rPr>
      </w:pPr>
      <w:r w:rsidRPr="00C80FE8">
        <w:rPr>
          <w:rFonts w:ascii="Arial" w:hAnsi="Arial" w:cs="Arial"/>
          <w:lang w:val="en-US"/>
        </w:rPr>
        <w:t>измерване на изолационното съпротивление;</w:t>
      </w:r>
    </w:p>
    <w:p w:rsidR="00C80FE8" w:rsidRPr="00C80FE8" w:rsidRDefault="00C80FE8" w:rsidP="00212272">
      <w:pPr>
        <w:numPr>
          <w:ilvl w:val="0"/>
          <w:numId w:val="14"/>
        </w:numPr>
        <w:tabs>
          <w:tab w:val="num" w:pos="1080"/>
        </w:tabs>
        <w:ind w:left="1080" w:right="-517"/>
        <w:jc w:val="both"/>
        <w:rPr>
          <w:rFonts w:ascii="Arial" w:hAnsi="Arial" w:cs="Arial"/>
          <w:lang w:val="en-US"/>
        </w:rPr>
      </w:pPr>
      <w:r w:rsidRPr="00C80FE8">
        <w:rPr>
          <w:rFonts w:ascii="Arial" w:hAnsi="Arial" w:cs="Arial"/>
          <w:lang w:val="en-US"/>
        </w:rPr>
        <w:t>измерване съпротивлението на тоководещите вериги;</w:t>
      </w:r>
    </w:p>
    <w:p w:rsidR="00C80FE8" w:rsidRPr="00C80FE8" w:rsidRDefault="00C80FE8" w:rsidP="00212272">
      <w:pPr>
        <w:numPr>
          <w:ilvl w:val="0"/>
          <w:numId w:val="14"/>
        </w:numPr>
        <w:tabs>
          <w:tab w:val="num" w:pos="1080"/>
        </w:tabs>
        <w:ind w:left="1080" w:right="-517"/>
        <w:jc w:val="both"/>
        <w:rPr>
          <w:rFonts w:ascii="Arial" w:hAnsi="Arial" w:cs="Arial"/>
          <w:lang w:val="en-US"/>
        </w:rPr>
      </w:pPr>
      <w:r w:rsidRPr="00C80FE8">
        <w:rPr>
          <w:rFonts w:ascii="Arial" w:hAnsi="Arial" w:cs="Arial"/>
          <w:lang w:val="en-US"/>
        </w:rPr>
        <w:t>измерване диелектричната якост на маслото;</w:t>
      </w:r>
    </w:p>
    <w:p w:rsidR="00C80FE8" w:rsidRPr="00C80FE8" w:rsidRDefault="00C80FE8" w:rsidP="00212272">
      <w:pPr>
        <w:numPr>
          <w:ilvl w:val="0"/>
          <w:numId w:val="14"/>
        </w:numPr>
        <w:tabs>
          <w:tab w:val="num" w:pos="1080"/>
        </w:tabs>
        <w:ind w:left="1080" w:right="-517"/>
        <w:jc w:val="both"/>
        <w:rPr>
          <w:rFonts w:ascii="Arial" w:hAnsi="Arial" w:cs="Arial"/>
          <w:lang w:val="en-US"/>
        </w:rPr>
      </w:pPr>
      <w:r w:rsidRPr="00C80FE8">
        <w:rPr>
          <w:rFonts w:ascii="Arial" w:hAnsi="Arial" w:cs="Arial"/>
          <w:lang w:val="en-US"/>
        </w:rPr>
        <w:t>проверка напрежението на задействане на задвижването;</w:t>
      </w:r>
    </w:p>
    <w:p w:rsidR="00C80FE8" w:rsidRPr="00C80FE8" w:rsidRDefault="00C80FE8" w:rsidP="00212272">
      <w:pPr>
        <w:numPr>
          <w:ilvl w:val="0"/>
          <w:numId w:val="14"/>
        </w:numPr>
        <w:tabs>
          <w:tab w:val="num" w:pos="1080"/>
        </w:tabs>
        <w:ind w:left="1080" w:right="-517"/>
        <w:jc w:val="both"/>
        <w:rPr>
          <w:rFonts w:ascii="Arial" w:hAnsi="Arial" w:cs="Arial"/>
          <w:lang w:val="en-US"/>
        </w:rPr>
      </w:pPr>
      <w:r w:rsidRPr="00C80FE8">
        <w:rPr>
          <w:rFonts w:ascii="Arial" w:hAnsi="Arial" w:cs="Arial"/>
          <w:lang w:val="en-US"/>
        </w:rPr>
        <w:t>изпитание на маломасления прекъсвач с високо напрежение 250кV / 5 min</w:t>
      </w:r>
    </w:p>
    <w:p w:rsidR="00C80FE8" w:rsidRPr="00C80FE8" w:rsidRDefault="00C80FE8" w:rsidP="00C80FE8">
      <w:pPr>
        <w:spacing w:after="120"/>
        <w:ind w:left="283" w:right="-517" w:firstLine="720"/>
        <w:jc w:val="both"/>
        <w:rPr>
          <w:rFonts w:ascii="Arial" w:hAnsi="Arial" w:cs="Arial"/>
          <w:lang w:val="en-US"/>
        </w:rPr>
      </w:pPr>
      <w:r w:rsidRPr="00C80FE8">
        <w:rPr>
          <w:rFonts w:ascii="Arial" w:hAnsi="Arial" w:cs="Arial"/>
          <w:lang w:val="en-US"/>
        </w:rPr>
        <w:t xml:space="preserve">След приключване на изпитанията </w:t>
      </w:r>
      <w:r w:rsidRPr="00C80FE8">
        <w:rPr>
          <w:rFonts w:ascii="Arial" w:hAnsi="Arial" w:cs="Arial"/>
          <w:lang w:val="bg-BG"/>
        </w:rPr>
        <w:t>на</w:t>
      </w:r>
      <w:r w:rsidRPr="00C80FE8">
        <w:rPr>
          <w:rFonts w:ascii="Arial" w:hAnsi="Arial" w:cs="Arial"/>
          <w:lang w:val="en-US"/>
        </w:rPr>
        <w:t xml:space="preserve"> прекъсвач ММО 110кV</w:t>
      </w:r>
      <w:r w:rsidRPr="00C80FE8">
        <w:rPr>
          <w:rFonts w:ascii="Arial" w:hAnsi="Arial" w:cs="Arial"/>
          <w:lang w:val="bg-BG"/>
        </w:rPr>
        <w:t xml:space="preserve"> </w:t>
      </w:r>
      <w:r w:rsidRPr="00C80FE8">
        <w:rPr>
          <w:rFonts w:ascii="Arial" w:hAnsi="Arial" w:cs="Arial"/>
          <w:lang w:val="en-US"/>
        </w:rPr>
        <w:t xml:space="preserve"> и задвижващият механизъм</w:t>
      </w:r>
      <w:r w:rsidRPr="00C80FE8">
        <w:rPr>
          <w:rFonts w:ascii="Arial" w:hAnsi="Arial" w:cs="Arial"/>
          <w:lang w:val="bg-BG"/>
        </w:rPr>
        <w:t xml:space="preserve"> </w:t>
      </w:r>
      <w:r w:rsidRPr="00C80FE8">
        <w:rPr>
          <w:rFonts w:ascii="Arial" w:hAnsi="Arial" w:cs="Arial"/>
          <w:lang w:val="en-US"/>
        </w:rPr>
        <w:t>да се издаде протокол с резултатите от проведените изпитания и сертификат за качество.</w:t>
      </w:r>
    </w:p>
    <w:p w:rsidR="00C80FE8" w:rsidRPr="00C80FE8" w:rsidRDefault="005A7453" w:rsidP="005A7453">
      <w:pPr>
        <w:spacing w:after="120"/>
        <w:ind w:left="283" w:right="-517"/>
        <w:jc w:val="both"/>
        <w:rPr>
          <w:rFonts w:ascii="Arial" w:hAnsi="Arial" w:cs="Arial"/>
          <w:lang w:val="en-US"/>
        </w:rPr>
      </w:pPr>
      <w:r w:rsidRPr="00283CA3">
        <w:rPr>
          <w:rFonts w:ascii="Arial" w:hAnsi="Arial" w:cs="Arial"/>
          <w:i/>
          <w:lang w:val="bg-BG"/>
        </w:rPr>
        <w:t>Измервателните уреди за измерване на изолация, преходно съпротивление на главните контакти, диелектричната якост на масло, и осцилографиране на прекъсвача, следва да са преминали проверка през независима метрологична лаборатория</w:t>
      </w:r>
      <w:r>
        <w:rPr>
          <w:rFonts w:ascii="Arial" w:hAnsi="Arial" w:cs="Arial"/>
          <w:lang w:val="bg-BG"/>
        </w:rPr>
        <w:t xml:space="preserve"> и да са калибрирани.</w:t>
      </w:r>
    </w:p>
    <w:p w:rsidR="00C80FE8" w:rsidRPr="00C80FE8" w:rsidRDefault="00C80FE8" w:rsidP="00C80FE8">
      <w:pPr>
        <w:spacing w:after="120"/>
        <w:ind w:left="283" w:right="-517" w:firstLine="720"/>
        <w:jc w:val="both"/>
        <w:rPr>
          <w:rFonts w:ascii="Arial" w:hAnsi="Arial" w:cs="Arial"/>
          <w:b/>
          <w:lang w:val="en-US"/>
        </w:rPr>
      </w:pPr>
      <w:r w:rsidRPr="00C80FE8">
        <w:rPr>
          <w:rFonts w:ascii="Arial" w:hAnsi="Arial" w:cs="Arial"/>
          <w:b/>
          <w:lang w:val="en-US"/>
        </w:rPr>
        <w:t>5. Гаранционен срок</w:t>
      </w:r>
    </w:p>
    <w:p w:rsidR="00C80FE8" w:rsidRPr="00C80FE8" w:rsidRDefault="00C80FE8" w:rsidP="00C80FE8">
      <w:pPr>
        <w:spacing w:after="120"/>
        <w:ind w:left="283" w:right="-517" w:firstLine="720"/>
        <w:jc w:val="both"/>
        <w:rPr>
          <w:rFonts w:ascii="Arial" w:hAnsi="Arial" w:cs="Arial"/>
          <w:lang w:val="bg-BG"/>
        </w:rPr>
      </w:pPr>
      <w:r w:rsidRPr="00C80FE8">
        <w:rPr>
          <w:rFonts w:ascii="Arial" w:hAnsi="Arial" w:cs="Arial"/>
          <w:lang w:val="en-US"/>
        </w:rPr>
        <w:t xml:space="preserve">Изпълнителят се задължава да осигури минимум </w:t>
      </w:r>
      <w:r w:rsidRPr="00C80FE8">
        <w:rPr>
          <w:rFonts w:ascii="Arial" w:hAnsi="Arial" w:cs="Arial"/>
          <w:lang w:val="bg-BG"/>
        </w:rPr>
        <w:t>24</w:t>
      </w:r>
      <w:r w:rsidRPr="00C80FE8">
        <w:rPr>
          <w:rFonts w:ascii="Arial" w:hAnsi="Arial" w:cs="Arial"/>
          <w:lang w:val="en-US"/>
        </w:rPr>
        <w:t xml:space="preserve"> месеца гаранционен срок след извършване на ремонта</w:t>
      </w:r>
      <w:r w:rsidRPr="00C80FE8">
        <w:rPr>
          <w:rFonts w:ascii="Arial" w:hAnsi="Arial" w:cs="Arial"/>
          <w:lang w:val="bg-BG"/>
        </w:rPr>
        <w:t xml:space="preserve"> от датата на приемо предавателния протокол за приемане на отремонтирания прекъсвач</w:t>
      </w:r>
      <w:r w:rsidRPr="00C80FE8">
        <w:rPr>
          <w:sz w:val="24"/>
          <w:szCs w:val="24"/>
          <w:lang w:val="en-US"/>
        </w:rPr>
        <w:t xml:space="preserve"> </w:t>
      </w:r>
      <w:r w:rsidRPr="00C80FE8">
        <w:rPr>
          <w:rFonts w:ascii="Arial" w:hAnsi="Arial" w:cs="Arial"/>
          <w:lang w:val="bg-BG"/>
        </w:rPr>
        <w:t xml:space="preserve">и задвижващият механизъм ЗПМ 70000 – ММО 110. </w:t>
      </w:r>
    </w:p>
    <w:p w:rsidR="00C80FE8" w:rsidRPr="00C80FE8" w:rsidRDefault="00C80FE8" w:rsidP="00C80FE8">
      <w:pPr>
        <w:ind w:left="540" w:hanging="540"/>
        <w:jc w:val="center"/>
        <w:rPr>
          <w:rFonts w:ascii="Arial" w:hAnsi="Arial" w:cs="Arial"/>
          <w:b/>
          <w:lang w:val="bg-BG"/>
        </w:rPr>
      </w:pPr>
      <w:r w:rsidRPr="00C80FE8">
        <w:rPr>
          <w:rFonts w:ascii="Arial" w:hAnsi="Arial" w:cs="Arial"/>
          <w:b/>
          <w:bCs/>
          <w:color w:val="000000"/>
          <w:lang w:val="en-US" w:eastAsia="bg-BG"/>
        </w:rPr>
        <w:br w:type="page"/>
      </w:r>
      <w:r w:rsidRPr="00C80FE8">
        <w:rPr>
          <w:rFonts w:ascii="Arial" w:hAnsi="Arial" w:cs="Arial"/>
          <w:b/>
          <w:lang w:val="en-US"/>
        </w:rPr>
        <w:lastRenderedPageBreak/>
        <w:t>СПЕЦИФИКАЦИЯ НА МАТЕРИАЛИ И РЕЗЕРВНИ ЧАСТИ, ПРЕДВИДЕНИ ДА БЪДАТ</w:t>
      </w:r>
      <w:r w:rsidR="0070678E">
        <w:rPr>
          <w:rFonts w:ascii="Arial" w:hAnsi="Arial" w:cs="Arial"/>
          <w:b/>
          <w:lang w:val="bg-BG"/>
        </w:rPr>
        <w:t xml:space="preserve"> </w:t>
      </w:r>
      <w:r w:rsidRPr="00C80FE8">
        <w:rPr>
          <w:rFonts w:ascii="Arial" w:hAnsi="Arial" w:cs="Arial"/>
          <w:b/>
          <w:lang w:val="en-US"/>
        </w:rPr>
        <w:t>ИЗПОЛЗВАНИ ПРИ РЕМОНТА НА ПРЕКЪСВАЧ</w:t>
      </w:r>
      <w:r w:rsidRPr="00C80FE8">
        <w:rPr>
          <w:rFonts w:ascii="Arial" w:hAnsi="Arial" w:cs="Arial"/>
          <w:b/>
          <w:lang w:val="bg-BG"/>
        </w:rPr>
        <w:t>А</w:t>
      </w:r>
      <w:r w:rsidRPr="00C80FE8">
        <w:rPr>
          <w:sz w:val="24"/>
          <w:szCs w:val="24"/>
          <w:lang w:val="en-US"/>
        </w:rPr>
        <w:t xml:space="preserve"> </w:t>
      </w:r>
      <w:r w:rsidRPr="00C80FE8">
        <w:rPr>
          <w:rFonts w:ascii="Arial" w:hAnsi="Arial" w:cs="Arial"/>
          <w:b/>
          <w:lang w:val="bg-BG"/>
        </w:rPr>
        <w:t>И ЗАДВИЖВАЩИЯТ МЕХАНИЗЪМ ЗПМ 70000 – ММО 110.</w:t>
      </w:r>
    </w:p>
    <w:p w:rsidR="00C80FE8" w:rsidRPr="00C80FE8" w:rsidRDefault="00C80FE8" w:rsidP="00C80FE8">
      <w:pPr>
        <w:ind w:left="540" w:hanging="540"/>
        <w:jc w:val="center"/>
        <w:rPr>
          <w:rFonts w:ascii="Arial" w:hAnsi="Arial" w:cs="Arial"/>
          <w:b/>
          <w:lang w:val="en-US"/>
        </w:rPr>
      </w:pPr>
    </w:p>
    <w:p w:rsidR="00C80FE8" w:rsidRPr="00C80FE8" w:rsidRDefault="00C80FE8" w:rsidP="00C80FE8">
      <w:pPr>
        <w:spacing w:after="120"/>
        <w:rPr>
          <w:rFonts w:ascii="Arial" w:hAnsi="Arial" w:cs="Arial"/>
          <w:b/>
          <w:i/>
          <w:u w:val="single"/>
          <w:lang w:val="en-US"/>
        </w:rPr>
      </w:pPr>
      <w:r w:rsidRPr="00C80FE8">
        <w:rPr>
          <w:rFonts w:ascii="Arial" w:hAnsi="Arial" w:cs="Arial"/>
          <w:b/>
          <w:i/>
          <w:u w:val="single"/>
          <w:lang w:val="en-US"/>
        </w:rPr>
        <w:t>Таблица № 1</w:t>
      </w:r>
    </w:p>
    <w:tbl>
      <w:tblPr>
        <w:tblW w:w="9531" w:type="dxa"/>
        <w:tblInd w:w="58" w:type="dxa"/>
        <w:tblCellMar>
          <w:left w:w="70" w:type="dxa"/>
          <w:right w:w="70" w:type="dxa"/>
        </w:tblCellMar>
        <w:tblLook w:val="0000" w:firstRow="0" w:lastRow="0" w:firstColumn="0" w:lastColumn="0" w:noHBand="0" w:noVBand="0"/>
      </w:tblPr>
      <w:tblGrid>
        <w:gridCol w:w="702"/>
        <w:gridCol w:w="6114"/>
        <w:gridCol w:w="2715"/>
      </w:tblGrid>
      <w:tr w:rsidR="00546247" w:rsidRPr="00C80FE8" w:rsidTr="00546247">
        <w:trPr>
          <w:trHeight w:val="315"/>
        </w:trPr>
        <w:tc>
          <w:tcPr>
            <w:tcW w:w="95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lang w:val="en-US"/>
              </w:rPr>
            </w:pPr>
            <w:r w:rsidRPr="00C80FE8">
              <w:rPr>
                <w:rFonts w:ascii="Arial" w:hAnsi="Arial" w:cs="Arial"/>
                <w:b/>
                <w:bCs/>
                <w:color w:val="000000"/>
                <w:lang w:val="en-US"/>
              </w:rPr>
              <w:t>ЗАДВИЖВАНЕ ЗПМ 70000 – ММО 110</w:t>
            </w:r>
          </w:p>
        </w:tc>
      </w:tr>
      <w:tr w:rsidR="00546247" w:rsidRPr="00C80FE8" w:rsidTr="00546247">
        <w:trPr>
          <w:trHeight w:val="614"/>
        </w:trPr>
        <w:tc>
          <w:tcPr>
            <w:tcW w:w="702" w:type="dxa"/>
            <w:tcBorders>
              <w:top w:val="nil"/>
              <w:left w:val="single" w:sz="4" w:space="0" w:color="auto"/>
              <w:bottom w:val="single" w:sz="4" w:space="0" w:color="auto"/>
              <w:right w:val="single" w:sz="4" w:space="0" w:color="auto"/>
            </w:tcBorders>
            <w:shd w:val="clear" w:color="auto" w:fill="auto"/>
            <w:vAlign w:val="center"/>
          </w:tcPr>
          <w:p w:rsidR="00546247" w:rsidRPr="00C80FE8" w:rsidRDefault="00546247" w:rsidP="00C80FE8">
            <w:pPr>
              <w:jc w:val="center"/>
              <w:rPr>
                <w:rFonts w:ascii="Arial" w:hAnsi="Arial" w:cs="Arial"/>
                <w:b/>
                <w:bCs/>
                <w:color w:val="000000"/>
                <w:lang w:val="en-US"/>
              </w:rPr>
            </w:pPr>
            <w:r w:rsidRPr="00C80FE8">
              <w:rPr>
                <w:rFonts w:ascii="Arial" w:hAnsi="Arial" w:cs="Arial"/>
                <w:b/>
                <w:bCs/>
                <w:color w:val="000000"/>
                <w:lang w:val="en-US"/>
              </w:rPr>
              <w:t>№</w:t>
            </w:r>
          </w:p>
        </w:tc>
        <w:tc>
          <w:tcPr>
            <w:tcW w:w="6114" w:type="dxa"/>
            <w:tcBorders>
              <w:top w:val="nil"/>
              <w:left w:val="nil"/>
              <w:bottom w:val="single" w:sz="4" w:space="0" w:color="auto"/>
              <w:right w:val="single" w:sz="4" w:space="0" w:color="auto"/>
            </w:tcBorders>
            <w:shd w:val="clear" w:color="auto" w:fill="auto"/>
            <w:vAlign w:val="center"/>
          </w:tcPr>
          <w:p w:rsidR="00546247" w:rsidRPr="00C80FE8" w:rsidRDefault="00546247" w:rsidP="00C80FE8">
            <w:pPr>
              <w:jc w:val="center"/>
              <w:rPr>
                <w:rFonts w:ascii="Arial" w:hAnsi="Arial" w:cs="Arial"/>
                <w:b/>
                <w:bCs/>
                <w:color w:val="000000"/>
                <w:lang w:val="en-US"/>
              </w:rPr>
            </w:pPr>
            <w:r w:rsidRPr="00C80FE8">
              <w:rPr>
                <w:rFonts w:ascii="Arial" w:hAnsi="Arial" w:cs="Arial"/>
                <w:b/>
                <w:bCs/>
                <w:color w:val="000000"/>
                <w:lang w:val="en-US"/>
              </w:rPr>
              <w:t>Наименование на материал</w:t>
            </w:r>
          </w:p>
        </w:tc>
        <w:tc>
          <w:tcPr>
            <w:tcW w:w="2715" w:type="dxa"/>
            <w:tcBorders>
              <w:top w:val="nil"/>
              <w:left w:val="nil"/>
              <w:bottom w:val="single" w:sz="4" w:space="0" w:color="auto"/>
              <w:right w:val="single" w:sz="4" w:space="0" w:color="auto"/>
            </w:tcBorders>
            <w:shd w:val="clear" w:color="auto" w:fill="auto"/>
            <w:vAlign w:val="center"/>
          </w:tcPr>
          <w:p w:rsidR="00546247" w:rsidRPr="00C80FE8" w:rsidRDefault="00546247" w:rsidP="00C80FE8">
            <w:pPr>
              <w:jc w:val="center"/>
              <w:rPr>
                <w:rFonts w:ascii="Arial" w:hAnsi="Arial" w:cs="Arial"/>
                <w:b/>
                <w:bCs/>
                <w:lang w:val="en-US"/>
              </w:rPr>
            </w:pPr>
            <w:r w:rsidRPr="00C80FE8">
              <w:rPr>
                <w:rFonts w:ascii="Arial" w:hAnsi="Arial" w:cs="Arial"/>
                <w:b/>
                <w:bCs/>
                <w:lang w:val="en-US"/>
              </w:rPr>
              <w:t>№ по заводска номеклатура</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 xml:space="preserve">Ел.двигател </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50188.00 00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Палец /лост/ – 0002</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57033.00 02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Носач на двигателя – 0018</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57070.00 18</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-0303</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57070.03 03</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Гърбица за вкл.механизъм /сектор/ – 0304</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57070.03 04</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Ос – 0318</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57070.03 18</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включв. – 0500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57070.05 00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Ролка – 0501</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57070.05 01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Стержен – 0514</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57070.05 14</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/рамо/</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57070.06 11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Жабка – 1805</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57070.18 05</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включвателна и жабка – 1810</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57070.18 10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Диск феродов</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57070.23 07</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Зъбно пластмасово колело – 4803</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57070.48 03</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Колело верижно – 5309</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57070.53 09</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Стержен команден</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57070.60 00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Глава на стержен – 6001</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57070.60 01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 0117</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57082.00 17</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Шайба ремъчна – 0019</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57082.00 19</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20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Втулка дистанционна</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57082.00 25</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21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 0028</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57082.00 28</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22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задържащ – 0029</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57082.00 29</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23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Носач – 0039</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57082.00 39</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24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Нагревател 300 W</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57082.00 42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25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Вал</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57082.00 47</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26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Скоба – 0065</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57082.00 65</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27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Нагревател 125 W</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57082.00 67</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28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Нагревател 500 W</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57082.00 68</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29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Вилка /курбел/– 0102</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57082.01 02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30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Щанга – 0107</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57082.01 07</w:t>
            </w:r>
          </w:p>
        </w:tc>
      </w:tr>
      <w:tr w:rsidR="00546247" w:rsidRPr="00C80FE8" w:rsidTr="00546247">
        <w:trPr>
          <w:trHeight w:val="312"/>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31</w:t>
            </w:r>
          </w:p>
        </w:tc>
        <w:tc>
          <w:tcPr>
            <w:tcW w:w="6114"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w:t>
            </w:r>
          </w:p>
        </w:tc>
        <w:tc>
          <w:tcPr>
            <w:tcW w:w="2715"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57082.01 17</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32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Брояч – 0200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57082.02 00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33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Изключващо устр-во /корпус/ - 0200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57082.02 00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34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-0209</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57082.02 09</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35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 0287</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57082.02 87</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36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 0301</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57082.03 01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rPr>
                <w:sz w:val="24"/>
                <w:szCs w:val="24"/>
                <w:lang w:val="en-US"/>
              </w:rPr>
            </w:pPr>
            <w:r w:rsidRPr="00C80FE8">
              <w:rPr>
                <w:sz w:val="24"/>
                <w:szCs w:val="24"/>
                <w:lang w:val="bg-BG"/>
              </w:rPr>
              <w:t xml:space="preserve">   </w:t>
            </w:r>
            <w:r w:rsidRPr="00C80FE8">
              <w:rPr>
                <w:sz w:val="24"/>
                <w:szCs w:val="24"/>
                <w:lang w:val="en-US"/>
              </w:rPr>
              <w:t>37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Указател /възел/– 0600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57082.06 00</w:t>
            </w:r>
          </w:p>
        </w:tc>
      </w:tr>
      <w:tr w:rsidR="00546247" w:rsidRPr="00C80FE8" w:rsidTr="00546247">
        <w:trPr>
          <w:trHeight w:val="312"/>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38</w:t>
            </w:r>
          </w:p>
        </w:tc>
        <w:tc>
          <w:tcPr>
            <w:tcW w:w="6114"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Включвателен механизъм – 0800</w:t>
            </w:r>
          </w:p>
        </w:tc>
        <w:tc>
          <w:tcPr>
            <w:tcW w:w="2715"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57082.08 00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39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-0816</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57082.08 16</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lastRenderedPageBreak/>
              <w:t>40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 0818</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57082.08 18</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41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Палец вкл - 0820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57082.08 20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42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- 0827</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57082.08 27</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43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 0833</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57082.08 33</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44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/курбел/</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57082.09 00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45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Ел.магнит вкл. – 1000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57082.10 00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46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Ел табло – 1100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57082.11 00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47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Сигнално устройство – 1200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57082.12 00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48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- 1606</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57082.16 06</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49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Ос – 1608</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57082.16 08</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Ролка – 1609</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57082.16 09</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Al – 1611</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57082.16 11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Ос – 1612</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57082.16 12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Палец – 1616</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57082.16 16</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 1617</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57082.16 17</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Стойка – 1620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57082.16 20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Ос – 1621</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57082.16 21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-1622</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57082.16 22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Палец – 1625</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57082.16 25</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Вал</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57082.16 28</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60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Планка – 1640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57082.16 40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61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 1700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57082.17 00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62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 1701</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57082.17 01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63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Редуктор – 1800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57082.18 00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64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Винт червячен – 1825</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57082.18 25</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65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Шайба ремъчна – 1900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57082.19 00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66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Включв.силово устр-во – 2100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57082.21 00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67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Изключващо устройство – 2200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68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Картер за изкл.устр-во – 2203</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57082.22 03</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69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-2204</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57082.22 04</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70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изключвателен – 2208</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57082.22 08</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71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 2223</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57082.22 23</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72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Ос – 2224</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57082.22 24</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73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междинен – 2225</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57082.22 25</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74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междинен с лагер НК 15/16</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57082.22 25</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75</w:t>
            </w:r>
          </w:p>
        </w:tc>
        <w:tc>
          <w:tcPr>
            <w:tcW w:w="6114"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 2226</w:t>
            </w:r>
          </w:p>
        </w:tc>
        <w:tc>
          <w:tcPr>
            <w:tcW w:w="2715"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57082.22 26</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76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Ос – 2227</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57082.22 27</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77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Ос – 2229</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57082.22 29</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78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Ролка – 2231</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57082.22 31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79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Ролка – 2233</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57082.22 33</w:t>
            </w:r>
          </w:p>
        </w:tc>
      </w:tr>
      <w:tr w:rsidR="00546247" w:rsidRPr="00C80FE8" w:rsidTr="00546247">
        <w:trPr>
          <w:trHeight w:val="312"/>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80</w:t>
            </w:r>
          </w:p>
        </w:tc>
        <w:tc>
          <w:tcPr>
            <w:tcW w:w="6114"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-2236</w:t>
            </w:r>
          </w:p>
        </w:tc>
        <w:tc>
          <w:tcPr>
            <w:tcW w:w="2715"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57082.22 36</w:t>
            </w:r>
          </w:p>
        </w:tc>
      </w:tr>
      <w:tr w:rsidR="00546247" w:rsidRPr="00C80FE8" w:rsidTr="00546247">
        <w:trPr>
          <w:trHeight w:val="312"/>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81</w:t>
            </w:r>
          </w:p>
        </w:tc>
        <w:tc>
          <w:tcPr>
            <w:tcW w:w="6114"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Палец изключвателен – 2237</w:t>
            </w:r>
          </w:p>
        </w:tc>
        <w:tc>
          <w:tcPr>
            <w:tcW w:w="2715"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57082.22 37</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82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Палец – 2301</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57082.23 01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83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Палец с лагер НК15/16</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57082.23 01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84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 2304</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57082.23 04</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lastRenderedPageBreak/>
              <w:t>85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Болт – 2306</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57082.23 06</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86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главен – 2307</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57082.23 07</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87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Ролка ф56х24хф20 – 2309</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57082.23 09</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88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Ос – 2310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57082.23 10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89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Ос ф15 – 2313</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57082.23 13</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90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Ос – 2315</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57082.23 15</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91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главен</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57082.24 00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92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Гърбица и маховик /комплект/ - 2500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57082.25 00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93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-2502</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57082.25 02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94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Гърбица – 2504</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57082.25 04</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95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Маслен буфер – 2600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57082.26 00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96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 2601</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57082.26 01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97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Ролка – 2602</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57082.26 02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98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Ролка – 2602</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57082.26 02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99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Ос – 2603</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57082.26 03</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100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Ос – 2606</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57082.26 06</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101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Уплътнител – 2608</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57082.26 08</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102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Уплътнител – 2612</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57082.26 12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103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Бутало за буфер – 2616</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57082.26 16</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104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-2618</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57082.26 18</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105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- 2620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57082.26 20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106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Тяло – 2621</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57082.26 21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107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Уплътнител за шкаф – 2712</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57082.27 12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108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Гайка – 2715</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57082.27 15</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109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Уплътнител за врати – 3202</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57082.32 02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110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Ключ /ЗПМ/</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57082.35 00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111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Предпазител (щит) – 3900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57082.39 00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112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Ел.магнит изкл. – 4200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57082.42 00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113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Щанга – 4201</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57082.42 01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114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- 4208</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57082.42 08</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115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Капак на буфер – 4400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57082.44 00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116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Индикатор за състоянието на пружината</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57082.48 00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117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Болт специален – 4802</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57082.48 02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118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Зъбно колело – 5000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57082.50 00</w:t>
            </w:r>
          </w:p>
        </w:tc>
      </w:tr>
      <w:tr w:rsidR="00546247" w:rsidRPr="00C80FE8" w:rsidTr="00546247">
        <w:trPr>
          <w:trHeight w:val="312"/>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119</w:t>
            </w:r>
          </w:p>
        </w:tc>
        <w:tc>
          <w:tcPr>
            <w:tcW w:w="6114"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Носач /препосребряване/ - 2101</w:t>
            </w:r>
          </w:p>
        </w:tc>
        <w:tc>
          <w:tcPr>
            <w:tcW w:w="2715"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57196.21 01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120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Вилка /лост/</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57517.01 02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121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Бобина за електромагнит</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59804-50 01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122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Шайба пружинна – 2127</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59901.21 27</w:t>
            </w:r>
          </w:p>
        </w:tc>
      </w:tr>
      <w:tr w:rsidR="00546247" w:rsidRPr="00C80FE8" w:rsidTr="00546247">
        <w:trPr>
          <w:trHeight w:val="312"/>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123</w:t>
            </w:r>
          </w:p>
        </w:tc>
        <w:tc>
          <w:tcPr>
            <w:tcW w:w="6114"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Болт М 10х40, М10х70, М10х80, М12х60</w:t>
            </w:r>
          </w:p>
        </w:tc>
        <w:tc>
          <w:tcPr>
            <w:tcW w:w="2715" w:type="dxa"/>
            <w:tcBorders>
              <w:top w:val="single" w:sz="4" w:space="0" w:color="auto"/>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124</w:t>
            </w:r>
          </w:p>
        </w:tc>
        <w:tc>
          <w:tcPr>
            <w:tcW w:w="6114"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Болт М 12х10, М6х25</w:t>
            </w:r>
          </w:p>
        </w:tc>
        <w:tc>
          <w:tcPr>
            <w:tcW w:w="2715" w:type="dxa"/>
            <w:tcBorders>
              <w:top w:val="single" w:sz="4" w:space="0" w:color="auto"/>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125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Болт М 20х70, М16х50, М14х30, М14х40</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126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Болт М 6х16</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127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Болт М12х25</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128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Болт М6х30</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129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Болт М6х35</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lastRenderedPageBreak/>
              <w:t>130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Болт М8х25</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131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 xml:space="preserve">Боя </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132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Винт 3х18</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133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Винт 4х30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134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Винт фрезенк 3х18</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135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Винт фрезенк 6х20</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136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Гайка М 10</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137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Гайка М 20</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138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Двойна верига</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139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Дървен плот</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140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Ел табло – 1100</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141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Зегерка за вал /пръстен осигурителен/</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142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Индикатор за състоянието на пружината – 4802</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143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Капак на буфер – 0044</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144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КБ 11</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145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КБР 10</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146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 xml:space="preserve">КБР 11 </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7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147</w:t>
            </w:r>
          </w:p>
        </w:tc>
        <w:tc>
          <w:tcPr>
            <w:tcW w:w="6114" w:type="dxa"/>
            <w:tcBorders>
              <w:top w:val="nil"/>
              <w:left w:val="nil"/>
              <w:bottom w:val="single" w:sz="4" w:space="0" w:color="auto"/>
              <w:right w:val="single" w:sz="4" w:space="0" w:color="auto"/>
            </w:tcBorders>
            <w:shd w:val="clear" w:color="auto" w:fill="auto"/>
            <w:vAlign w:val="center"/>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Клема редова 2,5 мм</w:t>
            </w:r>
            <w:r w:rsidRPr="00C80FE8">
              <w:rPr>
                <w:rFonts w:ascii="Arial" w:hAnsi="Arial" w:cs="Arial"/>
                <w:color w:val="000000"/>
                <w:vertAlign w:val="superscript"/>
                <w:lang w:val="en-US"/>
              </w:rPr>
              <w:t>2</w:t>
            </w:r>
            <w:r w:rsidRPr="00C80FE8">
              <w:rPr>
                <w:rFonts w:ascii="Arial" w:hAnsi="Arial" w:cs="Arial"/>
                <w:color w:val="000000"/>
                <w:lang w:val="en-US"/>
              </w:rPr>
              <w:t xml:space="preserve"> - клеморед  932838</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148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Ключ /ММО/</w:t>
            </w:r>
          </w:p>
        </w:tc>
        <w:tc>
          <w:tcPr>
            <w:tcW w:w="2715" w:type="dxa"/>
            <w:tcBorders>
              <w:top w:val="nil"/>
              <w:left w:val="nil"/>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149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Контакт монофазен /Шуко/</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150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Контактор 11 П</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151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Лагер ВК 15/16</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152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Лагер ВК 18/16</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153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Лагер ВК 20/20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154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Лост – 0900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155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Палец с лагер 15/16</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156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 xml:space="preserve">Разредител </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157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Ремък 13/8/5/800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158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Ролка – 0025</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159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Термостат ТС</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160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Трансформаторно масло</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161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Федер шайба М10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162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Федер шайба М12</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163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Федер шайба М16</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164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Федер шайба М20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165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Шайба подложна за вентил</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166</w:t>
            </w:r>
          </w:p>
        </w:tc>
        <w:tc>
          <w:tcPr>
            <w:tcW w:w="6114"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Шайба пружинна – 2127</w:t>
            </w:r>
          </w:p>
        </w:tc>
        <w:tc>
          <w:tcPr>
            <w:tcW w:w="2715"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167</w:t>
            </w:r>
          </w:p>
        </w:tc>
        <w:tc>
          <w:tcPr>
            <w:tcW w:w="6114"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Шайба ф11х21х0,5</w:t>
            </w:r>
          </w:p>
        </w:tc>
        <w:tc>
          <w:tcPr>
            <w:tcW w:w="2715" w:type="dxa"/>
            <w:tcBorders>
              <w:top w:val="single" w:sz="4" w:space="0" w:color="auto"/>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168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Шайба ф8х16х1</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169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 xml:space="preserve">Щифт пружинен 4х26 </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170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Щифт пружинен 4х28, 4x26</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171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Щифт пружинен 4х40</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 </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647F9A" w:rsidRDefault="00546247" w:rsidP="00C80FE8">
            <w:pPr>
              <w:jc w:val="center"/>
              <w:rPr>
                <w:rFonts w:ascii="Arial" w:hAnsi="Arial" w:cs="Arial"/>
                <w:color w:val="000000"/>
                <w:highlight w:val="yellow"/>
                <w:lang w:val="bg-BG"/>
              </w:rPr>
            </w:pPr>
            <w:r w:rsidRPr="00950D5B">
              <w:rPr>
                <w:rFonts w:ascii="Arial" w:hAnsi="Arial" w:cs="Arial"/>
                <w:color w:val="000000"/>
                <w:lang w:val="bg-BG"/>
              </w:rPr>
              <w:t>172</w:t>
            </w:r>
          </w:p>
        </w:tc>
        <w:tc>
          <w:tcPr>
            <w:tcW w:w="6114" w:type="dxa"/>
            <w:tcBorders>
              <w:top w:val="nil"/>
              <w:left w:val="nil"/>
              <w:bottom w:val="single" w:sz="4" w:space="0" w:color="auto"/>
              <w:right w:val="single" w:sz="4" w:space="0" w:color="auto"/>
            </w:tcBorders>
            <w:shd w:val="clear" w:color="auto" w:fill="auto"/>
          </w:tcPr>
          <w:p w:rsidR="00546247" w:rsidRPr="00950D5B" w:rsidRDefault="00546247" w:rsidP="00C80FE8">
            <w:pPr>
              <w:rPr>
                <w:rFonts w:ascii="Arial" w:hAnsi="Arial" w:cs="Arial"/>
                <w:color w:val="000000"/>
                <w:lang w:val="bg-BG"/>
              </w:rPr>
            </w:pPr>
            <w:r w:rsidRPr="00950D5B">
              <w:rPr>
                <w:rFonts w:ascii="Arial" w:hAnsi="Arial" w:cs="Arial"/>
                <w:lang w:val="bg-BG"/>
              </w:rPr>
              <w:t>М</w:t>
            </w:r>
            <w:r w:rsidRPr="00950D5B">
              <w:rPr>
                <w:rFonts w:ascii="Arial" w:hAnsi="Arial" w:cs="Arial"/>
                <w:lang w:val="en-US"/>
              </w:rPr>
              <w:t xml:space="preserve">аслото в разривите и изолационните задвижващи колони </w:t>
            </w:r>
            <w:r w:rsidRPr="00950D5B">
              <w:rPr>
                <w:rFonts w:ascii="Arial" w:hAnsi="Arial" w:cs="Arial"/>
                <w:lang w:val="bg-BG"/>
              </w:rPr>
              <w:t xml:space="preserve">с ново масло отговарящо на стандарт - </w:t>
            </w:r>
            <w:r w:rsidRPr="00950D5B">
              <w:rPr>
                <w:rFonts w:ascii="Arial" w:hAnsi="Arial" w:cs="Arial"/>
              </w:rPr>
              <w:t xml:space="preserve">БДС </w:t>
            </w:r>
            <w:r w:rsidRPr="00950D5B">
              <w:rPr>
                <w:rFonts w:ascii="Arial" w:hAnsi="Arial" w:cs="Arial"/>
                <w:lang w:val="en-US"/>
              </w:rPr>
              <w:t xml:space="preserve">EN </w:t>
            </w:r>
            <w:r w:rsidRPr="00950D5B">
              <w:rPr>
                <w:rFonts w:ascii="Arial" w:hAnsi="Arial" w:cs="Arial"/>
              </w:rPr>
              <w:t>60296:2006</w:t>
            </w:r>
            <w:r w:rsidRPr="00950D5B">
              <w:rPr>
                <w:rFonts w:ascii="Arial" w:hAnsi="Arial" w:cs="Arial"/>
                <w:lang w:val="bg-BG"/>
              </w:rPr>
              <w:t xml:space="preserve"> или еквивалент</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p>
        </w:tc>
      </w:tr>
      <w:tr w:rsidR="00546247" w:rsidRPr="00C80FE8" w:rsidTr="00546247">
        <w:trPr>
          <w:trHeight w:val="312"/>
        </w:trPr>
        <w:tc>
          <w:tcPr>
            <w:tcW w:w="702" w:type="dxa"/>
            <w:tcBorders>
              <w:top w:val="single" w:sz="4" w:space="0" w:color="auto"/>
              <w:left w:val="single" w:sz="4" w:space="0" w:color="auto"/>
              <w:bottom w:val="single" w:sz="4" w:space="0" w:color="auto"/>
              <w:right w:val="nil"/>
            </w:tcBorders>
            <w:shd w:val="clear" w:color="auto" w:fill="auto"/>
            <w:noWrap/>
            <w:vAlign w:val="bottom"/>
          </w:tcPr>
          <w:p w:rsidR="00546247" w:rsidRPr="00C80FE8" w:rsidRDefault="00546247" w:rsidP="00C80FE8">
            <w:pPr>
              <w:rPr>
                <w:rFonts w:ascii="Arial" w:hAnsi="Arial" w:cs="Arial"/>
                <w:lang w:val="en-US"/>
              </w:rPr>
            </w:pPr>
          </w:p>
        </w:tc>
        <w:tc>
          <w:tcPr>
            <w:tcW w:w="6114" w:type="dxa"/>
            <w:tcBorders>
              <w:top w:val="single" w:sz="4" w:space="0" w:color="auto"/>
              <w:left w:val="nil"/>
              <w:bottom w:val="single" w:sz="4" w:space="0" w:color="auto"/>
              <w:right w:val="nil"/>
            </w:tcBorders>
            <w:shd w:val="clear" w:color="auto" w:fill="auto"/>
            <w:noWrap/>
            <w:vAlign w:val="bottom"/>
          </w:tcPr>
          <w:p w:rsidR="00546247" w:rsidRPr="00C80FE8" w:rsidRDefault="00546247" w:rsidP="00C80FE8">
            <w:pPr>
              <w:rPr>
                <w:rFonts w:ascii="Arial" w:hAnsi="Arial" w:cs="Arial"/>
                <w:lang w:val="en-US"/>
              </w:rPr>
            </w:pPr>
          </w:p>
        </w:tc>
        <w:tc>
          <w:tcPr>
            <w:tcW w:w="2715" w:type="dxa"/>
            <w:tcBorders>
              <w:top w:val="single" w:sz="4" w:space="0" w:color="auto"/>
              <w:left w:val="nil"/>
              <w:bottom w:val="single" w:sz="4" w:space="0" w:color="auto"/>
              <w:right w:val="single" w:sz="4" w:space="0" w:color="auto"/>
            </w:tcBorders>
            <w:shd w:val="clear" w:color="auto" w:fill="auto"/>
            <w:noWrap/>
            <w:vAlign w:val="bottom"/>
          </w:tcPr>
          <w:p w:rsidR="00546247" w:rsidRPr="00C80FE8" w:rsidRDefault="00546247" w:rsidP="00C80FE8">
            <w:pPr>
              <w:jc w:val="center"/>
              <w:rPr>
                <w:rFonts w:ascii="Arial" w:hAnsi="Arial" w:cs="Arial"/>
                <w:lang w:val="en-US"/>
              </w:rPr>
            </w:pPr>
          </w:p>
        </w:tc>
      </w:tr>
      <w:tr w:rsidR="00546247" w:rsidRPr="00C80FE8" w:rsidTr="00546247">
        <w:trPr>
          <w:trHeight w:val="312"/>
        </w:trPr>
        <w:tc>
          <w:tcPr>
            <w:tcW w:w="95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b/>
                <w:bCs/>
                <w:color w:val="000000"/>
                <w:lang w:val="en-US"/>
              </w:rPr>
            </w:pPr>
            <w:r w:rsidRPr="00C80FE8">
              <w:rPr>
                <w:rFonts w:ascii="Arial" w:hAnsi="Arial" w:cs="Arial"/>
                <w:b/>
                <w:bCs/>
                <w:color w:val="000000"/>
                <w:lang w:val="en-US"/>
              </w:rPr>
              <w:lastRenderedPageBreak/>
              <w:t xml:space="preserve">ПОЛЮС ММО 110 1600/31,5 компоненти </w:t>
            </w:r>
          </w:p>
        </w:tc>
      </w:tr>
      <w:tr w:rsidR="00546247" w:rsidRPr="00C80FE8" w:rsidTr="00546247">
        <w:trPr>
          <w:trHeight w:val="936"/>
        </w:trPr>
        <w:tc>
          <w:tcPr>
            <w:tcW w:w="702" w:type="dxa"/>
            <w:tcBorders>
              <w:top w:val="nil"/>
              <w:left w:val="single" w:sz="4" w:space="0" w:color="auto"/>
              <w:bottom w:val="single" w:sz="4" w:space="0" w:color="auto"/>
              <w:right w:val="single" w:sz="4" w:space="0" w:color="auto"/>
            </w:tcBorders>
            <w:shd w:val="clear" w:color="auto" w:fill="auto"/>
            <w:vAlign w:val="center"/>
          </w:tcPr>
          <w:p w:rsidR="00546247" w:rsidRPr="00C80FE8" w:rsidRDefault="00546247" w:rsidP="00C80FE8">
            <w:pPr>
              <w:jc w:val="center"/>
              <w:rPr>
                <w:rFonts w:ascii="Arial" w:hAnsi="Arial" w:cs="Arial"/>
                <w:b/>
                <w:bCs/>
                <w:color w:val="000000"/>
                <w:lang w:val="en-US"/>
              </w:rPr>
            </w:pPr>
            <w:r w:rsidRPr="00C80FE8">
              <w:rPr>
                <w:rFonts w:ascii="Arial" w:hAnsi="Arial" w:cs="Arial"/>
                <w:b/>
                <w:bCs/>
                <w:color w:val="000000"/>
                <w:lang w:val="en-US"/>
              </w:rPr>
              <w:t>№</w:t>
            </w:r>
          </w:p>
        </w:tc>
        <w:tc>
          <w:tcPr>
            <w:tcW w:w="6114" w:type="dxa"/>
            <w:tcBorders>
              <w:top w:val="nil"/>
              <w:left w:val="nil"/>
              <w:bottom w:val="single" w:sz="4" w:space="0" w:color="auto"/>
              <w:right w:val="single" w:sz="4" w:space="0" w:color="auto"/>
            </w:tcBorders>
            <w:shd w:val="clear" w:color="auto" w:fill="auto"/>
            <w:vAlign w:val="center"/>
          </w:tcPr>
          <w:p w:rsidR="00546247" w:rsidRPr="00C80FE8" w:rsidRDefault="00546247" w:rsidP="00C80FE8">
            <w:pPr>
              <w:jc w:val="center"/>
              <w:rPr>
                <w:rFonts w:ascii="Arial" w:hAnsi="Arial" w:cs="Arial"/>
                <w:b/>
                <w:bCs/>
                <w:color w:val="000000"/>
                <w:lang w:val="en-US"/>
              </w:rPr>
            </w:pPr>
            <w:r w:rsidRPr="00C80FE8">
              <w:rPr>
                <w:rFonts w:ascii="Arial" w:hAnsi="Arial" w:cs="Arial"/>
                <w:b/>
                <w:bCs/>
                <w:color w:val="000000"/>
                <w:lang w:val="en-US"/>
              </w:rPr>
              <w:t>Наименование на материал</w:t>
            </w:r>
          </w:p>
        </w:tc>
        <w:tc>
          <w:tcPr>
            <w:tcW w:w="2715" w:type="dxa"/>
            <w:tcBorders>
              <w:top w:val="nil"/>
              <w:left w:val="nil"/>
              <w:bottom w:val="single" w:sz="4" w:space="0" w:color="auto"/>
              <w:right w:val="single" w:sz="4" w:space="0" w:color="auto"/>
            </w:tcBorders>
            <w:shd w:val="clear" w:color="auto" w:fill="auto"/>
            <w:vAlign w:val="center"/>
          </w:tcPr>
          <w:p w:rsidR="00546247" w:rsidRPr="00C80FE8" w:rsidRDefault="00546247" w:rsidP="00C80FE8">
            <w:pPr>
              <w:jc w:val="center"/>
              <w:rPr>
                <w:rFonts w:ascii="Arial" w:hAnsi="Arial" w:cs="Arial"/>
                <w:b/>
                <w:bCs/>
                <w:lang w:val="en-US"/>
              </w:rPr>
            </w:pPr>
            <w:r w:rsidRPr="00C80FE8">
              <w:rPr>
                <w:rFonts w:ascii="Arial" w:hAnsi="Arial" w:cs="Arial"/>
                <w:b/>
                <w:bCs/>
                <w:lang w:val="en-US"/>
              </w:rPr>
              <w:t>№ по заводска номеклатура</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изключвателна</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50215.02 00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Подвижен контакт /възел/</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50215.06 00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Подвижен контакт /жило/ 20 кА</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50215.06 03</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Наставка</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50215.07 00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Долен контакт /розетка/  20 кА</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50215.08 00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Предпазен пръстен</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50215.08 01</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Чаша</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50215.08 02</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Пружина за палец</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50215.08 03</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9</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Палец</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50215.08 04</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10</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Пръстен за розетка /долна/</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50215.08 06</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11</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Дъгогасителна камера</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50215.09 00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12</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Дистанционен цилиндър</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50215.09 06</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13</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Пръстен дистанционен</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50215.09 08</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14</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Пръстен дистанционен горен</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50215.09 08</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15</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Изолационна шайба</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50215.10 00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16</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Изолационна шайба</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50215.11 00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17</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Горен контакт /розетка/</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50215.12 00</w:t>
            </w:r>
          </w:p>
        </w:tc>
      </w:tr>
      <w:tr w:rsidR="00546247" w:rsidRPr="00C80FE8" w:rsidTr="00546247">
        <w:trPr>
          <w:trHeight w:val="312"/>
        </w:trPr>
        <w:tc>
          <w:tcPr>
            <w:tcW w:w="702" w:type="dxa"/>
            <w:tcBorders>
              <w:top w:val="nil"/>
              <w:left w:val="single" w:sz="4" w:space="0" w:color="auto"/>
              <w:bottom w:val="single" w:sz="4" w:space="0" w:color="auto"/>
              <w:right w:val="single" w:sz="4" w:space="0" w:color="auto"/>
            </w:tcBorders>
            <w:shd w:val="clear" w:color="auto" w:fill="auto"/>
            <w:vAlign w:val="bottom"/>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18</w:t>
            </w:r>
          </w:p>
        </w:tc>
        <w:tc>
          <w:tcPr>
            <w:tcW w:w="6114" w:type="dxa"/>
            <w:tcBorders>
              <w:top w:val="nil"/>
              <w:left w:val="nil"/>
              <w:bottom w:val="single" w:sz="4" w:space="0" w:color="auto"/>
              <w:right w:val="single" w:sz="4" w:space="0" w:color="auto"/>
            </w:tcBorders>
            <w:shd w:val="clear" w:color="auto" w:fill="auto"/>
          </w:tcPr>
          <w:p w:rsidR="00546247" w:rsidRPr="00C80FE8" w:rsidRDefault="00546247" w:rsidP="00C80FE8">
            <w:pPr>
              <w:rPr>
                <w:rFonts w:ascii="Arial" w:hAnsi="Arial" w:cs="Arial"/>
                <w:color w:val="000000"/>
                <w:lang w:val="en-US"/>
              </w:rPr>
            </w:pPr>
            <w:r w:rsidRPr="00C80FE8">
              <w:rPr>
                <w:rFonts w:ascii="Arial" w:hAnsi="Arial" w:cs="Arial"/>
                <w:color w:val="000000"/>
                <w:lang w:val="en-US"/>
              </w:rPr>
              <w:t>Предпазен пръстен</w:t>
            </w:r>
          </w:p>
        </w:tc>
        <w:tc>
          <w:tcPr>
            <w:tcW w:w="2715" w:type="dxa"/>
            <w:tcBorders>
              <w:top w:val="nil"/>
              <w:left w:val="nil"/>
              <w:bottom w:val="single" w:sz="4" w:space="0" w:color="auto"/>
              <w:right w:val="single" w:sz="4" w:space="0" w:color="auto"/>
            </w:tcBorders>
            <w:shd w:val="clear" w:color="auto" w:fill="auto"/>
          </w:tcPr>
          <w:p w:rsidR="00546247" w:rsidRPr="00C80FE8" w:rsidRDefault="00546247" w:rsidP="00C80FE8">
            <w:pPr>
              <w:jc w:val="center"/>
              <w:rPr>
                <w:rFonts w:ascii="Arial" w:hAnsi="Arial" w:cs="Arial"/>
                <w:color w:val="000000"/>
                <w:lang w:val="en-US"/>
              </w:rPr>
            </w:pPr>
            <w:r w:rsidRPr="00C80FE8">
              <w:rPr>
                <w:rFonts w:ascii="Arial" w:hAnsi="Arial" w:cs="Arial"/>
                <w:color w:val="000000"/>
                <w:lang w:val="en-US"/>
              </w:rPr>
              <w:t>50215.13 00</w:t>
            </w:r>
          </w:p>
        </w:tc>
      </w:tr>
    </w:tbl>
    <w:p w:rsidR="00C80FE8" w:rsidRPr="00C80FE8" w:rsidRDefault="00E07CF1" w:rsidP="00546247">
      <w:pPr>
        <w:tabs>
          <w:tab w:val="left" w:pos="8585"/>
        </w:tabs>
        <w:autoSpaceDE w:val="0"/>
        <w:autoSpaceDN w:val="0"/>
        <w:adjustRightInd w:val="0"/>
        <w:ind w:right="-517"/>
        <w:jc w:val="both"/>
        <w:rPr>
          <w:rFonts w:ascii="Arial" w:hAnsi="Arial" w:cs="Arial"/>
          <w:b/>
          <w:bCs/>
          <w:color w:val="000000"/>
          <w:lang w:val="en-US" w:eastAsia="bg-BG"/>
        </w:rPr>
      </w:pPr>
      <w:r>
        <w:rPr>
          <w:rFonts w:ascii="Arial" w:hAnsi="Arial" w:cs="Arial"/>
          <w:b/>
          <w:bCs/>
          <w:color w:val="000000"/>
          <w:lang w:val="en-US" w:eastAsia="bg-BG"/>
        </w:rPr>
        <w:tab/>
      </w:r>
    </w:p>
    <w:p w:rsidR="00C80FE8" w:rsidRPr="00C80FE8" w:rsidRDefault="00E07CF1" w:rsidP="00546247">
      <w:pPr>
        <w:tabs>
          <w:tab w:val="left" w:pos="8585"/>
        </w:tabs>
        <w:autoSpaceDE w:val="0"/>
        <w:autoSpaceDN w:val="0"/>
        <w:adjustRightInd w:val="0"/>
        <w:ind w:right="-517"/>
        <w:jc w:val="both"/>
        <w:rPr>
          <w:rFonts w:ascii="Arial" w:hAnsi="Arial" w:cs="Arial"/>
          <w:b/>
          <w:bCs/>
          <w:color w:val="000000"/>
          <w:lang w:val="en-US" w:eastAsia="bg-BG"/>
        </w:rPr>
      </w:pPr>
      <w:r>
        <w:rPr>
          <w:rFonts w:ascii="Arial" w:hAnsi="Arial" w:cs="Arial"/>
          <w:b/>
          <w:bCs/>
          <w:color w:val="000000"/>
          <w:lang w:val="en-US" w:eastAsia="bg-BG"/>
        </w:rPr>
        <w:tab/>
      </w:r>
    </w:p>
    <w:p w:rsidR="00A26244" w:rsidRPr="006D5A0E" w:rsidRDefault="00C80FE8" w:rsidP="00DD64D3">
      <w:pPr>
        <w:spacing w:line="360" w:lineRule="auto"/>
        <w:outlineLvl w:val="0"/>
        <w:rPr>
          <w:rFonts w:ascii="Arial" w:hAnsi="Arial" w:cs="Arial"/>
          <w:b/>
          <w:lang w:val="en-US"/>
        </w:rPr>
      </w:pPr>
      <w:r w:rsidRPr="00C80FE8">
        <w:rPr>
          <w:rFonts w:ascii="Arial" w:hAnsi="Arial" w:cs="Arial"/>
          <w:b/>
          <w:lang w:val="ru-RU"/>
        </w:rPr>
        <w:br w:type="page"/>
      </w:r>
      <w:r w:rsidRPr="00C80FE8">
        <w:rPr>
          <w:rFonts w:ascii="Arial" w:hAnsi="Arial" w:cs="Arial"/>
          <w:lang w:val="bg-BG"/>
        </w:rPr>
        <w:lastRenderedPageBreak/>
        <w:t xml:space="preserve"> </w:t>
      </w:r>
      <w:r w:rsidRPr="00C80FE8">
        <w:rPr>
          <w:rFonts w:ascii="Arial" w:hAnsi="Arial" w:cs="Arial"/>
          <w:lang w:val="bg-BG"/>
        </w:rPr>
        <w:tab/>
      </w:r>
      <w:r w:rsidRPr="00C80FE8">
        <w:rPr>
          <w:rFonts w:ascii="Arial" w:hAnsi="Arial" w:cs="Arial"/>
          <w:lang w:val="bg-BG"/>
        </w:rPr>
        <w:tab/>
      </w:r>
      <w:r w:rsidRPr="00C80FE8">
        <w:rPr>
          <w:rFonts w:ascii="Arial" w:hAnsi="Arial" w:cs="Arial"/>
          <w:lang w:val="bg-BG"/>
        </w:rPr>
        <w:tab/>
      </w:r>
    </w:p>
    <w:p w:rsidR="00DD64D3" w:rsidRPr="009E31D8" w:rsidRDefault="00332008" w:rsidP="009E31D8">
      <w:pPr>
        <w:spacing w:line="360" w:lineRule="auto"/>
        <w:jc w:val="center"/>
        <w:outlineLvl w:val="0"/>
        <w:rPr>
          <w:rFonts w:ascii="Arial" w:hAnsi="Arial" w:cs="Arial"/>
          <w:b/>
          <w:lang w:val="bg-BG"/>
        </w:rPr>
      </w:pPr>
      <w:r w:rsidRPr="009E31D8">
        <w:rPr>
          <w:rFonts w:ascii="Arial" w:hAnsi="Arial" w:cs="Arial"/>
          <w:b/>
          <w:lang w:val="bg-BG"/>
        </w:rPr>
        <w:t>I</w:t>
      </w:r>
      <w:r w:rsidR="00DD64D3" w:rsidRPr="009E31D8">
        <w:rPr>
          <w:rFonts w:ascii="Arial" w:hAnsi="Arial" w:cs="Arial"/>
          <w:b/>
          <w:lang w:val="bg-BG"/>
        </w:rPr>
        <w:t>V</w:t>
      </w:r>
      <w:r w:rsidR="00DD64D3" w:rsidRPr="009E31D8">
        <w:rPr>
          <w:rFonts w:ascii="Arial" w:hAnsi="Arial" w:cs="Arial"/>
          <w:lang w:val="bg-BG"/>
        </w:rPr>
        <w:t xml:space="preserve">. </w:t>
      </w:r>
      <w:r w:rsidR="00DD64D3" w:rsidRPr="009E31D8">
        <w:rPr>
          <w:rFonts w:ascii="Arial" w:hAnsi="Arial" w:cs="Arial"/>
          <w:b/>
          <w:lang w:val="bg-BG"/>
        </w:rPr>
        <w:t>ПРОЕКТ НА ДОГОВОР</w:t>
      </w:r>
      <w:bookmarkEnd w:id="6"/>
    </w:p>
    <w:p w:rsidR="00DD64D3" w:rsidRPr="009E31D8" w:rsidRDefault="00DD64D3" w:rsidP="00DD64D3">
      <w:pPr>
        <w:tabs>
          <w:tab w:val="left" w:pos="5040"/>
          <w:tab w:val="left" w:pos="6840"/>
          <w:tab w:val="right" w:leader="dot" w:pos="8640"/>
        </w:tabs>
        <w:ind w:right="902"/>
        <w:jc w:val="center"/>
        <w:rPr>
          <w:rFonts w:ascii="Arial" w:hAnsi="Arial" w:cs="Arial"/>
          <w:lang w:val="bg-BG"/>
        </w:rPr>
      </w:pPr>
    </w:p>
    <w:p w:rsidR="00FD7469" w:rsidRPr="00FD7469" w:rsidRDefault="00FD7469" w:rsidP="00FD7469">
      <w:pPr>
        <w:shd w:val="clear" w:color="auto" w:fill="FFFFFF"/>
        <w:ind w:left="22"/>
        <w:jc w:val="center"/>
        <w:rPr>
          <w:rFonts w:ascii="Arial" w:hAnsi="Arial" w:cs="Arial"/>
          <w:b/>
          <w:bCs/>
          <w:spacing w:val="73"/>
          <w:sz w:val="22"/>
          <w:szCs w:val="22"/>
          <w:lang w:val="bg-BG"/>
        </w:rPr>
      </w:pPr>
      <w:r w:rsidRPr="00FD7469">
        <w:rPr>
          <w:rFonts w:ascii="Arial" w:hAnsi="Arial" w:cs="Arial"/>
          <w:b/>
          <w:bCs/>
          <w:spacing w:val="73"/>
          <w:sz w:val="22"/>
          <w:szCs w:val="22"/>
          <w:lang w:val="bg-BG"/>
        </w:rPr>
        <w:t>ПРОЕКТО-ДОГОВОР</w:t>
      </w:r>
    </w:p>
    <w:p w:rsidR="00FD7469" w:rsidRPr="00FD7469" w:rsidRDefault="00FD7469" w:rsidP="00FD7469">
      <w:pPr>
        <w:shd w:val="clear" w:color="auto" w:fill="FFFFFF"/>
        <w:ind w:left="22"/>
        <w:jc w:val="center"/>
        <w:rPr>
          <w:rFonts w:ascii="Arial" w:hAnsi="Arial" w:cs="Arial"/>
          <w:b/>
          <w:bCs/>
          <w:spacing w:val="73"/>
          <w:sz w:val="22"/>
          <w:szCs w:val="22"/>
          <w:lang w:val="bg-BG"/>
        </w:rPr>
      </w:pPr>
    </w:p>
    <w:p w:rsidR="00FD7469" w:rsidRPr="00FD7469" w:rsidRDefault="00FD7469" w:rsidP="00FD7469">
      <w:pPr>
        <w:shd w:val="clear" w:color="auto" w:fill="FFFFFF"/>
        <w:ind w:left="22"/>
        <w:jc w:val="center"/>
        <w:rPr>
          <w:rFonts w:ascii="Arial" w:hAnsi="Arial" w:cs="Arial"/>
          <w:spacing w:val="-3"/>
          <w:sz w:val="22"/>
          <w:szCs w:val="22"/>
          <w:lang w:val="bg-BG"/>
        </w:rPr>
      </w:pPr>
      <w:r w:rsidRPr="00FD7469">
        <w:rPr>
          <w:rFonts w:ascii="Arial" w:hAnsi="Arial" w:cs="Arial"/>
          <w:spacing w:val="-3"/>
          <w:sz w:val="22"/>
          <w:szCs w:val="22"/>
          <w:lang w:val="bg-BG"/>
        </w:rPr>
        <w:t>№ ................./................... 20</w:t>
      </w:r>
      <w:r w:rsidR="0070678E">
        <w:rPr>
          <w:rFonts w:ascii="Arial" w:hAnsi="Arial" w:cs="Arial"/>
          <w:spacing w:val="-3"/>
          <w:sz w:val="22"/>
          <w:szCs w:val="22"/>
          <w:lang w:val="bg-BG"/>
        </w:rPr>
        <w:t>15</w:t>
      </w:r>
      <w:r w:rsidRPr="00FD7469">
        <w:rPr>
          <w:rFonts w:ascii="Arial" w:hAnsi="Arial" w:cs="Arial"/>
          <w:spacing w:val="-3"/>
          <w:sz w:val="22"/>
          <w:szCs w:val="22"/>
          <w:lang w:val="bg-BG"/>
        </w:rPr>
        <w:t xml:space="preserve"> г.</w:t>
      </w:r>
    </w:p>
    <w:p w:rsidR="00FD7469" w:rsidRPr="00FD7469" w:rsidRDefault="00FD7469" w:rsidP="00FD7469">
      <w:pPr>
        <w:shd w:val="clear" w:color="auto" w:fill="FFFFFF"/>
        <w:ind w:left="22"/>
        <w:jc w:val="both"/>
        <w:rPr>
          <w:rFonts w:ascii="Arial" w:hAnsi="Arial" w:cs="Arial"/>
          <w:sz w:val="22"/>
          <w:szCs w:val="22"/>
          <w:lang w:val="bg-BG"/>
        </w:rPr>
      </w:pPr>
    </w:p>
    <w:p w:rsidR="0070678E" w:rsidRPr="009E31D8" w:rsidRDefault="0070678E" w:rsidP="0070678E">
      <w:pPr>
        <w:ind w:right="27"/>
        <w:jc w:val="both"/>
        <w:rPr>
          <w:rFonts w:ascii="Arial" w:hAnsi="Arial" w:cs="Arial"/>
          <w:bCs/>
          <w:lang w:val="ru-RU"/>
        </w:rPr>
      </w:pPr>
      <w:r w:rsidRPr="009E31D8">
        <w:rPr>
          <w:rFonts w:ascii="Arial" w:hAnsi="Arial" w:cs="Arial"/>
          <w:bCs/>
          <w:lang w:val="ru-RU"/>
        </w:rPr>
        <w:t>Днес,</w:t>
      </w:r>
      <w:r w:rsidRPr="009E31D8">
        <w:rPr>
          <w:rFonts w:ascii="Arial" w:hAnsi="Arial" w:cs="Arial"/>
          <w:bCs/>
        </w:rPr>
        <w:t> </w:t>
      </w:r>
      <w:r w:rsidRPr="009E31D8">
        <w:rPr>
          <w:rFonts w:ascii="Arial" w:hAnsi="Arial" w:cs="Arial"/>
          <w:bCs/>
          <w:lang w:val="ru-RU"/>
        </w:rPr>
        <w:t>......................201</w:t>
      </w:r>
      <w:r>
        <w:rPr>
          <w:rFonts w:ascii="Arial" w:hAnsi="Arial" w:cs="Arial"/>
          <w:bCs/>
          <w:lang w:val="en-US"/>
        </w:rPr>
        <w:t>5</w:t>
      </w:r>
      <w:r w:rsidRPr="009E31D8">
        <w:rPr>
          <w:rFonts w:ascii="Arial" w:hAnsi="Arial" w:cs="Arial"/>
          <w:bCs/>
          <w:lang w:val="ru-RU"/>
        </w:rPr>
        <w:t xml:space="preserve"> г.,</w:t>
      </w:r>
      <w:r w:rsidRPr="009E31D8">
        <w:rPr>
          <w:rFonts w:ascii="Arial" w:hAnsi="Arial" w:cs="Arial"/>
          <w:bCs/>
        </w:rPr>
        <w:t> </w:t>
      </w:r>
      <w:r w:rsidRPr="009E31D8">
        <w:rPr>
          <w:rFonts w:ascii="Arial" w:hAnsi="Arial" w:cs="Arial"/>
          <w:bCs/>
          <w:lang w:val="ru-RU"/>
        </w:rPr>
        <w:t>в град София, България, между страните:</w:t>
      </w:r>
    </w:p>
    <w:p w:rsidR="0070678E" w:rsidRPr="009E31D8" w:rsidRDefault="0070678E" w:rsidP="0070678E">
      <w:pPr>
        <w:ind w:right="27"/>
        <w:jc w:val="both"/>
        <w:rPr>
          <w:rFonts w:ascii="Arial" w:hAnsi="Arial" w:cs="Arial"/>
          <w:bCs/>
          <w:lang w:val="ru-RU"/>
        </w:rPr>
      </w:pPr>
    </w:p>
    <w:p w:rsidR="0070678E" w:rsidRPr="00F3296D" w:rsidRDefault="0070678E" w:rsidP="0070678E">
      <w:pPr>
        <w:spacing w:after="200" w:line="276" w:lineRule="auto"/>
        <w:ind w:right="27"/>
        <w:jc w:val="both"/>
        <w:rPr>
          <w:rFonts w:ascii="Arial" w:eastAsia="Calibri" w:hAnsi="Arial" w:cs="Arial"/>
          <w:bCs/>
          <w:caps/>
          <w:lang w:val="ru-RU"/>
        </w:rPr>
      </w:pPr>
      <w:r w:rsidRPr="00F3296D">
        <w:rPr>
          <w:rFonts w:ascii="Arial" w:eastAsia="Calibri" w:hAnsi="Arial" w:cs="Arial"/>
          <w:b/>
          <w:bCs/>
          <w:caps/>
          <w:lang w:val="ru-RU"/>
        </w:rPr>
        <w:t xml:space="preserve">(1) </w:t>
      </w:r>
      <w:r w:rsidRPr="00F3296D">
        <w:rPr>
          <w:rFonts w:ascii="Arial" w:eastAsia="Calibri" w:hAnsi="Arial" w:cs="Arial"/>
          <w:b/>
          <w:bCs/>
          <w:caps/>
          <w:lang w:val="bg-BG"/>
        </w:rPr>
        <w:t>„</w:t>
      </w:r>
      <w:r w:rsidRPr="00F3296D">
        <w:rPr>
          <w:rFonts w:ascii="Arial" w:eastAsia="Calibri" w:hAnsi="Arial" w:cs="Arial"/>
          <w:b/>
          <w:bCs/>
          <w:caps/>
          <w:lang w:val="ru-RU"/>
        </w:rPr>
        <w:t>ЧЕЗ РАЗПределение българия” АД</w:t>
      </w:r>
      <w:r w:rsidRPr="00F3296D">
        <w:rPr>
          <w:rFonts w:ascii="Arial" w:eastAsia="Calibri" w:hAnsi="Arial" w:cs="Arial"/>
          <w:bCs/>
          <w:caps/>
          <w:lang w:val="ru-RU"/>
        </w:rPr>
        <w:t>,</w:t>
      </w:r>
      <w:r w:rsidRPr="00F3296D">
        <w:rPr>
          <w:rFonts w:ascii="Arial" w:eastAsia="Calibri" w:hAnsi="Arial" w:cs="Arial"/>
          <w:b/>
          <w:bCs/>
          <w:caps/>
          <w:lang w:val="ru-RU"/>
        </w:rPr>
        <w:t xml:space="preserve"> </w:t>
      </w:r>
      <w:r w:rsidRPr="00F3296D">
        <w:rPr>
          <w:rFonts w:ascii="Arial" w:eastAsia="Calibri" w:hAnsi="Arial" w:cs="Arial"/>
          <w:bCs/>
          <w:lang w:val="ru-RU"/>
        </w:rPr>
        <w:t>със</w:t>
      </w:r>
      <w:r w:rsidRPr="00F3296D">
        <w:rPr>
          <w:rFonts w:ascii="Arial" w:eastAsia="Calibri" w:hAnsi="Arial" w:cs="Arial"/>
          <w:b/>
          <w:bCs/>
          <w:caps/>
          <w:lang w:val="ru-RU"/>
        </w:rPr>
        <w:t xml:space="preserve"> </w:t>
      </w:r>
      <w:r w:rsidRPr="00F3296D">
        <w:rPr>
          <w:rFonts w:ascii="Arial" w:eastAsia="Calibri" w:hAnsi="Arial" w:cs="Arial"/>
          <w:bCs/>
          <w:lang w:val="ru-RU"/>
        </w:rPr>
        <w:t>седалище и</w:t>
      </w:r>
      <w:r w:rsidRPr="00F3296D">
        <w:rPr>
          <w:rFonts w:ascii="Arial" w:eastAsia="Calibri" w:hAnsi="Arial" w:cs="Arial"/>
          <w:b/>
          <w:bCs/>
          <w:lang w:val="ru-RU"/>
        </w:rPr>
        <w:t xml:space="preserve"> </w:t>
      </w:r>
      <w:r w:rsidRPr="00F3296D">
        <w:rPr>
          <w:rFonts w:ascii="Arial" w:eastAsia="Calibri" w:hAnsi="Arial" w:cs="Arial"/>
          <w:bCs/>
          <w:lang w:val="ru-RU"/>
        </w:rPr>
        <w:t xml:space="preserve">адрес на управление: Република България, гр. София 1309, Столична община, район </w:t>
      </w:r>
      <w:r w:rsidRPr="00F3296D">
        <w:rPr>
          <w:rFonts w:ascii="Arial" w:eastAsia="Calibri" w:hAnsi="Arial" w:cs="Arial"/>
          <w:bCs/>
          <w:lang w:val="bg-BG"/>
        </w:rPr>
        <w:t>„</w:t>
      </w:r>
      <w:r w:rsidRPr="00F3296D">
        <w:rPr>
          <w:rFonts w:ascii="Arial" w:eastAsia="Calibri" w:hAnsi="Arial" w:cs="Arial"/>
          <w:bCs/>
          <w:lang w:val="ru-RU"/>
        </w:rPr>
        <w:t>Илинден</w:t>
      </w:r>
      <w:r w:rsidRPr="00F3296D">
        <w:rPr>
          <w:rFonts w:ascii="Arial" w:eastAsia="Calibri" w:hAnsi="Arial" w:cs="Arial"/>
          <w:bCs/>
          <w:lang w:val="bg-BG"/>
        </w:rPr>
        <w:t>“</w:t>
      </w:r>
      <w:r w:rsidRPr="00F3296D">
        <w:rPr>
          <w:rFonts w:ascii="Arial" w:eastAsia="Calibri" w:hAnsi="Arial" w:cs="Arial"/>
          <w:bCs/>
          <w:lang w:val="ru-RU"/>
        </w:rPr>
        <w:t xml:space="preserve">, ул. </w:t>
      </w:r>
      <w:r w:rsidRPr="00F3296D">
        <w:rPr>
          <w:rFonts w:ascii="Arial" w:eastAsia="Calibri" w:hAnsi="Arial" w:cs="Arial"/>
          <w:bCs/>
          <w:lang w:val="bg-BG"/>
        </w:rPr>
        <w:t>„</w:t>
      </w:r>
      <w:r w:rsidRPr="00F3296D">
        <w:rPr>
          <w:rFonts w:ascii="Arial" w:eastAsia="Calibri" w:hAnsi="Arial" w:cs="Arial"/>
          <w:bCs/>
          <w:lang w:val="ru-RU"/>
        </w:rPr>
        <w:t xml:space="preserve">Цар Симеон” № 330, вписано в Търговски регистър при Агенцията по вписванията с ЕИК: </w:t>
      </w:r>
      <w:r w:rsidRPr="00F3296D">
        <w:rPr>
          <w:rFonts w:ascii="Arial" w:eastAsia="Calibri" w:hAnsi="Arial" w:cs="Arial"/>
          <w:lang w:val="ru-RU"/>
        </w:rPr>
        <w:t xml:space="preserve">130277958, ИН по ЗДДС: </w:t>
      </w:r>
      <w:r w:rsidRPr="00F3296D">
        <w:rPr>
          <w:rFonts w:ascii="Arial" w:eastAsia="Calibri" w:hAnsi="Arial" w:cs="Arial"/>
          <w:lang w:val="en-US"/>
        </w:rPr>
        <w:t>BG</w:t>
      </w:r>
      <w:r w:rsidRPr="00F3296D">
        <w:rPr>
          <w:rFonts w:ascii="Arial" w:eastAsia="Calibri" w:hAnsi="Arial" w:cs="Arial"/>
          <w:lang w:val="bg-BG"/>
        </w:rPr>
        <w:t xml:space="preserve"> 130277958, </w:t>
      </w:r>
      <w:r w:rsidRPr="00F3296D">
        <w:rPr>
          <w:rFonts w:ascii="Arial" w:eastAsia="Calibri" w:hAnsi="Arial" w:cs="Arial"/>
          <w:u w:val="single"/>
          <w:lang w:val="ru-RU"/>
        </w:rPr>
        <w:t>Банкова сметка</w:t>
      </w:r>
      <w:r w:rsidRPr="00F3296D">
        <w:rPr>
          <w:rFonts w:ascii="Arial" w:eastAsia="Calibri" w:hAnsi="Arial" w:cs="Arial"/>
          <w:lang w:val="ru-RU"/>
        </w:rPr>
        <w:t xml:space="preserve">: код: </w:t>
      </w:r>
      <w:r w:rsidRPr="00F3296D">
        <w:rPr>
          <w:rFonts w:ascii="Arial" w:eastAsia="Calibri" w:hAnsi="Arial" w:cs="Arial"/>
          <w:lang w:val="bg-BG"/>
        </w:rPr>
        <w:t>UNCRBGSF</w:t>
      </w:r>
      <w:r w:rsidRPr="00F3296D">
        <w:rPr>
          <w:rFonts w:ascii="Arial" w:eastAsia="Calibri" w:hAnsi="Arial" w:cs="Arial"/>
          <w:lang w:val="ru-RU"/>
        </w:rPr>
        <w:t xml:space="preserve">; сметка: </w:t>
      </w:r>
      <w:r w:rsidRPr="00F3296D">
        <w:rPr>
          <w:rFonts w:ascii="Arial" w:eastAsia="Calibri" w:hAnsi="Arial" w:cs="Arial"/>
          <w:lang w:val="bg-BG"/>
        </w:rPr>
        <w:t>BG</w:t>
      </w:r>
      <w:r w:rsidRPr="00F3296D">
        <w:rPr>
          <w:rFonts w:ascii="Arial" w:eastAsia="Calibri" w:hAnsi="Arial" w:cs="Arial"/>
          <w:lang w:val="ru-RU"/>
        </w:rPr>
        <w:t>43</w:t>
      </w:r>
      <w:r w:rsidRPr="00F3296D">
        <w:rPr>
          <w:rFonts w:ascii="Arial" w:eastAsia="Calibri" w:hAnsi="Arial" w:cs="Arial"/>
          <w:lang w:val="bg-BG"/>
        </w:rPr>
        <w:t>UNCR</w:t>
      </w:r>
      <w:r w:rsidRPr="00F3296D">
        <w:rPr>
          <w:rFonts w:ascii="Arial" w:eastAsia="Calibri" w:hAnsi="Arial" w:cs="Arial"/>
          <w:lang w:val="ru-RU"/>
        </w:rPr>
        <w:t>76301002</w:t>
      </w:r>
      <w:r w:rsidRPr="00F3296D">
        <w:rPr>
          <w:rFonts w:ascii="Arial" w:eastAsia="Calibri" w:hAnsi="Arial" w:cs="Arial"/>
          <w:lang w:val="bg-BG"/>
        </w:rPr>
        <w:t>ERPBUL</w:t>
      </w:r>
      <w:r w:rsidRPr="00F3296D">
        <w:rPr>
          <w:rFonts w:ascii="Arial" w:eastAsia="Calibri" w:hAnsi="Arial" w:cs="Arial"/>
          <w:lang w:val="ru-RU"/>
        </w:rPr>
        <w:t xml:space="preserve">; при банка: Уникредит Булбанк, представлявано от </w:t>
      </w:r>
      <w:r w:rsidRPr="00F3296D">
        <w:rPr>
          <w:rFonts w:ascii="Arial" w:eastAsia="Calibri" w:hAnsi="Arial" w:cs="Arial"/>
          <w:lang w:val="bg-BG"/>
        </w:rPr>
        <w:t>Душан Рибан</w:t>
      </w:r>
      <w:r w:rsidRPr="00F3296D">
        <w:rPr>
          <w:rFonts w:ascii="Arial" w:eastAsia="Calibri" w:hAnsi="Arial" w:cs="Arial"/>
          <w:lang w:val="ru-RU"/>
        </w:rPr>
        <w:t xml:space="preserve"> – Изпълнителен Директор и упълномощен член на Управителен съвет</w:t>
      </w:r>
      <w:r>
        <w:rPr>
          <w:rFonts w:ascii="Arial" w:eastAsia="Calibri" w:hAnsi="Arial" w:cs="Arial"/>
          <w:lang w:val="ru-RU"/>
        </w:rPr>
        <w:t xml:space="preserve"> на «ЧЕЗ Разпределение България» АД и Стефан Апостолов – зам.изпълнителен директор и </w:t>
      </w:r>
      <w:r w:rsidRPr="00F3296D">
        <w:rPr>
          <w:rFonts w:ascii="Arial" w:eastAsia="Calibri" w:hAnsi="Arial" w:cs="Arial"/>
          <w:lang w:val="ru-RU"/>
        </w:rPr>
        <w:t>упълномощен член на Управителен съвет</w:t>
      </w:r>
      <w:r>
        <w:rPr>
          <w:rFonts w:ascii="Arial" w:eastAsia="Calibri" w:hAnsi="Arial" w:cs="Arial"/>
          <w:lang w:val="ru-RU"/>
        </w:rPr>
        <w:t xml:space="preserve"> на «ЧЕЗ Разпределение България» АД</w:t>
      </w:r>
      <w:r w:rsidRPr="00F3296D">
        <w:rPr>
          <w:rFonts w:ascii="Arial" w:eastAsia="Calibri" w:hAnsi="Arial" w:cs="Arial"/>
          <w:lang w:val="ru-RU"/>
        </w:rPr>
        <w:t xml:space="preserve">, </w:t>
      </w:r>
      <w:r w:rsidRPr="00F3296D">
        <w:rPr>
          <w:rFonts w:ascii="Arial" w:eastAsia="Calibri" w:hAnsi="Arial" w:cs="Arial"/>
          <w:bCs/>
          <w:lang w:val="ru-RU"/>
        </w:rPr>
        <w:t xml:space="preserve">наричано за краткост </w:t>
      </w:r>
      <w:r w:rsidRPr="00F3296D">
        <w:rPr>
          <w:rFonts w:ascii="Arial" w:eastAsia="Calibri" w:hAnsi="Arial" w:cs="Arial"/>
          <w:b/>
          <w:bCs/>
          <w:caps/>
          <w:lang w:val="ru-RU"/>
        </w:rPr>
        <w:t>„Възложител”</w:t>
      </w:r>
      <w:r w:rsidRPr="00F3296D">
        <w:rPr>
          <w:rFonts w:ascii="Arial" w:eastAsia="Calibri" w:hAnsi="Arial" w:cs="Arial"/>
          <w:bCs/>
          <w:caps/>
          <w:lang w:val="ru-RU"/>
        </w:rPr>
        <w:t xml:space="preserve">, </w:t>
      </w:r>
      <w:r w:rsidRPr="00F3296D">
        <w:rPr>
          <w:rFonts w:ascii="Arial" w:eastAsia="Calibri" w:hAnsi="Arial" w:cs="Arial"/>
          <w:bCs/>
          <w:lang w:val="ru-RU"/>
        </w:rPr>
        <w:t>от една страна</w:t>
      </w:r>
    </w:p>
    <w:p w:rsidR="0070678E" w:rsidRPr="009E31D8" w:rsidRDefault="0070678E" w:rsidP="0070678E">
      <w:pPr>
        <w:ind w:right="27"/>
        <w:jc w:val="both"/>
        <w:rPr>
          <w:rFonts w:ascii="Arial" w:hAnsi="Arial" w:cs="Arial"/>
          <w:lang w:val="bg-BG"/>
        </w:rPr>
      </w:pPr>
      <w:r w:rsidRPr="009E31D8">
        <w:rPr>
          <w:rFonts w:ascii="Arial" w:hAnsi="Arial" w:cs="Arial"/>
          <w:lang w:val="ru-RU"/>
        </w:rPr>
        <w:t>и</w:t>
      </w:r>
    </w:p>
    <w:p w:rsidR="0070678E" w:rsidRPr="009E31D8" w:rsidRDefault="0070678E" w:rsidP="0070678E">
      <w:pPr>
        <w:ind w:right="27"/>
        <w:jc w:val="both"/>
        <w:rPr>
          <w:rFonts w:ascii="Arial" w:hAnsi="Arial" w:cs="Arial"/>
          <w:b/>
          <w:bCs/>
          <w:caps/>
          <w:lang w:val="ru-RU"/>
        </w:rPr>
      </w:pPr>
    </w:p>
    <w:p w:rsidR="0070678E" w:rsidRPr="009E31D8" w:rsidRDefault="0070678E" w:rsidP="0070678E">
      <w:pPr>
        <w:ind w:right="27"/>
        <w:jc w:val="both"/>
        <w:rPr>
          <w:rFonts w:ascii="Arial" w:hAnsi="Arial" w:cs="Arial"/>
          <w:bCs/>
          <w:caps/>
          <w:lang w:val="ru-RU"/>
        </w:rPr>
      </w:pPr>
      <w:r w:rsidRPr="009E31D8">
        <w:rPr>
          <w:rFonts w:ascii="Arial" w:hAnsi="Arial" w:cs="Arial"/>
          <w:b/>
          <w:bCs/>
          <w:caps/>
          <w:lang w:val="ru-RU"/>
        </w:rPr>
        <w:t xml:space="preserve">(2) „ .........................................................................................” – </w:t>
      </w:r>
      <w:r w:rsidRPr="009E31D8">
        <w:rPr>
          <w:rFonts w:ascii="Arial" w:hAnsi="Arial" w:cs="Arial"/>
          <w:bCs/>
          <w:lang w:val="ru-RU"/>
        </w:rPr>
        <w:t>гр.</w:t>
      </w:r>
      <w:r w:rsidRPr="009E31D8">
        <w:rPr>
          <w:rFonts w:ascii="Arial" w:hAnsi="Arial" w:cs="Arial"/>
          <w:b/>
          <w:bCs/>
          <w:lang w:val="ru-RU"/>
        </w:rPr>
        <w:t xml:space="preserve"> /</w:t>
      </w:r>
      <w:r w:rsidRPr="009E31D8">
        <w:rPr>
          <w:rFonts w:ascii="Arial" w:hAnsi="Arial" w:cs="Arial"/>
          <w:bCs/>
          <w:lang w:val="ru-RU"/>
        </w:rPr>
        <w:t>с/</w:t>
      </w:r>
      <w:r w:rsidRPr="009E31D8">
        <w:rPr>
          <w:rFonts w:ascii="Arial" w:hAnsi="Arial" w:cs="Arial"/>
          <w:b/>
          <w:bCs/>
          <w:lang w:val="ru-RU"/>
        </w:rPr>
        <w:t xml:space="preserve"> </w:t>
      </w:r>
      <w:r w:rsidRPr="009E31D8">
        <w:rPr>
          <w:rFonts w:ascii="Arial" w:hAnsi="Arial" w:cs="Arial"/>
          <w:b/>
          <w:bCs/>
          <w:caps/>
          <w:lang w:val="ru-RU"/>
        </w:rPr>
        <w:t>............................</w:t>
      </w:r>
      <w:r w:rsidRPr="009E31D8">
        <w:rPr>
          <w:rFonts w:ascii="Arial" w:hAnsi="Arial" w:cs="Arial"/>
          <w:bCs/>
          <w:lang w:val="ru-RU"/>
        </w:rPr>
        <w:t xml:space="preserve"> седалище и</w:t>
      </w:r>
      <w:r w:rsidRPr="009E31D8">
        <w:rPr>
          <w:rFonts w:ascii="Arial" w:hAnsi="Arial" w:cs="Arial"/>
          <w:b/>
          <w:bCs/>
          <w:lang w:val="ru-RU"/>
        </w:rPr>
        <w:t xml:space="preserve"> </w:t>
      </w:r>
      <w:r w:rsidRPr="009E31D8">
        <w:rPr>
          <w:rFonts w:ascii="Arial" w:hAnsi="Arial" w:cs="Arial"/>
          <w:bCs/>
          <w:lang w:val="ru-RU"/>
        </w:rPr>
        <w:t xml:space="preserve">адрес на управление: ……………………, гр. ……………………, ………………….., ул. </w:t>
      </w:r>
      <w:r w:rsidRPr="009E31D8">
        <w:rPr>
          <w:rFonts w:ascii="Arial" w:hAnsi="Arial" w:cs="Arial"/>
          <w:bCs/>
          <w:lang w:val="bg-BG"/>
        </w:rPr>
        <w:t>„</w:t>
      </w:r>
      <w:r w:rsidRPr="009E31D8">
        <w:rPr>
          <w:rFonts w:ascii="Arial" w:hAnsi="Arial" w:cs="Arial"/>
          <w:bCs/>
          <w:lang w:val="ru-RU"/>
        </w:rPr>
        <w:t xml:space="preserve">…………………..” № ………………, вписано в Търговски регистър при Агенцията по вписванията с ЕИК: </w:t>
      </w:r>
      <w:r w:rsidRPr="009E31D8">
        <w:rPr>
          <w:rFonts w:ascii="Arial" w:hAnsi="Arial" w:cs="Arial"/>
          <w:lang w:val="ru-RU"/>
        </w:rPr>
        <w:t xml:space="preserve">………………, ИН по ДДС: </w:t>
      </w:r>
      <w:r w:rsidRPr="009E31D8">
        <w:rPr>
          <w:rFonts w:ascii="Arial" w:hAnsi="Arial" w:cs="Arial"/>
          <w:lang w:val="en-US"/>
        </w:rPr>
        <w:t>BG</w:t>
      </w:r>
      <w:r w:rsidRPr="009E31D8">
        <w:rPr>
          <w:rFonts w:ascii="Arial" w:hAnsi="Arial" w:cs="Arial"/>
          <w:lang w:val="bg-BG"/>
        </w:rPr>
        <w:t xml:space="preserve"> ………………………., </w:t>
      </w:r>
      <w:r w:rsidRPr="009E31D8">
        <w:rPr>
          <w:rFonts w:ascii="Arial" w:hAnsi="Arial" w:cs="Arial"/>
          <w:u w:val="single"/>
          <w:lang w:val="ru-RU"/>
        </w:rPr>
        <w:t>Банкова сметка</w:t>
      </w:r>
      <w:r w:rsidRPr="009E31D8">
        <w:rPr>
          <w:rFonts w:ascii="Arial" w:hAnsi="Arial" w:cs="Arial"/>
          <w:lang w:val="ru-RU"/>
        </w:rPr>
        <w:t xml:space="preserve">: код: </w:t>
      </w:r>
      <w:r w:rsidRPr="009E31D8">
        <w:rPr>
          <w:rFonts w:ascii="Arial" w:hAnsi="Arial" w:cs="Arial"/>
          <w:lang w:val="bg-BG"/>
        </w:rPr>
        <w:t>……………….</w:t>
      </w:r>
      <w:r w:rsidRPr="009E31D8">
        <w:rPr>
          <w:rFonts w:ascii="Arial" w:hAnsi="Arial" w:cs="Arial"/>
          <w:lang w:val="ru-RU"/>
        </w:rPr>
        <w:t xml:space="preserve">; сметка: </w:t>
      </w:r>
      <w:r w:rsidRPr="009E31D8">
        <w:rPr>
          <w:rFonts w:ascii="Arial" w:hAnsi="Arial" w:cs="Arial"/>
          <w:lang w:val="bg-BG"/>
        </w:rPr>
        <w:t>……………………….</w:t>
      </w:r>
      <w:r w:rsidRPr="009E31D8">
        <w:rPr>
          <w:rFonts w:ascii="Arial" w:hAnsi="Arial" w:cs="Arial"/>
          <w:lang w:val="ru-RU"/>
        </w:rPr>
        <w:t xml:space="preserve">; при банка: …………………………, представлявано от </w:t>
      </w:r>
      <w:r w:rsidRPr="009E31D8">
        <w:rPr>
          <w:rFonts w:ascii="Arial" w:hAnsi="Arial" w:cs="Arial"/>
          <w:lang w:val="bg-BG"/>
        </w:rPr>
        <w:t>…………………………….</w:t>
      </w:r>
      <w:r w:rsidRPr="009E31D8">
        <w:rPr>
          <w:rFonts w:ascii="Arial" w:hAnsi="Arial" w:cs="Arial"/>
          <w:lang w:val="ru-RU"/>
        </w:rPr>
        <w:t xml:space="preserve"> – …………………………., </w:t>
      </w:r>
      <w:r w:rsidRPr="009E31D8">
        <w:rPr>
          <w:rFonts w:ascii="Arial" w:hAnsi="Arial" w:cs="Arial"/>
          <w:bCs/>
          <w:lang w:val="ru-RU"/>
        </w:rPr>
        <w:t xml:space="preserve">наричано за краткост </w:t>
      </w:r>
      <w:r w:rsidRPr="009E31D8">
        <w:rPr>
          <w:rFonts w:ascii="Arial" w:hAnsi="Arial" w:cs="Arial"/>
          <w:b/>
          <w:bCs/>
          <w:lang w:val="bg-BG"/>
        </w:rPr>
        <w:t>„</w:t>
      </w:r>
      <w:r w:rsidRPr="009E31D8">
        <w:rPr>
          <w:rFonts w:ascii="Arial" w:hAnsi="Arial" w:cs="Arial"/>
          <w:b/>
          <w:caps/>
          <w:lang w:val="ru-RU"/>
        </w:rPr>
        <w:t xml:space="preserve">Изпълнител” </w:t>
      </w:r>
      <w:r w:rsidRPr="009E31D8">
        <w:rPr>
          <w:rFonts w:ascii="Arial" w:hAnsi="Arial" w:cs="Arial"/>
          <w:bCs/>
          <w:caps/>
          <w:lang w:val="ru-RU"/>
        </w:rPr>
        <w:t xml:space="preserve"> </w:t>
      </w:r>
      <w:r w:rsidRPr="009E31D8">
        <w:rPr>
          <w:rFonts w:ascii="Arial" w:hAnsi="Arial" w:cs="Arial"/>
          <w:bCs/>
          <w:lang w:val="ru-RU"/>
        </w:rPr>
        <w:t xml:space="preserve">от </w:t>
      </w:r>
      <w:r w:rsidRPr="009E31D8">
        <w:rPr>
          <w:rFonts w:ascii="Arial" w:hAnsi="Arial" w:cs="Arial"/>
          <w:bCs/>
          <w:lang w:val="bg-BG"/>
        </w:rPr>
        <w:t>друга</w:t>
      </w:r>
      <w:r w:rsidRPr="009E31D8">
        <w:rPr>
          <w:rFonts w:ascii="Arial" w:hAnsi="Arial" w:cs="Arial"/>
          <w:bCs/>
          <w:lang w:val="ru-RU"/>
        </w:rPr>
        <w:t xml:space="preserve"> страна,</w:t>
      </w:r>
    </w:p>
    <w:p w:rsidR="0070678E" w:rsidRDefault="0070678E" w:rsidP="00FD7469">
      <w:pPr>
        <w:jc w:val="both"/>
        <w:rPr>
          <w:rFonts w:ascii="Arial" w:hAnsi="Arial" w:cs="Arial"/>
          <w:b/>
          <w:bCs/>
          <w:sz w:val="22"/>
          <w:szCs w:val="22"/>
          <w:lang w:val="ru-RU"/>
        </w:rPr>
      </w:pPr>
    </w:p>
    <w:p w:rsidR="00FD7469" w:rsidRPr="0070678E" w:rsidRDefault="0070678E" w:rsidP="00FD7469">
      <w:pPr>
        <w:jc w:val="both"/>
        <w:rPr>
          <w:rFonts w:ascii="Arial" w:hAnsi="Arial" w:cs="Arial"/>
          <w:lang w:val="ru-RU"/>
        </w:rPr>
      </w:pPr>
      <w:r w:rsidRPr="0070678E">
        <w:rPr>
          <w:rFonts w:ascii="Arial" w:hAnsi="Arial" w:cs="Arial"/>
          <w:bCs/>
          <w:lang w:val="ru-RU"/>
        </w:rPr>
        <w:t xml:space="preserve">в резултат на проведена обществена поръчка по реда на глава VІІІа от Закона за обществените поръчки (ЗОП), чрез публична покана с </w:t>
      </w:r>
      <w:r w:rsidR="00FD7469" w:rsidRPr="0070678E">
        <w:rPr>
          <w:rFonts w:ascii="Arial" w:hAnsi="Arial" w:cs="Arial"/>
          <w:bCs/>
          <w:lang w:val="ru-RU"/>
        </w:rPr>
        <w:t>реф. № РР</w:t>
      </w:r>
      <w:r w:rsidR="00FD7469" w:rsidRPr="0070678E">
        <w:rPr>
          <w:rFonts w:ascii="Arial" w:hAnsi="Arial" w:cs="Arial"/>
          <w:bCs/>
          <w:lang w:val="en-US"/>
        </w:rPr>
        <w:t>S</w:t>
      </w:r>
      <w:r w:rsidR="00FD7469" w:rsidRPr="0070678E">
        <w:rPr>
          <w:rFonts w:ascii="Arial" w:hAnsi="Arial" w:cs="Arial"/>
          <w:bCs/>
          <w:lang w:val="ru-RU"/>
        </w:rPr>
        <w:t xml:space="preserve"> </w:t>
      </w:r>
      <w:r w:rsidR="00764774" w:rsidRPr="0070678E">
        <w:rPr>
          <w:rFonts w:ascii="Arial" w:hAnsi="Arial" w:cs="Arial"/>
          <w:caps/>
          <w:lang w:val="ru-RU"/>
        </w:rPr>
        <w:t>1</w:t>
      </w:r>
      <w:r w:rsidR="00764774" w:rsidRPr="0070678E">
        <w:rPr>
          <w:rFonts w:ascii="Arial" w:hAnsi="Arial" w:cs="Arial"/>
          <w:caps/>
          <w:lang w:val="en-US"/>
        </w:rPr>
        <w:t>5</w:t>
      </w:r>
      <w:r w:rsidR="00FD7469" w:rsidRPr="0070678E">
        <w:rPr>
          <w:rFonts w:ascii="Arial" w:hAnsi="Arial" w:cs="Arial"/>
          <w:caps/>
          <w:lang w:val="ru-RU"/>
        </w:rPr>
        <w:t>-</w:t>
      </w:r>
      <w:r w:rsidR="00764774" w:rsidRPr="0070678E">
        <w:rPr>
          <w:rFonts w:ascii="Arial" w:hAnsi="Arial" w:cs="Arial"/>
          <w:caps/>
          <w:lang w:val="ru-RU"/>
        </w:rPr>
        <w:t>02</w:t>
      </w:r>
      <w:r w:rsidR="00764774" w:rsidRPr="0070678E">
        <w:rPr>
          <w:rFonts w:ascii="Arial" w:hAnsi="Arial" w:cs="Arial"/>
          <w:caps/>
          <w:lang w:val="en-US"/>
        </w:rPr>
        <w:t>6</w:t>
      </w:r>
      <w:r w:rsidR="00FD7469" w:rsidRPr="0070678E">
        <w:rPr>
          <w:rFonts w:ascii="Arial" w:hAnsi="Arial" w:cs="Arial"/>
          <w:bCs/>
          <w:lang w:val="ru-RU"/>
        </w:rPr>
        <w:t xml:space="preserve">, </w:t>
      </w:r>
      <w:r w:rsidRPr="0070678E">
        <w:rPr>
          <w:rFonts w:ascii="Arial" w:hAnsi="Arial" w:cs="Arial"/>
          <w:lang w:val="bg-BG"/>
        </w:rPr>
        <w:t xml:space="preserve">и след представяне на гаранция за изпълнение, </w:t>
      </w:r>
      <w:r w:rsidR="00FD7469" w:rsidRPr="0070678E">
        <w:rPr>
          <w:rFonts w:ascii="Arial" w:hAnsi="Arial" w:cs="Arial"/>
          <w:lang w:val="ru-RU"/>
        </w:rPr>
        <w:t>се сключи настоящият Договор за следното:</w:t>
      </w:r>
    </w:p>
    <w:p w:rsidR="00FD7469" w:rsidRPr="00FD7469" w:rsidRDefault="00FD7469" w:rsidP="00FD7469">
      <w:pPr>
        <w:rPr>
          <w:rFonts w:ascii="Arial" w:hAnsi="Arial" w:cs="Arial"/>
          <w:sz w:val="22"/>
          <w:szCs w:val="22"/>
          <w:lang w:val="ru-RU"/>
        </w:rPr>
      </w:pPr>
    </w:p>
    <w:p w:rsidR="00FD7469" w:rsidRPr="00FD7469" w:rsidRDefault="00FD7469" w:rsidP="009F243E">
      <w:pPr>
        <w:numPr>
          <w:ilvl w:val="12"/>
          <w:numId w:val="0"/>
        </w:numPr>
        <w:rPr>
          <w:rFonts w:ascii="Arial" w:hAnsi="Arial" w:cs="Arial"/>
          <w:b/>
          <w:sz w:val="22"/>
          <w:szCs w:val="22"/>
          <w:lang w:val="ru-RU"/>
        </w:rPr>
      </w:pPr>
      <w:r w:rsidRPr="00FD7469">
        <w:rPr>
          <w:rFonts w:ascii="Arial" w:hAnsi="Arial" w:cs="Arial"/>
          <w:b/>
          <w:sz w:val="22"/>
          <w:szCs w:val="22"/>
          <w:lang w:val="ru-RU"/>
        </w:rPr>
        <w:t>1.ПРЕДМЕТ НА ДОГОВОРА</w:t>
      </w:r>
    </w:p>
    <w:p w:rsidR="00FD7469" w:rsidRPr="009F243E" w:rsidRDefault="004340F1" w:rsidP="00950D5B">
      <w:pPr>
        <w:tabs>
          <w:tab w:val="left" w:pos="9639"/>
        </w:tabs>
        <w:ind w:left="567"/>
        <w:jc w:val="both"/>
        <w:rPr>
          <w:rFonts w:ascii="Arial" w:hAnsi="Arial" w:cs="Arial"/>
          <w:lang w:val="en-US"/>
        </w:rPr>
      </w:pPr>
      <w:r>
        <w:rPr>
          <w:rFonts w:ascii="Arial" w:hAnsi="Arial" w:cs="Arial"/>
          <w:sz w:val="22"/>
          <w:szCs w:val="22"/>
          <w:lang w:val="ru-RU"/>
        </w:rPr>
        <w:tab/>
      </w:r>
      <w:r w:rsidR="00FD7469" w:rsidRPr="00FD7469">
        <w:rPr>
          <w:rFonts w:ascii="Arial" w:hAnsi="Arial" w:cs="Arial"/>
          <w:sz w:val="22"/>
          <w:szCs w:val="22"/>
          <w:lang w:val="ru-RU"/>
        </w:rPr>
        <w:t>1.1.</w:t>
      </w:r>
      <w:r w:rsidR="00FD7469" w:rsidRPr="009F243E">
        <w:rPr>
          <w:rFonts w:ascii="Arial" w:hAnsi="Arial" w:cs="Arial"/>
          <w:b/>
          <w:lang w:val="ru-RU"/>
        </w:rPr>
        <w:t>ВЪЗЛОЖИТЕЛЯТ</w:t>
      </w:r>
      <w:r w:rsidR="00FD7469" w:rsidRPr="009F243E">
        <w:rPr>
          <w:rFonts w:ascii="Arial" w:hAnsi="Arial" w:cs="Arial"/>
          <w:lang w:val="ru-RU"/>
        </w:rPr>
        <w:t xml:space="preserve"> възлага, а </w:t>
      </w:r>
      <w:r w:rsidR="00FD7469" w:rsidRPr="009F243E">
        <w:rPr>
          <w:rFonts w:ascii="Arial" w:hAnsi="Arial" w:cs="Arial"/>
          <w:b/>
          <w:lang w:val="ru-RU"/>
        </w:rPr>
        <w:t>ИЗПЪЛНИТЕЛЯ</w:t>
      </w:r>
      <w:r w:rsidR="00FD7469" w:rsidRPr="009F243E">
        <w:rPr>
          <w:rFonts w:ascii="Arial" w:hAnsi="Arial" w:cs="Arial"/>
          <w:lang w:val="ru-RU"/>
        </w:rPr>
        <w:t xml:space="preserve"> се задължава да извърши</w:t>
      </w:r>
      <w:r w:rsidR="00FD7469" w:rsidRPr="009F243E">
        <w:rPr>
          <w:rFonts w:ascii="Arial" w:hAnsi="Arial" w:cs="Arial"/>
          <w:lang w:val="bg-BG"/>
        </w:rPr>
        <w:t xml:space="preserve"> </w:t>
      </w:r>
      <w:r w:rsidR="00764774" w:rsidRPr="009F243E">
        <w:rPr>
          <w:rFonts w:ascii="Arial" w:hAnsi="Arial" w:cs="Arial"/>
          <w:bCs/>
          <w:lang w:val="en-US"/>
        </w:rPr>
        <w:t>……………………………………………………</w:t>
      </w:r>
      <w:r w:rsidR="00FD7469" w:rsidRPr="009F243E">
        <w:rPr>
          <w:rFonts w:ascii="Arial" w:hAnsi="Arial" w:cs="Arial"/>
          <w:lang w:val="ru-RU"/>
        </w:rPr>
        <w:t xml:space="preserve">, </w:t>
      </w:r>
      <w:r>
        <w:rPr>
          <w:rFonts w:ascii="Arial" w:hAnsi="Arial" w:cs="Arial"/>
          <w:lang w:val="ru-RU"/>
        </w:rPr>
        <w:t>включващ</w:t>
      </w:r>
      <w:r w:rsidRPr="009F243E">
        <w:rPr>
          <w:rFonts w:ascii="Arial" w:hAnsi="Arial" w:cs="Arial"/>
          <w:lang w:val="ru-RU"/>
        </w:rPr>
        <w:t xml:space="preserve"> </w:t>
      </w:r>
      <w:r w:rsidR="00FD7469" w:rsidRPr="009F243E">
        <w:rPr>
          <w:rFonts w:ascii="Arial" w:hAnsi="Arial" w:cs="Arial"/>
          <w:lang w:val="ru-RU"/>
        </w:rPr>
        <w:t>следните услуги и видове дейности:</w:t>
      </w:r>
    </w:p>
    <w:p w:rsidR="00837CF0" w:rsidRPr="00C74081" w:rsidRDefault="00837CF0" w:rsidP="00C74081">
      <w:pPr>
        <w:ind w:right="-517" w:firstLine="567"/>
        <w:jc w:val="both"/>
        <w:rPr>
          <w:rFonts w:ascii="Arial" w:hAnsi="Arial" w:cs="Arial"/>
          <w:lang w:val="en-US"/>
        </w:rPr>
      </w:pPr>
      <w:r w:rsidRPr="009F243E">
        <w:rPr>
          <w:rFonts w:ascii="Arial" w:hAnsi="Arial" w:cs="Arial"/>
          <w:lang w:val="en-US"/>
        </w:rPr>
        <w:t xml:space="preserve">a) </w:t>
      </w:r>
      <w:r w:rsidRPr="00607739">
        <w:rPr>
          <w:rFonts w:ascii="Arial" w:hAnsi="Arial" w:cs="Arial"/>
          <w:lang w:val="en-US"/>
        </w:rPr>
        <w:t>Дефектовка (диагностика) на прекъсвача</w:t>
      </w:r>
      <w:r w:rsidR="004117B0" w:rsidRPr="00607739">
        <w:rPr>
          <w:rFonts w:ascii="Arial" w:hAnsi="Arial" w:cs="Arial"/>
          <w:lang w:val="en-US"/>
        </w:rPr>
        <w:t xml:space="preserve"> </w:t>
      </w:r>
      <w:r w:rsidR="004117B0" w:rsidRPr="00607739">
        <w:rPr>
          <w:rFonts w:ascii="Arial" w:hAnsi="Arial" w:cs="Arial"/>
          <w:lang w:val="bg-BG"/>
        </w:rPr>
        <w:t>и</w:t>
      </w:r>
      <w:r w:rsidR="00E70D47" w:rsidRPr="00C74081">
        <w:rPr>
          <w:rFonts w:ascii="Arial" w:hAnsi="Arial" w:cs="Arial"/>
          <w:lang w:val="bg-BG"/>
        </w:rPr>
        <w:t xml:space="preserve"> един брой</w:t>
      </w:r>
      <w:r w:rsidR="004117B0" w:rsidRPr="00C74081">
        <w:rPr>
          <w:rFonts w:ascii="Arial" w:hAnsi="Arial" w:cs="Arial"/>
          <w:lang w:val="bg-BG"/>
        </w:rPr>
        <w:t xml:space="preserve"> </w:t>
      </w:r>
      <w:r w:rsidR="00E70D47" w:rsidRPr="00C74081">
        <w:rPr>
          <w:rFonts w:ascii="Arial" w:hAnsi="Arial" w:cs="Arial"/>
          <w:bCs/>
          <w:color w:val="000000"/>
          <w:lang w:val="bg-BG"/>
        </w:rPr>
        <w:t>задвижващ механизъм</w:t>
      </w:r>
      <w:r w:rsidRPr="00C74081">
        <w:rPr>
          <w:rFonts w:ascii="Arial" w:hAnsi="Arial" w:cs="Arial"/>
          <w:lang w:val="en-US"/>
        </w:rPr>
        <w:t>.</w:t>
      </w:r>
    </w:p>
    <w:p w:rsidR="00837CF0" w:rsidRPr="00607739" w:rsidRDefault="00837CF0" w:rsidP="007902BD">
      <w:pPr>
        <w:ind w:right="-517" w:firstLine="567"/>
        <w:jc w:val="both"/>
        <w:rPr>
          <w:rFonts w:ascii="Arial" w:hAnsi="Arial" w:cs="Arial"/>
          <w:lang w:val="en-US"/>
        </w:rPr>
      </w:pPr>
      <w:r w:rsidRPr="007902BD">
        <w:rPr>
          <w:rFonts w:ascii="Arial" w:hAnsi="Arial" w:cs="Arial"/>
          <w:lang w:val="bg-BG"/>
        </w:rPr>
        <w:t>б</w:t>
      </w:r>
      <w:r w:rsidRPr="00607739">
        <w:rPr>
          <w:rFonts w:ascii="Arial" w:hAnsi="Arial" w:cs="Arial"/>
          <w:lang w:val="en-US"/>
        </w:rPr>
        <w:t>) Ремонт, измервания и проверка на техническото състояние на прекъсвача.</w:t>
      </w:r>
    </w:p>
    <w:p w:rsidR="00837CF0" w:rsidRPr="00607739" w:rsidRDefault="00837CF0">
      <w:pPr>
        <w:ind w:right="17" w:firstLine="567"/>
        <w:jc w:val="both"/>
        <w:rPr>
          <w:rFonts w:ascii="Arial" w:hAnsi="Arial" w:cs="Arial"/>
          <w:lang w:val="en-US"/>
        </w:rPr>
      </w:pPr>
      <w:r w:rsidRPr="00607739">
        <w:rPr>
          <w:rFonts w:ascii="Arial" w:hAnsi="Arial" w:cs="Arial"/>
          <w:lang w:val="bg-BG"/>
        </w:rPr>
        <w:t>в</w:t>
      </w:r>
      <w:r w:rsidRPr="00607739">
        <w:rPr>
          <w:rFonts w:ascii="Arial" w:hAnsi="Arial" w:cs="Arial"/>
          <w:lang w:val="en-US"/>
        </w:rPr>
        <w:t>) Ремонт, измервания и проверка на техническото състояние на</w:t>
      </w:r>
      <w:r w:rsidRPr="00607739">
        <w:rPr>
          <w:rFonts w:ascii="Arial" w:hAnsi="Arial" w:cs="Arial"/>
          <w:lang w:val="bg-BG"/>
        </w:rPr>
        <w:t xml:space="preserve"> моторно задвижване на</w:t>
      </w:r>
      <w:r w:rsidRPr="00607739">
        <w:rPr>
          <w:rFonts w:ascii="Arial" w:hAnsi="Arial" w:cs="Arial"/>
          <w:lang w:val="en-US"/>
        </w:rPr>
        <w:t xml:space="preserve"> прекъсвача.</w:t>
      </w:r>
    </w:p>
    <w:p w:rsidR="00F86C16" w:rsidRPr="00607739" w:rsidRDefault="00FD7469" w:rsidP="00950D5B">
      <w:pPr>
        <w:ind w:firstLine="567"/>
        <w:jc w:val="both"/>
        <w:rPr>
          <w:rFonts w:ascii="Arial" w:hAnsi="Arial" w:cs="Arial"/>
          <w:lang w:val="bg-BG"/>
        </w:rPr>
      </w:pPr>
      <w:r w:rsidRPr="00C74081">
        <w:rPr>
          <w:rFonts w:ascii="Arial" w:hAnsi="Arial" w:cs="Arial"/>
          <w:lang w:val="ru-RU" w:eastAsia="bg-BG"/>
        </w:rPr>
        <w:t xml:space="preserve">1.2. </w:t>
      </w:r>
      <w:r w:rsidR="00965F06" w:rsidRPr="00C74081">
        <w:rPr>
          <w:rFonts w:ascii="Arial" w:hAnsi="Arial" w:cs="Arial"/>
          <w:lang w:val="bg-BG" w:eastAsia="bg-BG"/>
        </w:rPr>
        <w:t xml:space="preserve">Изпълнението на настоящия договор започва след транспортиране и предоставяне </w:t>
      </w:r>
      <w:r w:rsidR="00765201" w:rsidRPr="00C74081">
        <w:rPr>
          <w:rFonts w:ascii="Arial" w:hAnsi="Arial" w:cs="Arial"/>
          <w:lang w:val="bg-BG" w:eastAsia="bg-BG"/>
        </w:rPr>
        <w:t xml:space="preserve">от </w:t>
      </w:r>
      <w:r w:rsidR="00765201" w:rsidRPr="00C74081">
        <w:rPr>
          <w:rFonts w:ascii="Arial" w:hAnsi="Arial" w:cs="Arial"/>
          <w:b/>
          <w:lang w:val="ru-RU" w:eastAsia="bg-BG"/>
        </w:rPr>
        <w:t>ВЪЗЛОЖИТЕЛЯ</w:t>
      </w:r>
      <w:r w:rsidR="00765201" w:rsidRPr="00C74081">
        <w:rPr>
          <w:rFonts w:ascii="Arial" w:hAnsi="Arial" w:cs="Arial"/>
          <w:lang w:val="bg-BG" w:eastAsia="bg-BG"/>
        </w:rPr>
        <w:t xml:space="preserve"> </w:t>
      </w:r>
      <w:r w:rsidR="00965F06" w:rsidRPr="00C74081">
        <w:rPr>
          <w:rFonts w:ascii="Arial" w:hAnsi="Arial" w:cs="Arial"/>
          <w:lang w:val="bg-BG" w:eastAsia="bg-BG"/>
        </w:rPr>
        <w:t xml:space="preserve">на оборудването – предмет на договора в ремонтна база на </w:t>
      </w:r>
      <w:r w:rsidR="00965F06" w:rsidRPr="00C74081">
        <w:rPr>
          <w:rFonts w:ascii="Arial" w:hAnsi="Arial" w:cs="Arial"/>
          <w:b/>
          <w:lang w:val="ru-RU" w:eastAsia="bg-BG"/>
        </w:rPr>
        <w:t>ИЗПЪЛНИТЕЛЯ</w:t>
      </w:r>
      <w:r w:rsidR="00965F06" w:rsidRPr="00C74081">
        <w:rPr>
          <w:rFonts w:ascii="Arial" w:hAnsi="Arial" w:cs="Arial"/>
          <w:lang w:val="bg-BG" w:eastAsia="bg-BG"/>
        </w:rPr>
        <w:t xml:space="preserve">. </w:t>
      </w:r>
      <w:r w:rsidR="004117B0" w:rsidRPr="00C74081">
        <w:rPr>
          <w:rFonts w:ascii="Arial" w:hAnsi="Arial" w:cs="Arial"/>
          <w:lang w:val="bg-BG" w:eastAsia="bg-BG"/>
        </w:rPr>
        <w:t xml:space="preserve">Считано от датата на </w:t>
      </w:r>
      <w:r w:rsidR="009636EE" w:rsidRPr="00C74081">
        <w:rPr>
          <w:rFonts w:ascii="Arial" w:hAnsi="Arial" w:cs="Arial"/>
          <w:lang w:val="bg-BG" w:eastAsia="bg-BG"/>
        </w:rPr>
        <w:t xml:space="preserve">приемо-предавателния протокол за </w:t>
      </w:r>
      <w:r w:rsidR="004117B0" w:rsidRPr="00C74081">
        <w:rPr>
          <w:rFonts w:ascii="Arial" w:hAnsi="Arial" w:cs="Arial"/>
          <w:lang w:val="bg-BG" w:eastAsia="bg-BG"/>
        </w:rPr>
        <w:t xml:space="preserve">предаване на оборудването в ремонтна база на </w:t>
      </w:r>
      <w:r w:rsidR="004117B0" w:rsidRPr="00C74081">
        <w:rPr>
          <w:rFonts w:ascii="Arial" w:hAnsi="Arial" w:cs="Arial"/>
          <w:b/>
          <w:lang w:val="ru-RU" w:eastAsia="bg-BG"/>
        </w:rPr>
        <w:t>ИЗПЪЛНИТЕЛЯ</w:t>
      </w:r>
      <w:r w:rsidR="004117B0" w:rsidRPr="00C74081">
        <w:rPr>
          <w:rFonts w:ascii="Arial" w:hAnsi="Arial" w:cs="Arial"/>
          <w:lang w:val="bg-BG" w:eastAsia="bg-BG"/>
        </w:rPr>
        <w:t>, започва да тече срокът по т</w:t>
      </w:r>
      <w:r w:rsidR="002E5AA9" w:rsidRPr="00C74081">
        <w:rPr>
          <w:rFonts w:ascii="Arial" w:hAnsi="Arial" w:cs="Arial"/>
          <w:lang w:val="bg-BG" w:eastAsia="bg-BG"/>
        </w:rPr>
        <w:t xml:space="preserve">.2.2. </w:t>
      </w:r>
      <w:r w:rsidR="004117B0" w:rsidRPr="00C74081">
        <w:rPr>
          <w:rFonts w:ascii="Arial" w:hAnsi="Arial" w:cs="Arial"/>
          <w:lang w:val="bg-BG" w:eastAsia="bg-BG"/>
        </w:rPr>
        <w:t>за извършване на дейностите по т.1.1.</w:t>
      </w:r>
      <w:r w:rsidR="004340F1">
        <w:rPr>
          <w:rFonts w:ascii="Arial" w:hAnsi="Arial" w:cs="Arial"/>
          <w:lang w:val="bg-BG" w:eastAsia="bg-BG"/>
        </w:rPr>
        <w:t>, б. „</w:t>
      </w:r>
      <w:r w:rsidR="004117B0" w:rsidRPr="00C74081">
        <w:rPr>
          <w:rFonts w:ascii="Arial" w:hAnsi="Arial" w:cs="Arial"/>
          <w:lang w:val="bg-BG" w:eastAsia="bg-BG"/>
        </w:rPr>
        <w:t>а</w:t>
      </w:r>
      <w:r w:rsidR="004340F1">
        <w:rPr>
          <w:rFonts w:ascii="Arial" w:hAnsi="Arial" w:cs="Arial"/>
          <w:lang w:val="bg-BG" w:eastAsia="bg-BG"/>
        </w:rPr>
        <w:t>“</w:t>
      </w:r>
      <w:r w:rsidR="004117B0" w:rsidRPr="00C74081">
        <w:rPr>
          <w:rFonts w:ascii="Arial" w:hAnsi="Arial" w:cs="Arial"/>
          <w:lang w:val="en-US" w:eastAsia="bg-BG"/>
        </w:rPr>
        <w:t xml:space="preserve"> - </w:t>
      </w:r>
      <w:r w:rsidR="004117B0" w:rsidRPr="00607739">
        <w:rPr>
          <w:rFonts w:ascii="Arial" w:hAnsi="Arial" w:cs="Arial"/>
          <w:lang w:val="en-US"/>
        </w:rPr>
        <w:t>Дефектовка (диагностика) на прекъсвача</w:t>
      </w:r>
      <w:r w:rsidR="00AF7861" w:rsidRPr="00607739">
        <w:rPr>
          <w:rFonts w:ascii="Arial" w:hAnsi="Arial" w:cs="Arial"/>
          <w:bCs/>
          <w:color w:val="000000"/>
          <w:lang w:val="bg-BG"/>
        </w:rPr>
        <w:t xml:space="preserve"> тип: ММО -126 к</w:t>
      </w:r>
      <w:r w:rsidR="00AF7861" w:rsidRPr="00607739">
        <w:rPr>
          <w:rFonts w:ascii="Arial" w:hAnsi="Arial" w:cs="Arial"/>
          <w:bCs/>
          <w:color w:val="000000"/>
        </w:rPr>
        <w:t>V</w:t>
      </w:r>
      <w:r w:rsidR="00AF7861" w:rsidRPr="00C74081">
        <w:rPr>
          <w:rFonts w:ascii="Arial" w:hAnsi="Arial" w:cs="Arial"/>
          <w:bCs/>
          <w:color w:val="000000"/>
          <w:lang w:val="bg-BG"/>
        </w:rPr>
        <w:t>./ 31,5 кА /1600 А комплект и един брой задвижващ механизъм за прекъсвач  ЗПМ 70000 - ММО -126 кV</w:t>
      </w:r>
      <w:r w:rsidR="004117B0" w:rsidRPr="00C74081">
        <w:rPr>
          <w:rFonts w:ascii="Arial" w:hAnsi="Arial" w:cs="Arial"/>
          <w:lang w:val="bg-BG"/>
        </w:rPr>
        <w:t xml:space="preserve"> и представяне на </w:t>
      </w:r>
      <w:r w:rsidR="004117B0" w:rsidRPr="00C74081">
        <w:rPr>
          <w:rFonts w:ascii="Arial" w:hAnsi="Arial" w:cs="Arial"/>
          <w:b/>
          <w:lang w:val="ru-RU" w:eastAsia="bg-BG"/>
        </w:rPr>
        <w:t>ВЪЗЛОЖИТЕЛЯ</w:t>
      </w:r>
      <w:r w:rsidR="004117B0" w:rsidRPr="00607739">
        <w:rPr>
          <w:rFonts w:ascii="Arial" w:hAnsi="Arial" w:cs="Arial"/>
          <w:lang w:val="bg-BG"/>
        </w:rPr>
        <w:t xml:space="preserve"> протокол с резултати и препоръки от проведената дефектовка</w:t>
      </w:r>
      <w:r w:rsidR="004117B0" w:rsidRPr="00607739">
        <w:rPr>
          <w:rFonts w:ascii="Arial" w:hAnsi="Arial" w:cs="Arial"/>
          <w:lang w:val="en-US"/>
        </w:rPr>
        <w:t>.</w:t>
      </w:r>
      <w:r w:rsidR="004117B0" w:rsidRPr="00607739">
        <w:rPr>
          <w:rFonts w:ascii="Arial" w:hAnsi="Arial" w:cs="Arial"/>
          <w:lang w:val="bg-BG"/>
        </w:rPr>
        <w:t xml:space="preserve"> </w:t>
      </w:r>
    </w:p>
    <w:p w:rsidR="00F86C16" w:rsidRPr="00C74081" w:rsidRDefault="00F86C16" w:rsidP="00950D5B">
      <w:pPr>
        <w:ind w:firstLine="567"/>
        <w:jc w:val="both"/>
        <w:rPr>
          <w:rFonts w:ascii="Arial" w:hAnsi="Arial" w:cs="Arial"/>
          <w:lang w:val="ru-RU" w:eastAsia="bg-BG"/>
        </w:rPr>
      </w:pPr>
      <w:r w:rsidRPr="00C74081">
        <w:rPr>
          <w:rFonts w:ascii="Arial" w:hAnsi="Arial" w:cs="Arial"/>
          <w:lang w:val="bg-BG"/>
        </w:rPr>
        <w:t>1.2.1.</w:t>
      </w:r>
      <w:r w:rsidR="004340F1">
        <w:rPr>
          <w:rFonts w:ascii="Arial" w:hAnsi="Arial" w:cs="Arial"/>
          <w:lang w:val="bg-BG"/>
        </w:rPr>
        <w:t xml:space="preserve"> </w:t>
      </w:r>
      <w:r w:rsidR="009636EE" w:rsidRPr="00C74081">
        <w:rPr>
          <w:rFonts w:ascii="Arial" w:hAnsi="Arial" w:cs="Arial"/>
          <w:lang w:val="ru-RU" w:eastAsia="bg-BG"/>
        </w:rPr>
        <w:t xml:space="preserve">След преглед и анализ на резултатите от проведената дефектовка на оборудването, </w:t>
      </w:r>
      <w:r w:rsidR="009636EE" w:rsidRPr="00C74081">
        <w:rPr>
          <w:rFonts w:ascii="Arial" w:hAnsi="Arial" w:cs="Arial"/>
          <w:b/>
          <w:lang w:val="ru-RU" w:eastAsia="bg-BG"/>
        </w:rPr>
        <w:t>ВЪЗЛОЖИТЕЛЯ</w:t>
      </w:r>
      <w:r w:rsidR="009636EE" w:rsidRPr="00C74081">
        <w:rPr>
          <w:rFonts w:ascii="Arial" w:hAnsi="Arial" w:cs="Arial"/>
          <w:lang w:val="ru-RU" w:eastAsia="bg-BG"/>
        </w:rPr>
        <w:t xml:space="preserve"> изпраща възлагателно писмо</w:t>
      </w:r>
      <w:r w:rsidR="00CA2481">
        <w:rPr>
          <w:rFonts w:ascii="Arial" w:hAnsi="Arial" w:cs="Arial"/>
          <w:lang w:val="ru-RU" w:eastAsia="bg-BG"/>
        </w:rPr>
        <w:t>,</w:t>
      </w:r>
      <w:r w:rsidR="009636EE" w:rsidRPr="00C74081">
        <w:rPr>
          <w:rFonts w:ascii="Arial" w:hAnsi="Arial" w:cs="Arial"/>
          <w:lang w:val="ru-RU" w:eastAsia="bg-BG"/>
        </w:rPr>
        <w:t xml:space="preserve"> с което стартират </w:t>
      </w:r>
      <w:r w:rsidR="00FD7469" w:rsidRPr="00C74081">
        <w:rPr>
          <w:rFonts w:ascii="Arial" w:hAnsi="Arial" w:cs="Arial"/>
          <w:lang w:val="ru-RU" w:eastAsia="bg-BG"/>
        </w:rPr>
        <w:t xml:space="preserve">ремонтните дейности </w:t>
      </w:r>
      <w:r w:rsidR="00715DC1" w:rsidRPr="00C74081">
        <w:rPr>
          <w:rFonts w:ascii="Arial" w:hAnsi="Arial" w:cs="Arial"/>
          <w:lang w:val="ru-RU" w:eastAsia="bg-BG"/>
        </w:rPr>
        <w:t>на оборудването</w:t>
      </w:r>
      <w:r w:rsidR="002430BF" w:rsidRPr="00C74081">
        <w:rPr>
          <w:rFonts w:ascii="Arial" w:hAnsi="Arial" w:cs="Arial"/>
          <w:lang w:val="ru-RU" w:eastAsia="bg-BG"/>
        </w:rPr>
        <w:t xml:space="preserve"> по т.1.1.</w:t>
      </w:r>
      <w:r w:rsidR="004340F1">
        <w:rPr>
          <w:rFonts w:ascii="Arial" w:hAnsi="Arial" w:cs="Arial"/>
          <w:lang w:val="ru-RU" w:eastAsia="bg-BG"/>
        </w:rPr>
        <w:t>, б.</w:t>
      </w:r>
      <w:r w:rsidR="002430BF" w:rsidRPr="00C74081">
        <w:rPr>
          <w:rFonts w:ascii="Arial" w:hAnsi="Arial" w:cs="Arial"/>
          <w:lang w:val="ru-RU" w:eastAsia="bg-BG"/>
        </w:rPr>
        <w:t xml:space="preserve"> </w:t>
      </w:r>
      <w:r w:rsidR="004340F1">
        <w:rPr>
          <w:rFonts w:ascii="Arial" w:hAnsi="Arial" w:cs="Arial"/>
          <w:lang w:val="ru-RU" w:eastAsia="bg-BG"/>
        </w:rPr>
        <w:t>"</w:t>
      </w:r>
      <w:r w:rsidR="002430BF" w:rsidRPr="00C74081">
        <w:rPr>
          <w:rFonts w:ascii="Arial" w:hAnsi="Arial" w:cs="Arial"/>
          <w:lang w:val="ru-RU" w:eastAsia="bg-BG"/>
        </w:rPr>
        <w:t>б</w:t>
      </w:r>
      <w:r w:rsidR="004340F1">
        <w:rPr>
          <w:rFonts w:ascii="Arial" w:hAnsi="Arial" w:cs="Arial"/>
          <w:lang w:val="bg-BG" w:eastAsia="bg-BG"/>
        </w:rPr>
        <w:t>“</w:t>
      </w:r>
      <w:r w:rsidR="002430BF" w:rsidRPr="00C74081">
        <w:rPr>
          <w:rFonts w:ascii="Arial" w:hAnsi="Arial" w:cs="Arial"/>
          <w:lang w:val="en-US" w:eastAsia="bg-BG"/>
        </w:rPr>
        <w:t xml:space="preserve"> </w:t>
      </w:r>
      <w:r w:rsidR="002430BF" w:rsidRPr="00C74081">
        <w:rPr>
          <w:rFonts w:ascii="Arial" w:hAnsi="Arial" w:cs="Arial"/>
          <w:lang w:val="bg-BG" w:eastAsia="bg-BG"/>
        </w:rPr>
        <w:t xml:space="preserve">и </w:t>
      </w:r>
      <w:r w:rsidR="004340F1">
        <w:rPr>
          <w:rFonts w:ascii="Arial" w:hAnsi="Arial" w:cs="Arial"/>
          <w:lang w:val="bg-BG" w:eastAsia="bg-BG"/>
        </w:rPr>
        <w:t>б. „</w:t>
      </w:r>
      <w:r w:rsidR="002430BF" w:rsidRPr="00C74081">
        <w:rPr>
          <w:rFonts w:ascii="Arial" w:hAnsi="Arial" w:cs="Arial"/>
          <w:lang w:val="bg-BG" w:eastAsia="bg-BG"/>
        </w:rPr>
        <w:t>в</w:t>
      </w:r>
      <w:r w:rsidR="004340F1">
        <w:rPr>
          <w:rFonts w:ascii="Arial" w:hAnsi="Arial" w:cs="Arial"/>
          <w:lang w:val="bg-BG" w:eastAsia="bg-BG"/>
        </w:rPr>
        <w:t>“</w:t>
      </w:r>
      <w:r w:rsidR="00FD7469" w:rsidRPr="00C74081">
        <w:rPr>
          <w:rFonts w:ascii="Arial" w:hAnsi="Arial" w:cs="Arial"/>
          <w:lang w:val="ru-RU" w:eastAsia="bg-BG"/>
        </w:rPr>
        <w:t xml:space="preserve">. </w:t>
      </w:r>
    </w:p>
    <w:p w:rsidR="00FD7469" w:rsidRPr="00C74081" w:rsidRDefault="00F86C16" w:rsidP="00950D5B">
      <w:pPr>
        <w:ind w:firstLine="567"/>
        <w:jc w:val="both"/>
        <w:rPr>
          <w:rFonts w:ascii="Arial" w:hAnsi="Arial" w:cs="Arial"/>
          <w:kern w:val="2"/>
          <w:lang w:val="ru-RU" w:eastAsia="bg-BG"/>
        </w:rPr>
      </w:pPr>
      <w:r w:rsidRPr="00C74081">
        <w:rPr>
          <w:rFonts w:ascii="Arial" w:hAnsi="Arial" w:cs="Arial"/>
          <w:lang w:val="ru-RU" w:eastAsia="bg-BG"/>
        </w:rPr>
        <w:t>1.2.2.</w:t>
      </w:r>
      <w:r w:rsidR="004340F1">
        <w:rPr>
          <w:rFonts w:ascii="Arial" w:hAnsi="Arial" w:cs="Arial"/>
          <w:lang w:val="ru-RU" w:eastAsia="bg-BG"/>
        </w:rPr>
        <w:t xml:space="preserve"> </w:t>
      </w:r>
      <w:r w:rsidR="006F1784" w:rsidRPr="00C74081">
        <w:rPr>
          <w:rFonts w:ascii="Arial" w:hAnsi="Arial" w:cs="Arial"/>
          <w:lang w:val="bg-BG" w:eastAsia="bg-BG"/>
        </w:rPr>
        <w:t xml:space="preserve">След приключване на </w:t>
      </w:r>
      <w:r w:rsidR="006F1784" w:rsidRPr="00C74081">
        <w:rPr>
          <w:rFonts w:ascii="Arial" w:hAnsi="Arial" w:cs="Arial"/>
          <w:lang w:val="ru-RU" w:eastAsia="bg-BG"/>
        </w:rPr>
        <w:t xml:space="preserve">ремонтните </w:t>
      </w:r>
      <w:r w:rsidR="00FD7469" w:rsidRPr="00C74081">
        <w:rPr>
          <w:rFonts w:ascii="Arial" w:hAnsi="Arial" w:cs="Arial"/>
          <w:lang w:val="ru-RU" w:eastAsia="bg-BG"/>
        </w:rPr>
        <w:t xml:space="preserve">работи </w:t>
      </w:r>
      <w:r w:rsidR="006F1784" w:rsidRPr="00C74081">
        <w:rPr>
          <w:rFonts w:ascii="Arial" w:hAnsi="Arial" w:cs="Arial"/>
          <w:lang w:val="ru-RU" w:eastAsia="bg-BG"/>
        </w:rPr>
        <w:t xml:space="preserve">на оборудването – предмет на договора и успешното провеждане на електрическите измервания на отремонтираното оборудване, </w:t>
      </w:r>
      <w:r w:rsidR="006F1784" w:rsidRPr="00C74081">
        <w:rPr>
          <w:rFonts w:ascii="Arial" w:hAnsi="Arial" w:cs="Arial"/>
          <w:b/>
          <w:lang w:val="ru-RU" w:eastAsia="bg-BG"/>
        </w:rPr>
        <w:t>ИЗПЪЛНИТЕЛЯ</w:t>
      </w:r>
      <w:r w:rsidR="004340F1">
        <w:rPr>
          <w:rFonts w:ascii="Arial" w:hAnsi="Arial" w:cs="Arial"/>
          <w:b/>
          <w:lang w:val="ru-RU" w:eastAsia="bg-BG"/>
        </w:rPr>
        <w:t>Т</w:t>
      </w:r>
      <w:r w:rsidR="006F1784" w:rsidRPr="00C74081">
        <w:rPr>
          <w:rFonts w:ascii="Arial" w:hAnsi="Arial" w:cs="Arial"/>
          <w:b/>
          <w:lang w:val="ru-RU" w:eastAsia="bg-BG"/>
        </w:rPr>
        <w:t xml:space="preserve"> </w:t>
      </w:r>
      <w:r w:rsidR="006F1784" w:rsidRPr="00C74081">
        <w:rPr>
          <w:rFonts w:ascii="Arial" w:hAnsi="Arial" w:cs="Arial"/>
          <w:lang w:val="ru-RU" w:eastAsia="bg-BG"/>
        </w:rPr>
        <w:t>изпраща писмо до</w:t>
      </w:r>
      <w:r w:rsidR="006F1784" w:rsidRPr="00C74081">
        <w:rPr>
          <w:rFonts w:ascii="Arial" w:hAnsi="Arial" w:cs="Arial"/>
          <w:b/>
          <w:lang w:val="ru-RU" w:eastAsia="bg-BG"/>
        </w:rPr>
        <w:t xml:space="preserve"> ВЪЗЛОЖИТЕЛЯ</w:t>
      </w:r>
      <w:r w:rsidR="004340F1">
        <w:rPr>
          <w:rFonts w:ascii="Arial" w:hAnsi="Arial" w:cs="Arial"/>
          <w:lang w:val="ru-RU" w:eastAsia="bg-BG"/>
        </w:rPr>
        <w:t>,</w:t>
      </w:r>
      <w:r w:rsidR="006F1784" w:rsidRPr="00C74081">
        <w:rPr>
          <w:rFonts w:ascii="Arial" w:hAnsi="Arial" w:cs="Arial"/>
          <w:lang w:val="ru-RU" w:eastAsia="bg-BG"/>
        </w:rPr>
        <w:t xml:space="preserve"> с което уведомява същия за готовност за предаване на отремонтираното оборудване</w:t>
      </w:r>
      <w:r w:rsidR="00FD7469" w:rsidRPr="00C74081">
        <w:rPr>
          <w:rFonts w:ascii="Arial" w:hAnsi="Arial" w:cs="Arial"/>
          <w:bCs/>
          <w:lang w:val="bg-BG" w:eastAsia="bg-BG"/>
        </w:rPr>
        <w:t>.</w:t>
      </w:r>
      <w:r w:rsidR="00005912" w:rsidRPr="00C74081">
        <w:rPr>
          <w:rFonts w:ascii="Arial" w:hAnsi="Arial" w:cs="Arial"/>
          <w:bCs/>
          <w:lang w:val="bg-BG" w:eastAsia="bg-BG"/>
        </w:rPr>
        <w:t xml:space="preserve"> </w:t>
      </w:r>
      <w:r w:rsidR="00005912" w:rsidRPr="00C74081">
        <w:rPr>
          <w:rFonts w:ascii="Arial" w:hAnsi="Arial" w:cs="Arial"/>
          <w:b/>
          <w:bCs/>
          <w:lang w:val="bg-BG" w:eastAsia="bg-BG"/>
        </w:rPr>
        <w:t>ВЪЗЛОЖИТЕЛЯ</w:t>
      </w:r>
      <w:r w:rsidR="004340F1">
        <w:rPr>
          <w:rFonts w:ascii="Arial" w:hAnsi="Arial" w:cs="Arial"/>
          <w:b/>
          <w:bCs/>
          <w:lang w:val="bg-BG" w:eastAsia="bg-BG"/>
        </w:rPr>
        <w:t>Т</w:t>
      </w:r>
      <w:r w:rsidR="00005912" w:rsidRPr="00C74081">
        <w:rPr>
          <w:rFonts w:ascii="Arial" w:hAnsi="Arial" w:cs="Arial"/>
          <w:b/>
          <w:bCs/>
          <w:lang w:val="bg-BG" w:eastAsia="bg-BG"/>
        </w:rPr>
        <w:t xml:space="preserve"> </w:t>
      </w:r>
      <w:r w:rsidR="00005912" w:rsidRPr="00C74081">
        <w:rPr>
          <w:rFonts w:ascii="Arial" w:hAnsi="Arial" w:cs="Arial"/>
          <w:bCs/>
          <w:lang w:val="bg-BG" w:eastAsia="bg-BG"/>
        </w:rPr>
        <w:t>приема в ремонтната база на</w:t>
      </w:r>
      <w:r w:rsidR="00005912" w:rsidRPr="00C74081">
        <w:rPr>
          <w:rFonts w:ascii="Arial" w:hAnsi="Arial" w:cs="Arial"/>
          <w:b/>
          <w:bCs/>
          <w:lang w:val="bg-BG" w:eastAsia="bg-BG"/>
        </w:rPr>
        <w:t xml:space="preserve"> </w:t>
      </w:r>
      <w:r w:rsidR="00005912" w:rsidRPr="00C74081">
        <w:rPr>
          <w:rFonts w:ascii="Arial" w:hAnsi="Arial" w:cs="Arial"/>
          <w:b/>
          <w:lang w:val="ru-RU" w:eastAsia="bg-BG"/>
        </w:rPr>
        <w:t>ИЗПЪЛНИТЕЛЯ</w:t>
      </w:r>
      <w:r w:rsidR="006B45A9" w:rsidRPr="00C74081">
        <w:rPr>
          <w:rFonts w:ascii="Arial" w:hAnsi="Arial" w:cs="Arial"/>
          <w:lang w:val="ru-RU" w:eastAsia="bg-BG"/>
        </w:rPr>
        <w:t>,</w:t>
      </w:r>
      <w:r w:rsidR="00005912" w:rsidRPr="00C74081">
        <w:rPr>
          <w:rFonts w:ascii="Arial" w:hAnsi="Arial" w:cs="Arial"/>
          <w:b/>
          <w:lang w:val="ru-RU" w:eastAsia="bg-BG"/>
        </w:rPr>
        <w:t xml:space="preserve"> </w:t>
      </w:r>
      <w:r w:rsidR="00005912" w:rsidRPr="00C74081">
        <w:rPr>
          <w:rFonts w:ascii="Arial" w:hAnsi="Arial" w:cs="Arial"/>
          <w:lang w:val="ru-RU" w:eastAsia="bg-BG"/>
        </w:rPr>
        <w:t xml:space="preserve">отремонтираното оборудване с приемо-предавателен протокол, в случай че няма </w:t>
      </w:r>
      <w:r w:rsidR="006B45A9" w:rsidRPr="00C74081">
        <w:rPr>
          <w:rFonts w:ascii="Arial" w:hAnsi="Arial" w:cs="Arial"/>
          <w:lang w:val="ru-RU" w:eastAsia="bg-BG"/>
        </w:rPr>
        <w:t xml:space="preserve">забележки след </w:t>
      </w:r>
      <w:r w:rsidR="00005912" w:rsidRPr="00C74081">
        <w:rPr>
          <w:rFonts w:ascii="Arial" w:hAnsi="Arial" w:cs="Arial"/>
          <w:lang w:val="ru-RU" w:eastAsia="bg-BG"/>
        </w:rPr>
        <w:t>проведен преглед и</w:t>
      </w:r>
      <w:r w:rsidR="00005912" w:rsidRPr="00C74081">
        <w:rPr>
          <w:rFonts w:ascii="Arial" w:hAnsi="Arial" w:cs="Arial"/>
          <w:b/>
          <w:lang w:val="ru-RU" w:eastAsia="bg-BG"/>
        </w:rPr>
        <w:t xml:space="preserve"> </w:t>
      </w:r>
      <w:r w:rsidR="006B45A9" w:rsidRPr="00C74081">
        <w:rPr>
          <w:rFonts w:ascii="Arial" w:hAnsi="Arial" w:cs="Arial"/>
          <w:lang w:val="ru-RU" w:eastAsia="bg-BG"/>
        </w:rPr>
        <w:t>транспортира в оборудването в собствен склад приетата оборудване.</w:t>
      </w:r>
    </w:p>
    <w:p w:rsidR="00FD7469" w:rsidRPr="00C74081" w:rsidRDefault="00FD7469" w:rsidP="00950D5B">
      <w:pPr>
        <w:ind w:firstLine="567"/>
        <w:jc w:val="both"/>
        <w:rPr>
          <w:rFonts w:ascii="Arial" w:hAnsi="Arial" w:cs="Arial"/>
          <w:lang w:val="bg-BG"/>
        </w:rPr>
      </w:pPr>
      <w:r w:rsidRPr="00C74081">
        <w:rPr>
          <w:rFonts w:ascii="Arial" w:hAnsi="Arial" w:cs="Arial"/>
          <w:lang w:val="ru-RU"/>
        </w:rPr>
        <w:t>1.3.</w:t>
      </w:r>
      <w:r w:rsidRPr="00C74081">
        <w:rPr>
          <w:rFonts w:ascii="Arial" w:hAnsi="Arial" w:cs="Arial"/>
          <w:b/>
          <w:lang w:val="ru-RU"/>
        </w:rPr>
        <w:t xml:space="preserve"> </w:t>
      </w:r>
      <w:r w:rsidRPr="00C74081">
        <w:rPr>
          <w:rFonts w:ascii="Arial" w:hAnsi="Arial" w:cs="Arial"/>
          <w:lang w:val="bg-BG"/>
        </w:rPr>
        <w:t>След извършване на ремонта по т.1.1.</w:t>
      </w:r>
      <w:r w:rsidR="004340F1">
        <w:rPr>
          <w:rFonts w:ascii="Arial" w:hAnsi="Arial" w:cs="Arial"/>
          <w:lang w:val="bg-BG"/>
        </w:rPr>
        <w:t>,</w:t>
      </w:r>
      <w:r w:rsidRPr="00C74081">
        <w:rPr>
          <w:rFonts w:ascii="Arial" w:hAnsi="Arial" w:cs="Arial"/>
          <w:lang w:val="bg-BG"/>
        </w:rPr>
        <w:t xml:space="preserve"> </w:t>
      </w:r>
      <w:r w:rsidR="004340F1">
        <w:rPr>
          <w:rFonts w:ascii="Arial" w:hAnsi="Arial" w:cs="Arial"/>
          <w:lang w:val="bg-BG"/>
        </w:rPr>
        <w:t>б. „</w:t>
      </w:r>
      <w:r w:rsidR="00D01B83" w:rsidRPr="00C74081">
        <w:rPr>
          <w:rFonts w:ascii="Arial" w:hAnsi="Arial" w:cs="Arial"/>
          <w:lang w:val="bg-BG"/>
        </w:rPr>
        <w:t>б</w:t>
      </w:r>
      <w:r w:rsidR="004340F1">
        <w:rPr>
          <w:rFonts w:ascii="Arial" w:hAnsi="Arial" w:cs="Arial"/>
          <w:lang w:val="bg-BG"/>
        </w:rPr>
        <w:t>“</w:t>
      </w:r>
      <w:r w:rsidR="00D01B83" w:rsidRPr="00C74081">
        <w:rPr>
          <w:rFonts w:ascii="Arial" w:hAnsi="Arial" w:cs="Arial"/>
          <w:lang w:val="en-US"/>
        </w:rPr>
        <w:t xml:space="preserve"> </w:t>
      </w:r>
      <w:r w:rsidR="00D01B83" w:rsidRPr="00C74081">
        <w:rPr>
          <w:rFonts w:ascii="Arial" w:hAnsi="Arial" w:cs="Arial"/>
          <w:lang w:val="bg-BG"/>
        </w:rPr>
        <w:t xml:space="preserve">и </w:t>
      </w:r>
      <w:r w:rsidR="004340F1">
        <w:rPr>
          <w:rFonts w:ascii="Arial" w:hAnsi="Arial" w:cs="Arial"/>
          <w:lang w:val="bg-BG"/>
        </w:rPr>
        <w:t>б. „</w:t>
      </w:r>
      <w:r w:rsidR="00D01B83" w:rsidRPr="00C74081">
        <w:rPr>
          <w:rFonts w:ascii="Arial" w:hAnsi="Arial" w:cs="Arial"/>
          <w:lang w:val="bg-BG"/>
        </w:rPr>
        <w:t>в</w:t>
      </w:r>
      <w:r w:rsidR="004340F1">
        <w:rPr>
          <w:rFonts w:ascii="Arial" w:hAnsi="Arial" w:cs="Arial"/>
          <w:lang w:val="bg-BG"/>
        </w:rPr>
        <w:t>“</w:t>
      </w:r>
      <w:r w:rsidR="00D01B83" w:rsidRPr="00C74081">
        <w:rPr>
          <w:rFonts w:ascii="Arial" w:hAnsi="Arial" w:cs="Arial"/>
          <w:lang w:val="bg-BG"/>
        </w:rPr>
        <w:t>,</w:t>
      </w:r>
      <w:r w:rsidR="00D01B83" w:rsidRPr="00C74081">
        <w:rPr>
          <w:rFonts w:ascii="Arial" w:hAnsi="Arial" w:cs="Arial"/>
          <w:lang w:val="en-US"/>
        </w:rPr>
        <w:t xml:space="preserve"> </w:t>
      </w:r>
      <w:r w:rsidRPr="00C74081">
        <w:rPr>
          <w:rFonts w:ascii="Arial" w:hAnsi="Arial" w:cs="Arial"/>
          <w:lang w:val="bg-BG"/>
        </w:rPr>
        <w:t>двете страни съставя</w:t>
      </w:r>
      <w:r w:rsidR="00CA2481">
        <w:rPr>
          <w:rFonts w:ascii="Arial" w:hAnsi="Arial" w:cs="Arial"/>
          <w:lang w:val="bg-BG"/>
        </w:rPr>
        <w:t>т</w:t>
      </w:r>
      <w:r w:rsidRPr="00C74081">
        <w:rPr>
          <w:rFonts w:ascii="Arial" w:hAnsi="Arial" w:cs="Arial"/>
          <w:lang w:val="ru-RU"/>
        </w:rPr>
        <w:t xml:space="preserve"> приемателен протокол</w:t>
      </w:r>
      <w:r w:rsidR="00D01B83" w:rsidRPr="00C74081">
        <w:rPr>
          <w:rFonts w:ascii="Arial" w:hAnsi="Arial" w:cs="Arial"/>
          <w:lang w:val="ru-RU"/>
        </w:rPr>
        <w:t xml:space="preserve"> </w:t>
      </w:r>
      <w:r w:rsidRPr="00C74081">
        <w:rPr>
          <w:rFonts w:ascii="Arial" w:hAnsi="Arial" w:cs="Arial"/>
          <w:lang w:val="ru-RU"/>
        </w:rPr>
        <w:t>в който се отраз</w:t>
      </w:r>
      <w:r w:rsidRPr="00C74081">
        <w:rPr>
          <w:rFonts w:ascii="Arial" w:hAnsi="Arial" w:cs="Arial"/>
          <w:lang w:val="bg-BG"/>
        </w:rPr>
        <w:t>яват</w:t>
      </w:r>
      <w:r w:rsidRPr="00C74081">
        <w:rPr>
          <w:rFonts w:ascii="Arial" w:hAnsi="Arial" w:cs="Arial"/>
          <w:lang w:val="ru-RU"/>
        </w:rPr>
        <w:t xml:space="preserve"> действително </w:t>
      </w:r>
      <w:r w:rsidRPr="00C74081">
        <w:rPr>
          <w:rFonts w:ascii="Arial" w:hAnsi="Arial" w:cs="Arial"/>
          <w:lang w:val="bg-BG"/>
        </w:rPr>
        <w:t xml:space="preserve">извършените работи по видове и действителното </w:t>
      </w:r>
      <w:r w:rsidRPr="00C74081">
        <w:rPr>
          <w:rFonts w:ascii="Arial" w:hAnsi="Arial" w:cs="Arial"/>
          <w:lang w:val="ru-RU"/>
        </w:rPr>
        <w:t>количество изразходван материал</w:t>
      </w:r>
      <w:r w:rsidRPr="00C74081">
        <w:rPr>
          <w:rFonts w:ascii="Arial" w:hAnsi="Arial" w:cs="Arial"/>
          <w:lang w:val="bg-BG"/>
        </w:rPr>
        <w:t xml:space="preserve">, </w:t>
      </w:r>
      <w:r w:rsidR="00CA2481">
        <w:rPr>
          <w:rFonts w:ascii="Arial" w:hAnsi="Arial" w:cs="Arial"/>
          <w:lang w:val="bg-BG"/>
        </w:rPr>
        <w:t xml:space="preserve">съгласно </w:t>
      </w:r>
      <w:r w:rsidRPr="00C74081">
        <w:rPr>
          <w:rFonts w:ascii="Arial" w:hAnsi="Arial" w:cs="Arial"/>
          <w:lang w:val="bg-BG"/>
        </w:rPr>
        <w:t xml:space="preserve"> Приложение 1 към настоящият договор.</w:t>
      </w:r>
    </w:p>
    <w:p w:rsidR="00FD7469" w:rsidRPr="00C74081" w:rsidRDefault="004340F1" w:rsidP="00CA2481">
      <w:pPr>
        <w:numPr>
          <w:ilvl w:val="12"/>
          <w:numId w:val="0"/>
        </w:numPr>
        <w:tabs>
          <w:tab w:val="left" w:pos="0"/>
        </w:tabs>
        <w:jc w:val="both"/>
        <w:rPr>
          <w:rFonts w:ascii="Arial" w:hAnsi="Arial" w:cs="Arial"/>
          <w:b/>
          <w:lang w:val="ru-RU"/>
        </w:rPr>
      </w:pPr>
      <w:r>
        <w:rPr>
          <w:rFonts w:ascii="Arial" w:hAnsi="Arial" w:cs="Arial"/>
          <w:lang w:val="ru-RU"/>
        </w:rPr>
        <w:lastRenderedPageBreak/>
        <w:tab/>
      </w:r>
      <w:r w:rsidR="00FD7469" w:rsidRPr="00C74081">
        <w:rPr>
          <w:rFonts w:ascii="Arial" w:hAnsi="Arial" w:cs="Arial"/>
          <w:lang w:val="ru-RU"/>
        </w:rPr>
        <w:t xml:space="preserve">1.4. Ремонтните дейности на </w:t>
      </w:r>
      <w:r w:rsidR="00FD7469" w:rsidRPr="00C74081">
        <w:rPr>
          <w:rFonts w:ascii="Arial" w:hAnsi="Arial" w:cs="Arial"/>
          <w:lang w:val="bg-BG"/>
        </w:rPr>
        <w:t>пр</w:t>
      </w:r>
      <w:r w:rsidR="00FD7469" w:rsidRPr="00C74081">
        <w:rPr>
          <w:rFonts w:ascii="Arial" w:hAnsi="Arial" w:cs="Arial"/>
          <w:bCs/>
          <w:lang w:val="bg-BG"/>
        </w:rPr>
        <w:t>екъсвач – тип ММО 110</w:t>
      </w:r>
      <w:r w:rsidR="00FD7469" w:rsidRPr="00C74081">
        <w:rPr>
          <w:rFonts w:ascii="Arial" w:hAnsi="Arial" w:cs="Arial"/>
          <w:bCs/>
          <w:lang w:val="en-US"/>
        </w:rPr>
        <w:t>kV</w:t>
      </w:r>
      <w:r w:rsidR="00FD7469" w:rsidRPr="00C74081">
        <w:rPr>
          <w:rFonts w:ascii="Arial" w:hAnsi="Arial" w:cs="Arial"/>
          <w:bCs/>
          <w:lang w:val="ru-RU"/>
        </w:rPr>
        <w:t xml:space="preserve"> </w:t>
      </w:r>
      <w:r w:rsidR="00FD7469" w:rsidRPr="00C74081">
        <w:rPr>
          <w:rFonts w:ascii="Arial" w:hAnsi="Arial" w:cs="Arial"/>
          <w:bCs/>
          <w:lang w:val="bg-BG"/>
        </w:rPr>
        <w:t xml:space="preserve">и </w:t>
      </w:r>
      <w:r w:rsidR="00D01B83" w:rsidRPr="00C74081">
        <w:rPr>
          <w:rFonts w:ascii="Arial" w:hAnsi="Arial" w:cs="Arial"/>
          <w:bCs/>
          <w:lang w:val="bg-BG"/>
        </w:rPr>
        <w:t>1бр</w:t>
      </w:r>
      <w:r w:rsidR="00FD7469" w:rsidRPr="00C74081">
        <w:rPr>
          <w:rFonts w:ascii="Arial" w:hAnsi="Arial" w:cs="Arial"/>
          <w:bCs/>
          <w:lang w:val="bg-BG"/>
        </w:rPr>
        <w:t xml:space="preserve">. </w:t>
      </w:r>
      <w:r w:rsidR="00D01B83" w:rsidRPr="00C74081">
        <w:rPr>
          <w:rFonts w:ascii="Arial" w:hAnsi="Arial" w:cs="Arial"/>
          <w:bCs/>
          <w:lang w:val="bg-BG"/>
        </w:rPr>
        <w:t xml:space="preserve">МОТОРНО ЗАДВИЖВАНИЕ </w:t>
      </w:r>
      <w:r w:rsidR="00FD7469" w:rsidRPr="00C74081">
        <w:rPr>
          <w:rFonts w:ascii="Arial" w:hAnsi="Arial" w:cs="Arial"/>
          <w:bCs/>
          <w:lang w:val="bg-BG"/>
        </w:rPr>
        <w:t xml:space="preserve">ще се извършат </w:t>
      </w:r>
      <w:r w:rsidR="00FD7469" w:rsidRPr="00C74081">
        <w:rPr>
          <w:rFonts w:ascii="Arial" w:hAnsi="Arial" w:cs="Arial"/>
          <w:lang w:val="bg-BG"/>
        </w:rPr>
        <w:t xml:space="preserve">в </w:t>
      </w:r>
      <w:r w:rsidR="00FD7469" w:rsidRPr="00C74081">
        <w:rPr>
          <w:rFonts w:ascii="Arial" w:hAnsi="Arial" w:cs="Arial"/>
          <w:lang w:val="ru-RU"/>
        </w:rPr>
        <w:t xml:space="preserve">ремонтната база </w:t>
      </w:r>
      <w:r w:rsidR="00FD7469" w:rsidRPr="00C74081">
        <w:rPr>
          <w:rFonts w:ascii="Arial" w:hAnsi="Arial" w:cs="Arial"/>
          <w:lang w:val="bg-BG"/>
        </w:rPr>
        <w:t xml:space="preserve">на </w:t>
      </w:r>
      <w:r w:rsidR="00FD7469" w:rsidRPr="00C74081">
        <w:rPr>
          <w:rFonts w:ascii="Arial" w:hAnsi="Arial" w:cs="Arial"/>
          <w:b/>
          <w:lang w:val="ru-RU"/>
        </w:rPr>
        <w:t>ИЗПЪЛНИТЕЛЯ</w:t>
      </w:r>
      <w:r>
        <w:rPr>
          <w:rFonts w:ascii="Arial" w:hAnsi="Arial" w:cs="Arial"/>
          <w:lang w:val="ru-RU"/>
        </w:rPr>
        <w:t xml:space="preserve">, находяща се на </w:t>
      </w:r>
      <w:r>
        <w:rPr>
          <w:rFonts w:ascii="Arial" w:hAnsi="Arial" w:cs="Arial"/>
          <w:lang w:val="bg-BG"/>
        </w:rPr>
        <w:t xml:space="preserve">следния </w:t>
      </w:r>
      <w:r w:rsidR="00FD7469" w:rsidRPr="00C74081">
        <w:rPr>
          <w:rFonts w:ascii="Arial" w:hAnsi="Arial" w:cs="Arial"/>
          <w:lang w:val="bg-BG"/>
        </w:rPr>
        <w:t>адрес: ....</w:t>
      </w:r>
      <w:r w:rsidR="00FD7469" w:rsidRPr="00C74081">
        <w:rPr>
          <w:rFonts w:ascii="Arial" w:hAnsi="Arial" w:cs="Arial"/>
          <w:lang w:val="ru-RU"/>
        </w:rPr>
        <w:t>.</w:t>
      </w:r>
      <w:r w:rsidR="00FD7469" w:rsidRPr="00C74081">
        <w:rPr>
          <w:rFonts w:ascii="Arial" w:hAnsi="Arial" w:cs="Arial"/>
          <w:b/>
          <w:lang w:val="ru-RU"/>
        </w:rPr>
        <w:t xml:space="preserve"> </w:t>
      </w:r>
    </w:p>
    <w:p w:rsidR="004340F1" w:rsidRDefault="00FD7469" w:rsidP="00CA2481">
      <w:pPr>
        <w:numPr>
          <w:ilvl w:val="12"/>
          <w:numId w:val="0"/>
        </w:numPr>
        <w:tabs>
          <w:tab w:val="left" w:pos="0"/>
        </w:tabs>
        <w:jc w:val="both"/>
        <w:rPr>
          <w:rFonts w:ascii="Arial" w:hAnsi="Arial" w:cs="Arial"/>
          <w:b/>
          <w:lang w:val="ru-RU"/>
        </w:rPr>
      </w:pPr>
      <w:r w:rsidRPr="00C74081">
        <w:rPr>
          <w:rFonts w:ascii="Arial" w:hAnsi="Arial" w:cs="Arial"/>
          <w:b/>
          <w:lang w:val="ru-RU"/>
        </w:rPr>
        <w:tab/>
      </w:r>
    </w:p>
    <w:p w:rsidR="004340F1" w:rsidRPr="00C74081" w:rsidRDefault="004340F1" w:rsidP="00CA2481">
      <w:pPr>
        <w:numPr>
          <w:ilvl w:val="12"/>
          <w:numId w:val="0"/>
        </w:numPr>
        <w:tabs>
          <w:tab w:val="left" w:pos="0"/>
        </w:tabs>
        <w:jc w:val="both"/>
        <w:rPr>
          <w:rFonts w:ascii="Arial" w:hAnsi="Arial" w:cs="Arial"/>
          <w:b/>
          <w:lang w:val="ru-RU"/>
        </w:rPr>
      </w:pPr>
      <w:r>
        <w:rPr>
          <w:rFonts w:ascii="Arial" w:hAnsi="Arial" w:cs="Arial"/>
          <w:b/>
          <w:lang w:val="ru-RU"/>
        </w:rPr>
        <w:tab/>
      </w:r>
      <w:r w:rsidR="00FD7469" w:rsidRPr="00C74081">
        <w:rPr>
          <w:rFonts w:ascii="Arial" w:hAnsi="Arial" w:cs="Arial"/>
          <w:b/>
          <w:lang w:val="ru-RU"/>
        </w:rPr>
        <w:t>2. СРОК И МЯСТО НА ИЗПЪЛНЕНИЕ НА ДОГОВОРА</w:t>
      </w:r>
    </w:p>
    <w:p w:rsidR="004340F1" w:rsidRPr="00C74081" w:rsidRDefault="004340F1" w:rsidP="00950D5B">
      <w:pPr>
        <w:numPr>
          <w:ilvl w:val="12"/>
          <w:numId w:val="0"/>
        </w:numPr>
        <w:tabs>
          <w:tab w:val="left" w:pos="0"/>
        </w:tabs>
        <w:jc w:val="both"/>
        <w:rPr>
          <w:rFonts w:ascii="Arial" w:hAnsi="Arial" w:cs="Arial"/>
          <w:lang w:val="ru-RU"/>
        </w:rPr>
      </w:pPr>
      <w:r>
        <w:rPr>
          <w:rFonts w:ascii="Arial" w:hAnsi="Arial" w:cs="Arial"/>
          <w:lang w:val="ru-RU"/>
        </w:rPr>
        <w:tab/>
      </w:r>
      <w:r w:rsidR="00FD7469" w:rsidRPr="00C74081">
        <w:rPr>
          <w:rFonts w:ascii="Arial" w:hAnsi="Arial" w:cs="Arial"/>
          <w:lang w:val="ru-RU"/>
        </w:rPr>
        <w:t xml:space="preserve">2.1. Общият срок на договора е 12 месеца, считано от датата на влизането му в сила.  </w:t>
      </w:r>
    </w:p>
    <w:p w:rsidR="004340F1" w:rsidRPr="00C74081" w:rsidRDefault="004340F1" w:rsidP="00950D5B">
      <w:pPr>
        <w:numPr>
          <w:ilvl w:val="12"/>
          <w:numId w:val="0"/>
        </w:numPr>
        <w:tabs>
          <w:tab w:val="left" w:pos="0"/>
        </w:tabs>
        <w:jc w:val="both"/>
        <w:rPr>
          <w:rFonts w:ascii="Arial" w:hAnsi="Arial" w:cs="Arial"/>
          <w:lang w:val="bg-BG"/>
        </w:rPr>
      </w:pPr>
      <w:r>
        <w:rPr>
          <w:rFonts w:ascii="Arial" w:hAnsi="Arial" w:cs="Arial"/>
          <w:lang w:val="ru-RU"/>
        </w:rPr>
        <w:tab/>
      </w:r>
      <w:r w:rsidR="00FD7469" w:rsidRPr="00C74081">
        <w:rPr>
          <w:rFonts w:ascii="Arial" w:hAnsi="Arial" w:cs="Arial"/>
          <w:lang w:val="ru-RU"/>
        </w:rPr>
        <w:t xml:space="preserve">2.2. </w:t>
      </w:r>
      <w:r w:rsidR="00EA2D14" w:rsidRPr="00C74081">
        <w:rPr>
          <w:rFonts w:ascii="Arial" w:hAnsi="Arial" w:cs="Arial"/>
          <w:lang w:val="bg-BG"/>
        </w:rPr>
        <w:t xml:space="preserve">Срок за извършване на дефектовка на </w:t>
      </w:r>
      <w:r w:rsidR="00EA2D14" w:rsidRPr="00C74081">
        <w:rPr>
          <w:rFonts w:ascii="Arial" w:hAnsi="Arial" w:cs="Arial"/>
          <w:lang w:val="bg-BG" w:eastAsia="cs-CZ"/>
        </w:rPr>
        <w:t xml:space="preserve"> </w:t>
      </w:r>
      <w:r w:rsidR="00EA2D14" w:rsidRPr="00C74081">
        <w:rPr>
          <w:rFonts w:ascii="Arial" w:hAnsi="Arial" w:cs="Arial"/>
          <w:bCs/>
          <w:color w:val="000000"/>
          <w:lang w:val="bg-BG"/>
        </w:rPr>
        <w:t>един брой прекъсвач  ММО -126 к</w:t>
      </w:r>
      <w:r w:rsidR="00EA2D14" w:rsidRPr="00C74081">
        <w:rPr>
          <w:rFonts w:ascii="Arial" w:hAnsi="Arial" w:cs="Arial"/>
          <w:bCs/>
          <w:color w:val="000000"/>
        </w:rPr>
        <w:t>V</w:t>
      </w:r>
      <w:r w:rsidR="00EA2D14" w:rsidRPr="00C74081">
        <w:rPr>
          <w:rFonts w:ascii="Arial" w:hAnsi="Arial" w:cs="Arial"/>
          <w:bCs/>
          <w:color w:val="000000"/>
          <w:lang w:val="bg-BG"/>
        </w:rPr>
        <w:t>./ 31,5 кА /1600 А комплект и един брой задвижващ механизъм за прекъсвач  ЗПМ 70000 - ММО -126 кV</w:t>
      </w:r>
      <w:r w:rsidR="00EA2D14" w:rsidRPr="00C74081">
        <w:rPr>
          <w:rFonts w:ascii="Arial" w:hAnsi="Arial" w:cs="Arial"/>
          <w:lang w:val="bg-BG" w:eastAsia="cs-CZ"/>
        </w:rPr>
        <w:t>“</w:t>
      </w:r>
      <w:r w:rsidR="00EA2D14" w:rsidRPr="00C74081">
        <w:rPr>
          <w:rFonts w:ascii="Arial" w:hAnsi="Arial" w:cs="Arial"/>
          <w:lang w:val="be-BY"/>
        </w:rPr>
        <w:t xml:space="preserve"> до:.......................... календардни дни, </w:t>
      </w:r>
      <w:r w:rsidR="00EA2D14" w:rsidRPr="00C74081">
        <w:rPr>
          <w:rFonts w:ascii="Arial" w:hAnsi="Arial" w:cs="Arial"/>
          <w:lang w:val="ru-RU"/>
        </w:rPr>
        <w:t>считано от датата на подписване приемо-предавателен протокол</w:t>
      </w:r>
      <w:r w:rsidR="000C2068" w:rsidRPr="00C74081">
        <w:rPr>
          <w:rFonts w:ascii="Arial" w:hAnsi="Arial" w:cs="Arial"/>
          <w:lang w:val="ru-RU"/>
        </w:rPr>
        <w:t xml:space="preserve"> </w:t>
      </w:r>
      <w:r w:rsidR="00CA2481">
        <w:rPr>
          <w:rFonts w:ascii="Arial" w:hAnsi="Arial" w:cs="Arial"/>
          <w:lang w:val="ru-RU"/>
        </w:rPr>
        <w:t>п</w:t>
      </w:r>
      <w:r w:rsidR="000C2068" w:rsidRPr="00C74081">
        <w:rPr>
          <w:rFonts w:ascii="Arial" w:hAnsi="Arial" w:cs="Arial"/>
          <w:lang w:val="ru-RU"/>
        </w:rPr>
        <w:t>о т.1.2.</w:t>
      </w:r>
    </w:p>
    <w:p w:rsidR="00FD7469" w:rsidRPr="00C74081" w:rsidRDefault="004340F1" w:rsidP="00950D5B">
      <w:pPr>
        <w:numPr>
          <w:ilvl w:val="12"/>
          <w:numId w:val="0"/>
        </w:numPr>
        <w:tabs>
          <w:tab w:val="left" w:pos="0"/>
        </w:tabs>
        <w:jc w:val="both"/>
        <w:rPr>
          <w:rFonts w:ascii="Arial" w:hAnsi="Arial" w:cs="Arial"/>
          <w:lang w:val="bg-BG"/>
        </w:rPr>
      </w:pPr>
      <w:r>
        <w:rPr>
          <w:rFonts w:ascii="Arial" w:hAnsi="Arial" w:cs="Arial"/>
          <w:lang w:val="bg-BG"/>
        </w:rPr>
        <w:tab/>
      </w:r>
      <w:r w:rsidR="00FD7469" w:rsidRPr="00C74081">
        <w:rPr>
          <w:rFonts w:ascii="Arial" w:hAnsi="Arial" w:cs="Arial"/>
          <w:lang w:val="bg-BG"/>
        </w:rPr>
        <w:t xml:space="preserve">2.3. </w:t>
      </w:r>
      <w:r w:rsidR="00FD7469" w:rsidRPr="00C74081">
        <w:rPr>
          <w:rFonts w:ascii="Arial" w:hAnsi="Arial" w:cs="Arial"/>
          <w:b/>
          <w:lang w:val="ru-RU"/>
        </w:rPr>
        <w:t xml:space="preserve"> </w:t>
      </w:r>
      <w:r w:rsidR="00625082" w:rsidRPr="00C74081">
        <w:rPr>
          <w:rFonts w:ascii="Arial" w:hAnsi="Arial" w:cs="Arial"/>
          <w:lang w:val="ru-RU"/>
        </w:rPr>
        <w:t xml:space="preserve">Срокът на изпълнение на ремонтните дейности и услуги, предмет на този договор е </w:t>
      </w:r>
      <w:r w:rsidR="00625082" w:rsidRPr="00C74081">
        <w:rPr>
          <w:rFonts w:ascii="Arial" w:hAnsi="Arial" w:cs="Arial"/>
          <w:lang w:val="bg-BG"/>
        </w:rPr>
        <w:t>до</w:t>
      </w:r>
      <w:r w:rsidR="00625082" w:rsidRPr="00C74081">
        <w:rPr>
          <w:rFonts w:ascii="Arial" w:hAnsi="Arial" w:cs="Arial"/>
          <w:lang w:val="ru-RU"/>
        </w:rPr>
        <w:t xml:space="preserve"> .......... календарни дни</w:t>
      </w:r>
      <w:r w:rsidR="00EA2D14" w:rsidRPr="00C74081">
        <w:rPr>
          <w:rFonts w:ascii="Arial" w:hAnsi="Arial" w:cs="Arial"/>
          <w:lang w:val="ru-RU"/>
        </w:rPr>
        <w:t xml:space="preserve"> </w:t>
      </w:r>
      <w:r w:rsidR="00625082" w:rsidRPr="00C74081">
        <w:rPr>
          <w:rFonts w:ascii="Arial" w:hAnsi="Arial" w:cs="Arial"/>
          <w:lang w:val="ru-RU"/>
        </w:rPr>
        <w:t>от датата на възлагателен</w:t>
      </w:r>
      <w:r w:rsidR="00EA2D14" w:rsidRPr="00C74081">
        <w:rPr>
          <w:rFonts w:ascii="Arial" w:hAnsi="Arial" w:cs="Arial"/>
          <w:lang w:val="ru-RU"/>
        </w:rPr>
        <w:t>ото</w:t>
      </w:r>
      <w:r w:rsidR="00625082" w:rsidRPr="00C74081">
        <w:rPr>
          <w:rFonts w:ascii="Arial" w:hAnsi="Arial" w:cs="Arial"/>
          <w:lang w:val="ru-RU"/>
        </w:rPr>
        <w:t xml:space="preserve"> </w:t>
      </w:r>
      <w:r w:rsidR="00EA2D14" w:rsidRPr="00C74081">
        <w:rPr>
          <w:rFonts w:ascii="Arial" w:hAnsi="Arial" w:cs="Arial"/>
          <w:lang w:val="ru-RU"/>
        </w:rPr>
        <w:t xml:space="preserve">писмо </w:t>
      </w:r>
      <w:r w:rsidR="00625082" w:rsidRPr="00C74081">
        <w:rPr>
          <w:rFonts w:ascii="Arial" w:hAnsi="Arial" w:cs="Arial"/>
          <w:lang w:val="ru-RU"/>
        </w:rPr>
        <w:t>по т.1.2.</w:t>
      </w:r>
      <w:r w:rsidR="00EA2D14" w:rsidRPr="00C74081">
        <w:rPr>
          <w:rFonts w:ascii="Arial" w:hAnsi="Arial" w:cs="Arial"/>
          <w:lang w:val="ru-RU"/>
        </w:rPr>
        <w:t>1.</w:t>
      </w:r>
      <w:r w:rsidR="00625082" w:rsidRPr="00C74081">
        <w:rPr>
          <w:rFonts w:ascii="Arial" w:hAnsi="Arial" w:cs="Arial"/>
          <w:lang w:val="ru-RU"/>
        </w:rPr>
        <w:t xml:space="preserve"> </w:t>
      </w:r>
    </w:p>
    <w:p w:rsidR="00FD7469" w:rsidRPr="00C74081" w:rsidRDefault="00FD7469" w:rsidP="00607739">
      <w:pPr>
        <w:tabs>
          <w:tab w:val="left" w:pos="9639"/>
        </w:tabs>
        <w:jc w:val="both"/>
        <w:rPr>
          <w:rFonts w:ascii="Arial" w:hAnsi="Arial" w:cs="Arial"/>
          <w:lang w:val="bg-BG"/>
        </w:rPr>
      </w:pPr>
      <w:r w:rsidRPr="00C74081">
        <w:rPr>
          <w:rFonts w:ascii="Arial" w:hAnsi="Arial" w:cs="Arial"/>
          <w:lang w:val="bg-BG"/>
        </w:rPr>
        <w:t xml:space="preserve">          </w:t>
      </w:r>
    </w:p>
    <w:p w:rsidR="00FD7469" w:rsidRPr="00C74081" w:rsidRDefault="00FD7469" w:rsidP="00CA2481">
      <w:pPr>
        <w:numPr>
          <w:ilvl w:val="12"/>
          <w:numId w:val="0"/>
        </w:numPr>
        <w:ind w:firstLine="720"/>
        <w:jc w:val="both"/>
        <w:rPr>
          <w:rFonts w:ascii="Arial" w:hAnsi="Arial" w:cs="Arial"/>
          <w:b/>
          <w:lang w:val="ru-RU"/>
        </w:rPr>
      </w:pPr>
      <w:r w:rsidRPr="00C74081">
        <w:rPr>
          <w:rFonts w:ascii="Arial" w:hAnsi="Arial" w:cs="Arial"/>
          <w:b/>
          <w:lang w:val="ru-RU"/>
        </w:rPr>
        <w:t>3.ЦЕНА И НАЧИН НА ПЛАЩАНЕ</w:t>
      </w:r>
    </w:p>
    <w:p w:rsidR="00FD7469" w:rsidRPr="00C74081" w:rsidRDefault="00FD7469" w:rsidP="00CA2481">
      <w:pPr>
        <w:numPr>
          <w:ilvl w:val="12"/>
          <w:numId w:val="0"/>
        </w:numPr>
        <w:ind w:left="142" w:firstLine="578"/>
        <w:jc w:val="both"/>
        <w:rPr>
          <w:rFonts w:ascii="Arial" w:hAnsi="Arial" w:cs="Arial"/>
          <w:lang w:val="ru-RU"/>
        </w:rPr>
      </w:pPr>
      <w:r w:rsidRPr="00C74081">
        <w:rPr>
          <w:rFonts w:ascii="Arial" w:hAnsi="Arial" w:cs="Arial"/>
          <w:lang w:val="ru-RU"/>
        </w:rPr>
        <w:t xml:space="preserve">3.1. </w:t>
      </w:r>
      <w:r w:rsidRPr="00C74081">
        <w:rPr>
          <w:rFonts w:ascii="Arial" w:hAnsi="Arial" w:cs="Arial"/>
          <w:b/>
          <w:lang w:val="ru-RU"/>
        </w:rPr>
        <w:t>ВЪЗЛОЖИТЕЛЯТ</w:t>
      </w:r>
      <w:r w:rsidRPr="00C74081">
        <w:rPr>
          <w:rFonts w:ascii="Arial" w:hAnsi="Arial" w:cs="Arial"/>
          <w:lang w:val="ru-RU"/>
        </w:rPr>
        <w:t xml:space="preserve"> заплаща по банков път, всички дейности и вложени материали по единични цени посочени в Приложения №1 от настоящият договор, съобразно приемателен протокол</w:t>
      </w:r>
      <w:r w:rsidRPr="00C74081" w:rsidDel="0018015F">
        <w:rPr>
          <w:rFonts w:ascii="Arial" w:hAnsi="Arial" w:cs="Arial"/>
          <w:lang w:val="ru-RU"/>
        </w:rPr>
        <w:t xml:space="preserve"> </w:t>
      </w:r>
      <w:r w:rsidRPr="00C74081">
        <w:rPr>
          <w:rFonts w:ascii="Arial" w:hAnsi="Arial" w:cs="Arial"/>
          <w:lang w:val="ru-RU"/>
        </w:rPr>
        <w:t xml:space="preserve">от т.1.3 неразделна част от този договор, за максимална стойност до </w:t>
      </w:r>
      <w:r w:rsidRPr="00C74081">
        <w:rPr>
          <w:rFonts w:ascii="Arial" w:hAnsi="Arial" w:cs="Arial"/>
          <w:b/>
          <w:lang w:val="bg-BG"/>
        </w:rPr>
        <w:t>.........</w:t>
      </w:r>
      <w:r w:rsidRPr="00C74081">
        <w:rPr>
          <w:rFonts w:ascii="Arial" w:hAnsi="Arial" w:cs="Arial"/>
          <w:lang w:val="bg-BG"/>
        </w:rPr>
        <w:t>/</w:t>
      </w:r>
      <w:r w:rsidRPr="00C74081">
        <w:rPr>
          <w:rFonts w:ascii="Arial" w:hAnsi="Arial" w:cs="Arial"/>
          <w:i/>
          <w:lang w:val="bg-BG"/>
        </w:rPr>
        <w:t>. ... с думи .../</w:t>
      </w:r>
      <w:r w:rsidRPr="00C74081">
        <w:rPr>
          <w:rFonts w:ascii="Arial" w:hAnsi="Arial" w:cs="Arial"/>
          <w:lang w:val="bg-BG"/>
        </w:rPr>
        <w:t xml:space="preserve"> </w:t>
      </w:r>
      <w:r w:rsidRPr="00C74081">
        <w:rPr>
          <w:rFonts w:ascii="Arial" w:hAnsi="Arial" w:cs="Arial"/>
          <w:lang w:val="ru-RU"/>
        </w:rPr>
        <w:t xml:space="preserve"> </w:t>
      </w:r>
      <w:r w:rsidR="00E00375">
        <w:rPr>
          <w:rFonts w:ascii="Arial" w:hAnsi="Arial" w:cs="Arial"/>
          <w:lang w:val="ru-RU"/>
        </w:rPr>
        <w:t>ле</w:t>
      </w:r>
      <w:r w:rsidRPr="00C74081">
        <w:rPr>
          <w:rFonts w:ascii="Arial" w:hAnsi="Arial" w:cs="Arial"/>
          <w:lang w:val="ru-RU"/>
        </w:rPr>
        <w:t>в</w:t>
      </w:r>
      <w:r w:rsidR="00E00375">
        <w:rPr>
          <w:rFonts w:ascii="Arial" w:hAnsi="Arial" w:cs="Arial"/>
          <w:lang w:val="ru-RU"/>
        </w:rPr>
        <w:t>а</w:t>
      </w:r>
      <w:r w:rsidRPr="00C74081">
        <w:rPr>
          <w:rFonts w:ascii="Arial" w:hAnsi="Arial" w:cs="Arial"/>
          <w:lang w:val="ru-RU"/>
        </w:rPr>
        <w:t xml:space="preserve"> без ДДС.</w:t>
      </w:r>
    </w:p>
    <w:p w:rsidR="00FD7469" w:rsidRPr="00C74081" w:rsidRDefault="00FD7469" w:rsidP="00CA2481">
      <w:pPr>
        <w:numPr>
          <w:ilvl w:val="12"/>
          <w:numId w:val="0"/>
        </w:numPr>
        <w:ind w:firstLine="720"/>
        <w:jc w:val="both"/>
        <w:rPr>
          <w:rFonts w:ascii="Arial" w:hAnsi="Arial" w:cs="Arial"/>
          <w:lang w:val="ru-RU"/>
        </w:rPr>
      </w:pPr>
      <w:r w:rsidRPr="00C74081">
        <w:rPr>
          <w:rFonts w:ascii="Arial" w:hAnsi="Arial" w:cs="Arial"/>
          <w:lang w:val="ru-RU"/>
        </w:rPr>
        <w:t>3.2.Плащането ще се извърши срещу представянето на:</w:t>
      </w:r>
    </w:p>
    <w:p w:rsidR="00FD7469" w:rsidRPr="00C74081" w:rsidRDefault="00FD7469" w:rsidP="00CA2481">
      <w:pPr>
        <w:tabs>
          <w:tab w:val="left" w:pos="720"/>
        </w:tabs>
        <w:jc w:val="both"/>
        <w:rPr>
          <w:rFonts w:ascii="Arial" w:hAnsi="Arial" w:cs="Arial"/>
          <w:lang w:val="ru-RU"/>
        </w:rPr>
      </w:pPr>
      <w:r w:rsidRPr="00C74081">
        <w:rPr>
          <w:rFonts w:ascii="Arial" w:hAnsi="Arial" w:cs="Arial"/>
          <w:lang w:val="ru-RU"/>
        </w:rPr>
        <w:t xml:space="preserve">     а/ данъчна фактура</w:t>
      </w:r>
      <w:r w:rsidR="00E00375">
        <w:rPr>
          <w:rFonts w:ascii="Arial" w:hAnsi="Arial" w:cs="Arial"/>
          <w:lang w:val="ru-RU"/>
        </w:rPr>
        <w:t xml:space="preserve"> в  оригинал</w:t>
      </w:r>
      <w:r w:rsidRPr="00C74081">
        <w:rPr>
          <w:rFonts w:ascii="Arial" w:hAnsi="Arial" w:cs="Arial"/>
          <w:lang w:val="ru-RU"/>
        </w:rPr>
        <w:t>;</w:t>
      </w:r>
    </w:p>
    <w:p w:rsidR="00FD7469" w:rsidRPr="00C74081" w:rsidRDefault="00FD7469" w:rsidP="00CA2481">
      <w:pPr>
        <w:numPr>
          <w:ilvl w:val="12"/>
          <w:numId w:val="0"/>
        </w:numPr>
        <w:tabs>
          <w:tab w:val="left" w:pos="720"/>
        </w:tabs>
        <w:ind w:left="720" w:hanging="720"/>
        <w:jc w:val="both"/>
        <w:rPr>
          <w:rFonts w:ascii="Arial" w:hAnsi="Arial" w:cs="Arial"/>
          <w:lang w:val="ru-RU"/>
        </w:rPr>
      </w:pPr>
      <w:r w:rsidRPr="00C74081">
        <w:rPr>
          <w:rFonts w:ascii="Arial" w:hAnsi="Arial" w:cs="Arial"/>
          <w:lang w:val="ru-RU"/>
        </w:rPr>
        <w:t xml:space="preserve">     б/ приемателен протокол, подписан от двете страни /съгласно т.1.3/;</w:t>
      </w:r>
    </w:p>
    <w:p w:rsidR="00FD7469" w:rsidRPr="00C74081" w:rsidRDefault="00FD7469" w:rsidP="00950D5B">
      <w:pPr>
        <w:numPr>
          <w:ilvl w:val="12"/>
          <w:numId w:val="0"/>
        </w:numPr>
        <w:tabs>
          <w:tab w:val="left" w:pos="9923"/>
        </w:tabs>
        <w:ind w:firstLine="284"/>
        <w:jc w:val="both"/>
        <w:rPr>
          <w:rFonts w:ascii="Arial" w:hAnsi="Arial" w:cs="Arial"/>
          <w:lang w:val="ru-RU"/>
        </w:rPr>
      </w:pPr>
      <w:r w:rsidRPr="00C74081">
        <w:rPr>
          <w:rFonts w:ascii="Arial" w:hAnsi="Arial" w:cs="Arial"/>
          <w:lang w:val="ru-RU"/>
        </w:rPr>
        <w:t xml:space="preserve">в/ спецификация за вложените труд и материали, необходими за ремонта на  </w:t>
      </w:r>
      <w:r w:rsidRPr="00C74081">
        <w:rPr>
          <w:rFonts w:ascii="Arial" w:hAnsi="Arial" w:cs="Arial"/>
          <w:bCs/>
          <w:lang w:val="bg-BG"/>
        </w:rPr>
        <w:t>прекъсвач –тип ММО110</w:t>
      </w:r>
      <w:r w:rsidRPr="00C74081">
        <w:rPr>
          <w:rFonts w:ascii="Arial" w:hAnsi="Arial" w:cs="Arial"/>
          <w:bCs/>
          <w:lang w:val="en-US"/>
        </w:rPr>
        <w:t>kV</w:t>
      </w:r>
      <w:r w:rsidRPr="00C74081">
        <w:rPr>
          <w:rFonts w:ascii="Arial" w:hAnsi="Arial" w:cs="Arial"/>
          <w:bCs/>
          <w:lang w:val="ru-RU"/>
        </w:rPr>
        <w:t xml:space="preserve"> </w:t>
      </w:r>
      <w:r w:rsidRPr="00C74081">
        <w:rPr>
          <w:rFonts w:ascii="Arial" w:hAnsi="Arial" w:cs="Arial"/>
          <w:bCs/>
          <w:lang w:val="bg-BG"/>
        </w:rPr>
        <w:t xml:space="preserve">и </w:t>
      </w:r>
      <w:r w:rsidR="002F7CB0" w:rsidRPr="00C74081">
        <w:rPr>
          <w:rFonts w:ascii="Arial" w:hAnsi="Arial" w:cs="Arial"/>
          <w:bCs/>
          <w:lang w:val="bg-BG"/>
        </w:rPr>
        <w:t>1бр</w:t>
      </w:r>
      <w:r w:rsidRPr="00C74081">
        <w:rPr>
          <w:rFonts w:ascii="Arial" w:hAnsi="Arial" w:cs="Arial"/>
          <w:bCs/>
          <w:lang w:val="bg-BG"/>
        </w:rPr>
        <w:t xml:space="preserve">. </w:t>
      </w:r>
      <w:r w:rsidR="002F7CB0" w:rsidRPr="00C74081">
        <w:rPr>
          <w:rFonts w:ascii="Arial" w:hAnsi="Arial" w:cs="Arial"/>
          <w:bCs/>
          <w:lang w:val="bg-BG"/>
        </w:rPr>
        <w:t>МОТОРНО ЗАДВИЖВАНИЕ</w:t>
      </w:r>
      <w:r w:rsidRPr="00C74081">
        <w:rPr>
          <w:rFonts w:ascii="Arial" w:hAnsi="Arial" w:cs="Arial"/>
          <w:lang w:val="ru-RU"/>
        </w:rPr>
        <w:t>.</w:t>
      </w:r>
    </w:p>
    <w:p w:rsidR="00FD7469" w:rsidRPr="00C74081" w:rsidRDefault="00FD7469" w:rsidP="00CA2481">
      <w:pPr>
        <w:tabs>
          <w:tab w:val="left" w:pos="720"/>
        </w:tabs>
        <w:jc w:val="both"/>
        <w:rPr>
          <w:rFonts w:ascii="Arial" w:hAnsi="Arial" w:cs="Arial"/>
          <w:lang w:val="ru-RU"/>
        </w:rPr>
      </w:pPr>
      <w:r w:rsidRPr="00C74081">
        <w:rPr>
          <w:rFonts w:ascii="Arial" w:hAnsi="Arial" w:cs="Arial"/>
          <w:lang w:val="ru-RU"/>
        </w:rPr>
        <w:t xml:space="preserve">     г/ окончателна оценка за извършените ремонтни работи със приложени изпитателни протоколи, оригинали, с указани в него данни от изпитанията.</w:t>
      </w:r>
    </w:p>
    <w:p w:rsidR="00FD7469" w:rsidRPr="00C74081" w:rsidRDefault="00745968" w:rsidP="00CA2481">
      <w:pPr>
        <w:tabs>
          <w:tab w:val="left" w:pos="720"/>
        </w:tabs>
        <w:jc w:val="both"/>
        <w:rPr>
          <w:rFonts w:ascii="Arial" w:hAnsi="Arial" w:cs="Arial"/>
          <w:lang w:val="bg-BG"/>
        </w:rPr>
      </w:pPr>
      <w:r>
        <w:rPr>
          <w:rFonts w:ascii="Arial" w:hAnsi="Arial" w:cs="Arial"/>
          <w:b/>
          <w:lang w:val="ru-RU"/>
        </w:rPr>
        <w:tab/>
      </w:r>
      <w:r w:rsidR="00FD7469" w:rsidRPr="00C74081">
        <w:rPr>
          <w:rFonts w:ascii="Arial" w:hAnsi="Arial" w:cs="Arial"/>
          <w:lang w:val="ru-RU"/>
        </w:rPr>
        <w:t xml:space="preserve">3.3. </w:t>
      </w:r>
      <w:r w:rsidR="00FD7469" w:rsidRPr="00C74081">
        <w:rPr>
          <w:rFonts w:ascii="Arial" w:hAnsi="Arial" w:cs="Arial"/>
          <w:lang w:val="bg-BG"/>
        </w:rPr>
        <w:t>Цената на извършената работа и материали се изчислява на база действително вложеноното количество материали и труд по дейността по единични цени съгласно Приложение 1 от настоящият договор.</w:t>
      </w:r>
    </w:p>
    <w:p w:rsidR="00FD7469" w:rsidRPr="00C74081" w:rsidRDefault="00FD7469" w:rsidP="00CA2481">
      <w:pPr>
        <w:numPr>
          <w:ilvl w:val="12"/>
          <w:numId w:val="0"/>
        </w:numPr>
        <w:ind w:firstLine="720"/>
        <w:jc w:val="both"/>
        <w:rPr>
          <w:rFonts w:ascii="Arial" w:hAnsi="Arial" w:cs="Arial"/>
          <w:lang w:val="ru-RU"/>
        </w:rPr>
      </w:pPr>
      <w:r w:rsidRPr="00C74081">
        <w:rPr>
          <w:rFonts w:ascii="Arial" w:hAnsi="Arial" w:cs="Arial"/>
          <w:lang w:val="ru-RU"/>
        </w:rPr>
        <w:t xml:space="preserve">3.4 Всички цени по настоящият договор са в лева, без ДДС и се разбират франко </w:t>
      </w:r>
      <w:r w:rsidR="00E00375">
        <w:rPr>
          <w:rFonts w:ascii="Arial" w:hAnsi="Arial" w:cs="Arial"/>
          <w:lang w:val="ru-RU"/>
        </w:rPr>
        <w:t>адрес</w:t>
      </w:r>
      <w:r w:rsidRPr="00C74081">
        <w:rPr>
          <w:rFonts w:ascii="Arial" w:hAnsi="Arial" w:cs="Arial"/>
          <w:lang w:val="ru-RU"/>
        </w:rPr>
        <w:t>, посочен в т. 1.</w:t>
      </w:r>
      <w:r w:rsidR="006801CA">
        <w:rPr>
          <w:rFonts w:ascii="Arial" w:hAnsi="Arial" w:cs="Arial"/>
          <w:lang w:val="ru-RU"/>
        </w:rPr>
        <w:t>4</w:t>
      </w:r>
      <w:r w:rsidRPr="00C74081">
        <w:rPr>
          <w:rFonts w:ascii="Arial" w:hAnsi="Arial" w:cs="Arial"/>
          <w:lang w:val="ru-RU"/>
        </w:rPr>
        <w:t>.</w:t>
      </w:r>
    </w:p>
    <w:p w:rsidR="00FD7469" w:rsidRPr="00C74081" w:rsidRDefault="00FD7469" w:rsidP="00607739">
      <w:pPr>
        <w:ind w:firstLine="720"/>
        <w:jc w:val="both"/>
        <w:rPr>
          <w:rFonts w:ascii="Arial" w:hAnsi="Arial" w:cs="Arial"/>
          <w:lang w:val="ru-RU"/>
        </w:rPr>
      </w:pPr>
      <w:r w:rsidRPr="00C74081">
        <w:rPr>
          <w:rFonts w:ascii="Arial" w:hAnsi="Arial" w:cs="Arial"/>
          <w:lang w:val="ru-RU"/>
        </w:rPr>
        <w:t>3.5.При фактурирането се начислява дължимият в момента ДДС.</w:t>
      </w:r>
    </w:p>
    <w:p w:rsidR="00FD7469" w:rsidRPr="00C74081" w:rsidRDefault="00FD7469" w:rsidP="00C74081">
      <w:pPr>
        <w:ind w:firstLine="720"/>
        <w:jc w:val="both"/>
        <w:rPr>
          <w:rFonts w:ascii="Arial" w:hAnsi="Arial" w:cs="Arial"/>
          <w:lang w:val="ru-RU"/>
        </w:rPr>
      </w:pPr>
    </w:p>
    <w:p w:rsidR="00FD7469" w:rsidRPr="00950D5B" w:rsidRDefault="00FD7469" w:rsidP="00950D5B">
      <w:pPr>
        <w:ind w:firstLine="720"/>
        <w:jc w:val="both"/>
        <w:rPr>
          <w:rFonts w:ascii="Arial" w:hAnsi="Arial" w:cs="Arial"/>
          <w:lang w:val="bg-BG"/>
        </w:rPr>
      </w:pPr>
      <w:r w:rsidRPr="00C74081">
        <w:rPr>
          <w:rFonts w:ascii="Arial" w:hAnsi="Arial" w:cs="Arial"/>
          <w:lang w:val="ru-RU"/>
        </w:rPr>
        <w:t xml:space="preserve">3.6. </w:t>
      </w:r>
      <w:r w:rsidRPr="00C74081">
        <w:rPr>
          <w:rFonts w:ascii="Arial" w:hAnsi="Arial" w:cs="Arial"/>
          <w:b/>
          <w:lang w:val="ru-RU"/>
        </w:rPr>
        <w:t>ВЪЗЛОЖИТЕЛЯТ</w:t>
      </w:r>
      <w:r w:rsidRPr="00C74081">
        <w:rPr>
          <w:rFonts w:ascii="Arial" w:hAnsi="Arial" w:cs="Arial"/>
          <w:lang w:val="ru-RU"/>
        </w:rPr>
        <w:t xml:space="preserve"> се задължава да заплати ремонта и услугите предмет на този договор чрез банков  превод, на действително извършените ремонтни работи, доставки и  услуги съгласно т.1.1., срещу </w:t>
      </w:r>
      <w:r w:rsidR="00DA1452" w:rsidRPr="00C74081">
        <w:rPr>
          <w:rFonts w:ascii="Arial" w:hAnsi="Arial" w:cs="Arial"/>
          <w:lang w:val="ru-RU"/>
        </w:rPr>
        <w:t xml:space="preserve">издаване </w:t>
      </w:r>
      <w:r w:rsidRPr="00C74081">
        <w:rPr>
          <w:rFonts w:ascii="Arial" w:hAnsi="Arial" w:cs="Arial"/>
          <w:lang w:val="ru-RU"/>
        </w:rPr>
        <w:t xml:space="preserve">на оригинална фактура и документите по т. </w:t>
      </w:r>
      <w:r w:rsidRPr="00C74081">
        <w:rPr>
          <w:rFonts w:ascii="Arial" w:hAnsi="Arial" w:cs="Arial"/>
          <w:lang w:val="bg-BG"/>
        </w:rPr>
        <w:t xml:space="preserve">3.2. </w:t>
      </w:r>
      <w:r w:rsidRPr="00C74081">
        <w:rPr>
          <w:rFonts w:ascii="Arial" w:hAnsi="Arial" w:cs="Arial"/>
          <w:lang w:val="ru-RU"/>
        </w:rPr>
        <w:t xml:space="preserve">в срок до </w:t>
      </w:r>
      <w:r w:rsidR="00DA1452" w:rsidRPr="00C74081">
        <w:rPr>
          <w:rFonts w:ascii="Arial" w:hAnsi="Arial" w:cs="Arial"/>
          <w:lang w:val="ru-RU"/>
        </w:rPr>
        <w:t xml:space="preserve">60 </w:t>
      </w:r>
      <w:r w:rsidRPr="00C74081">
        <w:rPr>
          <w:rFonts w:ascii="Arial" w:hAnsi="Arial" w:cs="Arial"/>
          <w:lang w:val="ru-RU"/>
        </w:rPr>
        <w:t>календарни дни от датата на протокола по т.1.</w:t>
      </w:r>
      <w:r w:rsidRPr="00C74081">
        <w:rPr>
          <w:rFonts w:ascii="Arial" w:hAnsi="Arial" w:cs="Arial"/>
          <w:lang w:val="bg-BG"/>
        </w:rPr>
        <w:t>3</w:t>
      </w:r>
      <w:r w:rsidR="00074F9A">
        <w:rPr>
          <w:rFonts w:ascii="Arial" w:hAnsi="Arial" w:cs="Arial"/>
          <w:lang w:val="bg-BG"/>
        </w:rPr>
        <w:t xml:space="preserve"> и представянето на описаните документи</w:t>
      </w:r>
      <w:r w:rsidRPr="00C74081">
        <w:rPr>
          <w:rFonts w:ascii="Arial" w:hAnsi="Arial" w:cs="Arial"/>
          <w:lang w:val="ru-RU"/>
        </w:rPr>
        <w:t>.</w:t>
      </w:r>
    </w:p>
    <w:p w:rsidR="00FD7469" w:rsidRPr="00C74081" w:rsidRDefault="00FD7469">
      <w:pPr>
        <w:jc w:val="both"/>
        <w:rPr>
          <w:rFonts w:ascii="Arial" w:hAnsi="Arial" w:cs="Arial"/>
          <w:lang w:val="ru-RU"/>
        </w:rPr>
      </w:pPr>
      <w:r w:rsidRPr="00C74081">
        <w:rPr>
          <w:rFonts w:ascii="Arial" w:hAnsi="Arial" w:cs="Arial"/>
          <w:lang w:val="bg-BG"/>
        </w:rPr>
        <w:t xml:space="preserve">            3.7.  </w:t>
      </w:r>
      <w:r w:rsidRPr="00C74081">
        <w:rPr>
          <w:rFonts w:ascii="Arial" w:hAnsi="Arial" w:cs="Arial"/>
          <w:lang w:val="ru-RU"/>
        </w:rPr>
        <w:t>В случай, че някой от документите, срещу които се извършва плащането не е представен или е представен, но при издаването му не са спазени изискванията на договора или на действащото законодателство, срокът за плащане започва да тече от датата, на която липсващите документи бъдат представени или некоректно оформените документи бъдат коригирани.</w:t>
      </w:r>
    </w:p>
    <w:p w:rsidR="00FD7469" w:rsidRPr="00C74081" w:rsidRDefault="00FD7469">
      <w:pPr>
        <w:jc w:val="both"/>
        <w:rPr>
          <w:rFonts w:ascii="Arial" w:hAnsi="Arial" w:cs="Arial"/>
          <w:lang w:val="bg-BG"/>
        </w:rPr>
      </w:pPr>
      <w:r w:rsidRPr="00C74081">
        <w:rPr>
          <w:rFonts w:ascii="Arial" w:hAnsi="Arial" w:cs="Arial"/>
          <w:lang w:val="bg-BG"/>
        </w:rPr>
        <w:t xml:space="preserve">          </w:t>
      </w:r>
    </w:p>
    <w:p w:rsidR="00FD7469" w:rsidRPr="00C74081" w:rsidRDefault="00FD7469" w:rsidP="006801CA">
      <w:pPr>
        <w:numPr>
          <w:ilvl w:val="12"/>
          <w:numId w:val="0"/>
        </w:numPr>
        <w:ind w:firstLine="720"/>
        <w:rPr>
          <w:rFonts w:ascii="Arial" w:hAnsi="Arial" w:cs="Arial"/>
          <w:b/>
          <w:lang w:val="ru-RU"/>
        </w:rPr>
      </w:pPr>
      <w:r w:rsidRPr="00C74081">
        <w:rPr>
          <w:rFonts w:ascii="Arial" w:hAnsi="Arial" w:cs="Arial"/>
          <w:b/>
          <w:lang w:val="ru-RU"/>
        </w:rPr>
        <w:t>4. ПРАВА И ЗАДЪЛЖЕНИЯ НА ВЪЗЛОЖИТЕЛЯ:</w:t>
      </w:r>
    </w:p>
    <w:p w:rsidR="00FD7469" w:rsidRPr="00C74081" w:rsidRDefault="00FD7469" w:rsidP="006801CA">
      <w:pPr>
        <w:numPr>
          <w:ilvl w:val="12"/>
          <w:numId w:val="0"/>
        </w:numPr>
        <w:ind w:firstLine="720"/>
        <w:jc w:val="both"/>
        <w:rPr>
          <w:rFonts w:ascii="Arial" w:hAnsi="Arial" w:cs="Arial"/>
          <w:lang w:val="ru-RU"/>
        </w:rPr>
      </w:pPr>
      <w:r w:rsidRPr="00C74081">
        <w:rPr>
          <w:rFonts w:ascii="Arial" w:hAnsi="Arial" w:cs="Arial"/>
          <w:lang w:val="ru-RU"/>
        </w:rPr>
        <w:t xml:space="preserve">4.1. </w:t>
      </w:r>
      <w:r w:rsidRPr="00C74081">
        <w:rPr>
          <w:rFonts w:ascii="Arial" w:hAnsi="Arial" w:cs="Arial"/>
          <w:b/>
          <w:lang w:val="ru-RU"/>
        </w:rPr>
        <w:t>ВЪЗЛОЖИТЕЛЯТ</w:t>
      </w:r>
      <w:r w:rsidRPr="00C74081">
        <w:rPr>
          <w:rFonts w:ascii="Arial" w:hAnsi="Arial" w:cs="Arial"/>
          <w:lang w:val="ru-RU"/>
        </w:rPr>
        <w:t xml:space="preserve"> се задължава:</w:t>
      </w:r>
    </w:p>
    <w:p w:rsidR="00FD7469" w:rsidRPr="00C74081" w:rsidRDefault="00FD7469" w:rsidP="006801CA">
      <w:pPr>
        <w:numPr>
          <w:ilvl w:val="12"/>
          <w:numId w:val="0"/>
        </w:numPr>
        <w:ind w:firstLine="720"/>
        <w:jc w:val="both"/>
        <w:rPr>
          <w:rFonts w:ascii="Arial" w:hAnsi="Arial" w:cs="Arial"/>
          <w:lang w:val="ru-RU"/>
        </w:rPr>
      </w:pPr>
      <w:r w:rsidRPr="00C74081">
        <w:rPr>
          <w:rFonts w:ascii="Arial" w:hAnsi="Arial" w:cs="Arial"/>
          <w:lang w:val="ru-RU"/>
        </w:rPr>
        <w:t>4.1.1. Да заплати уговорената цена, съгласно т.3</w:t>
      </w:r>
      <w:r w:rsidR="00074F9A">
        <w:rPr>
          <w:rFonts w:ascii="Arial" w:hAnsi="Arial" w:cs="Arial"/>
          <w:lang w:val="ru-RU"/>
        </w:rPr>
        <w:t>.6</w:t>
      </w:r>
      <w:r w:rsidRPr="00C74081">
        <w:rPr>
          <w:rFonts w:ascii="Arial" w:hAnsi="Arial" w:cs="Arial"/>
          <w:lang w:val="ru-RU"/>
        </w:rPr>
        <w:t xml:space="preserve">. </w:t>
      </w:r>
      <w:r w:rsidR="00074F9A">
        <w:rPr>
          <w:rFonts w:ascii="Arial" w:hAnsi="Arial" w:cs="Arial"/>
          <w:lang w:val="ru-RU"/>
        </w:rPr>
        <w:t>съгласно условията в настоящия договор</w:t>
      </w:r>
      <w:r w:rsidRPr="00C74081">
        <w:rPr>
          <w:rFonts w:ascii="Arial" w:hAnsi="Arial" w:cs="Arial"/>
          <w:lang w:val="ru-RU"/>
        </w:rPr>
        <w:t>.</w:t>
      </w:r>
    </w:p>
    <w:p w:rsidR="00FD7469" w:rsidRPr="00C74081" w:rsidRDefault="00FD7469" w:rsidP="006801CA">
      <w:pPr>
        <w:numPr>
          <w:ilvl w:val="12"/>
          <w:numId w:val="0"/>
        </w:numPr>
        <w:ind w:firstLine="720"/>
        <w:jc w:val="both"/>
        <w:rPr>
          <w:rFonts w:ascii="Arial" w:hAnsi="Arial" w:cs="Arial"/>
          <w:b/>
          <w:lang w:val="ru-RU"/>
        </w:rPr>
      </w:pPr>
      <w:r w:rsidRPr="00C74081">
        <w:rPr>
          <w:rFonts w:ascii="Arial" w:hAnsi="Arial" w:cs="Arial"/>
          <w:lang w:val="ru-RU"/>
        </w:rPr>
        <w:t>4.2</w:t>
      </w:r>
      <w:r w:rsidRPr="00C74081">
        <w:rPr>
          <w:rFonts w:ascii="Arial" w:hAnsi="Arial" w:cs="Arial"/>
          <w:b/>
          <w:lang w:val="ru-RU"/>
        </w:rPr>
        <w:t>. ВЪЗЛОЖИТЕЛЯТ</w:t>
      </w:r>
      <w:r w:rsidRPr="00C74081">
        <w:rPr>
          <w:rFonts w:ascii="Arial" w:hAnsi="Arial" w:cs="Arial"/>
          <w:lang w:val="ru-RU"/>
        </w:rPr>
        <w:t xml:space="preserve"> има право </w:t>
      </w:r>
      <w:r w:rsidRPr="00C74081">
        <w:rPr>
          <w:rFonts w:ascii="Arial" w:hAnsi="Arial" w:cs="Arial"/>
          <w:lang w:val="bg-BG"/>
        </w:rPr>
        <w:t>да о</w:t>
      </w:r>
      <w:r w:rsidRPr="00C74081">
        <w:rPr>
          <w:rFonts w:ascii="Arial" w:hAnsi="Arial" w:cs="Arial"/>
          <w:lang w:val="ru-RU"/>
        </w:rPr>
        <w:t xml:space="preserve">съществява контрол във всеки един момент от изпълнението на договора, без с това да пречи на работата на </w:t>
      </w:r>
      <w:r w:rsidRPr="00C74081">
        <w:rPr>
          <w:rFonts w:ascii="Arial" w:hAnsi="Arial" w:cs="Arial"/>
          <w:b/>
          <w:lang w:val="ru-RU"/>
        </w:rPr>
        <w:t>ИЗПЪЛНИТЕЛЯ.</w:t>
      </w:r>
    </w:p>
    <w:p w:rsidR="00FD7469" w:rsidRPr="00C74081" w:rsidRDefault="00FD7469" w:rsidP="00607739">
      <w:pPr>
        <w:tabs>
          <w:tab w:val="left" w:pos="720"/>
        </w:tabs>
        <w:ind w:right="72"/>
        <w:jc w:val="both"/>
        <w:rPr>
          <w:rFonts w:ascii="Arial" w:hAnsi="Arial" w:cs="Arial"/>
          <w:lang w:val="ru-RU"/>
        </w:rPr>
      </w:pPr>
      <w:r w:rsidRPr="00C74081">
        <w:rPr>
          <w:rFonts w:ascii="Arial" w:hAnsi="Arial" w:cs="Arial"/>
          <w:lang w:val="ru-RU"/>
        </w:rPr>
        <w:t xml:space="preserve">           4.3. </w:t>
      </w:r>
      <w:r w:rsidR="00EE7DEE" w:rsidRPr="00C74081">
        <w:rPr>
          <w:rFonts w:ascii="Arial" w:hAnsi="Arial" w:cs="Arial"/>
          <w:b/>
          <w:lang w:val="ru-RU"/>
        </w:rPr>
        <w:t>ВЪЗЛОЖИТЕЛЯТ</w:t>
      </w:r>
      <w:r w:rsidR="00EE7DEE" w:rsidRPr="00607739">
        <w:rPr>
          <w:rFonts w:ascii="Arial" w:hAnsi="Arial" w:cs="Arial"/>
          <w:lang w:val="bg-BG"/>
        </w:rPr>
        <w:t xml:space="preserve"> се запознава с предложените ремонтни дейности и констатации в протокол с резултати и препоръки от проведената дефектовка</w:t>
      </w:r>
      <w:r w:rsidRPr="00C74081">
        <w:rPr>
          <w:rFonts w:ascii="Arial" w:hAnsi="Arial" w:cs="Arial"/>
          <w:lang w:val="ru-RU"/>
        </w:rPr>
        <w:t>.</w:t>
      </w:r>
      <w:r w:rsidR="00293F01" w:rsidRPr="00C74081">
        <w:rPr>
          <w:rFonts w:ascii="Arial" w:hAnsi="Arial" w:cs="Arial"/>
          <w:lang w:val="ru-RU"/>
        </w:rPr>
        <w:t xml:space="preserve"> </w:t>
      </w:r>
      <w:r w:rsidR="00EC00A6" w:rsidRPr="00C74081">
        <w:rPr>
          <w:rFonts w:ascii="Arial" w:hAnsi="Arial" w:cs="Arial"/>
          <w:b/>
          <w:lang w:val="ru-RU"/>
        </w:rPr>
        <w:t xml:space="preserve">ВЪЗЛОЖИТЕЛЯ </w:t>
      </w:r>
      <w:r w:rsidR="00EC00A6" w:rsidRPr="00C74081">
        <w:rPr>
          <w:rFonts w:ascii="Arial" w:hAnsi="Arial" w:cs="Arial"/>
          <w:lang w:val="ru-RU"/>
        </w:rPr>
        <w:t>има право</w:t>
      </w:r>
      <w:r w:rsidR="00EC00A6" w:rsidRPr="00C74081">
        <w:rPr>
          <w:rFonts w:ascii="Arial" w:hAnsi="Arial" w:cs="Arial"/>
          <w:b/>
          <w:lang w:val="ru-RU"/>
        </w:rPr>
        <w:t xml:space="preserve"> </w:t>
      </w:r>
      <w:r w:rsidR="00EC00A6" w:rsidRPr="00C74081">
        <w:rPr>
          <w:rFonts w:ascii="Arial" w:hAnsi="Arial" w:cs="Arial"/>
          <w:lang w:val="ru-RU"/>
        </w:rPr>
        <w:t>след експертно решение да не възлага пълния обем от ремонтните дейности, които са предложени в предоставения от</w:t>
      </w:r>
      <w:r w:rsidR="00EC00A6" w:rsidRPr="00C74081">
        <w:rPr>
          <w:rFonts w:ascii="Arial" w:hAnsi="Arial" w:cs="Arial"/>
          <w:b/>
          <w:lang w:val="ru-RU"/>
        </w:rPr>
        <w:t xml:space="preserve"> ИЗПЪЛНИТЕЛЯ </w:t>
      </w:r>
      <w:r w:rsidR="00EC00A6" w:rsidRPr="00C74081">
        <w:rPr>
          <w:rFonts w:ascii="Arial" w:hAnsi="Arial" w:cs="Arial"/>
          <w:lang w:val="ru-RU"/>
        </w:rPr>
        <w:t>протокол от проведена дефектовка по т.1.2. от настоящия договор</w:t>
      </w:r>
      <w:r w:rsidRPr="00C74081">
        <w:rPr>
          <w:rFonts w:ascii="Arial" w:hAnsi="Arial" w:cs="Arial"/>
          <w:lang w:val="ru-RU"/>
        </w:rPr>
        <w:t>.</w:t>
      </w:r>
    </w:p>
    <w:p w:rsidR="00FD7469" w:rsidRPr="00C74081" w:rsidRDefault="00FD7469" w:rsidP="00C74081">
      <w:pPr>
        <w:ind w:right="72"/>
        <w:jc w:val="both"/>
        <w:rPr>
          <w:rFonts w:ascii="Arial" w:hAnsi="Arial" w:cs="Arial"/>
          <w:lang w:val="ru-RU"/>
        </w:rPr>
      </w:pPr>
      <w:r w:rsidRPr="00C74081">
        <w:rPr>
          <w:rFonts w:ascii="Arial" w:hAnsi="Arial" w:cs="Arial"/>
          <w:lang w:val="ru-RU"/>
        </w:rPr>
        <w:t xml:space="preserve">          4.4. </w:t>
      </w:r>
      <w:r w:rsidR="00293F01" w:rsidRPr="00C74081">
        <w:rPr>
          <w:rFonts w:ascii="Arial" w:hAnsi="Arial" w:cs="Arial"/>
          <w:lang w:val="ru-RU"/>
        </w:rPr>
        <w:t>Транспор</w:t>
      </w:r>
      <w:r w:rsidR="009A26F2" w:rsidRPr="00C74081">
        <w:rPr>
          <w:rFonts w:ascii="Arial" w:hAnsi="Arial" w:cs="Arial"/>
          <w:lang w:val="ru-RU"/>
        </w:rPr>
        <w:t>тирането на оборудването предмет на настоящия договор до ремонтна баз</w:t>
      </w:r>
      <w:r w:rsidR="006801CA">
        <w:rPr>
          <w:rFonts w:ascii="Arial" w:hAnsi="Arial" w:cs="Arial"/>
          <w:lang w:val="ru-RU"/>
        </w:rPr>
        <w:t>а</w:t>
      </w:r>
      <w:r w:rsidR="009A26F2" w:rsidRPr="00C74081">
        <w:rPr>
          <w:rFonts w:ascii="Arial" w:hAnsi="Arial" w:cs="Arial"/>
          <w:lang w:val="ru-RU"/>
        </w:rPr>
        <w:t xml:space="preserve"> на </w:t>
      </w:r>
      <w:r w:rsidR="009A26F2" w:rsidRPr="00C74081">
        <w:rPr>
          <w:rFonts w:ascii="Arial" w:hAnsi="Arial" w:cs="Arial"/>
          <w:b/>
          <w:lang w:val="ru-RU"/>
        </w:rPr>
        <w:t xml:space="preserve">ИЗПЪЛНИТЕЛЯ </w:t>
      </w:r>
      <w:r w:rsidR="009A26F2" w:rsidRPr="00C74081">
        <w:rPr>
          <w:rFonts w:ascii="Arial" w:hAnsi="Arial" w:cs="Arial"/>
          <w:lang w:val="ru-RU"/>
        </w:rPr>
        <w:t xml:space="preserve">и обратно се извършва </w:t>
      </w:r>
      <w:r w:rsidR="00745968">
        <w:rPr>
          <w:rFonts w:ascii="Arial" w:hAnsi="Arial" w:cs="Arial"/>
          <w:lang w:val="ru-RU"/>
        </w:rPr>
        <w:t xml:space="preserve">и е за сметка на </w:t>
      </w:r>
      <w:r w:rsidR="009A26F2" w:rsidRPr="00C74081">
        <w:rPr>
          <w:rFonts w:ascii="Arial" w:hAnsi="Arial" w:cs="Arial"/>
          <w:b/>
          <w:lang w:val="ru-RU"/>
        </w:rPr>
        <w:t>ВЪЗЛОЖИТЕЛЯ</w:t>
      </w:r>
      <w:r w:rsidRPr="00C74081">
        <w:rPr>
          <w:rFonts w:ascii="Arial" w:hAnsi="Arial" w:cs="Arial"/>
          <w:lang w:val="ru-RU"/>
        </w:rPr>
        <w:t>.</w:t>
      </w:r>
    </w:p>
    <w:p w:rsidR="00FD7469" w:rsidRPr="00C74081" w:rsidRDefault="00FD7469" w:rsidP="006801CA">
      <w:pPr>
        <w:numPr>
          <w:ilvl w:val="12"/>
          <w:numId w:val="0"/>
        </w:numPr>
        <w:ind w:firstLine="720"/>
        <w:jc w:val="both"/>
        <w:rPr>
          <w:rFonts w:ascii="Arial" w:hAnsi="Arial" w:cs="Arial"/>
          <w:lang w:val="ru-RU"/>
        </w:rPr>
      </w:pPr>
    </w:p>
    <w:p w:rsidR="00FD7469" w:rsidRPr="00C74081" w:rsidRDefault="00FD7469" w:rsidP="006801CA">
      <w:pPr>
        <w:tabs>
          <w:tab w:val="left" w:pos="1065"/>
        </w:tabs>
        <w:overflowPunct w:val="0"/>
        <w:autoSpaceDE w:val="0"/>
        <w:autoSpaceDN w:val="0"/>
        <w:adjustRightInd w:val="0"/>
        <w:jc w:val="both"/>
        <w:textAlignment w:val="baseline"/>
        <w:rPr>
          <w:rFonts w:ascii="Arial" w:hAnsi="Arial" w:cs="Arial"/>
          <w:b/>
          <w:lang w:val="ru-RU"/>
        </w:rPr>
      </w:pPr>
      <w:r w:rsidRPr="00C74081">
        <w:rPr>
          <w:rFonts w:ascii="Arial" w:hAnsi="Arial" w:cs="Arial"/>
          <w:b/>
          <w:lang w:val="bg-BG"/>
        </w:rPr>
        <w:t xml:space="preserve">            5.</w:t>
      </w:r>
      <w:r w:rsidRPr="00C74081">
        <w:rPr>
          <w:rFonts w:ascii="Arial" w:hAnsi="Arial" w:cs="Arial"/>
          <w:b/>
          <w:lang w:val="ru-RU"/>
        </w:rPr>
        <w:t>ПРАВА  И ЗАДЪЛЖЕНИЯ НА ИЗПЪЛНИТЕЛЯ</w:t>
      </w:r>
    </w:p>
    <w:p w:rsidR="00FD7469" w:rsidRPr="00C74081" w:rsidRDefault="00FD7469" w:rsidP="006801CA">
      <w:pPr>
        <w:numPr>
          <w:ilvl w:val="12"/>
          <w:numId w:val="0"/>
        </w:numPr>
        <w:ind w:left="720"/>
        <w:jc w:val="both"/>
        <w:rPr>
          <w:rFonts w:ascii="Arial" w:hAnsi="Arial" w:cs="Arial"/>
          <w:lang w:val="ru-RU"/>
        </w:rPr>
      </w:pPr>
      <w:r w:rsidRPr="00C74081">
        <w:rPr>
          <w:rFonts w:ascii="Arial" w:hAnsi="Arial" w:cs="Arial"/>
          <w:lang w:val="ru-RU"/>
        </w:rPr>
        <w:t xml:space="preserve">5. 1. </w:t>
      </w:r>
      <w:r w:rsidRPr="00C74081">
        <w:rPr>
          <w:rFonts w:ascii="Arial" w:hAnsi="Arial" w:cs="Arial"/>
          <w:b/>
          <w:lang w:val="ru-RU"/>
        </w:rPr>
        <w:t>ИЗПЪЛНИТЕЛЯТ</w:t>
      </w:r>
      <w:r w:rsidRPr="00C74081">
        <w:rPr>
          <w:rFonts w:ascii="Arial" w:hAnsi="Arial" w:cs="Arial"/>
          <w:lang w:val="ru-RU"/>
        </w:rPr>
        <w:t xml:space="preserve"> има право:</w:t>
      </w:r>
    </w:p>
    <w:p w:rsidR="00FD7469" w:rsidRPr="00C74081" w:rsidRDefault="00FD7469" w:rsidP="006801CA">
      <w:pPr>
        <w:numPr>
          <w:ilvl w:val="12"/>
          <w:numId w:val="0"/>
        </w:numPr>
        <w:ind w:firstLine="720"/>
        <w:jc w:val="both"/>
        <w:rPr>
          <w:rFonts w:ascii="Arial" w:hAnsi="Arial" w:cs="Arial"/>
          <w:lang w:val="ru-RU"/>
        </w:rPr>
      </w:pPr>
      <w:r w:rsidRPr="00C74081">
        <w:rPr>
          <w:rFonts w:ascii="Arial" w:hAnsi="Arial" w:cs="Arial"/>
          <w:lang w:val="ru-RU"/>
        </w:rPr>
        <w:t>5.1.1. Да получи уговореното възнаграждение в посочените срокове и условия.</w:t>
      </w:r>
    </w:p>
    <w:p w:rsidR="00FD7469" w:rsidRPr="00C74081" w:rsidRDefault="00FD7469" w:rsidP="006801CA">
      <w:pPr>
        <w:numPr>
          <w:ilvl w:val="12"/>
          <w:numId w:val="0"/>
        </w:numPr>
        <w:ind w:firstLine="720"/>
        <w:jc w:val="both"/>
        <w:rPr>
          <w:rFonts w:ascii="Arial" w:hAnsi="Arial" w:cs="Arial"/>
          <w:lang w:val="ru-RU"/>
        </w:rPr>
      </w:pPr>
      <w:r w:rsidRPr="00C74081">
        <w:rPr>
          <w:rFonts w:ascii="Arial" w:hAnsi="Arial" w:cs="Arial"/>
          <w:lang w:val="ru-RU"/>
        </w:rPr>
        <w:t>5.2.</w:t>
      </w:r>
      <w:r w:rsidRPr="00C74081">
        <w:rPr>
          <w:rFonts w:ascii="Arial" w:hAnsi="Arial" w:cs="Arial"/>
          <w:b/>
          <w:lang w:val="ru-RU"/>
        </w:rPr>
        <w:t xml:space="preserve"> ИЗПЪЛНИТЕЛЯТ</w:t>
      </w:r>
      <w:r w:rsidRPr="00C74081">
        <w:rPr>
          <w:rFonts w:ascii="Arial" w:hAnsi="Arial" w:cs="Arial"/>
          <w:lang w:val="ru-RU"/>
        </w:rPr>
        <w:t xml:space="preserve"> се задължава:</w:t>
      </w:r>
    </w:p>
    <w:p w:rsidR="00FD7469" w:rsidRPr="00C74081" w:rsidRDefault="00FD7469" w:rsidP="006801CA">
      <w:pPr>
        <w:ind w:firstLine="720"/>
        <w:jc w:val="both"/>
        <w:rPr>
          <w:rFonts w:ascii="Arial" w:hAnsi="Arial" w:cs="Arial"/>
          <w:lang w:val="ru-RU"/>
        </w:rPr>
      </w:pPr>
      <w:r w:rsidRPr="00C74081">
        <w:rPr>
          <w:rFonts w:ascii="Arial" w:hAnsi="Arial" w:cs="Arial"/>
          <w:lang w:val="ru-RU"/>
        </w:rPr>
        <w:t xml:space="preserve">5.2.1. </w:t>
      </w:r>
      <w:r w:rsidR="00F83A73" w:rsidRPr="00F83A73">
        <w:rPr>
          <w:rFonts w:ascii="Arial" w:hAnsi="Arial" w:cs="Arial"/>
          <w:lang w:val="ru-RU"/>
        </w:rPr>
        <w:t>Да извърши качествено и предаде договорените работи, съгласно посочените в договора условия и срокове.</w:t>
      </w:r>
    </w:p>
    <w:p w:rsidR="00FD7469" w:rsidRPr="00C74081" w:rsidRDefault="00FD7469" w:rsidP="006801CA">
      <w:pPr>
        <w:ind w:firstLine="720"/>
        <w:jc w:val="both"/>
        <w:rPr>
          <w:rFonts w:ascii="Arial" w:hAnsi="Arial" w:cs="Arial"/>
          <w:lang w:val="ru-RU"/>
        </w:rPr>
      </w:pPr>
      <w:r w:rsidRPr="00C74081">
        <w:rPr>
          <w:rFonts w:ascii="Arial" w:hAnsi="Arial" w:cs="Arial"/>
          <w:lang w:val="ru-RU"/>
        </w:rPr>
        <w:t>5.2.</w:t>
      </w:r>
      <w:r w:rsidR="00E761B4" w:rsidRPr="00C74081">
        <w:rPr>
          <w:rFonts w:ascii="Arial" w:hAnsi="Arial" w:cs="Arial"/>
          <w:lang w:val="ru-RU"/>
        </w:rPr>
        <w:t>2</w:t>
      </w:r>
      <w:r w:rsidRPr="00C74081">
        <w:rPr>
          <w:rFonts w:ascii="Arial" w:hAnsi="Arial" w:cs="Arial"/>
          <w:lang w:val="ru-RU"/>
        </w:rPr>
        <w:t xml:space="preserve">. Да уведоми </w:t>
      </w:r>
      <w:r w:rsidRPr="00C74081">
        <w:rPr>
          <w:rFonts w:ascii="Arial" w:hAnsi="Arial" w:cs="Arial"/>
          <w:b/>
          <w:lang w:val="ru-RU"/>
        </w:rPr>
        <w:t xml:space="preserve">ВЪЗЛОЖИТЕЛЯТ </w:t>
      </w:r>
      <w:r w:rsidRPr="00C74081">
        <w:rPr>
          <w:rFonts w:ascii="Arial" w:hAnsi="Arial" w:cs="Arial"/>
          <w:lang w:val="ru-RU"/>
        </w:rPr>
        <w:t xml:space="preserve">два работни дни преди първоначалното отваряне на </w:t>
      </w:r>
      <w:r w:rsidRPr="00C74081">
        <w:rPr>
          <w:rFonts w:ascii="Arial" w:hAnsi="Arial" w:cs="Arial"/>
          <w:bCs/>
          <w:lang w:val="bg-BG"/>
        </w:rPr>
        <w:t>прекъсвача – тип ММО 110</w:t>
      </w:r>
      <w:r w:rsidRPr="00C74081">
        <w:rPr>
          <w:rFonts w:ascii="Arial" w:hAnsi="Arial" w:cs="Arial"/>
          <w:bCs/>
          <w:lang w:val="en-US"/>
        </w:rPr>
        <w:t>kV</w:t>
      </w:r>
      <w:r w:rsidRPr="00C74081">
        <w:rPr>
          <w:rFonts w:ascii="Arial" w:hAnsi="Arial" w:cs="Arial"/>
          <w:bCs/>
          <w:lang w:val="ru-RU"/>
        </w:rPr>
        <w:t xml:space="preserve"> </w:t>
      </w:r>
      <w:r w:rsidRPr="00C74081">
        <w:rPr>
          <w:rFonts w:ascii="Arial" w:hAnsi="Arial" w:cs="Arial"/>
          <w:bCs/>
          <w:lang w:val="bg-BG"/>
        </w:rPr>
        <w:t xml:space="preserve">и </w:t>
      </w:r>
      <w:r w:rsidR="002F7CB0" w:rsidRPr="00C74081">
        <w:rPr>
          <w:rFonts w:ascii="Arial" w:hAnsi="Arial" w:cs="Arial"/>
          <w:bCs/>
          <w:lang w:val="bg-BG"/>
        </w:rPr>
        <w:t>1бр</w:t>
      </w:r>
      <w:r w:rsidRPr="00C74081">
        <w:rPr>
          <w:rFonts w:ascii="Arial" w:hAnsi="Arial" w:cs="Arial"/>
          <w:bCs/>
          <w:lang w:val="bg-BG"/>
        </w:rPr>
        <w:t xml:space="preserve">. </w:t>
      </w:r>
      <w:r w:rsidR="002F7CB0" w:rsidRPr="00C74081">
        <w:rPr>
          <w:rFonts w:ascii="Arial" w:hAnsi="Arial" w:cs="Arial"/>
          <w:bCs/>
          <w:lang w:val="bg-BG"/>
        </w:rPr>
        <w:t>МОТОРНО ЗАДВИЖВАНИЕ</w:t>
      </w:r>
      <w:r w:rsidR="002F7CB0" w:rsidRPr="00C74081" w:rsidDel="002F7CB0">
        <w:rPr>
          <w:rFonts w:ascii="Arial" w:hAnsi="Arial" w:cs="Arial"/>
          <w:bCs/>
          <w:lang w:val="bg-BG"/>
        </w:rPr>
        <w:t xml:space="preserve"> </w:t>
      </w:r>
      <w:r w:rsidRPr="00C74081">
        <w:rPr>
          <w:rFonts w:ascii="Arial" w:hAnsi="Arial" w:cs="Arial"/>
          <w:lang w:val="ru-RU"/>
        </w:rPr>
        <w:t>за ремонт.</w:t>
      </w:r>
    </w:p>
    <w:p w:rsidR="00FD7469" w:rsidRPr="00C74081" w:rsidRDefault="00FD7469" w:rsidP="006801CA">
      <w:pPr>
        <w:ind w:firstLine="720"/>
        <w:jc w:val="both"/>
        <w:rPr>
          <w:rFonts w:ascii="Arial" w:hAnsi="Arial" w:cs="Arial"/>
          <w:lang w:val="ru-RU"/>
        </w:rPr>
      </w:pPr>
      <w:r w:rsidRPr="00C74081">
        <w:rPr>
          <w:rFonts w:ascii="Arial" w:hAnsi="Arial" w:cs="Arial"/>
          <w:lang w:val="ru-RU"/>
        </w:rPr>
        <w:lastRenderedPageBreak/>
        <w:t>5.2.</w:t>
      </w:r>
      <w:r w:rsidR="00F83A73">
        <w:rPr>
          <w:rFonts w:ascii="Arial" w:hAnsi="Arial" w:cs="Arial"/>
          <w:lang w:val="ru-RU"/>
        </w:rPr>
        <w:t>3</w:t>
      </w:r>
      <w:r w:rsidRPr="00C74081">
        <w:rPr>
          <w:rFonts w:ascii="Arial" w:hAnsi="Arial" w:cs="Arial"/>
          <w:lang w:val="ru-RU"/>
        </w:rPr>
        <w:t xml:space="preserve">. Да извърши ремонта съгласно собствени заводски документации и да постигне определените технически показатели, съответстващи на </w:t>
      </w:r>
      <w:r w:rsidR="00914A29" w:rsidRPr="00C74081">
        <w:rPr>
          <w:rFonts w:ascii="Arial" w:hAnsi="Arial" w:cs="Arial"/>
          <w:lang w:val="ru-RU"/>
        </w:rPr>
        <w:t xml:space="preserve">нормативните изисквания и </w:t>
      </w:r>
      <w:r w:rsidRPr="00C74081">
        <w:rPr>
          <w:rFonts w:ascii="Arial" w:hAnsi="Arial" w:cs="Arial"/>
          <w:lang w:val="ru-RU"/>
        </w:rPr>
        <w:t>документации. Да проведе необходимите изпитания и отрази резултатите в изпитателните протоколи.</w:t>
      </w:r>
    </w:p>
    <w:p w:rsidR="00FD7469" w:rsidRPr="00C74081" w:rsidRDefault="00FD7469" w:rsidP="006801CA">
      <w:pPr>
        <w:ind w:firstLine="720"/>
        <w:jc w:val="both"/>
        <w:rPr>
          <w:rFonts w:ascii="Arial" w:hAnsi="Arial" w:cs="Arial"/>
          <w:lang w:val="ru-RU"/>
        </w:rPr>
      </w:pPr>
      <w:r w:rsidRPr="00C74081">
        <w:rPr>
          <w:rFonts w:ascii="Arial" w:hAnsi="Arial" w:cs="Arial"/>
          <w:lang w:val="ru-RU"/>
        </w:rPr>
        <w:t>5.2.</w:t>
      </w:r>
      <w:r w:rsidR="00F83A73">
        <w:rPr>
          <w:rFonts w:ascii="Arial" w:hAnsi="Arial" w:cs="Arial"/>
          <w:lang w:val="ru-RU"/>
        </w:rPr>
        <w:t>4</w:t>
      </w:r>
      <w:r w:rsidRPr="00C74081">
        <w:rPr>
          <w:rFonts w:ascii="Arial" w:hAnsi="Arial" w:cs="Arial"/>
          <w:lang w:val="ru-RU"/>
        </w:rPr>
        <w:t xml:space="preserve">. Да уведоми </w:t>
      </w:r>
      <w:r w:rsidRPr="00C74081">
        <w:rPr>
          <w:rFonts w:ascii="Arial" w:hAnsi="Arial" w:cs="Arial"/>
          <w:b/>
          <w:lang w:val="ru-RU"/>
        </w:rPr>
        <w:t>ВЪЗЛОЖИТЕЛЯ</w:t>
      </w:r>
      <w:r w:rsidRPr="00C74081">
        <w:rPr>
          <w:rFonts w:ascii="Arial" w:hAnsi="Arial" w:cs="Arial"/>
          <w:lang w:val="ru-RU"/>
        </w:rPr>
        <w:t xml:space="preserve"> три работни дни преди приключването на ремонта на </w:t>
      </w:r>
      <w:r w:rsidRPr="00C74081">
        <w:rPr>
          <w:rFonts w:ascii="Arial" w:hAnsi="Arial" w:cs="Arial"/>
          <w:bCs/>
          <w:lang w:val="bg-BG"/>
        </w:rPr>
        <w:t>прекъсвача – тип ММО 110</w:t>
      </w:r>
      <w:r w:rsidRPr="00C74081">
        <w:rPr>
          <w:rFonts w:ascii="Arial" w:hAnsi="Arial" w:cs="Arial"/>
          <w:bCs/>
          <w:lang w:val="en-US"/>
        </w:rPr>
        <w:t>kV</w:t>
      </w:r>
      <w:r w:rsidRPr="00C74081">
        <w:rPr>
          <w:rFonts w:ascii="Arial" w:hAnsi="Arial" w:cs="Arial"/>
          <w:bCs/>
          <w:lang w:val="ru-RU"/>
        </w:rPr>
        <w:t xml:space="preserve"> </w:t>
      </w:r>
      <w:r w:rsidRPr="00C74081">
        <w:rPr>
          <w:rFonts w:ascii="Arial" w:hAnsi="Arial" w:cs="Arial"/>
          <w:bCs/>
          <w:lang w:val="bg-BG"/>
        </w:rPr>
        <w:t xml:space="preserve">и </w:t>
      </w:r>
      <w:r w:rsidR="00914A29" w:rsidRPr="00C74081">
        <w:rPr>
          <w:rFonts w:ascii="Arial" w:hAnsi="Arial" w:cs="Arial"/>
          <w:bCs/>
          <w:lang w:val="bg-BG"/>
        </w:rPr>
        <w:t>1бр</w:t>
      </w:r>
      <w:r w:rsidRPr="00C74081">
        <w:rPr>
          <w:rFonts w:ascii="Arial" w:hAnsi="Arial" w:cs="Arial"/>
          <w:bCs/>
          <w:lang w:val="bg-BG"/>
        </w:rPr>
        <w:t xml:space="preserve">. </w:t>
      </w:r>
      <w:r w:rsidR="002F7CB0" w:rsidRPr="00C74081">
        <w:rPr>
          <w:rFonts w:ascii="Arial" w:hAnsi="Arial" w:cs="Arial"/>
          <w:bCs/>
          <w:lang w:val="bg-BG"/>
        </w:rPr>
        <w:t>МОТОРНО ЗАДВИЖВАНИЕ</w:t>
      </w:r>
      <w:r w:rsidR="002F7CB0" w:rsidRPr="00C74081" w:rsidDel="002F7CB0">
        <w:rPr>
          <w:rFonts w:ascii="Arial" w:hAnsi="Arial" w:cs="Arial"/>
          <w:bCs/>
          <w:lang w:val="bg-BG"/>
        </w:rPr>
        <w:t xml:space="preserve"> </w:t>
      </w:r>
      <w:r w:rsidRPr="00C74081">
        <w:rPr>
          <w:rFonts w:ascii="Arial" w:hAnsi="Arial" w:cs="Arial"/>
          <w:bCs/>
          <w:lang w:val="bg-BG"/>
        </w:rPr>
        <w:t>и провеждането на заводски и</w:t>
      </w:r>
      <w:r w:rsidR="00F83A73">
        <w:rPr>
          <w:rFonts w:ascii="Arial" w:hAnsi="Arial" w:cs="Arial"/>
          <w:bCs/>
          <w:lang w:val="bg-BG"/>
        </w:rPr>
        <w:t>з</w:t>
      </w:r>
      <w:r w:rsidRPr="00C74081">
        <w:rPr>
          <w:rFonts w:ascii="Arial" w:hAnsi="Arial" w:cs="Arial"/>
          <w:bCs/>
          <w:lang w:val="bg-BG"/>
        </w:rPr>
        <w:t>питания</w:t>
      </w:r>
      <w:r w:rsidRPr="00C74081">
        <w:rPr>
          <w:rFonts w:ascii="Arial" w:hAnsi="Arial" w:cs="Arial"/>
          <w:lang w:val="ru-RU"/>
        </w:rPr>
        <w:t xml:space="preserve">. Ако в този срок </w:t>
      </w:r>
      <w:r w:rsidRPr="00C74081">
        <w:rPr>
          <w:rFonts w:ascii="Arial" w:hAnsi="Arial" w:cs="Arial"/>
          <w:b/>
          <w:lang w:val="ru-RU"/>
        </w:rPr>
        <w:t xml:space="preserve">ВЪЗЛОЖИТЕЛЯТ </w:t>
      </w:r>
      <w:r w:rsidRPr="00C74081">
        <w:rPr>
          <w:rFonts w:ascii="Arial" w:hAnsi="Arial" w:cs="Arial"/>
          <w:lang w:val="ru-RU"/>
        </w:rPr>
        <w:t xml:space="preserve">не изпрати свой представител, </w:t>
      </w:r>
      <w:r w:rsidRPr="00C74081">
        <w:rPr>
          <w:rFonts w:ascii="Arial" w:hAnsi="Arial" w:cs="Arial"/>
          <w:b/>
          <w:lang w:val="ru-RU"/>
        </w:rPr>
        <w:t xml:space="preserve">ИЗПЪЛНИТЕЛЯТ </w:t>
      </w:r>
      <w:r w:rsidRPr="00C74081">
        <w:rPr>
          <w:rFonts w:ascii="Arial" w:hAnsi="Arial" w:cs="Arial"/>
          <w:lang w:val="ru-RU"/>
        </w:rPr>
        <w:t xml:space="preserve">провежда изпитанията на  </w:t>
      </w:r>
      <w:r w:rsidRPr="00C74081">
        <w:rPr>
          <w:rFonts w:ascii="Arial" w:hAnsi="Arial" w:cs="Arial"/>
          <w:bCs/>
          <w:lang w:val="bg-BG"/>
        </w:rPr>
        <w:t>прекъсвача  – тип ММО 110</w:t>
      </w:r>
      <w:r w:rsidRPr="00C74081">
        <w:rPr>
          <w:rFonts w:ascii="Arial" w:hAnsi="Arial" w:cs="Arial"/>
          <w:bCs/>
          <w:lang w:val="en-US"/>
        </w:rPr>
        <w:t>kV</w:t>
      </w:r>
      <w:r w:rsidRPr="00C74081">
        <w:rPr>
          <w:rFonts w:ascii="Arial" w:hAnsi="Arial" w:cs="Arial"/>
          <w:bCs/>
          <w:lang w:val="ru-RU"/>
        </w:rPr>
        <w:t xml:space="preserve"> </w:t>
      </w:r>
      <w:r w:rsidRPr="00C74081">
        <w:rPr>
          <w:rFonts w:ascii="Arial" w:hAnsi="Arial" w:cs="Arial"/>
          <w:bCs/>
          <w:lang w:val="bg-BG"/>
        </w:rPr>
        <w:t xml:space="preserve">и </w:t>
      </w:r>
      <w:r w:rsidR="00914A29" w:rsidRPr="00C74081">
        <w:rPr>
          <w:rFonts w:ascii="Arial" w:hAnsi="Arial" w:cs="Arial"/>
          <w:bCs/>
          <w:lang w:val="bg-BG"/>
        </w:rPr>
        <w:t>1бр</w:t>
      </w:r>
      <w:r w:rsidRPr="00C74081">
        <w:rPr>
          <w:rFonts w:ascii="Arial" w:hAnsi="Arial" w:cs="Arial"/>
          <w:bCs/>
          <w:lang w:val="bg-BG"/>
        </w:rPr>
        <w:t>. МОТОРНИ ЗАДВИЖВАНИЯ</w:t>
      </w:r>
      <w:r w:rsidRPr="00C74081" w:rsidDel="00BA6F40">
        <w:rPr>
          <w:rFonts w:ascii="Arial" w:hAnsi="Arial" w:cs="Arial"/>
          <w:lang w:val="bg-BG"/>
        </w:rPr>
        <w:t xml:space="preserve"> </w:t>
      </w:r>
      <w:r w:rsidRPr="00C74081">
        <w:rPr>
          <w:rFonts w:ascii="Arial" w:hAnsi="Arial" w:cs="Arial"/>
          <w:lang w:val="bg-BG"/>
        </w:rPr>
        <w:t xml:space="preserve"> </w:t>
      </w:r>
      <w:r w:rsidRPr="00C74081">
        <w:rPr>
          <w:rFonts w:ascii="Arial" w:hAnsi="Arial" w:cs="Arial"/>
          <w:lang w:val="ru-RU"/>
        </w:rPr>
        <w:t xml:space="preserve">на следващия работен ден. </w:t>
      </w:r>
    </w:p>
    <w:p w:rsidR="00FD7469" w:rsidRPr="00C74081" w:rsidRDefault="00FD7469" w:rsidP="006801CA">
      <w:pPr>
        <w:ind w:firstLine="720"/>
        <w:jc w:val="both"/>
        <w:rPr>
          <w:rFonts w:ascii="Arial" w:hAnsi="Arial" w:cs="Arial"/>
          <w:lang w:val="ru-RU"/>
        </w:rPr>
      </w:pPr>
      <w:r w:rsidRPr="00C74081">
        <w:rPr>
          <w:rFonts w:ascii="Arial" w:hAnsi="Arial" w:cs="Arial"/>
          <w:lang w:val="ru-RU"/>
        </w:rPr>
        <w:t>5.2.</w:t>
      </w:r>
      <w:r w:rsidR="00F83A73">
        <w:rPr>
          <w:rFonts w:ascii="Arial" w:hAnsi="Arial" w:cs="Arial"/>
          <w:lang w:val="ru-RU"/>
        </w:rPr>
        <w:t>5</w:t>
      </w:r>
      <w:r w:rsidRPr="00C74081">
        <w:rPr>
          <w:rFonts w:ascii="Arial" w:hAnsi="Arial" w:cs="Arial"/>
          <w:lang w:val="ru-RU"/>
        </w:rPr>
        <w:t xml:space="preserve">. След приключване на всички услуги и видове дейности по т.1.1, </w:t>
      </w:r>
      <w:r w:rsidRPr="00C74081">
        <w:rPr>
          <w:rFonts w:ascii="Arial" w:hAnsi="Arial" w:cs="Arial"/>
          <w:b/>
          <w:lang w:val="ru-RU"/>
        </w:rPr>
        <w:t>ИЗПЪЛНИТЕЛЯТ</w:t>
      </w:r>
      <w:r w:rsidRPr="00950D5B">
        <w:rPr>
          <w:rFonts w:ascii="Arial" w:hAnsi="Arial" w:cs="Arial"/>
          <w:lang w:val="ru-RU"/>
        </w:rPr>
        <w:t xml:space="preserve">, </w:t>
      </w:r>
      <w:r w:rsidRPr="00C74081">
        <w:rPr>
          <w:rFonts w:ascii="Arial" w:hAnsi="Arial" w:cs="Arial"/>
          <w:lang w:val="ru-RU"/>
        </w:rPr>
        <w:t>уведомява писменно 1</w:t>
      </w:r>
      <w:r w:rsidR="00074F9A">
        <w:rPr>
          <w:rFonts w:ascii="Arial" w:hAnsi="Arial" w:cs="Arial"/>
          <w:lang w:val="ru-RU"/>
        </w:rPr>
        <w:t xml:space="preserve"> </w:t>
      </w:r>
      <w:r w:rsidRPr="00C74081">
        <w:rPr>
          <w:rFonts w:ascii="Arial" w:hAnsi="Arial" w:cs="Arial"/>
          <w:lang w:val="ru-RU"/>
        </w:rPr>
        <w:t>ден</w:t>
      </w:r>
      <w:r w:rsidR="00074F9A">
        <w:rPr>
          <w:rFonts w:ascii="Arial" w:hAnsi="Arial" w:cs="Arial"/>
          <w:lang w:val="ru-RU"/>
        </w:rPr>
        <w:t xml:space="preserve"> предварително</w:t>
      </w:r>
      <w:r w:rsidRPr="00C74081">
        <w:rPr>
          <w:rFonts w:ascii="Arial" w:hAnsi="Arial" w:cs="Arial"/>
          <w:b/>
          <w:lang w:val="ru-RU"/>
        </w:rPr>
        <w:t xml:space="preserve"> ВЪЗЛОЖИТЕЛЯ </w:t>
      </w:r>
      <w:r w:rsidRPr="00C74081">
        <w:rPr>
          <w:rFonts w:ascii="Arial" w:hAnsi="Arial" w:cs="Arial"/>
          <w:lang w:val="ru-RU"/>
        </w:rPr>
        <w:t xml:space="preserve">за готовност за </w:t>
      </w:r>
      <w:r w:rsidR="002F7CB0" w:rsidRPr="00C74081">
        <w:rPr>
          <w:rFonts w:ascii="Arial" w:hAnsi="Arial" w:cs="Arial"/>
          <w:lang w:val="ru-RU"/>
        </w:rPr>
        <w:t xml:space="preserve">предаване </w:t>
      </w:r>
      <w:r w:rsidRPr="00C74081">
        <w:rPr>
          <w:rFonts w:ascii="Arial" w:hAnsi="Arial" w:cs="Arial"/>
          <w:lang w:val="ru-RU"/>
        </w:rPr>
        <w:t>на</w:t>
      </w:r>
      <w:r w:rsidRPr="00C74081">
        <w:rPr>
          <w:rFonts w:ascii="Arial" w:hAnsi="Arial" w:cs="Arial"/>
          <w:b/>
          <w:lang w:val="ru-RU"/>
        </w:rPr>
        <w:t xml:space="preserve"> </w:t>
      </w:r>
      <w:r w:rsidRPr="00C74081">
        <w:rPr>
          <w:rFonts w:ascii="Arial" w:hAnsi="Arial" w:cs="Arial"/>
          <w:bCs/>
          <w:lang w:val="bg-BG"/>
        </w:rPr>
        <w:t>прекъсвача  – тип ММО 110</w:t>
      </w:r>
      <w:r w:rsidRPr="00C74081">
        <w:rPr>
          <w:rFonts w:ascii="Arial" w:hAnsi="Arial" w:cs="Arial"/>
          <w:bCs/>
          <w:lang w:val="en-US"/>
        </w:rPr>
        <w:t>kV</w:t>
      </w:r>
      <w:r w:rsidRPr="00C74081">
        <w:rPr>
          <w:rFonts w:ascii="Arial" w:hAnsi="Arial" w:cs="Arial"/>
          <w:bCs/>
          <w:lang w:val="ru-RU"/>
        </w:rPr>
        <w:t xml:space="preserve"> </w:t>
      </w:r>
      <w:r w:rsidRPr="00C74081">
        <w:rPr>
          <w:rFonts w:ascii="Arial" w:hAnsi="Arial" w:cs="Arial"/>
          <w:bCs/>
          <w:lang w:val="bg-BG"/>
        </w:rPr>
        <w:t xml:space="preserve">и </w:t>
      </w:r>
      <w:r w:rsidR="002F7CB0" w:rsidRPr="00C74081">
        <w:rPr>
          <w:rFonts w:ascii="Arial" w:hAnsi="Arial" w:cs="Arial"/>
          <w:bCs/>
          <w:lang w:val="bg-BG"/>
        </w:rPr>
        <w:t>1бр</w:t>
      </w:r>
      <w:r w:rsidRPr="00C74081">
        <w:rPr>
          <w:rFonts w:ascii="Arial" w:hAnsi="Arial" w:cs="Arial"/>
          <w:bCs/>
          <w:lang w:val="bg-BG"/>
        </w:rPr>
        <w:t xml:space="preserve">. </w:t>
      </w:r>
      <w:r w:rsidR="002F7CB0" w:rsidRPr="00C74081">
        <w:rPr>
          <w:rFonts w:ascii="Arial" w:hAnsi="Arial" w:cs="Arial"/>
          <w:bCs/>
          <w:lang w:val="bg-BG"/>
        </w:rPr>
        <w:t>МОТОРНО ЗАДВИЖВАНИЕ</w:t>
      </w:r>
      <w:r w:rsidR="002F7CB0" w:rsidRPr="00C74081" w:rsidDel="002F7CB0">
        <w:rPr>
          <w:rFonts w:ascii="Arial" w:hAnsi="Arial" w:cs="Arial"/>
          <w:bCs/>
          <w:lang w:val="bg-BG"/>
        </w:rPr>
        <w:t xml:space="preserve"> </w:t>
      </w:r>
      <w:r w:rsidRPr="00C74081">
        <w:rPr>
          <w:rFonts w:ascii="Arial" w:hAnsi="Arial" w:cs="Arial"/>
          <w:lang w:val="bg-BG"/>
        </w:rPr>
        <w:t>и подписване на протокола по т. 1.3.</w:t>
      </w:r>
    </w:p>
    <w:p w:rsidR="00FD7469" w:rsidRPr="00C74081" w:rsidRDefault="00FD7469" w:rsidP="00F83A73">
      <w:pPr>
        <w:ind w:firstLine="720"/>
        <w:jc w:val="both"/>
        <w:rPr>
          <w:rFonts w:ascii="Arial" w:hAnsi="Arial" w:cs="Arial"/>
          <w:lang w:val="ru-RU"/>
        </w:rPr>
      </w:pPr>
      <w:r w:rsidRPr="00C74081">
        <w:rPr>
          <w:rFonts w:ascii="Arial" w:hAnsi="Arial" w:cs="Arial"/>
          <w:lang w:val="ru-RU"/>
        </w:rPr>
        <w:t>5.2.</w:t>
      </w:r>
      <w:r w:rsidR="00F83A73">
        <w:rPr>
          <w:rFonts w:ascii="Arial" w:hAnsi="Arial" w:cs="Arial"/>
          <w:lang w:val="ru-RU"/>
        </w:rPr>
        <w:t>6</w:t>
      </w:r>
      <w:r w:rsidRPr="00C74081">
        <w:rPr>
          <w:rFonts w:ascii="Arial" w:hAnsi="Arial" w:cs="Arial"/>
          <w:lang w:val="ru-RU"/>
        </w:rPr>
        <w:t xml:space="preserve">. Без изрично писмено съгласие на </w:t>
      </w:r>
      <w:r w:rsidRPr="00C74081">
        <w:rPr>
          <w:rFonts w:ascii="Arial" w:hAnsi="Arial" w:cs="Arial"/>
          <w:b/>
          <w:lang w:val="ru-RU"/>
        </w:rPr>
        <w:t>ВЪЗЛОЖИТЕЛЯ,</w:t>
      </w:r>
      <w:r w:rsidRPr="00C74081">
        <w:rPr>
          <w:rFonts w:ascii="Arial" w:hAnsi="Arial" w:cs="Arial"/>
          <w:lang w:val="ru-RU"/>
        </w:rPr>
        <w:t xml:space="preserve"> да не предоставя документи и информация, станали му известни при изпълнението на договора на физически и юридически лица.</w:t>
      </w:r>
    </w:p>
    <w:p w:rsidR="00F83A73" w:rsidRPr="001A4B34" w:rsidRDefault="00F83A73" w:rsidP="00F83A73">
      <w:pPr>
        <w:widowControl w:val="0"/>
        <w:jc w:val="both"/>
        <w:rPr>
          <w:rFonts w:ascii="Arial" w:hAnsi="Arial" w:cs="Arial"/>
          <w:b/>
          <w:lang w:val="ru-RU"/>
        </w:rPr>
      </w:pPr>
      <w:r>
        <w:rPr>
          <w:rFonts w:ascii="Arial" w:hAnsi="Arial" w:cs="Arial"/>
          <w:lang w:val="ru-RU"/>
        </w:rPr>
        <w:t xml:space="preserve"> </w:t>
      </w:r>
      <w:r>
        <w:rPr>
          <w:rFonts w:ascii="Arial" w:hAnsi="Arial" w:cs="Arial"/>
          <w:lang w:val="ru-RU"/>
        </w:rPr>
        <w:tab/>
      </w:r>
      <w:r w:rsidRPr="001A4B34">
        <w:rPr>
          <w:rFonts w:ascii="Arial" w:hAnsi="Arial" w:cs="Arial"/>
          <w:lang w:val="ru-RU"/>
        </w:rPr>
        <w:t>5.</w:t>
      </w:r>
      <w:r>
        <w:rPr>
          <w:rFonts w:ascii="Arial" w:hAnsi="Arial" w:cs="Arial"/>
          <w:lang w:val="ru-RU"/>
        </w:rPr>
        <w:t>2</w:t>
      </w:r>
      <w:r w:rsidRPr="001A4B34">
        <w:rPr>
          <w:rFonts w:ascii="Arial" w:hAnsi="Arial" w:cs="Arial"/>
          <w:lang w:val="ru-RU"/>
        </w:rPr>
        <w:t>.</w:t>
      </w:r>
      <w:r>
        <w:rPr>
          <w:rFonts w:ascii="Arial" w:hAnsi="Arial" w:cs="Arial"/>
          <w:lang w:val="ru-RU"/>
        </w:rPr>
        <w:t>7</w:t>
      </w:r>
      <w:r w:rsidRPr="001A4B34">
        <w:rPr>
          <w:rFonts w:ascii="Arial" w:hAnsi="Arial" w:cs="Arial"/>
          <w:lang w:val="ru-RU"/>
        </w:rPr>
        <w:t xml:space="preserve">. </w:t>
      </w:r>
      <w:r w:rsidRPr="001A4B34">
        <w:rPr>
          <w:rFonts w:ascii="Arial" w:hAnsi="Arial" w:cs="Arial"/>
          <w:b/>
          <w:lang w:val="ru-RU"/>
        </w:rPr>
        <w:t>ИЗПЪЛНИТЕЛЯТ</w:t>
      </w:r>
      <w:r w:rsidRPr="001A4B34">
        <w:rPr>
          <w:rFonts w:ascii="Arial" w:hAnsi="Arial" w:cs="Arial"/>
          <w:lang w:val="ru-RU"/>
        </w:rPr>
        <w:t xml:space="preserve"> се задължава да спазва етичните правила, съгласно Приложение №</w:t>
      </w:r>
      <w:r>
        <w:rPr>
          <w:rFonts w:ascii="Arial" w:hAnsi="Arial" w:cs="Arial"/>
          <w:lang w:val="ru-RU"/>
        </w:rPr>
        <w:t>3</w:t>
      </w:r>
      <w:r w:rsidRPr="001A4B34">
        <w:rPr>
          <w:rFonts w:ascii="Arial" w:hAnsi="Arial" w:cs="Arial"/>
          <w:lang w:val="ru-RU"/>
        </w:rPr>
        <w:t xml:space="preserve"> към договора</w:t>
      </w:r>
      <w:r>
        <w:rPr>
          <w:rFonts w:ascii="Arial" w:hAnsi="Arial" w:cs="Arial"/>
          <w:lang w:val="ru-RU"/>
        </w:rPr>
        <w:t>.</w:t>
      </w:r>
    </w:p>
    <w:p w:rsidR="00FD7469" w:rsidRPr="00C74081" w:rsidRDefault="00FD7469" w:rsidP="00F83A73">
      <w:pPr>
        <w:ind w:firstLine="720"/>
        <w:jc w:val="both"/>
        <w:rPr>
          <w:rFonts w:ascii="Arial" w:hAnsi="Arial" w:cs="Arial"/>
          <w:b/>
          <w:lang w:val="ru-RU"/>
        </w:rPr>
      </w:pPr>
    </w:p>
    <w:p w:rsidR="00FD7469" w:rsidRPr="00C74081" w:rsidRDefault="00FD7469" w:rsidP="00C74081">
      <w:pPr>
        <w:ind w:firstLine="720"/>
        <w:jc w:val="both"/>
        <w:rPr>
          <w:rFonts w:ascii="Arial" w:hAnsi="Arial" w:cs="Arial"/>
          <w:b/>
          <w:lang w:val="ru-RU"/>
        </w:rPr>
      </w:pPr>
      <w:r w:rsidRPr="00C74081">
        <w:rPr>
          <w:rFonts w:ascii="Arial" w:hAnsi="Arial" w:cs="Arial"/>
          <w:b/>
          <w:lang w:val="ru-RU"/>
        </w:rPr>
        <w:t>6. ГАРАНЦИИ</w:t>
      </w:r>
    </w:p>
    <w:p w:rsidR="00FD7469" w:rsidRPr="00C74081" w:rsidRDefault="00FD7469" w:rsidP="00C74081">
      <w:pPr>
        <w:ind w:left="284" w:firstLine="436"/>
        <w:jc w:val="both"/>
        <w:rPr>
          <w:rFonts w:ascii="Arial" w:hAnsi="Arial" w:cs="Arial"/>
          <w:lang w:val="ru-RU"/>
        </w:rPr>
      </w:pPr>
      <w:r w:rsidRPr="00C74081">
        <w:rPr>
          <w:rFonts w:ascii="Arial" w:hAnsi="Arial" w:cs="Arial"/>
          <w:lang w:val="ru-RU"/>
        </w:rPr>
        <w:t xml:space="preserve">6.1. </w:t>
      </w:r>
      <w:r w:rsidRPr="00C74081">
        <w:rPr>
          <w:rFonts w:ascii="Arial" w:hAnsi="Arial" w:cs="Arial"/>
          <w:b/>
          <w:lang w:val="ru-RU"/>
        </w:rPr>
        <w:t>ИЗПЪЛНИТЕЛЯТ</w:t>
      </w:r>
      <w:r w:rsidRPr="00C74081">
        <w:rPr>
          <w:rFonts w:ascii="Arial" w:hAnsi="Arial" w:cs="Arial"/>
          <w:lang w:val="ru-RU"/>
        </w:rPr>
        <w:t xml:space="preserve"> осигурява гаранционен срок за извършените ремонтни дейности на </w:t>
      </w:r>
      <w:r w:rsidRPr="00C74081">
        <w:rPr>
          <w:rFonts w:ascii="Arial" w:hAnsi="Arial" w:cs="Arial"/>
          <w:bCs/>
          <w:lang w:val="bg-BG"/>
        </w:rPr>
        <w:t>прекъсвач – тип ММО 110</w:t>
      </w:r>
      <w:r w:rsidRPr="00C74081">
        <w:rPr>
          <w:rFonts w:ascii="Arial" w:hAnsi="Arial" w:cs="Arial"/>
          <w:bCs/>
          <w:lang w:val="en-US"/>
        </w:rPr>
        <w:t>kV</w:t>
      </w:r>
      <w:r w:rsidRPr="00C74081">
        <w:rPr>
          <w:rFonts w:ascii="Arial" w:hAnsi="Arial" w:cs="Arial"/>
          <w:bCs/>
          <w:lang w:val="ru-RU"/>
        </w:rPr>
        <w:t xml:space="preserve"> </w:t>
      </w:r>
      <w:r w:rsidRPr="00C74081">
        <w:rPr>
          <w:rFonts w:ascii="Arial" w:hAnsi="Arial" w:cs="Arial"/>
          <w:bCs/>
          <w:lang w:val="bg-BG"/>
        </w:rPr>
        <w:t xml:space="preserve">и </w:t>
      </w:r>
      <w:r w:rsidR="002F7CB0" w:rsidRPr="00C74081">
        <w:rPr>
          <w:rFonts w:ascii="Arial" w:hAnsi="Arial" w:cs="Arial"/>
          <w:bCs/>
          <w:lang w:val="bg-BG"/>
        </w:rPr>
        <w:t>1бр</w:t>
      </w:r>
      <w:r w:rsidRPr="00C74081">
        <w:rPr>
          <w:rFonts w:ascii="Arial" w:hAnsi="Arial" w:cs="Arial"/>
          <w:bCs/>
          <w:lang w:val="bg-BG"/>
        </w:rPr>
        <w:t xml:space="preserve">. </w:t>
      </w:r>
      <w:r w:rsidR="002F7CB0" w:rsidRPr="00C74081">
        <w:rPr>
          <w:rFonts w:ascii="Arial" w:hAnsi="Arial" w:cs="Arial"/>
          <w:bCs/>
          <w:lang w:val="bg-BG"/>
        </w:rPr>
        <w:t>МОТОРНО ЗАДВИЖВАНИЕ</w:t>
      </w:r>
      <w:r w:rsidRPr="00C74081">
        <w:rPr>
          <w:rFonts w:ascii="Arial" w:hAnsi="Arial" w:cs="Arial"/>
          <w:lang w:val="ru-RU"/>
        </w:rPr>
        <w:t>:........... /</w:t>
      </w:r>
      <w:r w:rsidRPr="00C74081">
        <w:rPr>
          <w:rFonts w:ascii="Arial" w:hAnsi="Arial" w:cs="Arial"/>
          <w:i/>
          <w:lang w:val="ru-RU"/>
        </w:rPr>
        <w:t xml:space="preserve"> с думи....</w:t>
      </w:r>
      <w:r w:rsidRPr="00C74081">
        <w:rPr>
          <w:rFonts w:ascii="Arial" w:hAnsi="Arial" w:cs="Arial"/>
          <w:lang w:val="ru-RU"/>
        </w:rPr>
        <w:t>/месеца от датата на подписване на протокола по т.1.3.</w:t>
      </w:r>
      <w:r w:rsidRPr="00C74081">
        <w:rPr>
          <w:rFonts w:ascii="Arial" w:hAnsi="Arial" w:cs="Arial"/>
          <w:b/>
          <w:lang w:val="ru-RU"/>
        </w:rPr>
        <w:t xml:space="preserve"> </w:t>
      </w:r>
    </w:p>
    <w:p w:rsidR="00FD7469" w:rsidRPr="00C74081" w:rsidRDefault="00FD7469" w:rsidP="00C74081">
      <w:pPr>
        <w:ind w:firstLine="720"/>
        <w:jc w:val="both"/>
        <w:rPr>
          <w:rFonts w:ascii="Arial" w:hAnsi="Arial" w:cs="Arial"/>
          <w:color w:val="FF0000"/>
          <w:lang w:val="be-BY"/>
        </w:rPr>
      </w:pPr>
      <w:r w:rsidRPr="00C74081">
        <w:rPr>
          <w:rFonts w:ascii="Arial" w:hAnsi="Arial" w:cs="Arial"/>
          <w:lang w:val="ru-RU"/>
        </w:rPr>
        <w:t>6.2.</w:t>
      </w:r>
      <w:r w:rsidRPr="00C74081">
        <w:rPr>
          <w:rFonts w:ascii="Arial" w:hAnsi="Arial" w:cs="Arial"/>
          <w:b/>
          <w:lang w:val="ru-RU"/>
        </w:rPr>
        <w:t xml:space="preserve"> </w:t>
      </w:r>
      <w:r w:rsidRPr="00C74081">
        <w:rPr>
          <w:rFonts w:ascii="Arial" w:hAnsi="Arial" w:cs="Arial"/>
          <w:lang w:val="be-BY"/>
        </w:rPr>
        <w:t xml:space="preserve">Ако през гаранционният срок се установи наличие на повреда, в резултат на некачествен ремонт на </w:t>
      </w:r>
      <w:r w:rsidRPr="00C74081">
        <w:rPr>
          <w:rFonts w:ascii="Arial" w:hAnsi="Arial" w:cs="Arial"/>
          <w:bCs/>
          <w:lang w:val="bg-BG"/>
        </w:rPr>
        <w:t>прекъсвач</w:t>
      </w:r>
      <w:r w:rsidR="007902BD">
        <w:rPr>
          <w:rFonts w:ascii="Arial" w:hAnsi="Arial" w:cs="Arial"/>
          <w:bCs/>
          <w:lang w:val="bg-BG"/>
        </w:rPr>
        <w:t>а</w:t>
      </w:r>
      <w:r w:rsidRPr="00C74081">
        <w:rPr>
          <w:rFonts w:ascii="Arial" w:hAnsi="Arial" w:cs="Arial"/>
          <w:bCs/>
          <w:lang w:val="bg-BG"/>
        </w:rPr>
        <w:t xml:space="preserve"> – тип ММО 110</w:t>
      </w:r>
      <w:r w:rsidRPr="00C74081">
        <w:rPr>
          <w:rFonts w:ascii="Arial" w:hAnsi="Arial" w:cs="Arial"/>
          <w:bCs/>
          <w:lang w:val="en-US"/>
        </w:rPr>
        <w:t>kV</w:t>
      </w:r>
      <w:r w:rsidRPr="00C74081">
        <w:rPr>
          <w:rFonts w:ascii="Arial" w:hAnsi="Arial" w:cs="Arial"/>
          <w:bCs/>
          <w:lang w:val="bg-BG"/>
        </w:rPr>
        <w:t xml:space="preserve"> и </w:t>
      </w:r>
      <w:r w:rsidR="009E3C5D" w:rsidRPr="00C74081">
        <w:rPr>
          <w:rFonts w:ascii="Arial" w:hAnsi="Arial" w:cs="Arial"/>
          <w:bCs/>
          <w:lang w:val="bg-BG"/>
        </w:rPr>
        <w:t>1бр</w:t>
      </w:r>
      <w:r w:rsidRPr="00C74081">
        <w:rPr>
          <w:rFonts w:ascii="Arial" w:hAnsi="Arial" w:cs="Arial"/>
          <w:bCs/>
          <w:lang w:val="bg-BG"/>
        </w:rPr>
        <w:t xml:space="preserve">. </w:t>
      </w:r>
      <w:r w:rsidR="009E3C5D" w:rsidRPr="00C74081">
        <w:rPr>
          <w:rFonts w:ascii="Arial" w:hAnsi="Arial" w:cs="Arial"/>
          <w:bCs/>
          <w:lang w:val="bg-BG"/>
        </w:rPr>
        <w:t>МОТОРНО ЗАДВИЖВАНИЕ</w:t>
      </w:r>
      <w:r w:rsidRPr="00C74081">
        <w:rPr>
          <w:rFonts w:ascii="Arial" w:hAnsi="Arial" w:cs="Arial"/>
          <w:lang w:val="bg-BG"/>
        </w:rPr>
        <w:t>,</w:t>
      </w:r>
      <w:r w:rsidRPr="00C74081">
        <w:rPr>
          <w:rFonts w:ascii="Arial" w:hAnsi="Arial" w:cs="Arial"/>
          <w:lang w:val="be-BY"/>
        </w:rPr>
        <w:t xml:space="preserve"> </w:t>
      </w:r>
      <w:r w:rsidRPr="00C74081">
        <w:rPr>
          <w:rFonts w:ascii="Arial" w:hAnsi="Arial" w:cs="Arial"/>
          <w:b/>
          <w:lang w:val="ru-RU"/>
        </w:rPr>
        <w:t>ИЗПЪЛНИТЕЛЯТ</w:t>
      </w:r>
      <w:r w:rsidRPr="00C74081">
        <w:rPr>
          <w:rFonts w:ascii="Arial" w:hAnsi="Arial" w:cs="Arial"/>
          <w:lang w:val="be-BY"/>
        </w:rPr>
        <w:t xml:space="preserve"> трябва да отстрани повредата за своя сметка. </w:t>
      </w:r>
      <w:r w:rsidRPr="00C74081">
        <w:rPr>
          <w:rFonts w:ascii="Arial" w:hAnsi="Arial" w:cs="Arial"/>
          <w:lang w:val="ru-RU"/>
        </w:rPr>
        <w:t>При констатиране на неизправности и повреди, в резултат на некачествен ремонт</w:t>
      </w:r>
      <w:r w:rsidRPr="00C74081">
        <w:rPr>
          <w:rFonts w:ascii="Arial" w:hAnsi="Arial" w:cs="Arial"/>
          <w:b/>
          <w:lang w:val="ru-RU"/>
        </w:rPr>
        <w:t xml:space="preserve"> ВЪЗЛОЖИТЕЛЯТ</w:t>
      </w:r>
      <w:r w:rsidRPr="00C74081">
        <w:rPr>
          <w:rFonts w:ascii="Arial" w:hAnsi="Arial" w:cs="Arial"/>
          <w:lang w:val="ru-RU"/>
        </w:rPr>
        <w:t xml:space="preserve"> е длъжен да уведоми </w:t>
      </w:r>
      <w:r w:rsidRPr="00C74081">
        <w:rPr>
          <w:rFonts w:ascii="Arial" w:hAnsi="Arial" w:cs="Arial"/>
          <w:b/>
          <w:lang w:val="ru-RU"/>
        </w:rPr>
        <w:t xml:space="preserve">ИЗПЪЛНИТЕЛЯ </w:t>
      </w:r>
      <w:r w:rsidRPr="00C74081">
        <w:rPr>
          <w:rFonts w:ascii="Arial" w:hAnsi="Arial" w:cs="Arial"/>
          <w:lang w:val="ru-RU"/>
        </w:rPr>
        <w:t xml:space="preserve"> в 10 дневен срок от откриването им и да посочи дата, час и място за съставяне на констативен протокол. Неявяването на </w:t>
      </w:r>
      <w:r w:rsidRPr="00C74081">
        <w:rPr>
          <w:rFonts w:ascii="Arial" w:hAnsi="Arial" w:cs="Arial"/>
          <w:b/>
          <w:lang w:val="ru-RU"/>
        </w:rPr>
        <w:t>ИЗПЪЛНИТЕЛЯ</w:t>
      </w:r>
      <w:r w:rsidRPr="00C74081">
        <w:rPr>
          <w:rFonts w:ascii="Arial" w:hAnsi="Arial" w:cs="Arial"/>
          <w:lang w:val="ru-RU"/>
        </w:rPr>
        <w:t xml:space="preserve"> не освобождава последния от отговорност, като в този случай протокола се съставя само от служители на </w:t>
      </w:r>
      <w:r w:rsidRPr="00C74081">
        <w:rPr>
          <w:rFonts w:ascii="Arial" w:hAnsi="Arial" w:cs="Arial"/>
          <w:b/>
          <w:lang w:val="ru-RU"/>
        </w:rPr>
        <w:t>ВЪЗЛОЖИТЕЛЯ</w:t>
      </w:r>
      <w:r w:rsidRPr="00C74081">
        <w:rPr>
          <w:rFonts w:ascii="Arial" w:hAnsi="Arial" w:cs="Arial"/>
          <w:lang w:val="ru-RU"/>
        </w:rPr>
        <w:t xml:space="preserve">, имащи съответната техническа компетентност и се счита, че направената рекламация е приета от </w:t>
      </w:r>
      <w:r w:rsidRPr="00C74081">
        <w:rPr>
          <w:rFonts w:ascii="Arial" w:hAnsi="Arial" w:cs="Arial"/>
          <w:b/>
          <w:lang w:val="ru-RU"/>
        </w:rPr>
        <w:t>ИЗПЪЛНИТЕЛЯ</w:t>
      </w:r>
      <w:r w:rsidRPr="00C74081">
        <w:rPr>
          <w:rFonts w:ascii="Arial" w:hAnsi="Arial" w:cs="Arial"/>
          <w:lang w:val="ru-RU"/>
        </w:rPr>
        <w:t>.</w:t>
      </w:r>
      <w:r w:rsidRPr="00C74081">
        <w:rPr>
          <w:rFonts w:ascii="Arial" w:hAnsi="Arial" w:cs="Arial"/>
          <w:lang w:val="be-BY"/>
        </w:rPr>
        <w:t xml:space="preserve"> В констативния протокол се посочват начинът и срокът за отстраняване на недостатъците.</w:t>
      </w:r>
    </w:p>
    <w:p w:rsidR="00FD7469" w:rsidRPr="00C74081" w:rsidRDefault="00FD7469" w:rsidP="00607739">
      <w:pPr>
        <w:ind w:firstLine="720"/>
        <w:jc w:val="both"/>
        <w:rPr>
          <w:rFonts w:ascii="Arial" w:hAnsi="Arial" w:cs="Arial"/>
          <w:lang w:val="ru-RU"/>
        </w:rPr>
      </w:pPr>
      <w:r w:rsidRPr="00C74081">
        <w:rPr>
          <w:rFonts w:ascii="Arial" w:hAnsi="Arial" w:cs="Arial"/>
          <w:lang w:val="be-BY"/>
        </w:rPr>
        <w:t>6.3.</w:t>
      </w:r>
      <w:r w:rsidRPr="00C74081">
        <w:rPr>
          <w:rFonts w:ascii="Arial" w:hAnsi="Arial" w:cs="Arial"/>
          <w:lang w:val="ru-RU"/>
        </w:rPr>
        <w:t xml:space="preserve"> При подписване на договора </w:t>
      </w:r>
      <w:r w:rsidRPr="00C74081">
        <w:rPr>
          <w:rFonts w:ascii="Arial" w:hAnsi="Arial" w:cs="Arial"/>
          <w:b/>
          <w:lang w:val="ru-RU"/>
        </w:rPr>
        <w:t>ИЗПЪЛНИТЕЛЯТ</w:t>
      </w:r>
      <w:r w:rsidRPr="00C74081">
        <w:rPr>
          <w:rFonts w:ascii="Arial" w:hAnsi="Arial" w:cs="Arial"/>
          <w:lang w:val="ru-RU"/>
        </w:rPr>
        <w:t xml:space="preserve"> представя гаранция за изпълнение на задълженията си по него в размер на 5% от стойността  на договора – т.3.1. под формата на депозит или банкова гаранция</w:t>
      </w:r>
      <w:r w:rsidR="00F02883">
        <w:rPr>
          <w:rFonts w:ascii="Arial" w:hAnsi="Arial" w:cs="Arial"/>
          <w:lang w:val="ru-RU"/>
        </w:rPr>
        <w:t>, със срок на валидност ………………………… месеца</w:t>
      </w:r>
      <w:r w:rsidRPr="00C74081">
        <w:rPr>
          <w:rFonts w:ascii="Arial" w:hAnsi="Arial" w:cs="Arial"/>
          <w:lang w:val="ru-RU"/>
        </w:rPr>
        <w:t xml:space="preserve">. </w:t>
      </w:r>
    </w:p>
    <w:p w:rsidR="00FD7469" w:rsidRPr="00C74081" w:rsidRDefault="00FD7469" w:rsidP="00C74081">
      <w:pPr>
        <w:ind w:firstLine="720"/>
        <w:jc w:val="both"/>
        <w:rPr>
          <w:rFonts w:ascii="Arial" w:hAnsi="Arial" w:cs="Arial"/>
          <w:lang w:val="ru-RU"/>
        </w:rPr>
      </w:pPr>
      <w:r w:rsidRPr="00C74081">
        <w:rPr>
          <w:rFonts w:ascii="Arial" w:hAnsi="Arial" w:cs="Arial"/>
          <w:lang w:val="ru-RU"/>
        </w:rPr>
        <w:t>6.4. Гаранцията за изпълнение ще компенсира на</w:t>
      </w:r>
      <w:r w:rsidRPr="00C74081">
        <w:rPr>
          <w:rFonts w:ascii="Arial" w:hAnsi="Arial" w:cs="Arial"/>
          <w:b/>
          <w:lang w:val="ru-RU"/>
        </w:rPr>
        <w:t xml:space="preserve"> ВЪЗЛОЖИТЕЛЯ</w:t>
      </w:r>
      <w:r w:rsidRPr="00C74081">
        <w:rPr>
          <w:rFonts w:ascii="Arial" w:hAnsi="Arial" w:cs="Arial"/>
          <w:lang w:val="ru-RU"/>
        </w:rPr>
        <w:t xml:space="preserve"> всякакви загуби по причина виновно неизпълнение на договора от </w:t>
      </w:r>
      <w:r w:rsidRPr="00C74081">
        <w:rPr>
          <w:rFonts w:ascii="Arial" w:hAnsi="Arial" w:cs="Arial"/>
          <w:b/>
          <w:lang w:val="ru-RU"/>
        </w:rPr>
        <w:t xml:space="preserve">ИЗПЪЛНИТЕЛЯ. </w:t>
      </w:r>
      <w:r w:rsidRPr="00C74081">
        <w:rPr>
          <w:rFonts w:ascii="Arial" w:hAnsi="Arial" w:cs="Arial"/>
          <w:lang w:val="ru-RU"/>
        </w:rPr>
        <w:t xml:space="preserve">В случай, че претърпените вреди на </w:t>
      </w:r>
      <w:r w:rsidRPr="00C74081">
        <w:rPr>
          <w:rFonts w:ascii="Arial" w:hAnsi="Arial" w:cs="Arial"/>
          <w:b/>
          <w:lang w:val="ru-RU"/>
        </w:rPr>
        <w:t xml:space="preserve">ВЪЗЛОЖИТЕЛЯ </w:t>
      </w:r>
      <w:r w:rsidRPr="00C74081">
        <w:rPr>
          <w:rFonts w:ascii="Arial" w:hAnsi="Arial" w:cs="Arial"/>
          <w:lang w:val="ru-RU"/>
        </w:rPr>
        <w:t>са по-големи от размера на гаранцията,</w:t>
      </w:r>
      <w:r w:rsidRPr="00C74081">
        <w:rPr>
          <w:rFonts w:ascii="Arial" w:hAnsi="Arial" w:cs="Arial"/>
          <w:b/>
          <w:lang w:val="ru-RU"/>
        </w:rPr>
        <w:t xml:space="preserve">  ВЪЗЛОЖИТЕЛЯТ </w:t>
      </w:r>
      <w:r w:rsidRPr="00C74081">
        <w:rPr>
          <w:rFonts w:ascii="Arial" w:hAnsi="Arial" w:cs="Arial"/>
          <w:lang w:val="ru-RU"/>
        </w:rPr>
        <w:t>има право да поиска обезщетение по съдебен ред.</w:t>
      </w:r>
    </w:p>
    <w:p w:rsidR="00FD7469" w:rsidRPr="00C74081" w:rsidRDefault="00FD7469" w:rsidP="007902BD">
      <w:pPr>
        <w:ind w:firstLine="720"/>
        <w:jc w:val="both"/>
        <w:rPr>
          <w:rFonts w:ascii="Arial" w:hAnsi="Arial" w:cs="Arial"/>
          <w:lang w:val="ru-RU"/>
        </w:rPr>
      </w:pPr>
      <w:r w:rsidRPr="00C74081">
        <w:rPr>
          <w:rFonts w:ascii="Arial" w:hAnsi="Arial" w:cs="Arial"/>
          <w:lang w:val="ru-RU"/>
        </w:rPr>
        <w:t xml:space="preserve">6.5. Гаранцията за изпълнение ще бъде освободена от </w:t>
      </w:r>
      <w:r w:rsidRPr="00C74081">
        <w:rPr>
          <w:rFonts w:ascii="Arial" w:hAnsi="Arial" w:cs="Arial"/>
          <w:b/>
          <w:lang w:val="ru-RU"/>
        </w:rPr>
        <w:t>ВЪЗЛОЖИТЕЛЯ</w:t>
      </w:r>
      <w:r w:rsidRPr="00C74081">
        <w:rPr>
          <w:rFonts w:ascii="Arial" w:hAnsi="Arial" w:cs="Arial"/>
          <w:lang w:val="ru-RU"/>
        </w:rPr>
        <w:t xml:space="preserve"> и върната на </w:t>
      </w:r>
      <w:r w:rsidRPr="00C74081">
        <w:rPr>
          <w:rFonts w:ascii="Arial" w:hAnsi="Arial" w:cs="Arial"/>
          <w:b/>
          <w:lang w:val="ru-RU"/>
        </w:rPr>
        <w:t>ИЗПЪЛНИТЕЛЯ</w:t>
      </w:r>
      <w:r w:rsidRPr="00C74081">
        <w:rPr>
          <w:rFonts w:ascii="Arial" w:hAnsi="Arial" w:cs="Arial"/>
          <w:lang w:val="ru-RU"/>
        </w:rPr>
        <w:t xml:space="preserve"> </w:t>
      </w:r>
      <w:r w:rsidRPr="00C74081">
        <w:rPr>
          <w:rFonts w:ascii="Arial" w:hAnsi="Arial" w:cs="Arial"/>
          <w:lang w:val="be-BY"/>
        </w:rPr>
        <w:t>до 6 месеца</w:t>
      </w:r>
      <w:r w:rsidRPr="00C74081">
        <w:rPr>
          <w:rFonts w:ascii="Arial" w:hAnsi="Arial" w:cs="Arial"/>
          <w:lang w:val="ru-RU"/>
        </w:rPr>
        <w:t xml:space="preserve"> след </w:t>
      </w:r>
      <w:r w:rsidRPr="00C74081">
        <w:rPr>
          <w:rFonts w:ascii="Arial" w:hAnsi="Arial" w:cs="Arial"/>
          <w:lang w:val="be-BY"/>
        </w:rPr>
        <w:t xml:space="preserve">изтичане срока на договора, което включва </w:t>
      </w:r>
      <w:r w:rsidRPr="00C74081">
        <w:rPr>
          <w:rFonts w:ascii="Arial" w:hAnsi="Arial" w:cs="Arial"/>
          <w:lang w:val="ru-RU"/>
        </w:rPr>
        <w:t xml:space="preserve">изпълнение на всички задължения по договора </w:t>
      </w:r>
      <w:r w:rsidRPr="00C74081">
        <w:rPr>
          <w:rFonts w:ascii="Arial" w:hAnsi="Arial" w:cs="Arial"/>
          <w:lang w:val="be-BY"/>
        </w:rPr>
        <w:t xml:space="preserve">и част от </w:t>
      </w:r>
      <w:r w:rsidRPr="00C74081">
        <w:rPr>
          <w:rFonts w:ascii="Arial" w:hAnsi="Arial" w:cs="Arial"/>
          <w:lang w:val="ru-RU"/>
        </w:rPr>
        <w:t xml:space="preserve"> гаранционния срок</w:t>
      </w:r>
      <w:r w:rsidRPr="00C74081">
        <w:rPr>
          <w:rFonts w:ascii="Arial" w:hAnsi="Arial" w:cs="Arial"/>
          <w:lang w:val="be-BY"/>
        </w:rPr>
        <w:t>.</w:t>
      </w:r>
      <w:r w:rsidRPr="00C74081">
        <w:rPr>
          <w:rFonts w:ascii="Arial" w:hAnsi="Arial" w:cs="Arial"/>
          <w:lang w:val="ru-RU"/>
        </w:rPr>
        <w:t xml:space="preserve"> Гаранцията за изпълнение може да бъде освободена от </w:t>
      </w:r>
      <w:r w:rsidRPr="00C74081">
        <w:rPr>
          <w:rFonts w:ascii="Arial" w:hAnsi="Arial" w:cs="Arial"/>
          <w:b/>
          <w:lang w:val="ru-RU"/>
        </w:rPr>
        <w:t>ВЪЗЛОЖИТЕЛЯ</w:t>
      </w:r>
      <w:r w:rsidRPr="00C74081">
        <w:rPr>
          <w:rFonts w:ascii="Arial" w:hAnsi="Arial" w:cs="Arial"/>
          <w:lang w:val="ru-RU"/>
        </w:rPr>
        <w:t xml:space="preserve"> и върната на </w:t>
      </w:r>
      <w:r w:rsidRPr="00C74081">
        <w:rPr>
          <w:rFonts w:ascii="Arial" w:hAnsi="Arial" w:cs="Arial"/>
          <w:b/>
          <w:lang w:val="ru-RU"/>
        </w:rPr>
        <w:t>ИЗПЪЛНИТЕЛЯ</w:t>
      </w:r>
      <w:r w:rsidRPr="00C74081" w:rsidDel="00140324">
        <w:rPr>
          <w:rFonts w:ascii="Arial" w:hAnsi="Arial" w:cs="Arial"/>
          <w:lang w:val="ru-RU"/>
        </w:rPr>
        <w:t xml:space="preserve"> </w:t>
      </w:r>
      <w:r w:rsidRPr="00C74081">
        <w:rPr>
          <w:rFonts w:ascii="Arial" w:hAnsi="Arial" w:cs="Arial"/>
          <w:lang w:val="ru-RU"/>
        </w:rPr>
        <w:t>в срок до 30 дни след изпълнение на всички задължения по договора.</w:t>
      </w:r>
    </w:p>
    <w:p w:rsidR="00FD7469" w:rsidRPr="00C74081" w:rsidRDefault="00FD7469" w:rsidP="00C74081">
      <w:pPr>
        <w:jc w:val="both"/>
        <w:rPr>
          <w:rFonts w:ascii="Arial" w:hAnsi="Arial" w:cs="Arial"/>
          <w:b/>
          <w:lang w:val="ru-RU"/>
        </w:rPr>
      </w:pPr>
    </w:p>
    <w:p w:rsidR="00FD7469" w:rsidRPr="00C74081" w:rsidRDefault="00FD7469" w:rsidP="00C74081">
      <w:pPr>
        <w:ind w:firstLine="720"/>
        <w:jc w:val="both"/>
        <w:rPr>
          <w:rFonts w:ascii="Arial" w:hAnsi="Arial" w:cs="Arial"/>
          <w:b/>
          <w:lang w:val="ru-RU"/>
        </w:rPr>
      </w:pPr>
      <w:r w:rsidRPr="00C74081">
        <w:rPr>
          <w:rFonts w:ascii="Arial" w:hAnsi="Arial" w:cs="Arial"/>
          <w:b/>
          <w:lang w:val="bg-BG"/>
        </w:rPr>
        <w:t xml:space="preserve">7. </w:t>
      </w:r>
      <w:r w:rsidRPr="00C74081">
        <w:rPr>
          <w:rFonts w:ascii="Arial" w:hAnsi="Arial" w:cs="Arial"/>
          <w:b/>
          <w:lang w:val="ru-RU"/>
        </w:rPr>
        <w:t>НЕУСТОЙКИ ПО ДОГОВОРА</w:t>
      </w:r>
    </w:p>
    <w:p w:rsidR="00FD7469" w:rsidRPr="00C74081" w:rsidRDefault="00FD7469" w:rsidP="00C74081">
      <w:pPr>
        <w:ind w:left="720"/>
        <w:jc w:val="both"/>
        <w:rPr>
          <w:rFonts w:ascii="Arial" w:hAnsi="Arial" w:cs="Arial"/>
          <w:b/>
          <w:lang w:val="ru-RU"/>
        </w:rPr>
      </w:pPr>
    </w:p>
    <w:p w:rsidR="00FD7469" w:rsidRPr="00C74081" w:rsidRDefault="00FD7469" w:rsidP="00C74081">
      <w:pPr>
        <w:ind w:firstLine="720"/>
        <w:jc w:val="both"/>
        <w:rPr>
          <w:rFonts w:ascii="Arial" w:hAnsi="Arial" w:cs="Arial"/>
          <w:lang w:val="ru-RU"/>
        </w:rPr>
      </w:pPr>
      <w:r w:rsidRPr="00C74081">
        <w:rPr>
          <w:rFonts w:ascii="Arial" w:hAnsi="Arial" w:cs="Arial"/>
          <w:lang w:val="ru-RU"/>
        </w:rPr>
        <w:t>7.1.При забава на изпълнение на задължения по този договор, с изключение на случайте по т.8.1 неизправната страна дължи на изправната обезщетение в размер</w:t>
      </w:r>
      <w:r w:rsidRPr="00C74081">
        <w:rPr>
          <w:rFonts w:ascii="Arial" w:hAnsi="Arial" w:cs="Arial"/>
          <w:lang w:val="be-BY"/>
        </w:rPr>
        <w:t>,</w:t>
      </w:r>
      <w:r w:rsidRPr="00C74081">
        <w:rPr>
          <w:rFonts w:ascii="Arial" w:hAnsi="Arial" w:cs="Arial"/>
          <w:lang w:val="ru-RU"/>
        </w:rPr>
        <w:t xml:space="preserve"> равен на </w:t>
      </w:r>
      <w:r w:rsidRPr="00C74081">
        <w:rPr>
          <w:rFonts w:ascii="Arial" w:hAnsi="Arial" w:cs="Arial"/>
          <w:lang w:val="be-BY"/>
        </w:rPr>
        <w:t>1</w:t>
      </w:r>
      <w:r w:rsidRPr="00C74081">
        <w:rPr>
          <w:rFonts w:ascii="Arial" w:hAnsi="Arial" w:cs="Arial"/>
          <w:lang w:val="ru-RU"/>
        </w:rPr>
        <w:t xml:space="preserve">% на ден </w:t>
      </w:r>
      <w:r w:rsidRPr="00C74081">
        <w:rPr>
          <w:rFonts w:ascii="Arial" w:hAnsi="Arial" w:cs="Arial"/>
          <w:lang w:val="be-BY"/>
        </w:rPr>
        <w:t>до датата на изпълнение на задължението,</w:t>
      </w:r>
      <w:r w:rsidRPr="00C74081">
        <w:rPr>
          <w:rFonts w:ascii="Arial" w:hAnsi="Arial" w:cs="Arial"/>
          <w:lang w:val="ru-RU"/>
        </w:rPr>
        <w:t xml:space="preserve"> </w:t>
      </w:r>
      <w:r w:rsidRPr="00C74081">
        <w:rPr>
          <w:rFonts w:ascii="Arial" w:hAnsi="Arial" w:cs="Arial"/>
          <w:lang w:val="be-BY"/>
        </w:rPr>
        <w:t xml:space="preserve">но не повече от 10%  </w:t>
      </w:r>
      <w:r w:rsidRPr="00C74081">
        <w:rPr>
          <w:rFonts w:ascii="Arial" w:hAnsi="Arial" w:cs="Arial"/>
          <w:lang w:val="ru-RU"/>
        </w:rPr>
        <w:t>върху стойността по т.3.1.</w:t>
      </w:r>
    </w:p>
    <w:p w:rsidR="00FD7469" w:rsidRPr="00C74081" w:rsidRDefault="00FD7469" w:rsidP="00C74081">
      <w:pPr>
        <w:ind w:firstLine="720"/>
        <w:jc w:val="both"/>
        <w:rPr>
          <w:rFonts w:ascii="Arial" w:hAnsi="Arial" w:cs="Arial"/>
          <w:lang w:val="ru-RU"/>
        </w:rPr>
      </w:pPr>
      <w:r w:rsidRPr="00C74081">
        <w:rPr>
          <w:rFonts w:ascii="Arial" w:hAnsi="Arial" w:cs="Arial"/>
          <w:lang w:val="ru-RU"/>
        </w:rPr>
        <w:t xml:space="preserve">7.2. При неизпълнение на задълженията по този договор </w:t>
      </w:r>
      <w:r w:rsidRPr="00C74081">
        <w:rPr>
          <w:rFonts w:ascii="Arial" w:hAnsi="Arial" w:cs="Arial"/>
          <w:b/>
          <w:lang w:val="ru-RU"/>
        </w:rPr>
        <w:t>ИЗПЪЛНИТЕЛЯТ</w:t>
      </w:r>
      <w:r w:rsidRPr="00C74081">
        <w:rPr>
          <w:rFonts w:ascii="Arial" w:hAnsi="Arial" w:cs="Arial"/>
          <w:lang w:val="ru-RU"/>
        </w:rPr>
        <w:t xml:space="preserve"> дължи неустойка равна на  </w:t>
      </w:r>
      <w:r w:rsidRPr="00C74081">
        <w:rPr>
          <w:rFonts w:ascii="Arial" w:hAnsi="Arial" w:cs="Arial"/>
          <w:lang w:val="be-BY"/>
        </w:rPr>
        <w:t>10</w:t>
      </w:r>
      <w:r w:rsidRPr="00C74081">
        <w:rPr>
          <w:rFonts w:ascii="Arial" w:hAnsi="Arial" w:cs="Arial"/>
          <w:lang w:val="ru-RU"/>
        </w:rPr>
        <w:t>% от стойността на неизпълненото задължение.</w:t>
      </w:r>
    </w:p>
    <w:p w:rsidR="00FD7469" w:rsidRPr="00C74081" w:rsidRDefault="00FD7469" w:rsidP="00C74081">
      <w:pPr>
        <w:ind w:firstLine="720"/>
        <w:jc w:val="both"/>
        <w:rPr>
          <w:rFonts w:ascii="Arial" w:hAnsi="Arial" w:cs="Arial"/>
          <w:lang w:val="ru-RU"/>
        </w:rPr>
      </w:pPr>
      <w:r w:rsidRPr="00C74081">
        <w:rPr>
          <w:rFonts w:ascii="Arial" w:hAnsi="Arial" w:cs="Arial"/>
          <w:lang w:val="ru-RU"/>
        </w:rPr>
        <w:t xml:space="preserve">7.3. Неустойките по този договор се заплащат в срок до 10 календарни дни от датата на претенция за неустойка. </w:t>
      </w:r>
      <w:r w:rsidRPr="00C74081">
        <w:rPr>
          <w:rFonts w:ascii="Arial" w:hAnsi="Arial" w:cs="Arial"/>
          <w:b/>
          <w:lang w:val="ru-RU"/>
        </w:rPr>
        <w:t xml:space="preserve">ВЪЗЛОЖИТЕЛЯТ </w:t>
      </w:r>
      <w:r w:rsidRPr="00C74081">
        <w:rPr>
          <w:rFonts w:ascii="Arial" w:hAnsi="Arial" w:cs="Arial"/>
          <w:lang w:val="ru-RU"/>
        </w:rPr>
        <w:t xml:space="preserve">има право, ако в определения срок за плащане на неустойка </w:t>
      </w:r>
      <w:r w:rsidRPr="00C74081">
        <w:rPr>
          <w:rFonts w:ascii="Arial" w:hAnsi="Arial" w:cs="Arial"/>
          <w:b/>
          <w:lang w:val="ru-RU"/>
        </w:rPr>
        <w:t>ИЗПЪЛНИТЕЛЯТ</w:t>
      </w:r>
      <w:r w:rsidRPr="00C74081">
        <w:rPr>
          <w:rFonts w:ascii="Arial" w:hAnsi="Arial" w:cs="Arial"/>
          <w:lang w:val="ru-RU"/>
        </w:rPr>
        <w:t xml:space="preserve"> не изпълни задължението си да инкасира сумата на неустойката от гаранцията за изпълнение или да </w:t>
      </w:r>
      <w:r w:rsidRPr="00C74081">
        <w:rPr>
          <w:rFonts w:ascii="Arial" w:hAnsi="Arial" w:cs="Arial"/>
          <w:lang w:val="be-BY"/>
        </w:rPr>
        <w:t xml:space="preserve">я </w:t>
      </w:r>
      <w:r w:rsidRPr="00C74081">
        <w:rPr>
          <w:rFonts w:ascii="Arial" w:hAnsi="Arial" w:cs="Arial"/>
          <w:lang w:val="ru-RU"/>
        </w:rPr>
        <w:t xml:space="preserve">прихване от следващо плащане. </w:t>
      </w:r>
    </w:p>
    <w:p w:rsidR="00FD7469" w:rsidRPr="00C74081" w:rsidRDefault="00FD7469" w:rsidP="00C74081">
      <w:pPr>
        <w:ind w:firstLine="720"/>
        <w:rPr>
          <w:rFonts w:ascii="Arial" w:hAnsi="Arial" w:cs="Arial"/>
          <w:lang w:val="ru-RU"/>
        </w:rPr>
      </w:pPr>
      <w:r w:rsidRPr="00C74081">
        <w:rPr>
          <w:rFonts w:ascii="Arial" w:hAnsi="Arial" w:cs="Arial"/>
          <w:lang w:val="ru-RU"/>
        </w:rPr>
        <w:t xml:space="preserve">7.4. Неустойките се начисляват върху </w:t>
      </w:r>
      <w:r w:rsidRPr="00C74081">
        <w:rPr>
          <w:rFonts w:ascii="Arial" w:hAnsi="Arial" w:cs="Arial"/>
          <w:lang w:val="be-BY"/>
        </w:rPr>
        <w:t>закъснялото / неизпълнено задължение</w:t>
      </w:r>
      <w:r w:rsidRPr="00C74081">
        <w:rPr>
          <w:rFonts w:ascii="Arial" w:hAnsi="Arial" w:cs="Arial"/>
          <w:lang w:val="ru-RU"/>
        </w:rPr>
        <w:t>, без ДДС. При фактуриране се начислява дължимият ДДС.</w:t>
      </w:r>
    </w:p>
    <w:p w:rsidR="00FD7469" w:rsidRPr="00C74081" w:rsidRDefault="00FD7469" w:rsidP="00607739">
      <w:pPr>
        <w:ind w:firstLine="720"/>
        <w:jc w:val="both"/>
        <w:rPr>
          <w:rFonts w:ascii="Arial" w:hAnsi="Arial" w:cs="Arial"/>
          <w:highlight w:val="cyan"/>
          <w:lang w:val="ru-RU"/>
        </w:rPr>
      </w:pPr>
      <w:r w:rsidRPr="00C74081">
        <w:rPr>
          <w:rFonts w:ascii="Arial" w:hAnsi="Arial" w:cs="Arial"/>
          <w:lang w:val="ru-RU"/>
        </w:rPr>
        <w:t xml:space="preserve">7.5 </w:t>
      </w:r>
      <w:r w:rsidRPr="00C74081">
        <w:rPr>
          <w:rFonts w:ascii="Arial" w:hAnsi="Arial" w:cs="Arial"/>
          <w:lang w:val="ru-RU" w:eastAsia="bg-BG"/>
        </w:rPr>
        <w:t xml:space="preserve">При забава на плащане </w:t>
      </w:r>
      <w:r w:rsidRPr="00C74081">
        <w:rPr>
          <w:rFonts w:ascii="Arial" w:hAnsi="Arial" w:cs="Arial"/>
          <w:b/>
          <w:bCs/>
          <w:lang w:val="ru-RU" w:eastAsia="bg-BG"/>
        </w:rPr>
        <w:t>ВЪЗЛОЖИТЕЛЯ</w:t>
      </w:r>
      <w:r w:rsidRPr="00C74081">
        <w:rPr>
          <w:rFonts w:ascii="Arial" w:hAnsi="Arial" w:cs="Arial"/>
          <w:lang w:val="en-US" w:eastAsia="bg-BG"/>
        </w:rPr>
        <w:t> </w:t>
      </w:r>
      <w:r w:rsidRPr="00C74081">
        <w:rPr>
          <w:rFonts w:ascii="Arial" w:hAnsi="Arial" w:cs="Arial"/>
          <w:lang w:val="ru-RU" w:eastAsia="bg-BG"/>
        </w:rPr>
        <w:t>дължи обезщетение в размер на</w:t>
      </w:r>
      <w:r w:rsidRPr="00C74081">
        <w:rPr>
          <w:rFonts w:ascii="Arial" w:hAnsi="Arial" w:cs="Arial"/>
          <w:lang w:val="en-US" w:eastAsia="bg-BG"/>
        </w:rPr>
        <w:t> </w:t>
      </w:r>
      <w:r w:rsidRPr="00C74081">
        <w:rPr>
          <w:rFonts w:ascii="Arial" w:hAnsi="Arial" w:cs="Arial"/>
          <w:lang w:val="ru-RU" w:eastAsia="bg-BG"/>
        </w:rPr>
        <w:t>законната лихва за забава (равна</w:t>
      </w:r>
      <w:r w:rsidRPr="00C74081">
        <w:rPr>
          <w:rFonts w:ascii="Arial" w:hAnsi="Arial" w:cs="Arial"/>
          <w:lang w:val="en-US" w:eastAsia="bg-BG"/>
        </w:rPr>
        <w:t> </w:t>
      </w:r>
      <w:r w:rsidRPr="00C74081">
        <w:rPr>
          <w:rFonts w:ascii="Arial" w:hAnsi="Arial" w:cs="Arial"/>
          <w:lang w:val="ru-RU" w:eastAsia="bg-BG"/>
        </w:rPr>
        <w:t>на основния лихвен процент (ОЛП), обявен от БНБ,</w:t>
      </w:r>
      <w:r w:rsidRPr="00C74081">
        <w:rPr>
          <w:rFonts w:ascii="Arial" w:hAnsi="Arial" w:cs="Arial"/>
          <w:lang w:val="en-US" w:eastAsia="bg-BG"/>
        </w:rPr>
        <w:t> </w:t>
      </w:r>
      <w:r w:rsidRPr="00C74081">
        <w:rPr>
          <w:rFonts w:ascii="Arial" w:hAnsi="Arial" w:cs="Arial"/>
          <w:lang w:val="ru-RU" w:eastAsia="bg-BG"/>
        </w:rPr>
        <w:t>плюс 10 %), начислена върху стойността на закъснялото</w:t>
      </w:r>
      <w:r w:rsidRPr="00C74081">
        <w:rPr>
          <w:rFonts w:ascii="Arial" w:hAnsi="Arial" w:cs="Arial"/>
          <w:lang w:val="en-US" w:eastAsia="bg-BG"/>
        </w:rPr>
        <w:t> </w:t>
      </w:r>
      <w:r w:rsidRPr="00C74081">
        <w:rPr>
          <w:rFonts w:ascii="Arial" w:hAnsi="Arial" w:cs="Arial"/>
          <w:lang w:val="ru-RU" w:eastAsia="bg-BG"/>
        </w:rPr>
        <w:t>плащане за периода на забавата,</w:t>
      </w:r>
      <w:r w:rsidRPr="00C74081">
        <w:rPr>
          <w:rFonts w:ascii="Arial" w:hAnsi="Arial" w:cs="Arial"/>
          <w:lang w:val="en-US" w:eastAsia="bg-BG"/>
        </w:rPr>
        <w:t> </w:t>
      </w:r>
      <w:r w:rsidRPr="00C74081">
        <w:rPr>
          <w:rFonts w:ascii="Arial" w:hAnsi="Arial" w:cs="Arial"/>
          <w:lang w:val="ru-RU" w:eastAsia="bg-BG"/>
        </w:rPr>
        <w:t>като стойността на обезщетението</w:t>
      </w:r>
      <w:r w:rsidRPr="00C74081">
        <w:rPr>
          <w:rFonts w:ascii="Arial" w:hAnsi="Arial" w:cs="Arial"/>
          <w:lang w:val="en-US" w:eastAsia="bg-BG"/>
        </w:rPr>
        <w:t> </w:t>
      </w:r>
      <w:r w:rsidRPr="00C74081">
        <w:rPr>
          <w:rFonts w:ascii="Arial" w:hAnsi="Arial" w:cs="Arial"/>
          <w:lang w:val="ru-RU" w:eastAsia="bg-BG"/>
        </w:rPr>
        <w:t>не може да бъде повече от 10% от стойността на забавеното плащане.</w:t>
      </w:r>
    </w:p>
    <w:p w:rsidR="00FD7469" w:rsidRPr="00C74081" w:rsidRDefault="00FD7469" w:rsidP="00C74081">
      <w:pPr>
        <w:tabs>
          <w:tab w:val="left" w:pos="540"/>
        </w:tabs>
        <w:jc w:val="both"/>
        <w:rPr>
          <w:rFonts w:ascii="Arial" w:hAnsi="Arial" w:cs="Arial"/>
          <w:lang w:val="bg-BG"/>
        </w:rPr>
      </w:pPr>
      <w:r w:rsidRPr="00C74081">
        <w:rPr>
          <w:rFonts w:ascii="Arial" w:hAnsi="Arial" w:cs="Arial"/>
          <w:lang w:val="be-BY"/>
        </w:rPr>
        <w:tab/>
        <w:t xml:space="preserve">   7.6. </w:t>
      </w:r>
      <w:r w:rsidRPr="00C74081">
        <w:rPr>
          <w:rFonts w:ascii="Arial" w:hAnsi="Arial" w:cs="Arial"/>
          <w:lang w:val="ru-RU"/>
        </w:rPr>
        <w:t>В случаите, когато посочените по-горе неустойки не покриват действителния размер на претърпените вреди</w:t>
      </w:r>
      <w:r w:rsidRPr="00C74081">
        <w:rPr>
          <w:rFonts w:ascii="Arial" w:hAnsi="Arial" w:cs="Arial"/>
          <w:lang w:val="bg-BG"/>
        </w:rPr>
        <w:t xml:space="preserve"> от </w:t>
      </w:r>
      <w:r w:rsidRPr="00C74081">
        <w:rPr>
          <w:rFonts w:ascii="Arial" w:hAnsi="Arial" w:cs="Arial"/>
          <w:b/>
          <w:lang w:val="ru-RU"/>
        </w:rPr>
        <w:t>ВЪЗЛОЖИТЕЛЯ</w:t>
      </w:r>
      <w:r w:rsidRPr="00C74081">
        <w:rPr>
          <w:rFonts w:ascii="Arial" w:hAnsi="Arial" w:cs="Arial"/>
          <w:lang w:val="ru-RU"/>
        </w:rPr>
        <w:t xml:space="preserve">, </w:t>
      </w:r>
      <w:r w:rsidRPr="00C74081">
        <w:rPr>
          <w:rFonts w:ascii="Arial" w:hAnsi="Arial" w:cs="Arial"/>
          <w:lang w:val="bg-BG"/>
        </w:rPr>
        <w:t xml:space="preserve">той </w:t>
      </w:r>
      <w:r w:rsidRPr="00C74081">
        <w:rPr>
          <w:rFonts w:ascii="Arial" w:hAnsi="Arial" w:cs="Arial"/>
          <w:lang w:val="ru-RU"/>
        </w:rPr>
        <w:t>може да търси</w:t>
      </w:r>
      <w:r w:rsidRPr="00C74081">
        <w:rPr>
          <w:rFonts w:ascii="Arial" w:hAnsi="Arial" w:cs="Arial"/>
          <w:lang w:val="bg-BG"/>
        </w:rPr>
        <w:t xml:space="preserve"> от </w:t>
      </w:r>
      <w:r w:rsidRPr="00C74081">
        <w:rPr>
          <w:rFonts w:ascii="Arial" w:hAnsi="Arial" w:cs="Arial"/>
          <w:b/>
          <w:lang w:val="ru-RU"/>
        </w:rPr>
        <w:t>ИЗПЪЛНИТЕЛЯ</w:t>
      </w:r>
      <w:r w:rsidRPr="00C74081">
        <w:rPr>
          <w:rFonts w:ascii="Arial" w:hAnsi="Arial" w:cs="Arial"/>
          <w:lang w:val="bg-BG"/>
        </w:rPr>
        <w:t xml:space="preserve"> </w:t>
      </w:r>
      <w:r w:rsidRPr="00C74081">
        <w:rPr>
          <w:rFonts w:ascii="Arial" w:hAnsi="Arial" w:cs="Arial"/>
          <w:lang w:val="ru-RU"/>
        </w:rPr>
        <w:t xml:space="preserve"> по съдебен ред разликата до пълния размер на претърпените вреди и пропуснати ползи</w:t>
      </w:r>
      <w:r w:rsidRPr="00C74081">
        <w:rPr>
          <w:rFonts w:ascii="Arial" w:hAnsi="Arial" w:cs="Arial"/>
          <w:lang w:val="bg-BG"/>
        </w:rPr>
        <w:t>.</w:t>
      </w:r>
    </w:p>
    <w:p w:rsidR="00FD7469" w:rsidRPr="00C74081" w:rsidRDefault="00FD7469" w:rsidP="00C74081">
      <w:pPr>
        <w:rPr>
          <w:rFonts w:ascii="Arial" w:hAnsi="Arial" w:cs="Arial"/>
          <w:lang w:val="be-BY"/>
        </w:rPr>
      </w:pPr>
    </w:p>
    <w:p w:rsidR="00FD7469" w:rsidRPr="00C74081" w:rsidRDefault="00FD7469" w:rsidP="00607739">
      <w:pPr>
        <w:ind w:firstLine="540"/>
        <w:jc w:val="both"/>
        <w:rPr>
          <w:rFonts w:ascii="Arial" w:hAnsi="Arial" w:cs="Arial"/>
          <w:b/>
          <w:bCs/>
          <w:lang w:val="be-BY"/>
        </w:rPr>
      </w:pPr>
      <w:r w:rsidRPr="00C74081">
        <w:rPr>
          <w:rFonts w:ascii="Arial" w:hAnsi="Arial" w:cs="Arial"/>
          <w:b/>
          <w:bCs/>
          <w:lang w:val="be-BY"/>
        </w:rPr>
        <w:lastRenderedPageBreak/>
        <w:t xml:space="preserve">8  НЕПРЕОДОЛИМА СИЛА ИЛИ НЕПРЕДВИДИМИ СЪБИТИЯ </w:t>
      </w:r>
    </w:p>
    <w:p w:rsidR="00FD7469" w:rsidRPr="00C74081" w:rsidRDefault="00FD7469" w:rsidP="00C74081">
      <w:pPr>
        <w:jc w:val="both"/>
        <w:rPr>
          <w:rFonts w:ascii="Arial" w:hAnsi="Arial" w:cs="Arial"/>
          <w:b/>
          <w:bCs/>
          <w:lang w:val="be-BY"/>
        </w:rPr>
      </w:pPr>
      <w:r w:rsidRPr="00C74081">
        <w:rPr>
          <w:rFonts w:ascii="Arial" w:hAnsi="Arial" w:cs="Arial"/>
          <w:b/>
          <w:bCs/>
          <w:lang w:val="be-BY"/>
        </w:rPr>
        <w:t> </w:t>
      </w:r>
    </w:p>
    <w:p w:rsidR="00FD7469" w:rsidRPr="00C74081" w:rsidRDefault="00FD7469" w:rsidP="00C74081">
      <w:pPr>
        <w:ind w:firstLine="540"/>
        <w:jc w:val="both"/>
        <w:rPr>
          <w:rFonts w:ascii="Arial" w:hAnsi="Arial" w:cs="Arial"/>
          <w:b/>
          <w:bCs/>
          <w:lang w:val="ru-RU"/>
        </w:rPr>
      </w:pPr>
      <w:r w:rsidRPr="00C74081">
        <w:rPr>
          <w:rFonts w:ascii="Arial" w:hAnsi="Arial" w:cs="Arial"/>
          <w:bCs/>
          <w:lang w:val="ru-RU"/>
        </w:rPr>
        <w:t xml:space="preserve">   8.1</w:t>
      </w:r>
      <w:r w:rsidRPr="00C74081">
        <w:rPr>
          <w:rFonts w:ascii="Arial" w:hAnsi="Arial" w:cs="Arial"/>
          <w:b/>
          <w:bCs/>
          <w:lang w:val="ru-RU"/>
        </w:rPr>
        <w:t>  </w:t>
      </w:r>
      <w:r w:rsidRPr="00C74081">
        <w:rPr>
          <w:rFonts w:ascii="Arial" w:hAnsi="Arial" w:cs="Arial"/>
          <w:lang w:val="ru-RU"/>
        </w:rPr>
        <w:t xml:space="preserve">В случаи на непреодолима сила по смисъла на чл. 306 от Търговския закон или на </w:t>
      </w:r>
      <w:r w:rsidRPr="00C74081">
        <w:rPr>
          <w:rFonts w:ascii="Arial" w:hAnsi="Arial" w:cs="Arial"/>
          <w:lang w:val="be-BY"/>
        </w:rPr>
        <w:t xml:space="preserve">непредвидими събития </w:t>
      </w:r>
      <w:r w:rsidRPr="00C74081">
        <w:rPr>
          <w:rFonts w:ascii="Arial" w:hAnsi="Arial" w:cs="Arial"/>
          <w:lang w:val="ru-RU"/>
        </w:rPr>
        <w:t xml:space="preserve">и доколкото </w:t>
      </w:r>
      <w:r w:rsidRPr="00C74081">
        <w:rPr>
          <w:rFonts w:ascii="Arial" w:hAnsi="Arial" w:cs="Arial"/>
          <w:lang w:val="be-BY"/>
        </w:rPr>
        <w:t xml:space="preserve">тези </w:t>
      </w:r>
      <w:r w:rsidRPr="00C74081">
        <w:rPr>
          <w:rFonts w:ascii="Arial" w:hAnsi="Arial" w:cs="Arial"/>
          <w:lang w:val="ru-RU"/>
        </w:rPr>
        <w:t>събития се отразяват върху изпълнението на задълженията на двете страни по договора, сроковете за изпълнение трябва да бъдат удължени за времето, през което е траела непреодолимата сила или непредвидимите събития. Страните се споразумяват за непредвидими събития да се считат издадени или изменени нормативни или ненормативни актове на държавни или общински органи, настъпили по време на изпълнение на договора, които се отразяват на изпълнението на задълженията, на която й да е от страните.</w:t>
      </w:r>
    </w:p>
    <w:p w:rsidR="00FD7469" w:rsidRPr="00C74081" w:rsidRDefault="00FD7469" w:rsidP="00607739">
      <w:pPr>
        <w:ind w:firstLine="540"/>
        <w:jc w:val="both"/>
        <w:rPr>
          <w:rFonts w:ascii="Arial" w:hAnsi="Arial" w:cs="Arial"/>
          <w:b/>
          <w:bCs/>
          <w:lang w:val="ru-RU"/>
        </w:rPr>
      </w:pPr>
      <w:r w:rsidRPr="00C74081">
        <w:rPr>
          <w:rFonts w:ascii="Arial" w:hAnsi="Arial" w:cs="Arial"/>
          <w:bCs/>
          <w:lang w:val="ru-RU"/>
        </w:rPr>
        <w:t xml:space="preserve">   8.2</w:t>
      </w:r>
      <w:r w:rsidRPr="00C74081">
        <w:rPr>
          <w:rFonts w:ascii="Arial" w:hAnsi="Arial" w:cs="Arial"/>
          <w:b/>
          <w:bCs/>
          <w:lang w:val="ru-RU"/>
        </w:rPr>
        <w:t>  </w:t>
      </w:r>
      <w:r w:rsidRPr="00C74081">
        <w:rPr>
          <w:rFonts w:ascii="Arial" w:hAnsi="Arial" w:cs="Arial"/>
          <w:lang w:val="ru-RU"/>
        </w:rPr>
        <w:t xml:space="preserve">Двете страни трябва взаимно да се уведомяват писмено за началото и края на </w:t>
      </w:r>
      <w:r w:rsidRPr="00C74081">
        <w:rPr>
          <w:rFonts w:ascii="Arial" w:hAnsi="Arial" w:cs="Arial"/>
          <w:lang w:val="be-BY"/>
        </w:rPr>
        <w:t xml:space="preserve">тези </w:t>
      </w:r>
      <w:r w:rsidRPr="00C74081">
        <w:rPr>
          <w:rFonts w:ascii="Arial" w:hAnsi="Arial" w:cs="Arial"/>
          <w:lang w:val="ru-RU"/>
        </w:rPr>
        <w:t xml:space="preserve">събития, както следва: </w:t>
      </w:r>
    </w:p>
    <w:p w:rsidR="00FD7469" w:rsidRPr="00C74081" w:rsidRDefault="00FD7469" w:rsidP="00C74081">
      <w:pPr>
        <w:ind w:hanging="539"/>
        <w:jc w:val="both"/>
        <w:rPr>
          <w:rFonts w:ascii="Arial" w:hAnsi="Arial" w:cs="Arial"/>
          <w:lang w:val="be-BY"/>
        </w:rPr>
      </w:pPr>
      <w:r w:rsidRPr="00C74081">
        <w:rPr>
          <w:rFonts w:ascii="Arial" w:hAnsi="Arial" w:cs="Arial"/>
          <w:lang w:val="be-BY"/>
        </w:rPr>
        <w:t>        </w:t>
      </w:r>
      <w:r w:rsidRPr="00C74081">
        <w:rPr>
          <w:rFonts w:ascii="Arial" w:hAnsi="Arial" w:cs="Arial"/>
          <w:lang w:val="be-BY"/>
        </w:rPr>
        <w:tab/>
      </w:r>
      <w:r w:rsidRPr="00C74081">
        <w:rPr>
          <w:rFonts w:ascii="Arial" w:hAnsi="Arial" w:cs="Arial"/>
          <w:lang w:val="be-BY"/>
        </w:rPr>
        <w:tab/>
        <w:t xml:space="preserve"> - за непреодолимата сила</w:t>
      </w:r>
      <w:r w:rsidRPr="00C74081">
        <w:rPr>
          <w:rFonts w:ascii="Arial" w:hAnsi="Arial" w:cs="Arial"/>
          <w:lang w:val="ru-RU"/>
        </w:rPr>
        <w:t xml:space="preserve"> известието трябва да бъде потвърдено от Търговската камара на страната, в която е настъпило и да бъде изпратено на другата страна до 14 дни след започването му</w:t>
      </w:r>
      <w:r w:rsidRPr="00C74081">
        <w:rPr>
          <w:rFonts w:ascii="Arial" w:hAnsi="Arial" w:cs="Arial"/>
          <w:lang w:val="be-BY"/>
        </w:rPr>
        <w:t>.</w:t>
      </w:r>
      <w:r w:rsidRPr="00C74081">
        <w:rPr>
          <w:rFonts w:ascii="Arial" w:hAnsi="Arial" w:cs="Arial"/>
          <w:lang w:val="ru-RU"/>
        </w:rPr>
        <w:t xml:space="preserve"> </w:t>
      </w:r>
    </w:p>
    <w:p w:rsidR="00FD7469" w:rsidRPr="00C74081" w:rsidRDefault="00FD7469" w:rsidP="00C74081">
      <w:pPr>
        <w:ind w:hanging="539"/>
        <w:jc w:val="both"/>
        <w:rPr>
          <w:rFonts w:ascii="Arial" w:hAnsi="Arial" w:cs="Arial"/>
          <w:b/>
          <w:bCs/>
          <w:lang w:val="be-BY"/>
        </w:rPr>
      </w:pPr>
      <w:r w:rsidRPr="00C74081">
        <w:rPr>
          <w:rFonts w:ascii="Arial" w:hAnsi="Arial" w:cs="Arial"/>
          <w:lang w:val="be-BY"/>
        </w:rPr>
        <w:t>        </w:t>
      </w:r>
      <w:r w:rsidRPr="00C74081">
        <w:rPr>
          <w:rFonts w:ascii="Arial" w:hAnsi="Arial" w:cs="Arial"/>
          <w:lang w:val="be-BY"/>
        </w:rPr>
        <w:tab/>
      </w:r>
      <w:r w:rsidRPr="00C74081">
        <w:rPr>
          <w:rFonts w:ascii="Arial" w:hAnsi="Arial" w:cs="Arial"/>
          <w:lang w:val="be-BY"/>
        </w:rPr>
        <w:tab/>
        <w:t xml:space="preserve"> - за непредвидимите събития – в 14 дневен срок от </w:t>
      </w:r>
      <w:r w:rsidRPr="00C74081">
        <w:rPr>
          <w:rFonts w:ascii="Arial" w:hAnsi="Arial" w:cs="Arial"/>
          <w:lang w:val="ru-RU"/>
        </w:rPr>
        <w:t>издадаването или изменението на нормативен или ненормативн акт на държавен или общински орган</w:t>
      </w:r>
      <w:r w:rsidRPr="00C74081">
        <w:rPr>
          <w:rFonts w:ascii="Arial" w:hAnsi="Arial" w:cs="Arial"/>
          <w:lang w:val="be-BY"/>
        </w:rPr>
        <w:t>.</w:t>
      </w:r>
      <w:r w:rsidRPr="00C74081">
        <w:rPr>
          <w:rFonts w:ascii="Arial" w:hAnsi="Arial" w:cs="Arial"/>
          <w:lang w:val="ru-RU"/>
        </w:rPr>
        <w:t xml:space="preserve"> </w:t>
      </w:r>
    </w:p>
    <w:p w:rsidR="00FD7469" w:rsidRPr="00C74081" w:rsidRDefault="00FD7469" w:rsidP="00607739">
      <w:pPr>
        <w:ind w:firstLine="539"/>
        <w:jc w:val="both"/>
        <w:rPr>
          <w:rFonts w:ascii="Arial" w:hAnsi="Arial" w:cs="Arial"/>
          <w:b/>
          <w:bCs/>
          <w:lang w:val="ru-RU"/>
        </w:rPr>
      </w:pPr>
      <w:r w:rsidRPr="00C74081">
        <w:rPr>
          <w:rFonts w:ascii="Arial" w:hAnsi="Arial" w:cs="Arial"/>
          <w:bCs/>
          <w:lang w:val="ru-RU"/>
        </w:rPr>
        <w:t xml:space="preserve">    8.3</w:t>
      </w:r>
      <w:r w:rsidRPr="00C74081">
        <w:rPr>
          <w:rFonts w:ascii="Arial" w:hAnsi="Arial" w:cs="Arial"/>
          <w:b/>
          <w:bCs/>
          <w:lang w:val="ru-RU"/>
        </w:rPr>
        <w:t>    </w:t>
      </w:r>
      <w:r w:rsidRPr="00C74081">
        <w:rPr>
          <w:rFonts w:ascii="Arial" w:hAnsi="Arial" w:cs="Arial"/>
          <w:lang w:val="ru-RU"/>
        </w:rPr>
        <w:t xml:space="preserve">В случай на непреодолима сила или непредвидимо събитие в страната на </w:t>
      </w:r>
      <w:r w:rsidRPr="00C74081">
        <w:rPr>
          <w:rFonts w:ascii="Arial" w:hAnsi="Arial" w:cs="Arial"/>
          <w:b/>
          <w:bCs/>
          <w:lang w:val="ru-RU"/>
        </w:rPr>
        <w:t>ИЗПЪЛНИТЕЛЯ</w:t>
      </w:r>
      <w:r w:rsidRPr="00C74081">
        <w:rPr>
          <w:rFonts w:ascii="Arial" w:hAnsi="Arial" w:cs="Arial"/>
          <w:lang w:val="ru-RU"/>
        </w:rPr>
        <w:t xml:space="preserve"> и ако то доведе до закъснение в изпълнението на задълженията на </w:t>
      </w:r>
      <w:r w:rsidRPr="00C74081">
        <w:rPr>
          <w:rFonts w:ascii="Arial" w:hAnsi="Arial" w:cs="Arial"/>
          <w:b/>
          <w:bCs/>
          <w:lang w:val="ru-RU"/>
        </w:rPr>
        <w:t>ИЗПЪЛНИТЕЛЯ</w:t>
      </w:r>
      <w:r w:rsidRPr="00C74081">
        <w:rPr>
          <w:rFonts w:ascii="Arial" w:hAnsi="Arial" w:cs="Arial"/>
          <w:lang w:val="ru-RU"/>
        </w:rPr>
        <w:t xml:space="preserve">, посочени в договора за повече от </w:t>
      </w:r>
      <w:r w:rsidRPr="00C74081">
        <w:rPr>
          <w:rFonts w:ascii="Arial" w:hAnsi="Arial" w:cs="Arial"/>
          <w:lang w:val="be-BY"/>
        </w:rPr>
        <w:t xml:space="preserve">1 </w:t>
      </w:r>
      <w:r w:rsidRPr="00C74081">
        <w:rPr>
          <w:rFonts w:ascii="Arial" w:hAnsi="Arial" w:cs="Arial"/>
          <w:lang w:val="ru-RU"/>
        </w:rPr>
        <w:t xml:space="preserve">месец, </w:t>
      </w:r>
      <w:r w:rsidRPr="00C74081">
        <w:rPr>
          <w:rFonts w:ascii="Arial" w:hAnsi="Arial" w:cs="Arial"/>
          <w:b/>
          <w:lang w:val="ru-RU"/>
        </w:rPr>
        <w:t>ВЪЗЛОЖИТЕЛЯТ</w:t>
      </w:r>
      <w:r w:rsidRPr="00C74081">
        <w:rPr>
          <w:rFonts w:ascii="Arial" w:hAnsi="Arial" w:cs="Arial"/>
          <w:lang w:val="ru-RU"/>
        </w:rPr>
        <w:t xml:space="preserve"> има право да прекрати договора</w:t>
      </w:r>
      <w:r w:rsidRPr="00C74081">
        <w:rPr>
          <w:rFonts w:ascii="Arial" w:hAnsi="Arial" w:cs="Arial"/>
          <w:lang w:val="be-BY"/>
        </w:rPr>
        <w:t xml:space="preserve"> по т.9.</w:t>
      </w:r>
      <w:r w:rsidRPr="00C74081">
        <w:rPr>
          <w:rFonts w:ascii="Arial" w:hAnsi="Arial" w:cs="Arial"/>
          <w:lang w:val="bg-BG"/>
        </w:rPr>
        <w:t>3</w:t>
      </w:r>
      <w:r w:rsidRPr="00C74081">
        <w:rPr>
          <w:rFonts w:ascii="Arial" w:hAnsi="Arial" w:cs="Arial"/>
          <w:lang w:val="ru-RU"/>
        </w:rPr>
        <w:t>.</w:t>
      </w:r>
    </w:p>
    <w:p w:rsidR="00FD7469" w:rsidRDefault="00FD7469" w:rsidP="00607739">
      <w:pPr>
        <w:jc w:val="both"/>
        <w:rPr>
          <w:rFonts w:ascii="Arial" w:hAnsi="Arial" w:cs="Arial"/>
          <w:b/>
          <w:lang w:val="ru-RU"/>
        </w:rPr>
      </w:pPr>
    </w:p>
    <w:p w:rsidR="007902BD" w:rsidRPr="007902BD" w:rsidRDefault="007902BD" w:rsidP="007902BD">
      <w:pPr>
        <w:ind w:right="27"/>
        <w:jc w:val="both"/>
        <w:rPr>
          <w:rFonts w:ascii="Arial" w:hAnsi="Arial" w:cs="Arial"/>
          <w:b/>
          <w:lang w:val="bg-BG"/>
        </w:rPr>
      </w:pPr>
      <w:r w:rsidRPr="007902BD">
        <w:rPr>
          <w:rFonts w:ascii="Arial" w:hAnsi="Arial" w:cs="Arial"/>
          <w:b/>
          <w:lang w:val="ru-RU"/>
        </w:rPr>
        <w:t>РАЗВАЛЯНЕ И ПРЕКРАТЯВАНЕ НА ДОГОВОРА</w:t>
      </w:r>
    </w:p>
    <w:p w:rsidR="007902BD" w:rsidRPr="007902BD" w:rsidRDefault="007902BD" w:rsidP="007902BD">
      <w:pPr>
        <w:ind w:right="27"/>
        <w:jc w:val="both"/>
        <w:rPr>
          <w:rFonts w:ascii="Arial" w:hAnsi="Arial" w:cs="Arial"/>
          <w:b/>
          <w:lang w:val="bg-BG"/>
        </w:rPr>
      </w:pPr>
    </w:p>
    <w:p w:rsidR="007902BD" w:rsidRPr="007902BD" w:rsidRDefault="007902BD" w:rsidP="00C5583F">
      <w:pPr>
        <w:numPr>
          <w:ilvl w:val="1"/>
          <w:numId w:val="29"/>
        </w:numPr>
        <w:tabs>
          <w:tab w:val="num" w:pos="0"/>
        </w:tabs>
        <w:ind w:right="27"/>
        <w:jc w:val="both"/>
        <w:rPr>
          <w:rFonts w:ascii="Arial" w:hAnsi="Arial" w:cs="Arial"/>
          <w:lang w:val="ru-RU"/>
        </w:rPr>
      </w:pPr>
      <w:r w:rsidRPr="007902BD">
        <w:rPr>
          <w:rFonts w:ascii="Arial" w:hAnsi="Arial" w:cs="Arial"/>
          <w:b/>
          <w:lang w:val="ru-RU"/>
        </w:rPr>
        <w:t xml:space="preserve"> Възложителят</w:t>
      </w:r>
      <w:r w:rsidRPr="007902BD">
        <w:rPr>
          <w:rFonts w:ascii="Arial" w:hAnsi="Arial" w:cs="Arial"/>
          <w:lang w:val="ru-RU"/>
        </w:rPr>
        <w:t xml:space="preserve"> има право: </w:t>
      </w:r>
    </w:p>
    <w:p w:rsidR="007902BD" w:rsidRPr="007902BD" w:rsidRDefault="007902BD" w:rsidP="007E0B9D">
      <w:pPr>
        <w:tabs>
          <w:tab w:val="num" w:pos="0"/>
        </w:tabs>
        <w:jc w:val="both"/>
        <w:rPr>
          <w:rFonts w:ascii="Arial" w:hAnsi="Arial" w:cs="Arial"/>
          <w:lang w:val="ru-RU"/>
        </w:rPr>
      </w:pPr>
      <w:r w:rsidRPr="007902BD">
        <w:rPr>
          <w:rFonts w:ascii="Arial" w:hAnsi="Arial" w:cs="Arial"/>
          <w:lang w:val="ru-RU"/>
        </w:rPr>
        <w:t xml:space="preserve">(1) да прекрати договора с 10-дневно писмено предизвестие отправено до </w:t>
      </w:r>
      <w:r w:rsidRPr="007902BD">
        <w:rPr>
          <w:rFonts w:ascii="Arial" w:hAnsi="Arial" w:cs="Arial"/>
          <w:b/>
          <w:bCs/>
          <w:lang w:val="ru-RU"/>
        </w:rPr>
        <w:t>Изпълнителя</w:t>
      </w:r>
      <w:r w:rsidRPr="007902BD">
        <w:rPr>
          <w:rFonts w:ascii="Arial" w:hAnsi="Arial" w:cs="Arial"/>
          <w:lang w:val="ru-RU"/>
        </w:rPr>
        <w:t xml:space="preserve"> при забава на и</w:t>
      </w:r>
      <w:r>
        <w:rPr>
          <w:rFonts w:ascii="Arial" w:hAnsi="Arial" w:cs="Arial"/>
          <w:lang w:val="ru-RU"/>
        </w:rPr>
        <w:t>з</w:t>
      </w:r>
      <w:r w:rsidRPr="007902BD">
        <w:rPr>
          <w:rFonts w:ascii="Arial" w:hAnsi="Arial" w:cs="Arial"/>
          <w:lang w:val="ru-RU"/>
        </w:rPr>
        <w:t xml:space="preserve">пълнение на ремонт на </w:t>
      </w:r>
      <w:r w:rsidRPr="007902BD">
        <w:rPr>
          <w:rFonts w:ascii="Arial" w:hAnsi="Arial" w:cs="Arial"/>
          <w:b/>
          <w:bCs/>
          <w:lang w:val="ru-RU"/>
        </w:rPr>
        <w:t>Изпълнителя</w:t>
      </w:r>
      <w:r w:rsidRPr="007902BD">
        <w:rPr>
          <w:rFonts w:ascii="Arial" w:hAnsi="Arial" w:cs="Arial"/>
          <w:lang w:val="ru-RU"/>
        </w:rPr>
        <w:t xml:space="preserve"> с повече от 20 дни, без да са налице обстоятелствата по т. 8.1, като в този случай </w:t>
      </w:r>
      <w:r w:rsidRPr="007902BD">
        <w:rPr>
          <w:rFonts w:ascii="Arial" w:hAnsi="Arial" w:cs="Arial"/>
          <w:b/>
          <w:lang w:val="ru-RU"/>
        </w:rPr>
        <w:t>Възложителят</w:t>
      </w:r>
      <w:r w:rsidRPr="007902BD">
        <w:rPr>
          <w:rFonts w:ascii="Arial" w:hAnsi="Arial" w:cs="Arial"/>
          <w:lang w:val="ru-RU"/>
        </w:rPr>
        <w:t xml:space="preserve"> има право на неустойката по т. 7.2</w:t>
      </w:r>
    </w:p>
    <w:p w:rsidR="007902BD" w:rsidRPr="007902BD" w:rsidRDefault="007902BD">
      <w:pPr>
        <w:tabs>
          <w:tab w:val="num" w:pos="0"/>
        </w:tabs>
        <w:ind w:right="27"/>
        <w:jc w:val="both"/>
        <w:rPr>
          <w:rFonts w:ascii="Arial" w:hAnsi="Arial" w:cs="Arial"/>
          <w:lang w:val="ru-RU"/>
        </w:rPr>
      </w:pPr>
      <w:r w:rsidRPr="007902BD">
        <w:rPr>
          <w:rFonts w:ascii="Arial" w:hAnsi="Arial" w:cs="Arial"/>
          <w:lang w:val="ru-RU"/>
        </w:rPr>
        <w:t xml:space="preserve">(2) да прекрати договора с 30-дневно писмено предизвестие до </w:t>
      </w:r>
      <w:r w:rsidRPr="007902BD">
        <w:rPr>
          <w:rFonts w:ascii="Arial" w:hAnsi="Arial" w:cs="Arial"/>
          <w:b/>
          <w:bCs/>
          <w:lang w:val="ru-RU"/>
        </w:rPr>
        <w:t>Изпълнителя</w:t>
      </w:r>
      <w:r w:rsidRPr="007902BD">
        <w:rPr>
          <w:rFonts w:ascii="Arial" w:hAnsi="Arial" w:cs="Arial"/>
          <w:lang w:val="ru-RU"/>
        </w:rPr>
        <w:t xml:space="preserve">, при повторна доставка на ремонтиран </w:t>
      </w:r>
      <w:r w:rsidR="007E0B9D">
        <w:rPr>
          <w:rFonts w:ascii="Arial" w:hAnsi="Arial" w:cs="Arial"/>
          <w:lang w:val="ru-RU"/>
        </w:rPr>
        <w:t>прекъсвач</w:t>
      </w:r>
      <w:r w:rsidRPr="007902BD">
        <w:rPr>
          <w:rFonts w:ascii="Arial" w:hAnsi="Arial" w:cs="Arial"/>
          <w:lang w:val="ru-RU"/>
        </w:rPr>
        <w:t>, за който се установяват несъответствия</w:t>
      </w:r>
      <w:r w:rsidR="007E0B9D">
        <w:rPr>
          <w:rFonts w:ascii="Arial" w:hAnsi="Arial" w:cs="Arial"/>
          <w:lang w:val="ru-RU"/>
        </w:rPr>
        <w:t>.</w:t>
      </w:r>
      <w:r w:rsidRPr="007902BD">
        <w:rPr>
          <w:rFonts w:ascii="Arial" w:hAnsi="Arial" w:cs="Arial"/>
          <w:lang w:val="ru-RU"/>
        </w:rPr>
        <w:t xml:space="preserve"> </w:t>
      </w:r>
    </w:p>
    <w:p w:rsidR="007902BD" w:rsidRPr="007902BD" w:rsidRDefault="007902BD" w:rsidP="00C5583F">
      <w:pPr>
        <w:numPr>
          <w:ilvl w:val="1"/>
          <w:numId w:val="29"/>
        </w:numPr>
        <w:tabs>
          <w:tab w:val="num" w:pos="0"/>
        </w:tabs>
        <w:ind w:right="27"/>
        <w:contextualSpacing/>
        <w:jc w:val="both"/>
        <w:rPr>
          <w:rFonts w:ascii="Arial" w:hAnsi="Arial" w:cs="Arial"/>
          <w:lang w:val="ru-RU"/>
        </w:rPr>
      </w:pPr>
      <w:r w:rsidRPr="007902BD">
        <w:rPr>
          <w:rFonts w:ascii="Arial" w:hAnsi="Arial" w:cs="Arial"/>
          <w:lang w:val="ru-RU"/>
        </w:rPr>
        <w:t>Настоящият договор може да се прекратява по взаимно писмено съгласие по всяко време, като двете страни уреждат писмено взаимоотношенията си до момента на прекратяването.</w:t>
      </w:r>
    </w:p>
    <w:p w:rsidR="007902BD" w:rsidRPr="007902BD" w:rsidRDefault="007902BD" w:rsidP="007E0B9D">
      <w:pPr>
        <w:ind w:right="27"/>
        <w:jc w:val="both"/>
        <w:rPr>
          <w:rFonts w:ascii="Arial" w:hAnsi="Arial" w:cs="Arial"/>
          <w:lang w:val="ru-RU"/>
        </w:rPr>
      </w:pPr>
      <w:r w:rsidRPr="007902BD">
        <w:rPr>
          <w:rFonts w:ascii="Arial" w:hAnsi="Arial" w:cs="Arial"/>
          <w:lang w:val="ru-RU"/>
        </w:rPr>
        <w:t>9.3. В случаите на т. 8.3., всяка от страните има право да прекрати договора с 10-дневно писмено предизвестие до другата страна.</w:t>
      </w:r>
    </w:p>
    <w:p w:rsidR="007902BD" w:rsidRPr="007902BD" w:rsidRDefault="007902BD">
      <w:pPr>
        <w:ind w:right="27"/>
        <w:jc w:val="both"/>
        <w:rPr>
          <w:rFonts w:ascii="Arial" w:hAnsi="Arial" w:cs="Arial"/>
          <w:b/>
          <w:lang w:val="ru-RU"/>
        </w:rPr>
      </w:pPr>
    </w:p>
    <w:p w:rsidR="007902BD" w:rsidRPr="007902BD" w:rsidRDefault="007902BD">
      <w:pPr>
        <w:ind w:right="27"/>
        <w:jc w:val="both"/>
        <w:rPr>
          <w:rFonts w:ascii="Arial" w:hAnsi="Arial" w:cs="Arial"/>
          <w:b/>
          <w:lang w:val="ru-RU"/>
        </w:rPr>
      </w:pPr>
      <w:r w:rsidRPr="007902BD">
        <w:rPr>
          <w:rFonts w:ascii="Arial" w:hAnsi="Arial" w:cs="Arial"/>
          <w:b/>
        </w:rPr>
        <w:t>X</w:t>
      </w:r>
      <w:r w:rsidRPr="007902BD">
        <w:rPr>
          <w:rFonts w:ascii="Arial" w:hAnsi="Arial" w:cs="Arial"/>
          <w:b/>
          <w:lang w:val="ru-RU"/>
        </w:rPr>
        <w:t>. РЕШАВАНЕ НА СПОРОВЕ</w:t>
      </w:r>
    </w:p>
    <w:p w:rsidR="007902BD" w:rsidRPr="007902BD" w:rsidRDefault="007902BD" w:rsidP="007902BD">
      <w:pPr>
        <w:ind w:right="27"/>
        <w:jc w:val="both"/>
        <w:rPr>
          <w:rFonts w:ascii="Arial" w:hAnsi="Arial" w:cs="Arial"/>
          <w:b/>
          <w:lang w:val="ru-RU"/>
        </w:rPr>
      </w:pPr>
    </w:p>
    <w:p w:rsidR="007902BD" w:rsidRPr="007902BD" w:rsidRDefault="007902BD" w:rsidP="007902BD">
      <w:pPr>
        <w:ind w:right="27"/>
        <w:jc w:val="both"/>
        <w:rPr>
          <w:rFonts w:ascii="Arial" w:hAnsi="Arial" w:cs="Arial"/>
          <w:lang w:val="ru-RU"/>
        </w:rPr>
      </w:pPr>
      <w:r w:rsidRPr="007902BD">
        <w:rPr>
          <w:rFonts w:ascii="Arial" w:hAnsi="Arial" w:cs="Arial"/>
          <w:lang w:val="ru-RU"/>
        </w:rPr>
        <w:t>10.1. Всички спорове, възникнали във връзка с тълкуването и/или изпълнението на договора, се решават чрез преговори и постигане на взаимно изгодни договорености, материализирани в писмена форма за валидност.</w:t>
      </w:r>
    </w:p>
    <w:p w:rsidR="007902BD" w:rsidRPr="007902BD" w:rsidRDefault="007902BD" w:rsidP="007902BD">
      <w:pPr>
        <w:ind w:right="27"/>
        <w:jc w:val="both"/>
        <w:rPr>
          <w:rFonts w:ascii="Arial" w:eastAsia="MS Mincho" w:hAnsi="Arial" w:cs="Arial"/>
          <w:lang w:val="ru-RU"/>
        </w:rPr>
      </w:pPr>
      <w:r w:rsidRPr="007902BD">
        <w:rPr>
          <w:rFonts w:ascii="Arial" w:eastAsia="MS Mincho" w:hAnsi="Arial" w:cs="Arial"/>
          <w:lang w:val="ru-RU"/>
        </w:rPr>
        <w:t>10.2.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нововъзникнали обстоятелства, за които не е постигнато съгласие по реда на предходната точка, ще бъдат разрешавани по общия гражданскоправен ред, от компетентния съд в Република България със седалище в гр. София.</w:t>
      </w:r>
    </w:p>
    <w:p w:rsidR="007902BD" w:rsidRPr="007902BD" w:rsidRDefault="007902BD" w:rsidP="007902BD">
      <w:pPr>
        <w:ind w:right="27"/>
        <w:jc w:val="both"/>
        <w:rPr>
          <w:rFonts w:ascii="Arial" w:hAnsi="Arial" w:cs="Arial"/>
          <w:lang w:val="ru-RU"/>
        </w:rPr>
      </w:pPr>
      <w:r w:rsidRPr="007902BD">
        <w:rPr>
          <w:rFonts w:ascii="Arial" w:hAnsi="Arial" w:cs="Arial"/>
          <w:lang w:val="ru-RU"/>
        </w:rPr>
        <w:t>10.3. Отнасянето на спора за решаване от компетентния съд не ще се счита за причина за спирането на изпълнението на други задължения по настоящия договор, които нямат отношение към предмета на спора.</w:t>
      </w:r>
    </w:p>
    <w:p w:rsidR="007902BD" w:rsidRPr="007902BD" w:rsidRDefault="007902BD" w:rsidP="007902BD">
      <w:pPr>
        <w:ind w:right="27"/>
        <w:jc w:val="both"/>
        <w:rPr>
          <w:rFonts w:ascii="Arial" w:hAnsi="Arial" w:cs="Arial"/>
          <w:lang w:val="ru-RU"/>
        </w:rPr>
      </w:pPr>
      <w:r w:rsidRPr="007902BD">
        <w:rPr>
          <w:rFonts w:ascii="Arial" w:hAnsi="Arial" w:cs="Arial"/>
          <w:lang w:val="ru-RU"/>
        </w:rPr>
        <w:t>10.4. 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и всички други условия на договора ще останат в пълна сила и ефект, така както са уговорени от страните. Страните поемат задължението да положат всички усилия, за да се  договорят за заместващо условие на невалидното, 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rsidR="007902BD" w:rsidRPr="007902BD" w:rsidRDefault="007902BD" w:rsidP="007902BD">
      <w:pPr>
        <w:ind w:right="27"/>
        <w:jc w:val="both"/>
        <w:rPr>
          <w:rFonts w:ascii="Arial" w:hAnsi="Arial" w:cs="Arial"/>
          <w:b/>
          <w:lang w:val="ru-RU"/>
        </w:rPr>
      </w:pPr>
    </w:p>
    <w:p w:rsidR="007902BD" w:rsidRPr="007902BD" w:rsidRDefault="007902BD" w:rsidP="007902BD">
      <w:pPr>
        <w:ind w:right="27"/>
        <w:jc w:val="both"/>
        <w:rPr>
          <w:rFonts w:ascii="Arial" w:hAnsi="Arial" w:cs="Arial"/>
          <w:b/>
          <w:lang w:val="ru-RU"/>
        </w:rPr>
      </w:pPr>
      <w:r w:rsidRPr="007902BD">
        <w:rPr>
          <w:rFonts w:ascii="Arial" w:hAnsi="Arial" w:cs="Arial"/>
          <w:b/>
        </w:rPr>
        <w:t>XI</w:t>
      </w:r>
      <w:r w:rsidRPr="007902BD">
        <w:rPr>
          <w:rFonts w:ascii="Arial" w:hAnsi="Arial" w:cs="Arial"/>
          <w:b/>
          <w:lang w:val="ru-RU"/>
        </w:rPr>
        <w:t>. КОНФИДЕНЦИАЛНОСТ</w:t>
      </w:r>
    </w:p>
    <w:p w:rsidR="007902BD" w:rsidRPr="007902BD" w:rsidRDefault="007902BD" w:rsidP="007902BD">
      <w:pPr>
        <w:ind w:right="27"/>
        <w:jc w:val="both"/>
        <w:rPr>
          <w:rFonts w:ascii="Arial" w:hAnsi="Arial" w:cs="Arial"/>
          <w:lang w:val="ru-RU"/>
        </w:rPr>
      </w:pPr>
    </w:p>
    <w:p w:rsidR="007902BD" w:rsidRPr="007902BD" w:rsidRDefault="007902BD" w:rsidP="007902BD">
      <w:pPr>
        <w:ind w:right="27"/>
        <w:jc w:val="both"/>
        <w:rPr>
          <w:rFonts w:ascii="Arial" w:hAnsi="Arial" w:cs="Arial"/>
          <w:lang w:val="ru-RU"/>
        </w:rPr>
      </w:pPr>
      <w:r w:rsidRPr="007902BD">
        <w:rPr>
          <w:rFonts w:ascii="Arial" w:hAnsi="Arial" w:cs="Arial"/>
          <w:lang w:val="ru-RU"/>
        </w:rPr>
        <w:t xml:space="preserve">11.1.  Страните се задължават да пазят и да не допускат разпространяването на информацията определена за конфиденциална, получена от всяка от страните по повод сключването или по време на срока на действие на този договор, както и да използват тази информация единствено за целите на изпълнението. Страните ще считат за конфиденциална информацията съдържаща се в договора и информацията във връзка с начина на изпълнението му, както и всяка информация която се съдържа </w:t>
      </w:r>
      <w:r w:rsidRPr="007902BD">
        <w:rPr>
          <w:rFonts w:ascii="Arial" w:hAnsi="Arial" w:cs="Arial"/>
          <w:lang w:val="ru-RU"/>
        </w:rPr>
        <w:lastRenderedPageBreak/>
        <w:t xml:space="preserve">на хартиен или магнитен носител и е създадена или предоставена на някоя от страните във връзка с изпълнението на договора. Конфиденциална е и всяка информация, която е станала достъпна на някоя от страните по повод изпълнението на договора и която представлява ноу-хау, схеми на складове съответно схеми за достъп и охрана или фирмена тайна на другата страна, или която е определена изрично при предоставянето й от съответната страна за конфиденциална. Конфиденциална е и информацията свързана с лични данни, станали известни на някоя от страните във връзка със сключването или изпълнението на договора. </w:t>
      </w:r>
    </w:p>
    <w:p w:rsidR="007902BD" w:rsidRPr="007902BD" w:rsidRDefault="007902BD" w:rsidP="007902BD">
      <w:pPr>
        <w:ind w:right="27"/>
        <w:jc w:val="both"/>
        <w:rPr>
          <w:rFonts w:ascii="Arial" w:hAnsi="Arial" w:cs="Arial"/>
          <w:lang w:val="ru-RU"/>
        </w:rPr>
      </w:pPr>
      <w:r w:rsidRPr="007902BD">
        <w:rPr>
          <w:rFonts w:ascii="Arial" w:hAnsi="Arial" w:cs="Arial"/>
          <w:lang w:val="ru-RU"/>
        </w:rPr>
        <w:t>11.2. Страните се съгласяват, че въпреки прекратяването на този договор поради каквато и да е причина, клаузите свързани с конфиденциалност, ще са в сила и задълженията във връзка с тях ще бъдат валидни за период от 2 (две) години след прекратяване на договора.</w:t>
      </w:r>
    </w:p>
    <w:p w:rsidR="007902BD" w:rsidRPr="007902BD" w:rsidRDefault="007902BD" w:rsidP="007902BD">
      <w:pPr>
        <w:ind w:right="27"/>
        <w:jc w:val="both"/>
        <w:rPr>
          <w:rFonts w:ascii="Arial" w:hAnsi="Arial" w:cs="Arial"/>
          <w:lang w:val="ru-RU"/>
        </w:rPr>
      </w:pPr>
      <w:r w:rsidRPr="007902BD">
        <w:rPr>
          <w:rFonts w:ascii="Arial" w:hAnsi="Arial" w:cs="Arial"/>
          <w:lang w:val="ru-RU"/>
        </w:rPr>
        <w:t>11.3. Клаузите за конфиденциалност не се прилагат когато някоя от страните е длъжна да предостави информация по договора на компетентен държавен орган, който е поискал тази информация във връзка с правомощията му по закон. При предоставяне на информация по тази точка, страната която я дава е длъжна незабавно да уведоми писмено другата страна.</w:t>
      </w:r>
    </w:p>
    <w:p w:rsidR="007902BD" w:rsidRPr="007902BD" w:rsidRDefault="007902BD" w:rsidP="007902BD">
      <w:pPr>
        <w:ind w:right="27"/>
        <w:jc w:val="both"/>
        <w:rPr>
          <w:rFonts w:ascii="Arial" w:hAnsi="Arial" w:cs="Arial"/>
          <w:b/>
          <w:highlight w:val="yellow"/>
          <w:lang w:val="ru-RU"/>
        </w:rPr>
      </w:pPr>
    </w:p>
    <w:p w:rsidR="007902BD" w:rsidRPr="007902BD" w:rsidRDefault="007902BD" w:rsidP="007902BD">
      <w:pPr>
        <w:ind w:right="27"/>
        <w:jc w:val="both"/>
        <w:rPr>
          <w:rFonts w:ascii="Arial" w:hAnsi="Arial" w:cs="Arial"/>
          <w:b/>
          <w:lang w:val="ru-RU"/>
        </w:rPr>
      </w:pPr>
      <w:r w:rsidRPr="007902BD">
        <w:rPr>
          <w:rFonts w:ascii="Arial" w:hAnsi="Arial" w:cs="Arial"/>
          <w:b/>
          <w:lang w:val="en-US"/>
        </w:rPr>
        <w:t>XII</w:t>
      </w:r>
      <w:r w:rsidRPr="007902BD">
        <w:rPr>
          <w:rFonts w:ascii="Arial" w:hAnsi="Arial" w:cs="Arial"/>
          <w:lang w:val="be-BY"/>
        </w:rPr>
        <w:t xml:space="preserve">. </w:t>
      </w:r>
      <w:r w:rsidRPr="007902BD">
        <w:rPr>
          <w:rFonts w:ascii="Arial" w:hAnsi="Arial" w:cs="Arial"/>
          <w:b/>
          <w:lang w:val="ru-RU"/>
        </w:rPr>
        <w:t>ЗАКЛЮЧИТЕЛНИ РАЗПОРЕДБИ</w:t>
      </w:r>
    </w:p>
    <w:p w:rsidR="007902BD" w:rsidRPr="007902BD" w:rsidRDefault="007902BD" w:rsidP="007902BD">
      <w:pPr>
        <w:ind w:right="27"/>
        <w:jc w:val="both"/>
        <w:rPr>
          <w:rFonts w:ascii="Arial" w:hAnsi="Arial" w:cs="Arial"/>
          <w:b/>
          <w:lang w:val="ru-RU"/>
        </w:rPr>
      </w:pPr>
    </w:p>
    <w:p w:rsidR="007902BD" w:rsidRPr="007902BD" w:rsidRDefault="007902BD" w:rsidP="007902BD">
      <w:pPr>
        <w:ind w:right="27"/>
        <w:jc w:val="both"/>
        <w:rPr>
          <w:rFonts w:ascii="Arial" w:eastAsia="MS Mincho" w:hAnsi="Arial" w:cs="Arial"/>
          <w:lang w:val="ru-RU"/>
        </w:rPr>
      </w:pPr>
      <w:r w:rsidRPr="007902BD">
        <w:rPr>
          <w:rFonts w:ascii="Arial" w:hAnsi="Arial" w:cs="Arial"/>
          <w:lang w:val="ru-RU"/>
        </w:rPr>
        <w:t xml:space="preserve">12.1. </w:t>
      </w:r>
      <w:r w:rsidRPr="007902BD">
        <w:rPr>
          <w:rFonts w:ascii="Arial" w:eastAsia="MS Mincho" w:hAnsi="Arial" w:cs="Arial"/>
          <w:lang w:val="ru-RU"/>
        </w:rPr>
        <w:t xml:space="preserve">Договорът влиза в сила считано от датата на подписването му от страните. </w:t>
      </w:r>
    </w:p>
    <w:p w:rsidR="007902BD" w:rsidRPr="007902BD" w:rsidRDefault="007902BD" w:rsidP="007902BD">
      <w:pPr>
        <w:ind w:right="27"/>
        <w:jc w:val="both"/>
        <w:rPr>
          <w:rFonts w:ascii="Arial" w:hAnsi="Arial" w:cs="Arial"/>
          <w:lang w:val="ru-RU"/>
        </w:rPr>
      </w:pPr>
      <w:r w:rsidRPr="007902BD">
        <w:rPr>
          <w:rFonts w:ascii="Arial" w:hAnsi="Arial" w:cs="Arial"/>
          <w:lang w:val="ru-RU"/>
        </w:rPr>
        <w:t>12.2. По отношение на този договор и за неуредените в него въпроси е приложимо действащото в Република България законодателство.</w:t>
      </w:r>
    </w:p>
    <w:p w:rsidR="007902BD" w:rsidRPr="007902BD" w:rsidRDefault="007902BD" w:rsidP="007902BD">
      <w:pPr>
        <w:jc w:val="both"/>
        <w:rPr>
          <w:rFonts w:ascii="Arial" w:hAnsi="Arial" w:cs="Arial"/>
          <w:lang w:val="ru-RU"/>
        </w:rPr>
      </w:pPr>
      <w:r w:rsidRPr="007902BD">
        <w:rPr>
          <w:rFonts w:ascii="Arial" w:hAnsi="Arial" w:cs="Arial"/>
          <w:lang w:val="ru-RU"/>
        </w:rPr>
        <w:t xml:space="preserve">12.3. Всички съобщения и уведомления на страните по настоящия договор ще се извършват само в писмена форма, като условие за действителност. Тази форма ще се счита за спазена, ако съобщението е изпратено по </w:t>
      </w:r>
      <w:r w:rsidRPr="007902BD">
        <w:rPr>
          <w:rFonts w:ascii="Arial" w:hAnsi="Arial" w:cs="Arial"/>
        </w:rPr>
        <w:t>e</w:t>
      </w:r>
      <w:r w:rsidRPr="007902BD">
        <w:rPr>
          <w:rFonts w:ascii="Arial" w:hAnsi="Arial" w:cs="Arial"/>
          <w:lang w:val="ru-RU"/>
        </w:rPr>
        <w:t>-</w:t>
      </w:r>
      <w:r w:rsidRPr="007902BD">
        <w:rPr>
          <w:rFonts w:ascii="Arial" w:hAnsi="Arial" w:cs="Arial"/>
        </w:rPr>
        <w:t>mail</w:t>
      </w:r>
      <w:r w:rsidRPr="007902BD">
        <w:rPr>
          <w:rFonts w:ascii="Arial" w:hAnsi="Arial" w:cs="Arial"/>
          <w:lang w:val="ru-RU"/>
        </w:rPr>
        <w:t xml:space="preserve"> или факс.</w:t>
      </w:r>
    </w:p>
    <w:p w:rsidR="007902BD" w:rsidRPr="007902BD" w:rsidRDefault="007902BD" w:rsidP="007902BD">
      <w:pPr>
        <w:ind w:right="27"/>
        <w:jc w:val="both"/>
        <w:rPr>
          <w:rFonts w:ascii="Arial" w:hAnsi="Arial" w:cs="Arial"/>
          <w:b/>
          <w:lang w:val="ru-RU"/>
        </w:rPr>
      </w:pPr>
      <w:r w:rsidRPr="007902BD">
        <w:rPr>
          <w:rFonts w:ascii="Arial" w:hAnsi="Arial" w:cs="Arial"/>
          <w:lang w:val="ru-RU"/>
        </w:rPr>
        <w:t>12.4.  Неразделна част от настоящия договор са следните приложения:</w:t>
      </w:r>
    </w:p>
    <w:p w:rsidR="007902BD" w:rsidRPr="007902BD" w:rsidRDefault="007902BD" w:rsidP="007902BD">
      <w:pPr>
        <w:widowControl w:val="0"/>
        <w:spacing w:before="100" w:beforeAutospacing="1" w:after="100" w:afterAutospacing="1"/>
        <w:jc w:val="both"/>
        <w:rPr>
          <w:rFonts w:ascii="Arial" w:hAnsi="Arial" w:cs="Arial"/>
          <w:i/>
          <w:lang w:val="bg-BG"/>
        </w:rPr>
      </w:pPr>
      <w:r w:rsidRPr="007902BD">
        <w:rPr>
          <w:rFonts w:ascii="Arial" w:hAnsi="Arial" w:cs="Arial"/>
          <w:lang w:val="ru-RU"/>
        </w:rPr>
        <w:t>Приложения, неразделна част от този договор:</w:t>
      </w:r>
      <w:r w:rsidRPr="007902BD">
        <w:rPr>
          <w:rFonts w:ascii="Arial" w:hAnsi="Arial" w:cs="Arial"/>
          <w:i/>
          <w:lang w:val="ru-RU"/>
        </w:rPr>
        <w:t xml:space="preserve"> </w:t>
      </w:r>
    </w:p>
    <w:p w:rsidR="00FD7469" w:rsidRPr="00C74081" w:rsidRDefault="00FD7469" w:rsidP="00607739">
      <w:pPr>
        <w:widowControl w:val="0"/>
        <w:numPr>
          <w:ilvl w:val="0"/>
          <w:numId w:val="16"/>
        </w:numPr>
        <w:tabs>
          <w:tab w:val="left" w:pos="360"/>
        </w:tabs>
        <w:overflowPunct w:val="0"/>
        <w:autoSpaceDE w:val="0"/>
        <w:autoSpaceDN w:val="0"/>
        <w:adjustRightInd w:val="0"/>
        <w:jc w:val="both"/>
        <w:textAlignment w:val="baseline"/>
        <w:rPr>
          <w:rFonts w:ascii="Arial" w:hAnsi="Arial" w:cs="Arial"/>
          <w:lang w:val="ru-RU"/>
        </w:rPr>
      </w:pPr>
      <w:r w:rsidRPr="00C74081">
        <w:rPr>
          <w:rFonts w:ascii="Arial" w:hAnsi="Arial" w:cs="Arial"/>
          <w:lang w:val="ru-RU"/>
        </w:rPr>
        <w:t>Ценоразпис по видове работи</w:t>
      </w:r>
      <w:r w:rsidRPr="00C74081">
        <w:rPr>
          <w:rFonts w:ascii="Arial" w:hAnsi="Arial" w:cs="Arial"/>
          <w:lang w:val="bg-BG"/>
        </w:rPr>
        <w:t xml:space="preserve"> и материали</w:t>
      </w:r>
    </w:p>
    <w:p w:rsidR="0019700D" w:rsidRPr="00C74081" w:rsidRDefault="0019700D" w:rsidP="00C74081">
      <w:pPr>
        <w:rPr>
          <w:rFonts w:ascii="Arial" w:hAnsi="Arial" w:cs="Arial"/>
          <w:lang w:val="ru-RU"/>
        </w:rPr>
      </w:pPr>
      <w:r w:rsidRPr="00C74081">
        <w:rPr>
          <w:rFonts w:ascii="Arial" w:hAnsi="Arial" w:cs="Arial"/>
          <w:lang w:val="ru-RU"/>
        </w:rPr>
        <w:t>2.  Технически изисквания</w:t>
      </w:r>
      <w:r w:rsidR="00607739" w:rsidRPr="00C74081">
        <w:rPr>
          <w:rFonts w:ascii="Arial" w:hAnsi="Arial" w:cs="Arial"/>
          <w:lang w:val="ru-RU"/>
        </w:rPr>
        <w:t xml:space="preserve"> / </w:t>
      </w:r>
      <w:r w:rsidR="00607739" w:rsidRPr="00C74081">
        <w:rPr>
          <w:rFonts w:ascii="Arial" w:hAnsi="Arial" w:cs="Arial"/>
          <w:i/>
          <w:lang w:val="ru-RU"/>
        </w:rPr>
        <w:t>изисквания, съгласно раздел І</w:t>
      </w:r>
      <w:r w:rsidR="00607739" w:rsidRPr="00C74081">
        <w:rPr>
          <w:rFonts w:ascii="Arial" w:hAnsi="Arial" w:cs="Arial"/>
          <w:i/>
          <w:lang w:val="en-US"/>
        </w:rPr>
        <w:t>II</w:t>
      </w:r>
      <w:r w:rsidR="00607739" w:rsidRPr="00C74081">
        <w:rPr>
          <w:rFonts w:ascii="Arial" w:hAnsi="Arial" w:cs="Arial"/>
          <w:i/>
          <w:lang w:val="ru-RU"/>
        </w:rPr>
        <w:t xml:space="preserve"> на документацията за участие</w:t>
      </w:r>
      <w:r w:rsidR="00607739" w:rsidRPr="00C74081">
        <w:rPr>
          <w:rFonts w:ascii="Arial" w:hAnsi="Arial" w:cs="Arial"/>
          <w:lang w:val="ru-RU"/>
        </w:rPr>
        <w:t>/</w:t>
      </w:r>
    </w:p>
    <w:p w:rsidR="00FD7469" w:rsidRPr="00C74081" w:rsidRDefault="0019700D" w:rsidP="00C74081">
      <w:pPr>
        <w:rPr>
          <w:rFonts w:ascii="Arial" w:hAnsi="Arial" w:cs="Arial"/>
          <w:lang w:val="ru-RU"/>
        </w:rPr>
      </w:pPr>
      <w:r w:rsidRPr="00C74081">
        <w:rPr>
          <w:rFonts w:ascii="Arial" w:hAnsi="Arial" w:cs="Arial"/>
          <w:lang w:val="ru-RU"/>
        </w:rPr>
        <w:t>3.   Етични пр</w:t>
      </w:r>
      <w:r w:rsidR="00607739" w:rsidRPr="00C74081">
        <w:rPr>
          <w:rFonts w:ascii="Arial" w:hAnsi="Arial" w:cs="Arial"/>
          <w:lang w:val="en-US"/>
        </w:rPr>
        <w:t>a</w:t>
      </w:r>
      <w:r w:rsidRPr="00C74081">
        <w:rPr>
          <w:rFonts w:ascii="Arial" w:hAnsi="Arial" w:cs="Arial"/>
          <w:lang w:val="ru-RU"/>
        </w:rPr>
        <w:t>вила</w:t>
      </w:r>
    </w:p>
    <w:p w:rsidR="00FD7469" w:rsidRPr="00C74081" w:rsidRDefault="00FD7469" w:rsidP="00C74081">
      <w:pPr>
        <w:rPr>
          <w:rFonts w:ascii="Arial" w:hAnsi="Arial" w:cs="Arial"/>
          <w:lang w:val="ru-RU"/>
        </w:rPr>
      </w:pPr>
    </w:p>
    <w:p w:rsidR="00D76F23" w:rsidRDefault="00D76F23" w:rsidP="00C74081">
      <w:pPr>
        <w:autoSpaceDE w:val="0"/>
        <w:autoSpaceDN w:val="0"/>
        <w:adjustRightInd w:val="0"/>
        <w:jc w:val="both"/>
        <w:rPr>
          <w:rFonts w:ascii="Arial" w:hAnsi="Arial" w:cs="Arial"/>
          <w:b/>
          <w:bCs/>
          <w:noProof/>
          <w:sz w:val="22"/>
          <w:szCs w:val="22"/>
          <w:lang w:val="en-US"/>
        </w:rPr>
      </w:pPr>
    </w:p>
    <w:p w:rsidR="00D76F23" w:rsidRDefault="00D76F23" w:rsidP="00C74081">
      <w:pPr>
        <w:autoSpaceDE w:val="0"/>
        <w:autoSpaceDN w:val="0"/>
        <w:adjustRightInd w:val="0"/>
        <w:jc w:val="both"/>
        <w:rPr>
          <w:rFonts w:ascii="Arial" w:hAnsi="Arial" w:cs="Arial"/>
          <w:b/>
          <w:bCs/>
          <w:noProof/>
          <w:sz w:val="22"/>
          <w:szCs w:val="22"/>
          <w:lang w:val="en-US"/>
        </w:rPr>
      </w:pPr>
    </w:p>
    <w:p w:rsidR="00D76F23" w:rsidRDefault="00D76F23" w:rsidP="00C74081">
      <w:pPr>
        <w:autoSpaceDE w:val="0"/>
        <w:autoSpaceDN w:val="0"/>
        <w:adjustRightInd w:val="0"/>
        <w:jc w:val="both"/>
        <w:rPr>
          <w:rFonts w:ascii="Arial" w:hAnsi="Arial" w:cs="Arial"/>
          <w:b/>
          <w:bCs/>
          <w:noProof/>
          <w:sz w:val="22"/>
          <w:szCs w:val="22"/>
          <w:lang w:val="en-US"/>
        </w:rPr>
      </w:pPr>
    </w:p>
    <w:p w:rsidR="00D76F23" w:rsidRDefault="00D76F23" w:rsidP="00C74081">
      <w:pPr>
        <w:autoSpaceDE w:val="0"/>
        <w:autoSpaceDN w:val="0"/>
        <w:adjustRightInd w:val="0"/>
        <w:jc w:val="both"/>
        <w:rPr>
          <w:rFonts w:ascii="Arial" w:hAnsi="Arial" w:cs="Arial"/>
          <w:b/>
          <w:bCs/>
          <w:noProof/>
          <w:sz w:val="22"/>
          <w:szCs w:val="22"/>
          <w:lang w:val="en-US"/>
        </w:rPr>
      </w:pPr>
    </w:p>
    <w:p w:rsidR="00FD7469" w:rsidRPr="00FD7469" w:rsidRDefault="00FD7469" w:rsidP="00C74081">
      <w:pPr>
        <w:autoSpaceDE w:val="0"/>
        <w:autoSpaceDN w:val="0"/>
        <w:adjustRightInd w:val="0"/>
        <w:jc w:val="both"/>
        <w:rPr>
          <w:rFonts w:ascii="Arial" w:hAnsi="Arial" w:cs="Arial"/>
          <w:b/>
          <w:bCs/>
          <w:noProof/>
          <w:sz w:val="22"/>
          <w:szCs w:val="22"/>
          <w:lang w:val="ru-RU"/>
        </w:rPr>
      </w:pPr>
      <w:r w:rsidRPr="00FD7469">
        <w:rPr>
          <w:rFonts w:ascii="Arial" w:hAnsi="Arial" w:cs="Arial"/>
          <w:b/>
          <w:bCs/>
          <w:noProof/>
          <w:sz w:val="22"/>
          <w:szCs w:val="22"/>
          <w:lang w:val="ru-RU"/>
        </w:rPr>
        <w:t>ВЪЗЛОЖИТЕЛ:</w:t>
      </w:r>
      <w:r w:rsidRPr="00FD7469">
        <w:rPr>
          <w:rFonts w:ascii="Arial" w:hAnsi="Arial" w:cs="Arial"/>
          <w:b/>
          <w:bCs/>
          <w:noProof/>
          <w:sz w:val="22"/>
          <w:szCs w:val="22"/>
          <w:lang w:val="ru-RU"/>
        </w:rPr>
        <w:tab/>
      </w:r>
      <w:r w:rsidRPr="00FD7469">
        <w:rPr>
          <w:rFonts w:ascii="Arial" w:hAnsi="Arial" w:cs="Arial"/>
          <w:b/>
          <w:bCs/>
          <w:noProof/>
          <w:sz w:val="22"/>
          <w:szCs w:val="22"/>
          <w:lang w:val="ru-RU"/>
        </w:rPr>
        <w:tab/>
      </w:r>
      <w:r w:rsidRPr="00FD7469">
        <w:rPr>
          <w:rFonts w:ascii="Arial" w:hAnsi="Arial" w:cs="Arial"/>
          <w:b/>
          <w:bCs/>
          <w:noProof/>
          <w:sz w:val="22"/>
          <w:szCs w:val="22"/>
          <w:lang w:val="ru-RU"/>
        </w:rPr>
        <w:tab/>
      </w:r>
      <w:r w:rsidRPr="00FD7469">
        <w:rPr>
          <w:rFonts w:ascii="Arial" w:hAnsi="Arial" w:cs="Arial"/>
          <w:b/>
          <w:bCs/>
          <w:noProof/>
          <w:sz w:val="22"/>
          <w:szCs w:val="22"/>
          <w:lang w:val="ru-RU"/>
        </w:rPr>
        <w:tab/>
      </w:r>
      <w:r w:rsidRPr="00FD7469">
        <w:rPr>
          <w:rFonts w:ascii="Arial" w:hAnsi="Arial" w:cs="Arial"/>
          <w:b/>
          <w:bCs/>
          <w:noProof/>
          <w:sz w:val="22"/>
          <w:szCs w:val="22"/>
          <w:lang w:val="ru-RU"/>
        </w:rPr>
        <w:tab/>
      </w:r>
      <w:r w:rsidRPr="00FD7469">
        <w:rPr>
          <w:rFonts w:ascii="Arial" w:hAnsi="Arial" w:cs="Arial"/>
          <w:b/>
          <w:bCs/>
          <w:noProof/>
          <w:sz w:val="22"/>
          <w:szCs w:val="22"/>
          <w:lang w:val="ru-RU"/>
        </w:rPr>
        <w:tab/>
      </w:r>
      <w:r w:rsidRPr="00FD7469">
        <w:rPr>
          <w:rFonts w:ascii="Arial" w:hAnsi="Arial" w:cs="Arial"/>
          <w:b/>
          <w:bCs/>
          <w:noProof/>
          <w:sz w:val="22"/>
          <w:szCs w:val="22"/>
          <w:lang w:val="ru-RU"/>
        </w:rPr>
        <w:tab/>
        <w:t>ИЗПЪЛНИТЕЛ:</w:t>
      </w:r>
    </w:p>
    <w:p w:rsidR="00FD7469" w:rsidRPr="00FD7469" w:rsidRDefault="00FD7469" w:rsidP="00FD7469">
      <w:pPr>
        <w:tabs>
          <w:tab w:val="left" w:pos="360"/>
        </w:tabs>
        <w:overflowPunct w:val="0"/>
        <w:autoSpaceDE w:val="0"/>
        <w:autoSpaceDN w:val="0"/>
        <w:adjustRightInd w:val="0"/>
        <w:spacing w:after="120"/>
        <w:textAlignment w:val="baseline"/>
        <w:rPr>
          <w:rFonts w:ascii="Arial" w:hAnsi="Arial" w:cs="Arial"/>
          <w:sz w:val="22"/>
          <w:szCs w:val="22"/>
          <w:lang w:val="ru-RU"/>
        </w:rPr>
      </w:pPr>
    </w:p>
    <w:p w:rsidR="00607739" w:rsidRDefault="00607739" w:rsidP="0019700D">
      <w:pPr>
        <w:ind w:right="27"/>
        <w:jc w:val="both"/>
        <w:rPr>
          <w:rFonts w:ascii="Arial" w:hAnsi="Arial" w:cs="Arial"/>
          <w:bCs/>
          <w:lang w:val="en-US"/>
        </w:rPr>
      </w:pPr>
    </w:p>
    <w:p w:rsidR="00607739" w:rsidRDefault="00607739" w:rsidP="0019700D">
      <w:pPr>
        <w:ind w:right="27"/>
        <w:jc w:val="both"/>
        <w:rPr>
          <w:rFonts w:ascii="Arial" w:hAnsi="Arial" w:cs="Arial"/>
          <w:bCs/>
          <w:lang w:val="en-US"/>
        </w:rPr>
      </w:pPr>
    </w:p>
    <w:p w:rsidR="00607739" w:rsidRDefault="00607739" w:rsidP="0019700D">
      <w:pPr>
        <w:ind w:right="27"/>
        <w:jc w:val="both"/>
        <w:rPr>
          <w:rFonts w:ascii="Arial" w:hAnsi="Arial" w:cs="Arial"/>
          <w:bCs/>
          <w:lang w:val="en-US"/>
        </w:rPr>
      </w:pPr>
    </w:p>
    <w:p w:rsidR="00607739" w:rsidRDefault="00607739" w:rsidP="0019700D">
      <w:pPr>
        <w:ind w:right="27"/>
        <w:jc w:val="both"/>
        <w:rPr>
          <w:rFonts w:ascii="Arial" w:hAnsi="Arial" w:cs="Arial"/>
          <w:bCs/>
          <w:lang w:val="en-US"/>
        </w:rPr>
      </w:pPr>
    </w:p>
    <w:p w:rsidR="00607739" w:rsidRDefault="00607739" w:rsidP="0019700D">
      <w:pPr>
        <w:ind w:right="27"/>
        <w:jc w:val="both"/>
        <w:rPr>
          <w:rFonts w:ascii="Arial" w:hAnsi="Arial" w:cs="Arial"/>
          <w:bCs/>
          <w:lang w:val="en-US"/>
        </w:rPr>
      </w:pPr>
    </w:p>
    <w:p w:rsidR="00C5583F" w:rsidRDefault="00C5583F" w:rsidP="0019700D">
      <w:pPr>
        <w:ind w:right="27"/>
        <w:jc w:val="both"/>
        <w:rPr>
          <w:rFonts w:ascii="Arial" w:hAnsi="Arial" w:cs="Arial"/>
          <w:bCs/>
          <w:lang w:val="en-US"/>
        </w:rPr>
      </w:pPr>
    </w:p>
    <w:p w:rsidR="00C5583F" w:rsidRDefault="00C5583F" w:rsidP="0019700D">
      <w:pPr>
        <w:ind w:right="27"/>
        <w:jc w:val="both"/>
        <w:rPr>
          <w:rFonts w:ascii="Arial" w:hAnsi="Arial" w:cs="Arial"/>
          <w:bCs/>
          <w:lang w:val="en-US"/>
        </w:rPr>
      </w:pPr>
    </w:p>
    <w:p w:rsidR="00C5583F" w:rsidRDefault="00C5583F" w:rsidP="0019700D">
      <w:pPr>
        <w:ind w:right="27"/>
        <w:jc w:val="both"/>
        <w:rPr>
          <w:rFonts w:ascii="Arial" w:hAnsi="Arial" w:cs="Arial"/>
          <w:bCs/>
          <w:lang w:val="en-US"/>
        </w:rPr>
      </w:pPr>
    </w:p>
    <w:p w:rsidR="00C5583F" w:rsidRDefault="00C5583F" w:rsidP="0019700D">
      <w:pPr>
        <w:ind w:right="27"/>
        <w:jc w:val="both"/>
        <w:rPr>
          <w:rFonts w:ascii="Arial" w:hAnsi="Arial" w:cs="Arial"/>
          <w:bCs/>
          <w:lang w:val="en-US"/>
        </w:rPr>
      </w:pPr>
    </w:p>
    <w:p w:rsidR="00C5583F" w:rsidRDefault="00C5583F" w:rsidP="0019700D">
      <w:pPr>
        <w:ind w:right="27"/>
        <w:jc w:val="both"/>
        <w:rPr>
          <w:rFonts w:ascii="Arial" w:hAnsi="Arial" w:cs="Arial"/>
          <w:bCs/>
          <w:lang w:val="en-US"/>
        </w:rPr>
      </w:pPr>
    </w:p>
    <w:p w:rsidR="00C5583F" w:rsidRDefault="00C5583F" w:rsidP="0019700D">
      <w:pPr>
        <w:ind w:right="27"/>
        <w:jc w:val="both"/>
        <w:rPr>
          <w:rFonts w:ascii="Arial" w:hAnsi="Arial" w:cs="Arial"/>
          <w:bCs/>
          <w:lang w:val="en-US"/>
        </w:rPr>
      </w:pPr>
    </w:p>
    <w:p w:rsidR="00C5583F" w:rsidRDefault="00C5583F" w:rsidP="0019700D">
      <w:pPr>
        <w:ind w:right="27"/>
        <w:jc w:val="both"/>
        <w:rPr>
          <w:rFonts w:ascii="Arial" w:hAnsi="Arial" w:cs="Arial"/>
          <w:bCs/>
          <w:lang w:val="en-US"/>
        </w:rPr>
      </w:pPr>
    </w:p>
    <w:p w:rsidR="00C5583F" w:rsidRDefault="00C5583F" w:rsidP="0019700D">
      <w:pPr>
        <w:ind w:right="27"/>
        <w:jc w:val="both"/>
        <w:rPr>
          <w:rFonts w:ascii="Arial" w:hAnsi="Arial" w:cs="Arial"/>
          <w:bCs/>
          <w:lang w:val="en-US"/>
        </w:rPr>
      </w:pPr>
    </w:p>
    <w:p w:rsidR="000E3CFB" w:rsidRDefault="000E3CFB" w:rsidP="00607739">
      <w:pPr>
        <w:ind w:left="6480" w:right="27"/>
        <w:jc w:val="both"/>
        <w:rPr>
          <w:rFonts w:ascii="Arial" w:hAnsi="Arial" w:cs="Arial"/>
          <w:bCs/>
          <w:lang w:val="ru-RU"/>
        </w:rPr>
      </w:pPr>
    </w:p>
    <w:p w:rsidR="000E3CFB" w:rsidRDefault="000E3CFB" w:rsidP="00607739">
      <w:pPr>
        <w:ind w:left="6480" w:right="27"/>
        <w:jc w:val="both"/>
        <w:rPr>
          <w:rFonts w:ascii="Arial" w:hAnsi="Arial" w:cs="Arial"/>
          <w:bCs/>
          <w:lang w:val="ru-RU"/>
        </w:rPr>
      </w:pPr>
    </w:p>
    <w:p w:rsidR="000E3CFB" w:rsidRDefault="000E3CFB" w:rsidP="00607739">
      <w:pPr>
        <w:ind w:left="6480" w:right="27"/>
        <w:jc w:val="both"/>
        <w:rPr>
          <w:rFonts w:ascii="Arial" w:hAnsi="Arial" w:cs="Arial"/>
          <w:bCs/>
          <w:lang w:val="ru-RU"/>
        </w:rPr>
      </w:pPr>
    </w:p>
    <w:p w:rsidR="000E3CFB" w:rsidRDefault="000E3CFB" w:rsidP="00607739">
      <w:pPr>
        <w:ind w:left="6480" w:right="27"/>
        <w:jc w:val="both"/>
        <w:rPr>
          <w:rFonts w:ascii="Arial" w:hAnsi="Arial" w:cs="Arial"/>
          <w:bCs/>
          <w:lang w:val="ru-RU"/>
        </w:rPr>
      </w:pPr>
    </w:p>
    <w:p w:rsidR="000E3CFB" w:rsidRDefault="000E3CFB" w:rsidP="00607739">
      <w:pPr>
        <w:ind w:left="6480" w:right="27"/>
        <w:jc w:val="both"/>
        <w:rPr>
          <w:rFonts w:ascii="Arial" w:hAnsi="Arial" w:cs="Arial"/>
          <w:bCs/>
          <w:lang w:val="ru-RU"/>
        </w:rPr>
      </w:pPr>
    </w:p>
    <w:p w:rsidR="000E3CFB" w:rsidRDefault="000E3CFB" w:rsidP="00607739">
      <w:pPr>
        <w:ind w:left="6480" w:right="27"/>
        <w:jc w:val="both"/>
        <w:rPr>
          <w:rFonts w:ascii="Arial" w:hAnsi="Arial" w:cs="Arial"/>
          <w:bCs/>
          <w:lang w:val="ru-RU"/>
        </w:rPr>
      </w:pPr>
    </w:p>
    <w:p w:rsidR="000E3CFB" w:rsidRDefault="000E3CFB" w:rsidP="00607739">
      <w:pPr>
        <w:ind w:left="6480" w:right="27"/>
        <w:jc w:val="both"/>
        <w:rPr>
          <w:rFonts w:ascii="Arial" w:hAnsi="Arial" w:cs="Arial"/>
          <w:bCs/>
          <w:lang w:val="ru-RU"/>
        </w:rPr>
      </w:pPr>
    </w:p>
    <w:p w:rsidR="000E3CFB" w:rsidRDefault="000E3CFB" w:rsidP="00607739">
      <w:pPr>
        <w:ind w:left="6480" w:right="27"/>
        <w:jc w:val="both"/>
        <w:rPr>
          <w:rFonts w:ascii="Arial" w:hAnsi="Arial" w:cs="Arial"/>
          <w:bCs/>
          <w:lang w:val="ru-RU"/>
        </w:rPr>
      </w:pPr>
    </w:p>
    <w:p w:rsidR="000E3CFB" w:rsidRDefault="000E3CFB" w:rsidP="00607739">
      <w:pPr>
        <w:ind w:left="6480" w:right="27"/>
        <w:jc w:val="both"/>
        <w:rPr>
          <w:rFonts w:ascii="Arial" w:hAnsi="Arial" w:cs="Arial"/>
          <w:bCs/>
          <w:lang w:val="ru-RU"/>
        </w:rPr>
      </w:pPr>
    </w:p>
    <w:p w:rsidR="000E3CFB" w:rsidRDefault="000E3CFB" w:rsidP="00607739">
      <w:pPr>
        <w:ind w:left="6480" w:right="27"/>
        <w:jc w:val="both"/>
        <w:rPr>
          <w:rFonts w:ascii="Arial" w:hAnsi="Arial" w:cs="Arial"/>
          <w:bCs/>
          <w:lang w:val="ru-RU"/>
        </w:rPr>
      </w:pPr>
    </w:p>
    <w:p w:rsidR="000E3CFB" w:rsidRDefault="000E3CFB" w:rsidP="00607739">
      <w:pPr>
        <w:ind w:left="6480" w:right="27"/>
        <w:jc w:val="both"/>
        <w:rPr>
          <w:rFonts w:ascii="Arial" w:hAnsi="Arial" w:cs="Arial"/>
          <w:bCs/>
          <w:lang w:val="ru-RU"/>
        </w:rPr>
      </w:pPr>
    </w:p>
    <w:p w:rsidR="000E3CFB" w:rsidRDefault="000E3CFB" w:rsidP="00607739">
      <w:pPr>
        <w:ind w:left="6480" w:right="27"/>
        <w:jc w:val="both"/>
        <w:rPr>
          <w:rFonts w:ascii="Arial" w:hAnsi="Arial" w:cs="Arial"/>
          <w:bCs/>
          <w:lang w:val="ru-RU"/>
        </w:rPr>
      </w:pPr>
    </w:p>
    <w:p w:rsidR="0019700D" w:rsidRPr="0019700D" w:rsidRDefault="0019700D" w:rsidP="00607739">
      <w:pPr>
        <w:ind w:left="6480" w:right="27"/>
        <w:jc w:val="both"/>
        <w:rPr>
          <w:rFonts w:ascii="Arial" w:hAnsi="Arial" w:cs="Arial"/>
          <w:bCs/>
          <w:lang w:val="ru-RU"/>
        </w:rPr>
      </w:pPr>
      <w:r w:rsidRPr="0019700D">
        <w:rPr>
          <w:rFonts w:ascii="Arial" w:hAnsi="Arial" w:cs="Arial"/>
          <w:bCs/>
          <w:lang w:val="ru-RU"/>
        </w:rPr>
        <w:lastRenderedPageBreak/>
        <w:t xml:space="preserve">Приложение </w:t>
      </w:r>
      <w:r>
        <w:rPr>
          <w:rFonts w:ascii="Arial" w:hAnsi="Arial" w:cs="Arial"/>
          <w:bCs/>
          <w:lang w:val="ru-RU"/>
        </w:rPr>
        <w:t>3</w:t>
      </w:r>
      <w:r w:rsidRPr="0019700D">
        <w:rPr>
          <w:rFonts w:ascii="Arial" w:hAnsi="Arial" w:cs="Arial"/>
          <w:bCs/>
          <w:lang w:val="ru-RU"/>
        </w:rPr>
        <w:t xml:space="preserve"> към договора</w:t>
      </w:r>
    </w:p>
    <w:p w:rsidR="0019700D" w:rsidRPr="0019700D" w:rsidRDefault="0019700D" w:rsidP="0019700D">
      <w:pPr>
        <w:ind w:right="27"/>
        <w:jc w:val="both"/>
        <w:rPr>
          <w:rFonts w:ascii="Arial" w:hAnsi="Arial" w:cs="Arial"/>
          <w:bCs/>
          <w:lang w:val="ru-RU"/>
        </w:rPr>
      </w:pPr>
    </w:p>
    <w:p w:rsidR="0019700D" w:rsidRPr="00AB6B95" w:rsidRDefault="0019700D" w:rsidP="00607739">
      <w:pPr>
        <w:ind w:right="27"/>
        <w:jc w:val="center"/>
        <w:rPr>
          <w:rFonts w:ascii="Arial" w:hAnsi="Arial" w:cs="Arial"/>
          <w:b/>
          <w:bCs/>
          <w:lang w:val="ru-RU"/>
        </w:rPr>
      </w:pPr>
      <w:r w:rsidRPr="00AB6B95">
        <w:rPr>
          <w:rFonts w:ascii="Arial" w:hAnsi="Arial" w:cs="Arial"/>
          <w:b/>
          <w:bCs/>
          <w:lang w:val="ru-RU"/>
        </w:rPr>
        <w:t>ЕТИЧНИ ПРАВИЛА</w:t>
      </w: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r w:rsidRPr="0019700D">
        <w:rPr>
          <w:rFonts w:ascii="Arial" w:hAnsi="Arial" w:cs="Arial"/>
          <w:bCs/>
          <w:lang w:val="ru-RU"/>
        </w:rPr>
        <w:t>Днес ..................... 20…..... год., се подписаха настоящите Етични правила между „ЧЕЗ Разпределение България” АД, представлявано от ............................................ - ..................................., наричанo за краткост “Възложител” и ......................................................., представлявано от ........................................ ........................ - ........................................... наричан за краткост “Изпълнител”, които са неразделна част от договор № ……………../ …………………. с предмет: „==============</w:t>
      </w: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r w:rsidRPr="0019700D">
        <w:rPr>
          <w:rFonts w:ascii="Arial" w:hAnsi="Arial" w:cs="Arial"/>
          <w:bCs/>
          <w:lang w:val="ru-RU"/>
        </w:rPr>
        <w:t>Глава първа</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Общи положения</w:t>
      </w: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1. (1) Настоящите правила определят етичните норми за поведение на служителите от търговските дружества-подизпълнители по договори за доставка на стоки и/или услуги/СМР на „ЧЕЗ Разпределение България АД“ наричано за краткост Дружество-възложител.</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 xml:space="preserve"> (2) Етичните правила имат за цел да повишат доверието на обществеността и клиентите към служителите от търговските дружества-подизпълнители, в техния професионализъм и морал.</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2.  (1) Дейността на служителите на подизпълнителите на „ЧЕЗ Разпределение България АД“ се осъществява при спазване на принципите на законност, лоялност, честност, безпристрастност, отговорност и отчетност.</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(2) Служителите на търговските дружества – подизпълнители изпълняват служебните си задължения при стриктно спазване на законодателството на Република България. Всеки служител извършва трудовата си дейност компетентно, обективно, добросъвестно и по подходящ начин, съобразен със закона и с настоящите правила, като се стреми непрекъснато да подобрява работата си в защита на законните интереси на Дружеството - възложител и клиентите му.</w:t>
      </w: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r w:rsidRPr="0019700D">
        <w:rPr>
          <w:rFonts w:ascii="Arial" w:hAnsi="Arial" w:cs="Arial"/>
          <w:bCs/>
          <w:lang w:val="ru-RU"/>
        </w:rPr>
        <w:t>Глава втора</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Взаимоотношения с клиентите и трети лица</w:t>
      </w: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r w:rsidRPr="0019700D">
        <w:rPr>
          <w:rFonts w:ascii="Arial" w:hAnsi="Arial" w:cs="Arial"/>
          <w:bCs/>
          <w:lang w:val="ru-RU"/>
        </w:rPr>
        <w:t xml:space="preserve">Чл.3. (1) Служителите изпълняват задълженията си безпристрастно и непредубедено, като създават условия за равнопоставеност на разглежданите случаи и правят всичко възможно, за да бъде обслужването качествено и компетентно за всеки клиент на „ЧЕЗ Разпределение България АД“ при спазване на сроковете и качествените норми, регламентирани от действащите правни норми и нормативни разпоредби, в т.ч. - Закона за енергетиката, подзаконовите актове по неговото прилагане, приложимите Общи условия и в съответствие с разпоредбите и предписанията на приложимите Лицензии, издадени на Дружеството-възложител, както и в съответствие със стандартите за поведение и комуникация с клиенти на дружествата на ЧЕЗ в България, приложими към тяхната дейност. </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(2) Служителите са длъжни:</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1. да обработват и съхраняват личните данни на клиентите на Дружеството-възложител, станали им известни по повод изпълнението на служебните задължения в съответствие със Закона за защита на личните данни;</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2. да не предоставят на трети лица, личната и търговска информация, станала им известна при или по повод изпълнение на служебните им задължения.</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4. (1) Служителите извършват обслужването на клиентите и/или третите лица законосъобразно, своевременно, точно, добросъвестно и безпристрастно. Те са  длъжни да се произнасят по исканията на клиентите / или третите лица в рамките на своята компетентност и да им предоставят информация, при стриктно спазване на договора за доставка на стоки /услуги /СМР, сключен между Дружеството-възложител и Дружеството-подизпълнител, изискванията на действащото законодателство и най-вече на Закона за защита на класифицираната информация и Закона за защита на личните данни.</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(2) Служителите отговарят на поставените въпроси съобразно функциите, които изпълняват, като при необходимост насочват клиентите и/или третите лица към друг служител и/или център за обслужване на клиенти/ контактен център, притежаващи съответната компетентност.</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(3) Служителите признават и зачитат правата на потребителя и уважават неговото човешко достойнство.</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(4) Служителите информират клиентите относно възможностите и реда за обжалване в случаи на допуснати нарушения или отказ за извършване на услуга.</w:t>
      </w: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r w:rsidRPr="0019700D">
        <w:rPr>
          <w:rFonts w:ascii="Arial" w:hAnsi="Arial" w:cs="Arial"/>
          <w:bCs/>
          <w:lang w:val="ru-RU"/>
        </w:rPr>
        <w:lastRenderedPageBreak/>
        <w:t>Глава трета</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Професионално поведение и квалификация</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5. При изпълнение на служебните си задължения служителите следват поведение, което създава доверие в неговите ръководители и колеги, както и в клиентите, че могат да разчитат на техния професионализъм.</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6. Служителите са длъжни да спазват йерархията на вътрешноорганизационните отношения, установени от техния работодател - Дружеството-подизпълнител, като стриктно съблюдават вътрешните актове, нарежданията на прекия си ръководител и на ръководството на Дружеството – подизпълнител и не пречат на другите служители да изпълняват своите задължения.</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7. (1) Служителите не допускат да бъдат поставени във финансова зависимост или в друга обвързаност от външни лица или организации, както и да искат и приемат подаръци, услуги, пари, облаги или други ползи, които могат да повлияят на изпълнението на служебните им задължения.</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(2) Служителите не могат да приемат подаръци или облаги, които могат да бъдат възприети като награда за извършване на работа, която влиза в служебните им задължения.</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 xml:space="preserve">Чл. 8. Служителите не могат да изразяват личното си мнение  по начин, който може да бъде тълкуван като официална позиция на Дружеството – възложител. </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9. При изпълнение на служебните си задължения служителите нямат право да  разгласяват информация, която може да причини вреда и/или да облагодетелства други лица.</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10. (1) При изпълнение на служебните си задължения служителите опазват повереното им имущество, собственост на Дружеството - възложител  с грижата на добрия стопанин и не допускат използването му за лични цели. Служителите са длъжни своевременно да информират прекия си ръководител за загубата или повреждането на повереното им имущество.</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(2) Документите и данните на Дружеството - възложител  могат да се използват от служителите само за изпълнение на служебните им задължения, при спазване на правилата за защита на поверителната информация и защита на личните данни.</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11. Служителите не трябва да предприемат действия или да дават предписания при случаи, които надхвърлят тяхната компетентност.</w:t>
      </w: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r w:rsidRPr="0019700D">
        <w:rPr>
          <w:rFonts w:ascii="Arial" w:hAnsi="Arial" w:cs="Arial"/>
          <w:bCs/>
          <w:lang w:val="ru-RU"/>
        </w:rPr>
        <w:t>Глава четвърта</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Конфликт на интереси</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12. (1) Служителите не могат да използват служебното си положение за осъществяване на свои лични или на семейството им интереси.</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(2) Служителите не могат да участват в каквито и да е сделки, които са несъвместими с техните длъжности, функции и задължения.</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(3) Служителите са длъжни да защитават законните интереси на Дружеството-възложител.</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(4) Служителите, напуснали Дружеството-подизпълнител нямат право и не могат да разгласяват и злоупотребяват с информацията, която им е станала известна във връзка с длъжността, която са заемали или с функциите, които са изпълнявали.</w:t>
      </w: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r w:rsidRPr="0019700D">
        <w:rPr>
          <w:rFonts w:ascii="Arial" w:hAnsi="Arial" w:cs="Arial"/>
          <w:bCs/>
          <w:lang w:val="ru-RU"/>
        </w:rPr>
        <w:t>Глава пета</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Лично поведение</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13. (1) При изпълнение на служебните си задължения служителите се отнасят любезно, възпитано и с уважение към всеки, като зачитат правата и достойнството на личността и не допускат каквито и да е прояви на пряка или непряка дискриминация,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(2) Служителите избягват поведение, което може да накърни техния личен и/или професионален престиж, както и този на Дружеството - възложител.</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Чл.14. Служителите са длъжни да познават и спазват своите професионални права и задължения, произтичащи от закона, от договора за доставка на стоки и/или /услуги /СМР, сключен между Дружеството-възложител и Дружеството-подизпълнител или от настоящите правила.</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Чл.15. Служителите трябва да се явяват навреме на работа и в състояние, което им позволява да изпълняват служебните си задължения и отговорности, като не употребяват през работно време алкохол и други упойващи средства.</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 xml:space="preserve">Чл.16. Служителите трябва да използват работното време за изпълнение на възложената им работа, която се извършва с необходимото качество и в рамките на работното им време. </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Чл.17. Служителите не допускат на работното си място поведение, несъвместимо с добрите нрави и общоприетите норми.</w:t>
      </w: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r w:rsidRPr="0019700D">
        <w:rPr>
          <w:rFonts w:ascii="Arial" w:hAnsi="Arial" w:cs="Arial"/>
          <w:bCs/>
          <w:lang w:val="ru-RU"/>
        </w:rPr>
        <w:lastRenderedPageBreak/>
        <w:t>Чл.18. (1) Служителите не трябва да предизвикват, като се стремят да избягват конфликтни ситуации с потребители, колеги или трети лица, а при възникването им целят да ги преустановят, като запазват спокойствие и контролират поведението си.</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(2) Недопустимо е възникване на конфликт между служители в присъствието на външни лица.</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Чл.19. Служителите спазват благоприличието и деловия вид на облеклото, съответстващи на служебното им положение и на работата, която извършват.</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Чл.20. Служителите не могат да участва в скандални лични или обществени прояви, с които биха могли да накърнят престижа и/или доброто име на Дружеството -възложител. Служителите нямат право на територията (административни сгради, работни площадки, работни места) на Дружеството-възложител да осъществяват дейност, която представлява разпространение на фашистки или расистки идеи, дейност, която цели да предизвика религиозни или политически конфликти, насажда полова, расова  нетърпимост и вражда. Служителите нямат право на територията (административни сгради, работни площадки, работни места) на Дружеството-възложител да осъществяват политическа пропаганда, агитация или каквато и да е друга дейност в подкрепа или против дадена политическа сила.</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21. Служителите са длъжни да не разпространяват вътрешна информация, която са узнали или получили, по какъвто и да е повод и по какъвто и да е било начин. Вътрешна информация е всяка информация, която не е публично огласена,отнасяща се пряко или непряко до Дружеството-възложител, организационната му структура, търговската му дейност, личен състав или до негови служители.</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Чл.22. Служителите не могат да упражняват на работното си място и в работно време дейности, които са несъвместими с техните служебни задължения и отговорности.</w:t>
      </w: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r w:rsidRPr="0019700D">
        <w:rPr>
          <w:rFonts w:ascii="Arial" w:hAnsi="Arial" w:cs="Arial"/>
          <w:bCs/>
          <w:lang w:val="ru-RU"/>
        </w:rPr>
        <w:t>Глава шеста</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Допълнителни разпоредби</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23. При неспазване на нормите на поведение, описани в тези правила, служителите носят дисциплинарна и имуществена отговорност, съгласно Кодекса на труда и действащото законодателство пред своя работодател Дружеството – подизпълнител. Дружеството-подизпълнител носи пълна имуществена отговорност пред Дружеството-възложител, за всички констатирани случаи на нарушения на настоящите правила от негови служители.</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24. (1) При първоначално встъпване в длъжност непосредственият ръководител в Дружеството-подизпълнител е длъжен да запознае служителя с разпоредбите на настоящите правила.</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(2) Всеки служител в Дружеството-подизпълнител подписва декларация, че е запознат с разпоредбите на настоящите правила, че се задължава да ги спазва, като за нарушаването им носи дисциплинарна и имуществена отговорност, съгласно разпоредбите на Кодекса на труда и действащото законодателство.</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 xml:space="preserve">Чл. 25. Контрол по спазване на настоящите Етични правила се осъществява от ръководството на Дружеството-подизпълнител и от Дружеството-възложител. </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26. Навсякъде в текста на тези правила „Дружеството-подизпълнител” се използва вместо търговско дружество, което има сключен договор с „ЧЕЗ Разпределение България АД“ за доставка на различни стоки и/или /услуги /СМР.</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 xml:space="preserve">Чл. 28. Навсякъде в текста на тези правила Дружеството - възложител се използва вместо „ЧЕЗ Разпределение България АД“. </w:t>
      </w:r>
    </w:p>
    <w:p w:rsidR="0019700D" w:rsidRPr="0019700D" w:rsidRDefault="0019700D" w:rsidP="0019700D">
      <w:pPr>
        <w:ind w:right="27"/>
        <w:jc w:val="both"/>
        <w:rPr>
          <w:rFonts w:ascii="Arial" w:hAnsi="Arial" w:cs="Arial"/>
          <w:bCs/>
          <w:lang w:val="ru-RU"/>
        </w:rPr>
      </w:pPr>
      <w:r w:rsidRPr="0019700D">
        <w:rPr>
          <w:rFonts w:ascii="Arial" w:hAnsi="Arial" w:cs="Arial"/>
          <w:bCs/>
          <w:lang w:val="ru-RU"/>
        </w:rPr>
        <w:t>Чл. 29. Навсякъде в текста на тези правила „Служител/и“ се използва вместо служител/работник или служители/ работници от търговски дружества подизпълнители на „ЧЕЗ Разпределение България АД“.</w:t>
      </w: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r w:rsidRPr="0019700D">
        <w:rPr>
          <w:rFonts w:ascii="Arial" w:hAnsi="Arial" w:cs="Arial"/>
          <w:bCs/>
          <w:lang w:val="ru-RU"/>
        </w:rPr>
        <w:t>ВЪЗЛОЖИТЕЛ: _______________                                       ИЗПЪЛНИТЕЛ: ________________</w:t>
      </w: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19700D" w:rsidRPr="0019700D" w:rsidRDefault="0019700D" w:rsidP="0019700D">
      <w:pPr>
        <w:ind w:right="27"/>
        <w:jc w:val="both"/>
        <w:rPr>
          <w:rFonts w:ascii="Arial" w:hAnsi="Arial" w:cs="Arial"/>
          <w:bCs/>
          <w:lang w:val="ru-RU"/>
        </w:rPr>
      </w:pPr>
    </w:p>
    <w:p w:rsidR="00094C69" w:rsidRPr="00125BC0" w:rsidRDefault="00094C69" w:rsidP="00EA2D14">
      <w:pPr>
        <w:spacing w:after="200" w:line="276" w:lineRule="auto"/>
        <w:rPr>
          <w:rFonts w:ascii="Arial" w:hAnsi="Arial" w:cs="Arial"/>
          <w:lang w:val="bg-BG"/>
        </w:rPr>
      </w:pPr>
      <w:bookmarkStart w:id="7" w:name="_Toc399762721"/>
      <w:r w:rsidRPr="00125BC0">
        <w:rPr>
          <w:rFonts w:ascii="Arial" w:hAnsi="Arial" w:cs="Arial"/>
          <w:lang w:val="bg-BG"/>
        </w:rPr>
        <w:lastRenderedPageBreak/>
        <w:t>V. ОБРАЗЕЦ НА ОФЕРТА И ПРИЛОЖЕНИЯ КЪМ НЕЯ</w:t>
      </w:r>
      <w:bookmarkEnd w:id="7"/>
    </w:p>
    <w:p w:rsidR="00094C69" w:rsidRPr="00125BC0" w:rsidRDefault="00094C69" w:rsidP="00DA1C9D">
      <w:pPr>
        <w:pStyle w:val="Header"/>
        <w:outlineLvl w:val="1"/>
        <w:rPr>
          <w:lang w:val="bg-BG"/>
        </w:rPr>
      </w:pPr>
      <w:bookmarkStart w:id="8" w:name="_Toc373329797"/>
      <w:bookmarkStart w:id="9" w:name="_Toc399762722"/>
      <w:r w:rsidRPr="00125BC0">
        <w:rPr>
          <w:rFonts w:ascii="Arial" w:hAnsi="Arial" w:cs="Arial"/>
          <w:sz w:val="20"/>
          <w:lang w:val="bg-BG"/>
        </w:rPr>
        <w:t>Приложение 1.Образец на оферта</w:t>
      </w:r>
      <w:bookmarkEnd w:id="8"/>
      <w:bookmarkEnd w:id="9"/>
    </w:p>
    <w:p w:rsidR="00094C69" w:rsidRPr="00125BC0" w:rsidRDefault="00094C69" w:rsidP="00094C69">
      <w:pPr>
        <w:rPr>
          <w:rFonts w:ascii="Arial" w:hAnsi="Arial" w:cs="Arial"/>
          <w:b/>
          <w:lang w:val="bg-BG"/>
        </w:rPr>
      </w:pPr>
    </w:p>
    <w:p w:rsidR="00094C69" w:rsidRPr="00125BC0" w:rsidRDefault="00094C69" w:rsidP="00094C69">
      <w:pPr>
        <w:rPr>
          <w:rFonts w:ascii="Arial" w:hAnsi="Arial" w:cs="Arial"/>
          <w:b/>
          <w:lang w:val="bg-BG"/>
        </w:rPr>
      </w:pPr>
      <w:r w:rsidRPr="00125BC0">
        <w:rPr>
          <w:rFonts w:ascii="Arial" w:hAnsi="Arial" w:cs="Arial"/>
          <w:b/>
          <w:lang w:val="bg-BG"/>
        </w:rPr>
        <w:t>Участник: _______________________________________________________________________________</w:t>
      </w:r>
    </w:p>
    <w:p w:rsidR="00094C69" w:rsidRPr="00125BC0" w:rsidRDefault="00094C69" w:rsidP="00094C69">
      <w:pPr>
        <w:jc w:val="center"/>
        <w:rPr>
          <w:rFonts w:ascii="Arial" w:hAnsi="Arial" w:cs="Arial"/>
          <w:vertAlign w:val="superscript"/>
          <w:lang w:val="bg-BG"/>
        </w:rPr>
      </w:pPr>
      <w:r w:rsidRPr="00125BC0">
        <w:rPr>
          <w:rFonts w:ascii="Arial" w:hAnsi="Arial" w:cs="Arial"/>
          <w:vertAlign w:val="superscript"/>
          <w:lang w:val="bg-BG"/>
        </w:rPr>
        <w:t>(наименование на участника)</w:t>
      </w:r>
    </w:p>
    <w:p w:rsidR="00094C69" w:rsidRPr="00125BC0" w:rsidRDefault="00094C69" w:rsidP="00094C69">
      <w:pPr>
        <w:pStyle w:val="Title"/>
        <w:jc w:val="right"/>
        <w:rPr>
          <w:rFonts w:ascii="Arial" w:hAnsi="Arial" w:cs="Arial"/>
          <w:color w:val="FF0000"/>
          <w:sz w:val="20"/>
          <w:lang w:val="bg-BG"/>
        </w:rPr>
      </w:pPr>
    </w:p>
    <w:p w:rsidR="00094C69" w:rsidRPr="00125BC0" w:rsidRDefault="00094C69" w:rsidP="00094C69">
      <w:pPr>
        <w:ind w:left="5040"/>
        <w:rPr>
          <w:rFonts w:ascii="Arial" w:hAnsi="Arial" w:cs="Arial"/>
          <w:b/>
          <w:lang w:val="bg-BG"/>
        </w:rPr>
      </w:pPr>
      <w:r w:rsidRPr="00125BC0">
        <w:rPr>
          <w:rFonts w:ascii="Arial" w:hAnsi="Arial" w:cs="Arial"/>
          <w:b/>
          <w:lang w:val="bg-BG"/>
        </w:rPr>
        <w:t>До „ЧЕЗ Разпределение България” АД</w:t>
      </w:r>
    </w:p>
    <w:p w:rsidR="00094C69" w:rsidRPr="00125BC0" w:rsidRDefault="00094C69" w:rsidP="00094C69">
      <w:pPr>
        <w:ind w:left="4320" w:firstLine="720"/>
        <w:rPr>
          <w:rFonts w:ascii="Arial" w:hAnsi="Arial" w:cs="Arial"/>
          <w:b/>
          <w:lang w:val="bg-BG"/>
        </w:rPr>
      </w:pPr>
      <w:r w:rsidRPr="00125BC0">
        <w:rPr>
          <w:rFonts w:ascii="Arial" w:hAnsi="Arial" w:cs="Arial"/>
          <w:b/>
          <w:lang w:val="bg-BG"/>
        </w:rPr>
        <w:t>ул. „Цар Симеон” № 330,</w:t>
      </w:r>
    </w:p>
    <w:p w:rsidR="00094C69" w:rsidRPr="00125BC0" w:rsidRDefault="00094C69" w:rsidP="00094C69">
      <w:pPr>
        <w:ind w:left="4320" w:firstLine="720"/>
        <w:rPr>
          <w:rFonts w:ascii="Arial" w:hAnsi="Arial" w:cs="Arial"/>
          <w:lang w:val="bg-BG"/>
        </w:rPr>
      </w:pPr>
      <w:r w:rsidRPr="00125BC0">
        <w:rPr>
          <w:rFonts w:ascii="Arial" w:hAnsi="Arial" w:cs="Arial"/>
          <w:b/>
          <w:lang w:val="bg-BG"/>
        </w:rPr>
        <w:t>1309, гр. София</w:t>
      </w:r>
    </w:p>
    <w:p w:rsidR="00094C69" w:rsidRPr="00125BC0" w:rsidRDefault="00094C69" w:rsidP="00094C69">
      <w:pPr>
        <w:pStyle w:val="Title"/>
        <w:jc w:val="right"/>
        <w:rPr>
          <w:rFonts w:ascii="Arial" w:hAnsi="Arial" w:cs="Arial"/>
          <w:color w:val="FF0000"/>
          <w:sz w:val="20"/>
          <w:lang w:val="bg-BG"/>
        </w:rPr>
      </w:pPr>
    </w:p>
    <w:tbl>
      <w:tblPr>
        <w:tblW w:w="0" w:type="auto"/>
        <w:tblInd w:w="-1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722"/>
      </w:tblGrid>
      <w:tr w:rsidR="00094C69" w:rsidRPr="00125BC0" w:rsidTr="00DD16BC">
        <w:trPr>
          <w:trHeight w:val="864"/>
        </w:trPr>
        <w:tc>
          <w:tcPr>
            <w:tcW w:w="9722" w:type="dxa"/>
            <w:shd w:val="clear" w:color="auto" w:fill="E6E6E6"/>
            <w:vAlign w:val="center"/>
          </w:tcPr>
          <w:p w:rsidR="00094C69" w:rsidRPr="00125BC0" w:rsidRDefault="00094C69" w:rsidP="00F47018">
            <w:pPr>
              <w:jc w:val="center"/>
              <w:rPr>
                <w:rFonts w:ascii="Arial" w:hAnsi="Arial" w:cs="Arial"/>
                <w:b/>
                <w:lang w:val="bg-BG"/>
              </w:rPr>
            </w:pPr>
            <w:r w:rsidRPr="00125BC0">
              <w:rPr>
                <w:rFonts w:ascii="Arial" w:hAnsi="Arial" w:cs="Arial"/>
                <w:b/>
                <w:lang w:val="bg-BG"/>
              </w:rPr>
              <w:t>ОФЕРТА</w:t>
            </w:r>
          </w:p>
          <w:p w:rsidR="00094C69" w:rsidRPr="00125BC0" w:rsidRDefault="00094C69" w:rsidP="008341F2">
            <w:pPr>
              <w:tabs>
                <w:tab w:val="center" w:pos="4536"/>
                <w:tab w:val="right" w:pos="9072"/>
              </w:tabs>
              <w:jc w:val="both"/>
              <w:rPr>
                <w:rFonts w:ascii="Arial" w:hAnsi="Arial" w:cs="Arial"/>
                <w:b/>
                <w:lang w:val="bg-BG"/>
              </w:rPr>
            </w:pPr>
            <w:r w:rsidRPr="00125BC0">
              <w:rPr>
                <w:rFonts w:ascii="Arial" w:hAnsi="Arial" w:cs="Arial"/>
                <w:lang w:val="bg-BG"/>
              </w:rPr>
              <w:t>за участие в обществена поръчка чрез публична покана с предмет:</w:t>
            </w:r>
            <w:r w:rsidRPr="00125BC0">
              <w:rPr>
                <w:rFonts w:ascii="Arial" w:hAnsi="Arial" w:cs="Arial"/>
                <w:b/>
                <w:lang w:val="bg-BG"/>
              </w:rPr>
              <w:t xml:space="preserve"> </w:t>
            </w:r>
            <w:r w:rsidR="00EB5BE3">
              <w:rPr>
                <w:rFonts w:ascii="Arial" w:hAnsi="Arial" w:cs="Arial"/>
                <w:b/>
                <w:lang w:val="bg-BG"/>
              </w:rPr>
              <w:t>…………………………………………</w:t>
            </w:r>
          </w:p>
        </w:tc>
      </w:tr>
    </w:tbl>
    <w:p w:rsidR="00094C69" w:rsidRPr="00125BC0" w:rsidRDefault="00094C69" w:rsidP="00094C69">
      <w:pPr>
        <w:rPr>
          <w:rFonts w:ascii="Arial" w:hAnsi="Arial" w:cs="Arial"/>
          <w:lang w:val="bg-BG"/>
        </w:rPr>
      </w:pPr>
    </w:p>
    <w:p w:rsidR="00094C69" w:rsidRPr="00125BC0" w:rsidRDefault="00094C69" w:rsidP="00094C69">
      <w:pPr>
        <w:tabs>
          <w:tab w:val="left" w:pos="4005"/>
        </w:tabs>
        <w:rPr>
          <w:rFonts w:ascii="Arial" w:hAnsi="Arial" w:cs="Arial"/>
          <w:lang w:val="bg-BG"/>
        </w:rPr>
      </w:pPr>
      <w:r w:rsidRPr="00125BC0">
        <w:rPr>
          <w:rFonts w:ascii="Arial" w:hAnsi="Arial" w:cs="Arial"/>
          <w:lang w:val="bg-BG"/>
        </w:rPr>
        <w:tab/>
      </w:r>
    </w:p>
    <w:p w:rsidR="00094C69" w:rsidRPr="00125BC0" w:rsidRDefault="00094C69" w:rsidP="00212272">
      <w:pPr>
        <w:numPr>
          <w:ilvl w:val="0"/>
          <w:numId w:val="6"/>
        </w:numPr>
        <w:jc w:val="both"/>
        <w:rPr>
          <w:rFonts w:ascii="Arial" w:hAnsi="Arial" w:cs="Arial"/>
          <w:lang w:val="bg-BG"/>
        </w:rPr>
      </w:pPr>
      <w:r w:rsidRPr="00125BC0">
        <w:rPr>
          <w:rFonts w:ascii="Arial" w:hAnsi="Arial" w:cs="Arial"/>
          <w:b/>
          <w:lang w:val="bg-BG"/>
        </w:rPr>
        <w:t xml:space="preserve">Идентификационни данни на участника. </w:t>
      </w:r>
    </w:p>
    <w:p w:rsidR="00094C69" w:rsidRPr="00125BC0" w:rsidRDefault="00094C69" w:rsidP="00094C69">
      <w:pPr>
        <w:ind w:left="720"/>
        <w:rPr>
          <w:rFonts w:ascii="Arial" w:hAnsi="Arial" w:cs="Arial"/>
          <w:i/>
          <w:lang w:val="bg-BG"/>
        </w:rPr>
      </w:pPr>
      <w:r w:rsidRPr="00125BC0">
        <w:rPr>
          <w:rFonts w:ascii="Arial" w:hAnsi="Arial" w:cs="Arial"/>
          <w:i/>
          <w:lang w:val="bg-BG"/>
        </w:rPr>
        <w:t xml:space="preserve">Данните са актуални към деня на подаване на офертата.      </w:t>
      </w:r>
    </w:p>
    <w:p w:rsidR="00094C69" w:rsidRPr="00125BC0" w:rsidRDefault="00094C69" w:rsidP="00094C69">
      <w:pPr>
        <w:rPr>
          <w:rFonts w:ascii="Arial" w:hAnsi="Arial" w:cs="Arial"/>
          <w:lang w:val="bg-BG"/>
        </w:rPr>
      </w:pPr>
    </w:p>
    <w:tbl>
      <w:tblPr>
        <w:tblW w:w="9755" w:type="dxa"/>
        <w:jc w:val="center"/>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3"/>
        <w:gridCol w:w="4042"/>
      </w:tblGrid>
      <w:tr w:rsidR="00094C69" w:rsidRPr="00125BC0" w:rsidTr="00F47018">
        <w:trPr>
          <w:trHeight w:val="284"/>
          <w:jc w:val="center"/>
        </w:trPr>
        <w:tc>
          <w:tcPr>
            <w:tcW w:w="5713" w:type="dxa"/>
            <w:tcBorders>
              <w:top w:val="single" w:sz="4" w:space="0" w:color="auto"/>
              <w:left w:val="single" w:sz="4" w:space="0" w:color="auto"/>
              <w:bottom w:val="single" w:sz="4" w:space="0" w:color="auto"/>
              <w:right w:val="single" w:sz="4" w:space="0" w:color="auto"/>
            </w:tcBorders>
            <w:shd w:val="pct20" w:color="auto" w:fill="auto"/>
            <w:vAlign w:val="center"/>
          </w:tcPr>
          <w:p w:rsidR="00094C69" w:rsidRPr="00125BC0" w:rsidRDefault="00094C69" w:rsidP="00F47018">
            <w:pPr>
              <w:jc w:val="center"/>
              <w:rPr>
                <w:rFonts w:ascii="Arial" w:hAnsi="Arial" w:cs="Arial"/>
                <w:b/>
                <w:bCs/>
                <w:lang w:val="bg-BG"/>
              </w:rPr>
            </w:pPr>
            <w:r w:rsidRPr="00125BC0">
              <w:rPr>
                <w:rFonts w:ascii="Arial" w:hAnsi="Arial" w:cs="Arial"/>
                <w:b/>
                <w:bCs/>
                <w:lang w:val="bg-BG"/>
              </w:rPr>
              <w:t>Идентификационни показатели</w:t>
            </w:r>
          </w:p>
        </w:tc>
        <w:tc>
          <w:tcPr>
            <w:tcW w:w="4042" w:type="dxa"/>
            <w:tcBorders>
              <w:top w:val="single" w:sz="4" w:space="0" w:color="auto"/>
              <w:left w:val="single" w:sz="4" w:space="0" w:color="auto"/>
              <w:bottom w:val="single" w:sz="4" w:space="0" w:color="auto"/>
              <w:right w:val="single" w:sz="4" w:space="0" w:color="auto"/>
            </w:tcBorders>
            <w:shd w:val="pct20" w:color="auto" w:fill="auto"/>
            <w:vAlign w:val="center"/>
          </w:tcPr>
          <w:p w:rsidR="00094C69" w:rsidRPr="00125BC0" w:rsidRDefault="00094C69" w:rsidP="00F47018">
            <w:pPr>
              <w:jc w:val="center"/>
              <w:rPr>
                <w:rFonts w:ascii="Arial" w:hAnsi="Arial" w:cs="Arial"/>
                <w:b/>
                <w:bCs/>
                <w:lang w:val="bg-BG"/>
              </w:rPr>
            </w:pPr>
            <w:r w:rsidRPr="00125BC0">
              <w:rPr>
                <w:rFonts w:ascii="Arial" w:hAnsi="Arial" w:cs="Arial"/>
                <w:b/>
                <w:bCs/>
                <w:lang w:val="bg-BG"/>
              </w:rPr>
              <w:t xml:space="preserve">Данни за участника </w:t>
            </w:r>
          </w:p>
        </w:tc>
      </w:tr>
      <w:tr w:rsidR="00094C69" w:rsidRPr="00125BC0" w:rsidTr="00F47018">
        <w:trPr>
          <w:trHeight w:val="284"/>
          <w:jc w:val="center"/>
        </w:trPr>
        <w:tc>
          <w:tcPr>
            <w:tcW w:w="5713" w:type="dxa"/>
            <w:tcBorders>
              <w:top w:val="single" w:sz="4" w:space="0" w:color="auto"/>
              <w:left w:val="single" w:sz="4" w:space="0" w:color="auto"/>
            </w:tcBorders>
            <w:vAlign w:val="center"/>
          </w:tcPr>
          <w:p w:rsidR="00094C69" w:rsidRPr="00125BC0" w:rsidRDefault="00094C69" w:rsidP="00F47018">
            <w:pPr>
              <w:rPr>
                <w:rFonts w:ascii="Arial" w:hAnsi="Arial" w:cs="Arial"/>
                <w:lang w:val="bg-BG"/>
              </w:rPr>
            </w:pPr>
            <w:r w:rsidRPr="00125BC0">
              <w:rPr>
                <w:rFonts w:ascii="Arial" w:hAnsi="Arial" w:cs="Arial"/>
                <w:lang w:val="bg-BG"/>
              </w:rPr>
              <w:t>Търговско име на участника:</w:t>
            </w:r>
          </w:p>
        </w:tc>
        <w:tc>
          <w:tcPr>
            <w:tcW w:w="4042" w:type="dxa"/>
            <w:tcBorders>
              <w:top w:val="single" w:sz="4" w:space="0" w:color="auto"/>
              <w:right w:val="single" w:sz="4" w:space="0" w:color="auto"/>
            </w:tcBorders>
            <w:shd w:val="pct10" w:color="auto" w:fill="auto"/>
            <w:vAlign w:val="center"/>
          </w:tcPr>
          <w:p w:rsidR="00094C69" w:rsidRPr="00125BC0" w:rsidRDefault="00094C69" w:rsidP="00F47018">
            <w:pPr>
              <w:rPr>
                <w:rFonts w:ascii="Arial" w:hAnsi="Arial" w:cs="Arial"/>
                <w:lang w:val="bg-BG"/>
              </w:rPr>
            </w:pPr>
          </w:p>
        </w:tc>
      </w:tr>
      <w:tr w:rsidR="00094C69" w:rsidRPr="00125BC0" w:rsidTr="00F47018">
        <w:trPr>
          <w:trHeight w:val="284"/>
          <w:jc w:val="center"/>
        </w:trPr>
        <w:tc>
          <w:tcPr>
            <w:tcW w:w="5713" w:type="dxa"/>
            <w:tcBorders>
              <w:left w:val="single" w:sz="4" w:space="0" w:color="auto"/>
            </w:tcBorders>
            <w:vAlign w:val="center"/>
          </w:tcPr>
          <w:p w:rsidR="00094C69" w:rsidRPr="00125BC0" w:rsidRDefault="00094C69" w:rsidP="00F47018">
            <w:pPr>
              <w:rPr>
                <w:rFonts w:ascii="Arial" w:hAnsi="Arial" w:cs="Arial"/>
                <w:lang w:val="bg-BG"/>
              </w:rPr>
            </w:pPr>
            <w:r w:rsidRPr="00125BC0">
              <w:rPr>
                <w:rFonts w:ascii="Arial" w:hAnsi="Arial" w:cs="Arial"/>
                <w:lang w:val="bg-BG"/>
              </w:rPr>
              <w:t>Правно-организационна форма на участника, търговското дружество или обединения или друга правна форма:</w:t>
            </w:r>
          </w:p>
        </w:tc>
        <w:tc>
          <w:tcPr>
            <w:tcW w:w="4042" w:type="dxa"/>
            <w:tcBorders>
              <w:right w:val="single" w:sz="4" w:space="0" w:color="auto"/>
            </w:tcBorders>
            <w:shd w:val="pct10" w:color="auto" w:fill="auto"/>
            <w:vAlign w:val="center"/>
          </w:tcPr>
          <w:p w:rsidR="00094C69" w:rsidRPr="00125BC0" w:rsidRDefault="00094C69" w:rsidP="00F47018">
            <w:pPr>
              <w:rPr>
                <w:rFonts w:ascii="Arial" w:hAnsi="Arial" w:cs="Arial"/>
                <w:lang w:val="bg-BG"/>
              </w:rPr>
            </w:pPr>
          </w:p>
        </w:tc>
      </w:tr>
      <w:tr w:rsidR="00094C69" w:rsidRPr="00125BC0" w:rsidTr="00F47018">
        <w:trPr>
          <w:trHeight w:val="284"/>
          <w:jc w:val="center"/>
        </w:trPr>
        <w:tc>
          <w:tcPr>
            <w:tcW w:w="5713" w:type="dxa"/>
            <w:tcBorders>
              <w:left w:val="single" w:sz="4" w:space="0" w:color="auto"/>
            </w:tcBorders>
            <w:vAlign w:val="center"/>
          </w:tcPr>
          <w:p w:rsidR="00094C69" w:rsidRPr="00125BC0" w:rsidRDefault="00094C69" w:rsidP="00F47018">
            <w:pPr>
              <w:rPr>
                <w:rFonts w:ascii="Arial" w:hAnsi="Arial" w:cs="Arial"/>
                <w:lang w:val="bg-BG"/>
              </w:rPr>
            </w:pPr>
            <w:r w:rsidRPr="00125BC0">
              <w:rPr>
                <w:rFonts w:ascii="Arial" w:hAnsi="Arial" w:cs="Arial"/>
                <w:lang w:val="bg-BG"/>
              </w:rPr>
              <w:t>Седалище по регистрация:</w:t>
            </w:r>
          </w:p>
        </w:tc>
        <w:tc>
          <w:tcPr>
            <w:tcW w:w="4042" w:type="dxa"/>
            <w:tcBorders>
              <w:right w:val="single" w:sz="4" w:space="0" w:color="auto"/>
            </w:tcBorders>
            <w:shd w:val="pct10" w:color="auto" w:fill="auto"/>
            <w:vAlign w:val="center"/>
          </w:tcPr>
          <w:p w:rsidR="00094C69" w:rsidRPr="00125BC0" w:rsidRDefault="00094C69" w:rsidP="00F47018">
            <w:pPr>
              <w:rPr>
                <w:rFonts w:ascii="Arial" w:hAnsi="Arial" w:cs="Arial"/>
                <w:lang w:val="bg-BG"/>
              </w:rPr>
            </w:pPr>
          </w:p>
        </w:tc>
      </w:tr>
      <w:tr w:rsidR="00094C69" w:rsidRPr="00125BC0" w:rsidTr="00F47018">
        <w:trPr>
          <w:trHeight w:val="284"/>
          <w:jc w:val="center"/>
        </w:trPr>
        <w:tc>
          <w:tcPr>
            <w:tcW w:w="5713" w:type="dxa"/>
            <w:tcBorders>
              <w:left w:val="single" w:sz="4" w:space="0" w:color="auto"/>
            </w:tcBorders>
            <w:vAlign w:val="center"/>
          </w:tcPr>
          <w:p w:rsidR="00094C69" w:rsidRPr="00125BC0" w:rsidRDefault="00094C69" w:rsidP="00F47018">
            <w:pPr>
              <w:rPr>
                <w:rFonts w:ascii="Arial" w:hAnsi="Arial" w:cs="Arial"/>
                <w:lang w:val="bg-BG"/>
              </w:rPr>
            </w:pPr>
            <w:r w:rsidRPr="00125BC0">
              <w:rPr>
                <w:rFonts w:ascii="Arial" w:hAnsi="Arial" w:cs="Arial"/>
                <w:lang w:val="bg-BG"/>
              </w:rPr>
              <w:t xml:space="preserve">Единен идентификационен код </w:t>
            </w:r>
          </w:p>
        </w:tc>
        <w:tc>
          <w:tcPr>
            <w:tcW w:w="4042" w:type="dxa"/>
            <w:tcBorders>
              <w:right w:val="single" w:sz="4" w:space="0" w:color="auto"/>
            </w:tcBorders>
            <w:shd w:val="pct10" w:color="auto" w:fill="auto"/>
            <w:vAlign w:val="center"/>
          </w:tcPr>
          <w:p w:rsidR="00094C69" w:rsidRPr="00125BC0" w:rsidRDefault="00094C69" w:rsidP="00F47018">
            <w:pPr>
              <w:rPr>
                <w:rFonts w:ascii="Arial" w:hAnsi="Arial" w:cs="Arial"/>
                <w:lang w:val="bg-BG"/>
              </w:rPr>
            </w:pPr>
          </w:p>
        </w:tc>
      </w:tr>
      <w:tr w:rsidR="00094C69" w:rsidRPr="00125BC0" w:rsidTr="00F47018">
        <w:trPr>
          <w:trHeight w:val="284"/>
          <w:jc w:val="center"/>
        </w:trPr>
        <w:tc>
          <w:tcPr>
            <w:tcW w:w="5713" w:type="dxa"/>
            <w:tcBorders>
              <w:left w:val="single" w:sz="4" w:space="0" w:color="auto"/>
            </w:tcBorders>
            <w:vAlign w:val="center"/>
          </w:tcPr>
          <w:p w:rsidR="00094C69" w:rsidRPr="00125BC0" w:rsidRDefault="00094C69" w:rsidP="00F47018">
            <w:pPr>
              <w:rPr>
                <w:rFonts w:ascii="Arial" w:hAnsi="Arial" w:cs="Arial"/>
                <w:lang w:val="bg-BG"/>
              </w:rPr>
            </w:pPr>
            <w:r w:rsidRPr="00125BC0">
              <w:rPr>
                <w:rFonts w:ascii="Arial" w:hAnsi="Arial" w:cs="Arial"/>
                <w:lang w:val="bg-BG"/>
              </w:rPr>
              <w:t xml:space="preserve">Точен адрес за кореспонденция: </w:t>
            </w:r>
            <w:r w:rsidRPr="00125BC0">
              <w:rPr>
                <w:rFonts w:ascii="Arial" w:hAnsi="Arial" w:cs="Arial"/>
                <w:i/>
                <w:vertAlign w:val="subscript"/>
                <w:lang w:val="bg-BG"/>
              </w:rPr>
              <w:t>(град, пощенски код, улица, №)</w:t>
            </w:r>
          </w:p>
        </w:tc>
        <w:tc>
          <w:tcPr>
            <w:tcW w:w="4042" w:type="dxa"/>
            <w:tcBorders>
              <w:right w:val="single" w:sz="4" w:space="0" w:color="auto"/>
            </w:tcBorders>
            <w:shd w:val="pct10" w:color="auto" w:fill="auto"/>
            <w:vAlign w:val="center"/>
          </w:tcPr>
          <w:p w:rsidR="00094C69" w:rsidRPr="00125BC0" w:rsidRDefault="00094C69" w:rsidP="00F47018">
            <w:pPr>
              <w:rPr>
                <w:rFonts w:ascii="Arial" w:hAnsi="Arial" w:cs="Arial"/>
                <w:lang w:val="bg-BG"/>
              </w:rPr>
            </w:pPr>
          </w:p>
        </w:tc>
      </w:tr>
      <w:tr w:rsidR="00094C69" w:rsidRPr="00125BC0" w:rsidTr="00F47018">
        <w:trPr>
          <w:trHeight w:val="284"/>
          <w:jc w:val="center"/>
        </w:trPr>
        <w:tc>
          <w:tcPr>
            <w:tcW w:w="5713" w:type="dxa"/>
            <w:tcBorders>
              <w:left w:val="single" w:sz="4" w:space="0" w:color="auto"/>
            </w:tcBorders>
            <w:vAlign w:val="center"/>
          </w:tcPr>
          <w:p w:rsidR="00094C69" w:rsidRPr="00125BC0" w:rsidRDefault="00094C69" w:rsidP="00F47018">
            <w:pPr>
              <w:rPr>
                <w:rFonts w:ascii="Arial" w:hAnsi="Arial" w:cs="Arial"/>
                <w:lang w:val="bg-BG"/>
              </w:rPr>
            </w:pPr>
            <w:r w:rsidRPr="00125BC0">
              <w:rPr>
                <w:rFonts w:ascii="Arial" w:hAnsi="Arial" w:cs="Arial"/>
                <w:lang w:val="bg-BG"/>
              </w:rPr>
              <w:t>Телефонен №:</w:t>
            </w:r>
          </w:p>
        </w:tc>
        <w:tc>
          <w:tcPr>
            <w:tcW w:w="4042" w:type="dxa"/>
            <w:tcBorders>
              <w:right w:val="single" w:sz="4" w:space="0" w:color="auto"/>
            </w:tcBorders>
            <w:shd w:val="pct10" w:color="auto" w:fill="auto"/>
            <w:vAlign w:val="center"/>
          </w:tcPr>
          <w:p w:rsidR="00094C69" w:rsidRPr="00125BC0" w:rsidRDefault="00094C69" w:rsidP="00F47018">
            <w:pPr>
              <w:rPr>
                <w:rFonts w:ascii="Arial" w:hAnsi="Arial" w:cs="Arial"/>
                <w:lang w:val="bg-BG"/>
              </w:rPr>
            </w:pPr>
          </w:p>
        </w:tc>
      </w:tr>
      <w:tr w:rsidR="00094C69" w:rsidRPr="00125BC0" w:rsidTr="00F47018">
        <w:trPr>
          <w:trHeight w:val="284"/>
          <w:jc w:val="center"/>
        </w:trPr>
        <w:tc>
          <w:tcPr>
            <w:tcW w:w="5713" w:type="dxa"/>
            <w:tcBorders>
              <w:left w:val="single" w:sz="4" w:space="0" w:color="auto"/>
              <w:bottom w:val="single" w:sz="4" w:space="0" w:color="auto"/>
            </w:tcBorders>
            <w:vAlign w:val="center"/>
          </w:tcPr>
          <w:p w:rsidR="00094C69" w:rsidRPr="00125BC0" w:rsidRDefault="00094C69" w:rsidP="00F47018">
            <w:pPr>
              <w:rPr>
                <w:rFonts w:ascii="Arial" w:hAnsi="Arial" w:cs="Arial"/>
                <w:lang w:val="bg-BG"/>
              </w:rPr>
            </w:pPr>
            <w:r w:rsidRPr="00125BC0">
              <w:rPr>
                <w:rFonts w:ascii="Arial" w:hAnsi="Arial" w:cs="Arial"/>
                <w:lang w:val="bg-BG"/>
              </w:rPr>
              <w:t>Факс №:</w:t>
            </w:r>
          </w:p>
        </w:tc>
        <w:tc>
          <w:tcPr>
            <w:tcW w:w="4042" w:type="dxa"/>
            <w:tcBorders>
              <w:bottom w:val="single" w:sz="4" w:space="0" w:color="auto"/>
              <w:right w:val="single" w:sz="4" w:space="0" w:color="auto"/>
            </w:tcBorders>
            <w:shd w:val="pct10" w:color="auto" w:fill="auto"/>
            <w:vAlign w:val="center"/>
          </w:tcPr>
          <w:p w:rsidR="00094C69" w:rsidRPr="00125BC0" w:rsidRDefault="00094C69" w:rsidP="00F47018">
            <w:pPr>
              <w:rPr>
                <w:rFonts w:ascii="Arial" w:hAnsi="Arial" w:cs="Arial"/>
                <w:lang w:val="bg-BG"/>
              </w:rPr>
            </w:pPr>
          </w:p>
        </w:tc>
      </w:tr>
      <w:tr w:rsidR="00094C69" w:rsidRPr="00125BC0" w:rsidTr="00F47018">
        <w:trPr>
          <w:trHeight w:val="284"/>
          <w:jc w:val="center"/>
        </w:trPr>
        <w:tc>
          <w:tcPr>
            <w:tcW w:w="5713" w:type="dxa"/>
            <w:tcBorders>
              <w:top w:val="single" w:sz="4" w:space="0" w:color="auto"/>
              <w:left w:val="single" w:sz="4" w:space="0" w:color="auto"/>
              <w:bottom w:val="single" w:sz="4" w:space="0" w:color="auto"/>
              <w:right w:val="single" w:sz="4" w:space="0" w:color="auto"/>
            </w:tcBorders>
            <w:vAlign w:val="center"/>
          </w:tcPr>
          <w:p w:rsidR="00094C69" w:rsidRPr="00125BC0" w:rsidRDefault="00094C69" w:rsidP="00F47018">
            <w:pPr>
              <w:rPr>
                <w:rFonts w:ascii="Arial" w:hAnsi="Arial" w:cs="Arial"/>
                <w:lang w:val="bg-BG"/>
              </w:rPr>
            </w:pPr>
            <w:r w:rsidRPr="00125BC0">
              <w:rPr>
                <w:rFonts w:ascii="Arial" w:hAnsi="Arial" w:cs="Arial"/>
                <w:lang w:val="bg-BG"/>
              </w:rPr>
              <w:t>Интернет адрес:</w:t>
            </w:r>
          </w:p>
        </w:tc>
        <w:tc>
          <w:tcPr>
            <w:tcW w:w="4042" w:type="dxa"/>
            <w:tcBorders>
              <w:top w:val="single" w:sz="4" w:space="0" w:color="auto"/>
              <w:left w:val="single" w:sz="4" w:space="0" w:color="auto"/>
              <w:bottom w:val="single" w:sz="4" w:space="0" w:color="auto"/>
              <w:right w:val="single" w:sz="4" w:space="0" w:color="auto"/>
            </w:tcBorders>
            <w:shd w:val="pct10" w:color="auto" w:fill="auto"/>
            <w:vAlign w:val="center"/>
          </w:tcPr>
          <w:p w:rsidR="00094C69" w:rsidRPr="00125BC0" w:rsidRDefault="00094C69" w:rsidP="00F47018">
            <w:pPr>
              <w:rPr>
                <w:rFonts w:ascii="Arial" w:hAnsi="Arial" w:cs="Arial"/>
                <w:lang w:val="bg-BG"/>
              </w:rPr>
            </w:pPr>
          </w:p>
        </w:tc>
      </w:tr>
      <w:tr w:rsidR="00094C69" w:rsidRPr="00125BC0" w:rsidTr="00F47018">
        <w:trPr>
          <w:trHeight w:val="284"/>
          <w:jc w:val="center"/>
        </w:trPr>
        <w:tc>
          <w:tcPr>
            <w:tcW w:w="5713" w:type="dxa"/>
            <w:tcBorders>
              <w:top w:val="single" w:sz="4" w:space="0" w:color="auto"/>
              <w:left w:val="single" w:sz="4" w:space="0" w:color="auto"/>
              <w:bottom w:val="single" w:sz="4" w:space="0" w:color="auto"/>
              <w:right w:val="single" w:sz="4" w:space="0" w:color="auto"/>
            </w:tcBorders>
            <w:vAlign w:val="center"/>
          </w:tcPr>
          <w:p w:rsidR="00094C69" w:rsidRPr="00125BC0" w:rsidRDefault="00094C69" w:rsidP="00F47018">
            <w:pPr>
              <w:rPr>
                <w:rFonts w:ascii="Arial" w:hAnsi="Arial" w:cs="Arial"/>
                <w:lang w:val="bg-BG"/>
              </w:rPr>
            </w:pPr>
            <w:r w:rsidRPr="00125BC0">
              <w:rPr>
                <w:rFonts w:ascii="Arial" w:hAnsi="Arial" w:cs="Arial"/>
                <w:lang w:val="bg-BG"/>
              </w:rPr>
              <w:t>e-mail:</w:t>
            </w:r>
          </w:p>
        </w:tc>
        <w:tc>
          <w:tcPr>
            <w:tcW w:w="4042" w:type="dxa"/>
            <w:tcBorders>
              <w:top w:val="single" w:sz="4" w:space="0" w:color="auto"/>
              <w:left w:val="single" w:sz="4" w:space="0" w:color="auto"/>
              <w:bottom w:val="single" w:sz="4" w:space="0" w:color="auto"/>
              <w:right w:val="single" w:sz="4" w:space="0" w:color="auto"/>
            </w:tcBorders>
            <w:shd w:val="pct10" w:color="auto" w:fill="auto"/>
            <w:vAlign w:val="center"/>
          </w:tcPr>
          <w:p w:rsidR="00094C69" w:rsidRPr="00125BC0" w:rsidRDefault="00094C69" w:rsidP="00F47018">
            <w:pPr>
              <w:rPr>
                <w:rFonts w:ascii="Arial" w:hAnsi="Arial" w:cs="Arial"/>
                <w:lang w:val="bg-BG"/>
              </w:rPr>
            </w:pPr>
          </w:p>
        </w:tc>
      </w:tr>
    </w:tbl>
    <w:p w:rsidR="00094C69" w:rsidRPr="00125BC0" w:rsidRDefault="00094C69" w:rsidP="00094C69">
      <w:pPr>
        <w:rPr>
          <w:rFonts w:ascii="Arial" w:hAnsi="Arial" w:cs="Arial"/>
          <w:lang w:val="bg-BG"/>
        </w:rPr>
      </w:pPr>
    </w:p>
    <w:p w:rsidR="00094C69" w:rsidRPr="00125BC0" w:rsidRDefault="00094C69" w:rsidP="00212272">
      <w:pPr>
        <w:numPr>
          <w:ilvl w:val="0"/>
          <w:numId w:val="6"/>
        </w:numPr>
        <w:jc w:val="both"/>
        <w:rPr>
          <w:rFonts w:ascii="Arial" w:hAnsi="Arial" w:cs="Arial"/>
          <w:i/>
          <w:lang w:val="bg-BG"/>
        </w:rPr>
      </w:pPr>
      <w:r w:rsidRPr="00125BC0">
        <w:rPr>
          <w:rFonts w:ascii="Arial" w:hAnsi="Arial" w:cs="Arial"/>
          <w:b/>
          <w:lang w:val="bg-BG"/>
        </w:rPr>
        <w:t>Представителство в обществената поръчка.</w:t>
      </w:r>
      <w:r w:rsidRPr="00125BC0">
        <w:rPr>
          <w:rFonts w:ascii="Arial" w:hAnsi="Arial" w:cs="Arial"/>
          <w:lang w:val="bg-BG"/>
        </w:rPr>
        <w:t xml:space="preserve"> </w:t>
      </w:r>
      <w:r w:rsidRPr="00125BC0">
        <w:rPr>
          <w:rFonts w:ascii="Arial" w:hAnsi="Arial" w:cs="Arial"/>
          <w:i/>
          <w:lang w:val="bg-BG"/>
        </w:rPr>
        <w:t>Участникът посочва данни за лицето, което има право да подпише офертата и да го представлява.</w:t>
      </w:r>
    </w:p>
    <w:p w:rsidR="00094C69" w:rsidRPr="00125BC0" w:rsidRDefault="00094C69" w:rsidP="00094C69">
      <w:pPr>
        <w:rPr>
          <w:rFonts w:ascii="Arial" w:hAnsi="Arial" w:cs="Arial"/>
          <w:i/>
          <w:lang w:val="bg-BG"/>
        </w:rPr>
      </w:pPr>
    </w:p>
    <w:tbl>
      <w:tblPr>
        <w:tblW w:w="9722" w:type="dxa"/>
        <w:jc w:val="center"/>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97"/>
        <w:gridCol w:w="4025"/>
      </w:tblGrid>
      <w:tr w:rsidR="00094C69" w:rsidRPr="00125BC0" w:rsidTr="00F47018">
        <w:trPr>
          <w:trHeight w:val="284"/>
          <w:jc w:val="center"/>
        </w:trPr>
        <w:tc>
          <w:tcPr>
            <w:tcW w:w="5697" w:type="dxa"/>
            <w:shd w:val="pct20" w:color="auto" w:fill="auto"/>
            <w:vAlign w:val="center"/>
          </w:tcPr>
          <w:p w:rsidR="00094C69" w:rsidRPr="00125BC0" w:rsidRDefault="00094C69" w:rsidP="00F47018">
            <w:pPr>
              <w:jc w:val="center"/>
              <w:rPr>
                <w:rFonts w:ascii="Arial" w:hAnsi="Arial" w:cs="Arial"/>
                <w:b/>
                <w:bCs/>
                <w:lang w:val="bg-BG"/>
              </w:rPr>
            </w:pPr>
            <w:r w:rsidRPr="00125BC0">
              <w:rPr>
                <w:rFonts w:ascii="Arial" w:hAnsi="Arial" w:cs="Arial"/>
                <w:b/>
                <w:bCs/>
                <w:lang w:val="bg-BG"/>
              </w:rPr>
              <w:t>Идентификационни показатели</w:t>
            </w:r>
          </w:p>
        </w:tc>
        <w:tc>
          <w:tcPr>
            <w:tcW w:w="4025" w:type="dxa"/>
            <w:shd w:val="pct20" w:color="auto" w:fill="auto"/>
            <w:vAlign w:val="center"/>
          </w:tcPr>
          <w:p w:rsidR="00094C69" w:rsidRPr="00125BC0" w:rsidRDefault="00094C69" w:rsidP="00F47018">
            <w:pPr>
              <w:jc w:val="center"/>
              <w:rPr>
                <w:rFonts w:ascii="Arial" w:hAnsi="Arial" w:cs="Arial"/>
                <w:b/>
                <w:bCs/>
                <w:lang w:val="bg-BG"/>
              </w:rPr>
            </w:pPr>
            <w:r w:rsidRPr="00125BC0">
              <w:rPr>
                <w:rFonts w:ascii="Arial" w:hAnsi="Arial" w:cs="Arial"/>
                <w:b/>
                <w:bCs/>
                <w:lang w:val="bg-BG"/>
              </w:rPr>
              <w:t xml:space="preserve">Данни за участника </w:t>
            </w:r>
          </w:p>
        </w:tc>
      </w:tr>
      <w:tr w:rsidR="00094C69" w:rsidRPr="00125BC0" w:rsidTr="00F47018">
        <w:trPr>
          <w:trHeight w:val="284"/>
          <w:jc w:val="center"/>
        </w:trPr>
        <w:tc>
          <w:tcPr>
            <w:tcW w:w="5697" w:type="dxa"/>
            <w:vAlign w:val="center"/>
          </w:tcPr>
          <w:p w:rsidR="00094C69" w:rsidRPr="00125BC0" w:rsidRDefault="00094C69" w:rsidP="00F47018">
            <w:pPr>
              <w:rPr>
                <w:rFonts w:ascii="Arial" w:hAnsi="Arial" w:cs="Arial"/>
                <w:lang w:val="bg-BG"/>
              </w:rPr>
            </w:pPr>
            <w:r w:rsidRPr="00125BC0">
              <w:rPr>
                <w:rFonts w:ascii="Arial" w:hAnsi="Arial" w:cs="Arial"/>
                <w:lang w:val="bg-BG"/>
              </w:rPr>
              <w:t xml:space="preserve">Лица с правомощия за подписване на офертата </w:t>
            </w:r>
            <w:r w:rsidRPr="00125BC0">
              <w:rPr>
                <w:rFonts w:ascii="Arial" w:hAnsi="Arial" w:cs="Arial"/>
                <w:i/>
                <w:lang w:val="bg-BG"/>
              </w:rPr>
              <w:t>(име, фамилия и длъжност):</w:t>
            </w:r>
          </w:p>
        </w:tc>
        <w:tc>
          <w:tcPr>
            <w:tcW w:w="4025" w:type="dxa"/>
            <w:shd w:val="pct10" w:color="auto" w:fill="auto"/>
            <w:vAlign w:val="center"/>
          </w:tcPr>
          <w:p w:rsidR="00094C69" w:rsidRPr="00125BC0" w:rsidRDefault="00094C69" w:rsidP="00F47018">
            <w:pPr>
              <w:rPr>
                <w:rFonts w:ascii="Arial" w:hAnsi="Arial" w:cs="Arial"/>
                <w:lang w:val="bg-BG"/>
              </w:rPr>
            </w:pPr>
          </w:p>
        </w:tc>
      </w:tr>
      <w:tr w:rsidR="00094C69" w:rsidRPr="00125BC0" w:rsidTr="00F47018">
        <w:trPr>
          <w:trHeight w:val="284"/>
          <w:jc w:val="center"/>
        </w:trPr>
        <w:tc>
          <w:tcPr>
            <w:tcW w:w="5697" w:type="dxa"/>
            <w:vAlign w:val="center"/>
          </w:tcPr>
          <w:p w:rsidR="00094C69" w:rsidRPr="00125BC0" w:rsidRDefault="00094C69" w:rsidP="00F47018">
            <w:pPr>
              <w:rPr>
                <w:rFonts w:ascii="Arial" w:hAnsi="Arial" w:cs="Arial"/>
                <w:lang w:val="bg-BG"/>
              </w:rPr>
            </w:pPr>
            <w:r w:rsidRPr="00125BC0">
              <w:rPr>
                <w:rFonts w:ascii="Arial" w:hAnsi="Arial" w:cs="Arial"/>
                <w:lang w:val="bg-BG"/>
              </w:rPr>
              <w:t>Телефон:</w:t>
            </w:r>
          </w:p>
        </w:tc>
        <w:tc>
          <w:tcPr>
            <w:tcW w:w="4025" w:type="dxa"/>
            <w:shd w:val="pct10" w:color="auto" w:fill="auto"/>
            <w:vAlign w:val="center"/>
          </w:tcPr>
          <w:p w:rsidR="00094C69" w:rsidRPr="00125BC0" w:rsidRDefault="00094C69" w:rsidP="00F47018">
            <w:pPr>
              <w:rPr>
                <w:rFonts w:ascii="Arial" w:hAnsi="Arial" w:cs="Arial"/>
                <w:lang w:val="bg-BG"/>
              </w:rPr>
            </w:pPr>
          </w:p>
        </w:tc>
      </w:tr>
      <w:tr w:rsidR="00094C69" w:rsidRPr="00125BC0" w:rsidTr="00F47018">
        <w:trPr>
          <w:trHeight w:val="284"/>
          <w:jc w:val="center"/>
        </w:trPr>
        <w:tc>
          <w:tcPr>
            <w:tcW w:w="5697" w:type="dxa"/>
            <w:vAlign w:val="center"/>
          </w:tcPr>
          <w:p w:rsidR="00094C69" w:rsidRPr="00125BC0" w:rsidRDefault="00094C69" w:rsidP="00F47018">
            <w:pPr>
              <w:rPr>
                <w:rFonts w:ascii="Arial" w:hAnsi="Arial" w:cs="Arial"/>
                <w:lang w:val="bg-BG"/>
              </w:rPr>
            </w:pPr>
            <w:r w:rsidRPr="00125BC0">
              <w:rPr>
                <w:rFonts w:ascii="Arial" w:hAnsi="Arial" w:cs="Arial"/>
                <w:lang w:val="bg-BG"/>
              </w:rPr>
              <w:t>Факс:</w:t>
            </w:r>
          </w:p>
        </w:tc>
        <w:tc>
          <w:tcPr>
            <w:tcW w:w="4025" w:type="dxa"/>
            <w:shd w:val="pct10" w:color="auto" w:fill="auto"/>
            <w:vAlign w:val="center"/>
          </w:tcPr>
          <w:p w:rsidR="00094C69" w:rsidRPr="00125BC0" w:rsidRDefault="00094C69" w:rsidP="00F47018">
            <w:pPr>
              <w:rPr>
                <w:rFonts w:ascii="Arial" w:hAnsi="Arial" w:cs="Arial"/>
                <w:lang w:val="bg-BG"/>
              </w:rPr>
            </w:pPr>
          </w:p>
        </w:tc>
      </w:tr>
      <w:tr w:rsidR="00094C69" w:rsidRPr="00125BC0" w:rsidTr="00F47018">
        <w:trPr>
          <w:trHeight w:val="284"/>
          <w:jc w:val="center"/>
        </w:trPr>
        <w:tc>
          <w:tcPr>
            <w:tcW w:w="5697" w:type="dxa"/>
            <w:vAlign w:val="center"/>
          </w:tcPr>
          <w:p w:rsidR="00094C69" w:rsidRPr="00125BC0" w:rsidRDefault="00094C69" w:rsidP="00F47018">
            <w:pPr>
              <w:rPr>
                <w:rFonts w:ascii="Arial" w:hAnsi="Arial" w:cs="Arial"/>
                <w:lang w:val="bg-BG"/>
              </w:rPr>
            </w:pPr>
            <w:r w:rsidRPr="00125BC0">
              <w:rPr>
                <w:rFonts w:ascii="Arial" w:hAnsi="Arial" w:cs="Arial"/>
                <w:lang w:val="bg-BG"/>
              </w:rPr>
              <w:t>e-mail:</w:t>
            </w:r>
          </w:p>
        </w:tc>
        <w:tc>
          <w:tcPr>
            <w:tcW w:w="4025" w:type="dxa"/>
            <w:shd w:val="pct10" w:color="auto" w:fill="auto"/>
            <w:vAlign w:val="center"/>
          </w:tcPr>
          <w:p w:rsidR="00094C69" w:rsidRPr="00125BC0" w:rsidRDefault="00094C69" w:rsidP="00F47018">
            <w:pPr>
              <w:rPr>
                <w:rFonts w:ascii="Arial" w:hAnsi="Arial" w:cs="Arial"/>
                <w:lang w:val="bg-BG"/>
              </w:rPr>
            </w:pPr>
          </w:p>
        </w:tc>
      </w:tr>
      <w:tr w:rsidR="00094C69" w:rsidRPr="00125BC0" w:rsidTr="00F47018">
        <w:trPr>
          <w:trHeight w:val="284"/>
          <w:jc w:val="center"/>
        </w:trPr>
        <w:tc>
          <w:tcPr>
            <w:tcW w:w="5697" w:type="dxa"/>
            <w:vAlign w:val="center"/>
          </w:tcPr>
          <w:p w:rsidR="00094C69" w:rsidRPr="00125BC0" w:rsidRDefault="00094C69" w:rsidP="00F47018">
            <w:pPr>
              <w:rPr>
                <w:rFonts w:ascii="Arial" w:hAnsi="Arial" w:cs="Arial"/>
                <w:lang w:val="bg-BG"/>
              </w:rPr>
            </w:pPr>
            <w:r w:rsidRPr="00125BC0">
              <w:rPr>
                <w:rFonts w:ascii="Arial" w:hAnsi="Arial" w:cs="Arial"/>
                <w:lang w:val="bg-BG"/>
              </w:rPr>
              <w:t xml:space="preserve">Лица с правомощия за подписване на договора </w:t>
            </w:r>
            <w:r w:rsidRPr="00125BC0">
              <w:rPr>
                <w:rFonts w:ascii="Arial" w:hAnsi="Arial" w:cs="Arial"/>
                <w:i/>
                <w:lang w:val="bg-BG"/>
              </w:rPr>
              <w:t>(име, фамилия и длъжност):</w:t>
            </w:r>
          </w:p>
        </w:tc>
        <w:tc>
          <w:tcPr>
            <w:tcW w:w="4025" w:type="dxa"/>
            <w:shd w:val="pct10" w:color="auto" w:fill="auto"/>
            <w:vAlign w:val="center"/>
          </w:tcPr>
          <w:p w:rsidR="00094C69" w:rsidRPr="00125BC0" w:rsidRDefault="00094C69" w:rsidP="00F47018">
            <w:pPr>
              <w:rPr>
                <w:rFonts w:ascii="Arial" w:hAnsi="Arial" w:cs="Arial"/>
                <w:lang w:val="bg-BG"/>
              </w:rPr>
            </w:pPr>
          </w:p>
        </w:tc>
      </w:tr>
      <w:tr w:rsidR="00094C69" w:rsidRPr="00125BC0" w:rsidTr="00F47018">
        <w:trPr>
          <w:trHeight w:val="284"/>
          <w:jc w:val="center"/>
        </w:trPr>
        <w:tc>
          <w:tcPr>
            <w:tcW w:w="5697" w:type="dxa"/>
            <w:vAlign w:val="center"/>
          </w:tcPr>
          <w:p w:rsidR="00094C69" w:rsidRPr="00125BC0" w:rsidRDefault="00094C69" w:rsidP="00F47018">
            <w:pPr>
              <w:rPr>
                <w:rFonts w:ascii="Arial" w:hAnsi="Arial" w:cs="Arial"/>
                <w:lang w:val="bg-BG"/>
              </w:rPr>
            </w:pPr>
            <w:r w:rsidRPr="00125BC0">
              <w:rPr>
                <w:rFonts w:ascii="Arial" w:hAnsi="Arial" w:cs="Arial"/>
                <w:lang w:val="bg-BG"/>
              </w:rPr>
              <w:t>Телефон:</w:t>
            </w:r>
          </w:p>
        </w:tc>
        <w:tc>
          <w:tcPr>
            <w:tcW w:w="4025" w:type="dxa"/>
            <w:shd w:val="pct10" w:color="auto" w:fill="auto"/>
            <w:vAlign w:val="center"/>
          </w:tcPr>
          <w:p w:rsidR="00094C69" w:rsidRPr="00125BC0" w:rsidRDefault="00094C69" w:rsidP="00F47018">
            <w:pPr>
              <w:rPr>
                <w:rFonts w:ascii="Arial" w:hAnsi="Arial" w:cs="Arial"/>
                <w:lang w:val="bg-BG"/>
              </w:rPr>
            </w:pPr>
          </w:p>
        </w:tc>
      </w:tr>
    </w:tbl>
    <w:p w:rsidR="00094C69" w:rsidRPr="00125BC0" w:rsidRDefault="00094C69" w:rsidP="00094C69">
      <w:pPr>
        <w:pStyle w:val="BodyText"/>
        <w:rPr>
          <w:rFonts w:ascii="Arial" w:hAnsi="Arial" w:cs="Arial"/>
          <w:b/>
          <w:bCs/>
          <w:sz w:val="20"/>
          <w:lang w:val="bg-BG"/>
        </w:rPr>
      </w:pPr>
    </w:p>
    <w:p w:rsidR="00094C69" w:rsidRPr="00125BC0" w:rsidRDefault="00094C69" w:rsidP="00094C69">
      <w:pPr>
        <w:pStyle w:val="BodyText"/>
        <w:rPr>
          <w:rFonts w:ascii="Arial" w:hAnsi="Arial" w:cs="Arial"/>
          <w:bCs/>
          <w:sz w:val="20"/>
          <w:lang w:val="bg-BG"/>
        </w:rPr>
      </w:pPr>
      <w:r w:rsidRPr="00125BC0">
        <w:rPr>
          <w:rFonts w:ascii="Arial" w:hAnsi="Arial" w:cs="Arial"/>
          <w:sz w:val="20"/>
          <w:lang w:val="bg-BG"/>
        </w:rPr>
        <w:t>УВАЖАЕМИ ГОСПОЖИ И ГОСПОДА,</w:t>
      </w:r>
    </w:p>
    <w:p w:rsidR="00094C69" w:rsidRPr="00125BC0" w:rsidRDefault="00094C69" w:rsidP="00D31E9A">
      <w:pPr>
        <w:jc w:val="both"/>
        <w:rPr>
          <w:rFonts w:ascii="Arial" w:hAnsi="Arial" w:cs="Arial"/>
          <w:lang w:val="bg-BG"/>
        </w:rPr>
      </w:pPr>
      <w:r w:rsidRPr="00125BC0">
        <w:rPr>
          <w:rFonts w:ascii="Arial" w:hAnsi="Arial" w:cs="Arial"/>
          <w:lang w:val="bg-BG"/>
        </w:rPr>
        <w:t>Аз, долуподписаният ……………………………………………………………, в качеството си на представляващ участника …………………………………………, град ……………………….., след запознаване с условията за възлагане на обществената поръчка и образците в документация за участие чрез публична покана</w:t>
      </w:r>
      <w:r w:rsidRPr="00125BC0">
        <w:rPr>
          <w:rFonts w:ascii="Arial" w:hAnsi="Arial" w:cs="Arial"/>
          <w:b/>
          <w:lang w:val="bg-BG"/>
        </w:rPr>
        <w:t xml:space="preserve"> </w:t>
      </w:r>
      <w:r w:rsidRPr="00125BC0">
        <w:rPr>
          <w:rFonts w:ascii="Arial" w:hAnsi="Arial" w:cs="Arial"/>
          <w:lang w:val="bg-BG"/>
        </w:rPr>
        <w:t xml:space="preserve">с горепосочения предмет, заявяваме желанието си </w:t>
      </w:r>
      <w:r w:rsidR="00DB4EC9" w:rsidRPr="00125BC0">
        <w:rPr>
          <w:rFonts w:ascii="Arial" w:hAnsi="Arial" w:cs="Arial"/>
          <w:lang w:val="bg-BG"/>
        </w:rPr>
        <w:t>за</w:t>
      </w:r>
      <w:r w:rsidRPr="00125BC0">
        <w:rPr>
          <w:rFonts w:ascii="Arial" w:hAnsi="Arial" w:cs="Arial"/>
          <w:lang w:val="bg-BG"/>
        </w:rPr>
        <w:t xml:space="preserve"> участие, удостоверяваме и потвърждаваме, че отговаряме на изискванията и условията посочени в документацията за участие и всички приложения към нея. Същото доказваме с прилагане на документите съгласно списък на документите в офертата. </w:t>
      </w:r>
    </w:p>
    <w:p w:rsidR="00094C69" w:rsidRPr="00125BC0" w:rsidRDefault="00094C69" w:rsidP="00D31E9A">
      <w:pPr>
        <w:jc w:val="both"/>
        <w:rPr>
          <w:rFonts w:ascii="Arial" w:hAnsi="Arial" w:cs="Arial"/>
          <w:lang w:val="bg-BG"/>
        </w:rPr>
      </w:pPr>
    </w:p>
    <w:p w:rsidR="00094C69" w:rsidRPr="00125BC0" w:rsidRDefault="00094C69" w:rsidP="00D31E9A">
      <w:pPr>
        <w:jc w:val="both"/>
        <w:rPr>
          <w:rFonts w:ascii="Arial" w:hAnsi="Arial" w:cs="Arial"/>
          <w:lang w:val="bg-BG"/>
        </w:rPr>
      </w:pPr>
      <w:r w:rsidRPr="00125BC0">
        <w:rPr>
          <w:rFonts w:ascii="Arial" w:hAnsi="Arial" w:cs="Arial"/>
          <w:lang w:val="bg-BG"/>
        </w:rPr>
        <w:t>Предметът на поръчката ще изпълним в съответствие с изискванията и условията от документацията за участие.</w:t>
      </w:r>
    </w:p>
    <w:p w:rsidR="00094C69" w:rsidRPr="00125BC0" w:rsidRDefault="00094C69" w:rsidP="00D31E9A">
      <w:pPr>
        <w:jc w:val="both"/>
        <w:rPr>
          <w:rFonts w:ascii="Arial" w:hAnsi="Arial" w:cs="Arial"/>
          <w:lang w:val="bg-BG"/>
        </w:rPr>
      </w:pPr>
      <w:r w:rsidRPr="00125BC0">
        <w:rPr>
          <w:rFonts w:ascii="Arial" w:hAnsi="Arial" w:cs="Arial"/>
          <w:lang w:val="bg-BG"/>
        </w:rPr>
        <w:lastRenderedPageBreak/>
        <w:t xml:space="preserve"> </w:t>
      </w:r>
    </w:p>
    <w:p w:rsidR="00094C69" w:rsidRPr="00125BC0" w:rsidRDefault="00094C69" w:rsidP="00D31E9A">
      <w:pPr>
        <w:jc w:val="both"/>
        <w:rPr>
          <w:rFonts w:ascii="Arial" w:hAnsi="Arial" w:cs="Arial"/>
          <w:bCs/>
          <w:lang w:val="bg-BG"/>
        </w:rPr>
      </w:pPr>
      <w:r w:rsidRPr="00125BC0">
        <w:rPr>
          <w:rFonts w:ascii="Arial" w:hAnsi="Arial" w:cs="Arial"/>
          <w:lang w:val="bg-BG"/>
        </w:rPr>
        <w:t xml:space="preserve">Цената </w:t>
      </w:r>
      <w:r w:rsidR="00DB4EC9" w:rsidRPr="00125BC0">
        <w:rPr>
          <w:rFonts w:ascii="Arial" w:hAnsi="Arial" w:cs="Arial"/>
          <w:lang w:val="bg-BG"/>
        </w:rPr>
        <w:t xml:space="preserve">на </w:t>
      </w:r>
      <w:r w:rsidR="001E151F">
        <w:rPr>
          <w:rFonts w:ascii="Arial" w:hAnsi="Arial" w:cs="Arial"/>
          <w:lang w:val="bg-BG"/>
        </w:rPr>
        <w:t>услугата</w:t>
      </w:r>
      <w:r w:rsidRPr="00125BC0">
        <w:rPr>
          <w:rFonts w:ascii="Arial" w:hAnsi="Arial" w:cs="Arial"/>
          <w:lang w:val="bg-BG"/>
        </w:rPr>
        <w:t>, предмет на поръчката, включва в</w:t>
      </w:r>
      <w:r w:rsidRPr="00125BC0">
        <w:rPr>
          <w:rFonts w:ascii="Arial" w:hAnsi="Arial" w:cs="Arial"/>
          <w:bCs/>
          <w:lang w:val="bg-BG"/>
        </w:rPr>
        <w:t xml:space="preserve">сички действия </w:t>
      </w:r>
      <w:r w:rsidR="001E151F">
        <w:rPr>
          <w:rFonts w:ascii="Arial" w:hAnsi="Arial" w:cs="Arial"/>
          <w:bCs/>
          <w:lang w:val="bg-BG"/>
        </w:rPr>
        <w:t xml:space="preserve">и материали </w:t>
      </w:r>
      <w:r w:rsidRPr="00125BC0">
        <w:rPr>
          <w:rFonts w:ascii="Arial" w:hAnsi="Arial" w:cs="Arial"/>
          <w:bCs/>
          <w:lang w:val="bg-BG"/>
        </w:rPr>
        <w:t xml:space="preserve">свързани с изпълнението на </w:t>
      </w:r>
      <w:r w:rsidR="001E151F">
        <w:rPr>
          <w:rFonts w:ascii="Arial" w:hAnsi="Arial" w:cs="Arial"/>
          <w:bCs/>
          <w:lang w:val="bg-BG"/>
        </w:rPr>
        <w:t xml:space="preserve">поръчката </w:t>
      </w:r>
      <w:r w:rsidRPr="00125BC0">
        <w:rPr>
          <w:rFonts w:ascii="Arial" w:hAnsi="Arial" w:cs="Arial"/>
          <w:bCs/>
          <w:lang w:val="bg-BG"/>
        </w:rPr>
        <w:t>и е определена при качествено изпълнение на договора. У</w:t>
      </w:r>
      <w:r w:rsidRPr="00125BC0">
        <w:rPr>
          <w:rFonts w:ascii="Arial" w:hAnsi="Arial" w:cs="Arial"/>
          <w:lang w:val="bg-BG"/>
        </w:rPr>
        <w:t>словията и начина на плащане са съгласно пр</w:t>
      </w:r>
      <w:r w:rsidR="009B2B2A">
        <w:rPr>
          <w:rFonts w:ascii="Arial" w:hAnsi="Arial" w:cs="Arial"/>
          <w:lang w:val="bg-BG"/>
        </w:rPr>
        <w:t>оекта на договор</w:t>
      </w:r>
      <w:r w:rsidRPr="00125BC0">
        <w:rPr>
          <w:rFonts w:ascii="Arial" w:hAnsi="Arial" w:cs="Arial"/>
          <w:bCs/>
          <w:lang w:val="bg-BG"/>
        </w:rPr>
        <w:t>.</w:t>
      </w:r>
    </w:p>
    <w:p w:rsidR="00094C69" w:rsidRPr="00125BC0" w:rsidRDefault="00094C69" w:rsidP="00D31E9A">
      <w:pPr>
        <w:jc w:val="both"/>
        <w:rPr>
          <w:rFonts w:ascii="Arial" w:hAnsi="Arial" w:cs="Arial"/>
          <w:lang w:val="bg-BG"/>
        </w:rPr>
      </w:pPr>
    </w:p>
    <w:p w:rsidR="00094C69" w:rsidRPr="00125BC0" w:rsidRDefault="00094C69" w:rsidP="00D31E9A">
      <w:pPr>
        <w:jc w:val="both"/>
        <w:rPr>
          <w:rFonts w:ascii="Arial" w:hAnsi="Arial" w:cs="Arial"/>
          <w:lang w:val="bg-BG"/>
        </w:rPr>
      </w:pPr>
    </w:p>
    <w:p w:rsidR="00094C69" w:rsidRPr="00125BC0" w:rsidRDefault="00094C69" w:rsidP="00D31E9A">
      <w:pPr>
        <w:jc w:val="both"/>
        <w:rPr>
          <w:rFonts w:ascii="Arial" w:hAnsi="Arial" w:cs="Arial"/>
          <w:lang w:val="bg-BG"/>
        </w:rPr>
      </w:pPr>
      <w:r w:rsidRPr="00125BC0">
        <w:rPr>
          <w:rFonts w:ascii="Arial" w:hAnsi="Arial" w:cs="Arial"/>
          <w:lang w:val="bg-BG"/>
        </w:rPr>
        <w:t>Настоящата оферта е валидна за период от________ (</w:t>
      </w:r>
      <w:r w:rsidRPr="00125BC0">
        <w:rPr>
          <w:rFonts w:ascii="Arial" w:hAnsi="Arial" w:cs="Arial"/>
          <w:i/>
          <w:iCs/>
          <w:lang w:val="bg-BG"/>
        </w:rPr>
        <w:t xml:space="preserve">посочват се броя на дните и/или последната дата на валидност) </w:t>
      </w:r>
      <w:r w:rsidRPr="00125BC0">
        <w:rPr>
          <w:rFonts w:ascii="Arial" w:hAnsi="Arial" w:cs="Arial"/>
          <w:lang w:val="bg-BG"/>
        </w:rPr>
        <w:t>и ние ще сме обвързани с нея и тя може да бъде приета във всеки един момент преди изтичане на този срок.</w:t>
      </w:r>
    </w:p>
    <w:p w:rsidR="00094C69" w:rsidRPr="00125BC0" w:rsidRDefault="00094C69" w:rsidP="00D31E9A">
      <w:pPr>
        <w:jc w:val="both"/>
        <w:rPr>
          <w:rFonts w:ascii="Arial" w:hAnsi="Arial" w:cs="Arial"/>
          <w:b/>
          <w:i/>
          <w:iCs/>
          <w:u w:val="single"/>
          <w:lang w:val="bg-BG"/>
        </w:rPr>
      </w:pPr>
    </w:p>
    <w:p w:rsidR="00094C69" w:rsidRPr="00125BC0" w:rsidRDefault="00094C69" w:rsidP="00D31E9A">
      <w:pPr>
        <w:jc w:val="both"/>
        <w:rPr>
          <w:rFonts w:ascii="Arial" w:hAnsi="Arial" w:cs="Arial"/>
          <w:lang w:val="bg-BG"/>
        </w:rPr>
      </w:pPr>
      <w:r w:rsidRPr="00125BC0">
        <w:rPr>
          <w:rFonts w:ascii="Arial" w:hAnsi="Arial" w:cs="Arial"/>
          <w:b/>
          <w:i/>
          <w:iCs/>
          <w:u w:val="single"/>
          <w:lang w:val="bg-BG"/>
        </w:rPr>
        <w:t>Забележка:</w:t>
      </w:r>
      <w:r w:rsidRPr="00125BC0">
        <w:rPr>
          <w:rFonts w:ascii="Arial" w:hAnsi="Arial" w:cs="Arial"/>
          <w:i/>
          <w:iCs/>
          <w:lang w:val="bg-BG"/>
        </w:rPr>
        <w:t xml:space="preserve"> </w:t>
      </w:r>
      <w:r w:rsidRPr="00125BC0">
        <w:rPr>
          <w:rFonts w:ascii="Arial" w:hAnsi="Arial" w:cs="Arial"/>
          <w:b/>
          <w:i/>
          <w:lang w:val="bg-BG"/>
        </w:rPr>
        <w:t>Срокът на валидност на офертата не може да е по-малък от 1</w:t>
      </w:r>
      <w:r w:rsidR="00DB4EC9" w:rsidRPr="00125BC0">
        <w:rPr>
          <w:rFonts w:ascii="Arial" w:hAnsi="Arial" w:cs="Arial"/>
          <w:b/>
          <w:i/>
          <w:lang w:val="bg-BG"/>
        </w:rPr>
        <w:t>5</w:t>
      </w:r>
      <w:r w:rsidRPr="00125BC0">
        <w:rPr>
          <w:rFonts w:ascii="Arial" w:hAnsi="Arial" w:cs="Arial"/>
          <w:b/>
          <w:i/>
          <w:lang w:val="bg-BG"/>
        </w:rPr>
        <w:t xml:space="preserve">0 (сто и </w:t>
      </w:r>
      <w:r w:rsidR="00DB4EC9" w:rsidRPr="00125BC0">
        <w:rPr>
          <w:rFonts w:ascii="Arial" w:hAnsi="Arial" w:cs="Arial"/>
          <w:b/>
          <w:i/>
          <w:lang w:val="bg-BG"/>
        </w:rPr>
        <w:t>петдесет</w:t>
      </w:r>
      <w:r w:rsidRPr="00125BC0">
        <w:rPr>
          <w:rFonts w:ascii="Arial" w:hAnsi="Arial" w:cs="Arial"/>
          <w:b/>
          <w:i/>
          <w:lang w:val="bg-BG"/>
        </w:rPr>
        <w:t>) календарни дни от крайния срок за подаване на оферти, съгласно публичната покана</w:t>
      </w:r>
      <w:r w:rsidRPr="00125BC0">
        <w:rPr>
          <w:rFonts w:ascii="Arial" w:hAnsi="Arial" w:cs="Arial"/>
          <w:i/>
          <w:iCs/>
          <w:lang w:val="bg-BG"/>
        </w:rPr>
        <w:t>.</w:t>
      </w:r>
    </w:p>
    <w:p w:rsidR="00094C69" w:rsidRPr="00125BC0" w:rsidRDefault="00094C69" w:rsidP="00D31E9A">
      <w:pPr>
        <w:jc w:val="both"/>
        <w:rPr>
          <w:rFonts w:ascii="Arial" w:hAnsi="Arial" w:cs="Arial"/>
          <w:lang w:val="bg-BG"/>
        </w:rPr>
      </w:pPr>
    </w:p>
    <w:p w:rsidR="00094C69" w:rsidRPr="00125BC0" w:rsidRDefault="00094C69" w:rsidP="00D31E9A">
      <w:pPr>
        <w:jc w:val="both"/>
        <w:rPr>
          <w:rFonts w:ascii="Arial" w:eastAsia="Calibri" w:hAnsi="Arial" w:cs="Arial"/>
          <w:i/>
          <w:lang w:val="bg-BG"/>
        </w:rPr>
      </w:pPr>
      <w:r w:rsidRPr="00125BC0">
        <w:rPr>
          <w:rFonts w:ascii="Arial" w:eastAsia="Calibri" w:hAnsi="Arial" w:cs="Arial"/>
          <w:lang w:val="bg-BG"/>
        </w:rPr>
        <w:t xml:space="preserve">Като неразделна част от настоящата оферта прилагаме документите, които се изискват, подредени съгласно приложения </w:t>
      </w:r>
      <w:bookmarkStart w:id="10" w:name="OLE_LINK2"/>
      <w:r w:rsidRPr="00125BC0">
        <w:rPr>
          <w:rFonts w:ascii="Arial" w:eastAsia="Calibri" w:hAnsi="Arial" w:cs="Arial"/>
          <w:lang w:val="bg-BG"/>
        </w:rPr>
        <w:t>“Списък на документите, съдържащи се в офертата за участие”</w:t>
      </w:r>
      <w:bookmarkEnd w:id="10"/>
      <w:r w:rsidRPr="00125BC0">
        <w:rPr>
          <w:rFonts w:ascii="Arial" w:eastAsia="Calibri" w:hAnsi="Arial" w:cs="Arial"/>
          <w:lang w:val="bg-BG"/>
        </w:rPr>
        <w:t>.</w:t>
      </w:r>
    </w:p>
    <w:p w:rsidR="00094C69" w:rsidRDefault="00094C69" w:rsidP="00D31E9A">
      <w:pPr>
        <w:jc w:val="both"/>
        <w:rPr>
          <w:rFonts w:ascii="Arial" w:hAnsi="Arial" w:cs="Arial"/>
          <w:lang w:val="bg-BG"/>
        </w:rPr>
      </w:pPr>
    </w:p>
    <w:p w:rsidR="008D68F2" w:rsidRPr="00125BC0" w:rsidRDefault="008D68F2" w:rsidP="00D31E9A">
      <w:pPr>
        <w:jc w:val="both"/>
        <w:rPr>
          <w:rFonts w:ascii="Arial" w:hAnsi="Arial" w:cs="Arial"/>
          <w:lang w:val="bg-BG"/>
        </w:rPr>
      </w:pPr>
    </w:p>
    <w:p w:rsidR="00094C69" w:rsidRPr="00125BC0" w:rsidRDefault="00094C69" w:rsidP="00D31E9A">
      <w:pPr>
        <w:jc w:val="both"/>
        <w:rPr>
          <w:rFonts w:ascii="Arial" w:hAnsi="Arial" w:cs="Arial"/>
          <w:lang w:val="bg-BG" w:eastAsia="bg-BG"/>
        </w:rPr>
      </w:pPr>
      <w:r w:rsidRPr="00125BC0">
        <w:rPr>
          <w:rFonts w:ascii="Arial" w:hAnsi="Arial" w:cs="Arial"/>
          <w:i/>
          <w:lang w:val="bg-BG" w:eastAsia="bg-BG"/>
        </w:rPr>
        <w:t xml:space="preserve">Приложение: </w:t>
      </w:r>
      <w:r w:rsidRPr="00125BC0">
        <w:rPr>
          <w:rFonts w:ascii="Arial" w:hAnsi="Arial" w:cs="Arial"/>
          <w:lang w:val="bg-BG" w:eastAsia="bg-BG"/>
        </w:rPr>
        <w:t xml:space="preserve">Списък на документите, съдържащи се в офертата за участие </w:t>
      </w:r>
    </w:p>
    <w:p w:rsidR="00094C69" w:rsidRDefault="00094C69" w:rsidP="00D31E9A">
      <w:pPr>
        <w:jc w:val="both"/>
        <w:rPr>
          <w:rFonts w:ascii="Arial" w:hAnsi="Arial" w:cs="Arial"/>
          <w:lang w:val="bg-BG"/>
        </w:rPr>
      </w:pPr>
    </w:p>
    <w:p w:rsidR="008D68F2" w:rsidRDefault="008D68F2" w:rsidP="00D31E9A">
      <w:pPr>
        <w:jc w:val="both"/>
        <w:rPr>
          <w:rFonts w:ascii="Arial" w:hAnsi="Arial" w:cs="Arial"/>
          <w:lang w:val="bg-BG"/>
        </w:rPr>
      </w:pPr>
    </w:p>
    <w:p w:rsidR="008D68F2" w:rsidRPr="00125BC0" w:rsidRDefault="008D68F2" w:rsidP="00D31E9A">
      <w:pPr>
        <w:jc w:val="both"/>
        <w:rPr>
          <w:rFonts w:ascii="Arial" w:hAnsi="Arial" w:cs="Arial"/>
          <w:lang w:val="bg-BG"/>
        </w:rPr>
      </w:pPr>
    </w:p>
    <w:p w:rsidR="00094C69" w:rsidRPr="00125BC0" w:rsidRDefault="00094C69" w:rsidP="00094C69">
      <w:pPr>
        <w:rPr>
          <w:rFonts w:ascii="Arial" w:hAnsi="Arial" w:cs="Arial"/>
          <w:shd w:val="pct10" w:color="auto" w:fill="auto"/>
          <w:lang w:val="bg-BG"/>
        </w:rPr>
      </w:pPr>
      <w:r w:rsidRPr="00125BC0">
        <w:rPr>
          <w:rFonts w:ascii="Arial" w:hAnsi="Arial" w:cs="Arial"/>
          <w:lang w:val="bg-BG"/>
        </w:rPr>
        <w:t xml:space="preserve">гр. </w:t>
      </w:r>
      <w:r w:rsidRPr="00125BC0">
        <w:rPr>
          <w:rFonts w:ascii="Arial" w:hAnsi="Arial" w:cs="Arial"/>
          <w:lang w:val="bg-BG"/>
        </w:rPr>
        <w:softHyphen/>
      </w:r>
      <w:r w:rsidRPr="00125BC0">
        <w:rPr>
          <w:rFonts w:ascii="Arial" w:hAnsi="Arial" w:cs="Arial"/>
          <w:shd w:val="pct10" w:color="auto" w:fill="auto"/>
          <w:lang w:val="bg-BG"/>
        </w:rPr>
        <w:t>_____________________________</w:t>
      </w:r>
      <w:r w:rsidRPr="00125BC0">
        <w:rPr>
          <w:rFonts w:ascii="Arial" w:hAnsi="Arial" w:cs="Arial"/>
          <w:lang w:val="bg-BG"/>
        </w:rPr>
        <w:t xml:space="preserve">  дата </w:t>
      </w:r>
      <w:r w:rsidRPr="00125BC0">
        <w:rPr>
          <w:rFonts w:ascii="Arial" w:hAnsi="Arial" w:cs="Arial"/>
          <w:shd w:val="pct10" w:color="auto" w:fill="auto"/>
          <w:lang w:val="bg-BG"/>
        </w:rPr>
        <w:t>_______________________</w:t>
      </w: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lang w:val="bg-BG"/>
        </w:rPr>
      </w:pPr>
      <w:r w:rsidRPr="00125BC0">
        <w:rPr>
          <w:rFonts w:ascii="Arial" w:hAnsi="Arial" w:cs="Arial"/>
          <w:shd w:val="pct10" w:color="auto" w:fill="auto"/>
          <w:lang w:val="bg-BG"/>
        </w:rPr>
        <w:t>_______________________________________________________________________________________</w:t>
      </w:r>
    </w:p>
    <w:p w:rsidR="00094C69" w:rsidRPr="00125BC0" w:rsidRDefault="00094C69" w:rsidP="00094C69">
      <w:pPr>
        <w:rPr>
          <w:rFonts w:ascii="Arial" w:hAnsi="Arial" w:cs="Arial"/>
          <w:i/>
          <w:lang w:val="bg-BG"/>
        </w:rPr>
      </w:pPr>
      <w:r w:rsidRPr="00125BC0">
        <w:rPr>
          <w:rFonts w:ascii="Arial" w:hAnsi="Arial" w:cs="Arial"/>
          <w:lang w:val="bg-BG"/>
        </w:rPr>
        <w:t>Име и подпис на представляващия участника (</w:t>
      </w:r>
      <w:r w:rsidRPr="00125BC0">
        <w:rPr>
          <w:rFonts w:ascii="Arial" w:hAnsi="Arial" w:cs="Arial"/>
          <w:i/>
          <w:lang w:val="bg-BG"/>
        </w:rPr>
        <w:t>ако е различен от представляващия по регистрация – в общите документи се поставя пълномощно, подписано и подпечатано от представляващия по регистрация)</w:t>
      </w:r>
    </w:p>
    <w:p w:rsidR="00094C69" w:rsidRPr="00125BC0" w:rsidRDefault="00094C69" w:rsidP="00094C69">
      <w:pPr>
        <w:pStyle w:val="Title"/>
        <w:tabs>
          <w:tab w:val="left" w:pos="8931"/>
        </w:tabs>
        <w:ind w:right="-126"/>
        <w:jc w:val="left"/>
        <w:rPr>
          <w:rFonts w:ascii="Arial" w:hAnsi="Arial" w:cs="Arial"/>
          <w:b w:val="0"/>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val="bg-BG" w:eastAsia="bg-BG"/>
        </w:rPr>
      </w:pPr>
    </w:p>
    <w:p w:rsidR="000E3CFB" w:rsidRDefault="000E3CFB" w:rsidP="00094C69">
      <w:pPr>
        <w:pStyle w:val="Title"/>
        <w:tabs>
          <w:tab w:val="left" w:pos="8931"/>
        </w:tabs>
        <w:ind w:right="-126"/>
        <w:jc w:val="left"/>
        <w:rPr>
          <w:rFonts w:ascii="Arial" w:hAnsi="Arial" w:cs="Arial"/>
          <w:sz w:val="20"/>
          <w:lang w:val="bg-BG" w:eastAsia="bg-BG"/>
        </w:rPr>
      </w:pPr>
    </w:p>
    <w:p w:rsidR="000E3CFB" w:rsidRDefault="000E3CFB" w:rsidP="00094C69">
      <w:pPr>
        <w:pStyle w:val="Title"/>
        <w:tabs>
          <w:tab w:val="left" w:pos="8931"/>
        </w:tabs>
        <w:ind w:right="-126"/>
        <w:jc w:val="left"/>
        <w:rPr>
          <w:rFonts w:ascii="Arial" w:hAnsi="Arial" w:cs="Arial"/>
          <w:sz w:val="20"/>
          <w:lang w:val="bg-BG" w:eastAsia="bg-BG"/>
        </w:rPr>
      </w:pPr>
    </w:p>
    <w:p w:rsidR="000E3CFB" w:rsidRPr="00950D5B" w:rsidRDefault="000E3CFB" w:rsidP="00094C69">
      <w:pPr>
        <w:pStyle w:val="Title"/>
        <w:tabs>
          <w:tab w:val="left" w:pos="8931"/>
        </w:tabs>
        <w:ind w:right="-126"/>
        <w:jc w:val="left"/>
        <w:rPr>
          <w:rFonts w:ascii="Arial" w:hAnsi="Arial" w:cs="Arial"/>
          <w:sz w:val="20"/>
          <w:lang w:val="bg-B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B87C01" w:rsidRDefault="00B87C01" w:rsidP="00094C69">
      <w:pPr>
        <w:pStyle w:val="Title"/>
        <w:tabs>
          <w:tab w:val="left" w:pos="8931"/>
        </w:tabs>
        <w:ind w:right="-126"/>
        <w:jc w:val="left"/>
        <w:rPr>
          <w:rFonts w:ascii="Arial" w:hAnsi="Arial" w:cs="Arial"/>
          <w:sz w:val="20"/>
          <w:lang w:eastAsia="bg-BG"/>
        </w:rPr>
      </w:pPr>
    </w:p>
    <w:p w:rsidR="00B87C01" w:rsidRDefault="00B87C01" w:rsidP="00094C69">
      <w:pPr>
        <w:pStyle w:val="Title"/>
        <w:tabs>
          <w:tab w:val="left" w:pos="8931"/>
        </w:tabs>
        <w:ind w:right="-126"/>
        <w:jc w:val="left"/>
        <w:rPr>
          <w:rFonts w:ascii="Arial" w:hAnsi="Arial" w:cs="Arial"/>
          <w:sz w:val="20"/>
          <w:lang w:eastAsia="bg-BG"/>
        </w:rPr>
      </w:pPr>
    </w:p>
    <w:p w:rsidR="00124DE2" w:rsidRDefault="00124DE2" w:rsidP="00094C69">
      <w:pPr>
        <w:pStyle w:val="Title"/>
        <w:tabs>
          <w:tab w:val="left" w:pos="8931"/>
        </w:tabs>
        <w:ind w:right="-126"/>
        <w:jc w:val="left"/>
        <w:rPr>
          <w:rFonts w:ascii="Arial" w:hAnsi="Arial" w:cs="Arial"/>
          <w:sz w:val="20"/>
          <w:lang w:eastAsia="bg-BG"/>
        </w:rPr>
      </w:pPr>
    </w:p>
    <w:p w:rsidR="00124DE2" w:rsidRPr="00124DE2" w:rsidRDefault="00124DE2" w:rsidP="00094C69">
      <w:pPr>
        <w:pStyle w:val="Title"/>
        <w:tabs>
          <w:tab w:val="left" w:pos="8931"/>
        </w:tabs>
        <w:ind w:right="-126"/>
        <w:jc w:val="left"/>
        <w:rPr>
          <w:rFonts w:ascii="Arial" w:hAnsi="Arial" w:cs="Arial"/>
          <w:sz w:val="20"/>
          <w:lang w:eastAsia="bg-BG"/>
        </w:rPr>
      </w:pPr>
    </w:p>
    <w:p w:rsidR="00094C69" w:rsidRPr="00125BC0" w:rsidRDefault="00094C69" w:rsidP="00094C69">
      <w:pPr>
        <w:pStyle w:val="Heading2"/>
        <w:rPr>
          <w:rFonts w:ascii="Arial" w:hAnsi="Arial" w:cs="Arial"/>
          <w:b w:val="0"/>
          <w:i/>
          <w:sz w:val="20"/>
          <w:lang w:val="bg-BG" w:eastAsia="bg-BG"/>
        </w:rPr>
      </w:pPr>
      <w:bookmarkStart w:id="11" w:name="_Toc373329798"/>
      <w:bookmarkStart w:id="12" w:name="_Toc399762723"/>
      <w:r w:rsidRPr="00125BC0">
        <w:rPr>
          <w:rFonts w:ascii="Arial" w:hAnsi="Arial" w:cs="Arial"/>
          <w:b w:val="0"/>
          <w:sz w:val="20"/>
          <w:lang w:val="bg-BG" w:eastAsia="bg-BG"/>
        </w:rPr>
        <w:lastRenderedPageBreak/>
        <w:t>Приложение № 2. Списък на документите, неразделна част от офертата за участие.</w:t>
      </w:r>
      <w:bookmarkEnd w:id="11"/>
      <w:bookmarkEnd w:id="12"/>
    </w:p>
    <w:p w:rsidR="00094C69" w:rsidRPr="00125BC0" w:rsidRDefault="00094C69" w:rsidP="00094C69">
      <w:pPr>
        <w:rPr>
          <w:rFonts w:ascii="Arial" w:hAnsi="Arial" w:cs="Arial"/>
          <w:lang w:val="bg-BG"/>
        </w:rPr>
      </w:pPr>
    </w:p>
    <w:p w:rsidR="00094C69" w:rsidRPr="00125BC0" w:rsidRDefault="00094C69" w:rsidP="00094C69">
      <w:pPr>
        <w:jc w:val="center"/>
        <w:rPr>
          <w:rFonts w:ascii="Arial" w:hAnsi="Arial" w:cs="Arial"/>
          <w:b/>
          <w:caps/>
          <w:lang w:val="bg-BG"/>
        </w:rPr>
      </w:pPr>
      <w:r w:rsidRPr="00125BC0">
        <w:rPr>
          <w:rFonts w:ascii="Arial" w:hAnsi="Arial" w:cs="Arial"/>
          <w:b/>
          <w:caps/>
          <w:lang w:val="bg-BG"/>
        </w:rPr>
        <w:t>Списък на документите В ОФЕРТАТА</w:t>
      </w:r>
    </w:p>
    <w:p w:rsidR="00094C69" w:rsidRPr="00125BC0" w:rsidRDefault="00094C69" w:rsidP="00094C69">
      <w:pPr>
        <w:jc w:val="center"/>
        <w:rPr>
          <w:rFonts w:ascii="Arial" w:hAnsi="Arial" w:cs="Arial"/>
          <w:b/>
          <w:caps/>
          <w:lang w:val="bg-BG"/>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080"/>
        <w:gridCol w:w="1134"/>
      </w:tblGrid>
      <w:tr w:rsidR="007D632C" w:rsidRPr="007D632C" w:rsidTr="00DD16BC">
        <w:tc>
          <w:tcPr>
            <w:tcW w:w="709" w:type="dxa"/>
            <w:shd w:val="clear" w:color="auto" w:fill="D9D9D9"/>
            <w:vAlign w:val="center"/>
          </w:tcPr>
          <w:p w:rsidR="007D632C" w:rsidRPr="007D632C" w:rsidRDefault="007D632C" w:rsidP="007D632C">
            <w:pPr>
              <w:ind w:right="175" w:firstLine="34"/>
              <w:jc w:val="center"/>
              <w:rPr>
                <w:rFonts w:ascii="Arial" w:hAnsi="Arial" w:cs="Arial"/>
                <w:b/>
                <w:bCs/>
                <w:lang w:val="bg-BG"/>
              </w:rPr>
            </w:pPr>
            <w:r w:rsidRPr="007D632C">
              <w:rPr>
                <w:rFonts w:ascii="Arial" w:hAnsi="Arial" w:cs="Arial"/>
                <w:b/>
                <w:bCs/>
                <w:lang w:val="bg-BG"/>
              </w:rPr>
              <w:t>№</w:t>
            </w:r>
          </w:p>
        </w:tc>
        <w:tc>
          <w:tcPr>
            <w:tcW w:w="8080" w:type="dxa"/>
            <w:shd w:val="clear" w:color="auto" w:fill="D9D9D9"/>
            <w:vAlign w:val="center"/>
          </w:tcPr>
          <w:p w:rsidR="007D632C" w:rsidRPr="007D632C" w:rsidRDefault="007D632C" w:rsidP="007D632C">
            <w:pPr>
              <w:widowControl w:val="0"/>
              <w:spacing w:line="400" w:lineRule="atLeast"/>
              <w:jc w:val="center"/>
              <w:rPr>
                <w:rFonts w:ascii="Arial" w:hAnsi="Arial" w:cs="Arial"/>
                <w:bCs/>
                <w:lang w:val="bg-BG"/>
              </w:rPr>
            </w:pPr>
            <w:r w:rsidRPr="007D632C">
              <w:rPr>
                <w:rFonts w:ascii="Arial" w:hAnsi="Arial" w:cs="Arial"/>
                <w:lang w:val="bg-BG"/>
              </w:rPr>
              <w:t>Документи</w:t>
            </w:r>
          </w:p>
        </w:tc>
        <w:tc>
          <w:tcPr>
            <w:tcW w:w="1134" w:type="dxa"/>
            <w:shd w:val="clear" w:color="auto" w:fill="D9D9D9"/>
            <w:vAlign w:val="center"/>
          </w:tcPr>
          <w:p w:rsidR="007D632C" w:rsidRPr="007D632C" w:rsidRDefault="003B2D2D" w:rsidP="007D632C">
            <w:pPr>
              <w:widowControl w:val="0"/>
              <w:spacing w:line="400" w:lineRule="atLeast"/>
              <w:jc w:val="center"/>
              <w:rPr>
                <w:rFonts w:ascii="Arial" w:hAnsi="Arial" w:cs="Arial"/>
                <w:bCs/>
                <w:lang w:val="bg-BG"/>
              </w:rPr>
            </w:pPr>
            <w:r>
              <w:rPr>
                <w:rFonts w:ascii="Arial" w:hAnsi="Arial" w:cs="Arial"/>
                <w:lang w:val="bg-BG"/>
              </w:rPr>
              <w:t>Д</w:t>
            </w:r>
            <w:r w:rsidR="007D632C" w:rsidRPr="007D632C">
              <w:rPr>
                <w:rFonts w:ascii="Arial" w:hAnsi="Arial" w:cs="Arial"/>
                <w:lang w:val="bg-BG"/>
              </w:rPr>
              <w:t>окумент</w:t>
            </w:r>
          </w:p>
          <w:p w:rsidR="007D632C" w:rsidRPr="007D632C" w:rsidRDefault="007D632C" w:rsidP="007D632C">
            <w:pPr>
              <w:jc w:val="center"/>
              <w:rPr>
                <w:rFonts w:ascii="Arial" w:hAnsi="Arial" w:cs="Arial"/>
                <w:i/>
                <w:iCs/>
                <w:lang w:val="bg-BG"/>
              </w:rPr>
            </w:pPr>
            <w:r w:rsidRPr="007D632C">
              <w:rPr>
                <w:rFonts w:ascii="Arial" w:hAnsi="Arial" w:cs="Arial"/>
                <w:bCs/>
                <w:lang w:val="bg-BG"/>
              </w:rPr>
              <w:t>ДА / НЕ</w:t>
            </w:r>
          </w:p>
        </w:tc>
      </w:tr>
      <w:tr w:rsidR="007D632C" w:rsidRPr="007D632C" w:rsidTr="00DD16BC">
        <w:tc>
          <w:tcPr>
            <w:tcW w:w="709" w:type="dxa"/>
            <w:vAlign w:val="center"/>
          </w:tcPr>
          <w:p w:rsidR="007D632C" w:rsidRPr="007D632C" w:rsidRDefault="007D632C" w:rsidP="007D632C">
            <w:pPr>
              <w:numPr>
                <w:ilvl w:val="0"/>
                <w:numId w:val="7"/>
              </w:numPr>
              <w:spacing w:after="200" w:line="276" w:lineRule="auto"/>
              <w:jc w:val="center"/>
              <w:rPr>
                <w:rFonts w:ascii="Arial" w:hAnsi="Arial" w:cs="Arial"/>
                <w:bCs/>
                <w:lang w:val="bg-BG"/>
              </w:rPr>
            </w:pPr>
          </w:p>
        </w:tc>
        <w:tc>
          <w:tcPr>
            <w:tcW w:w="8080" w:type="dxa"/>
          </w:tcPr>
          <w:p w:rsidR="007D632C" w:rsidRPr="007D632C" w:rsidRDefault="007D632C" w:rsidP="007D632C">
            <w:pPr>
              <w:rPr>
                <w:rFonts w:ascii="Arial" w:hAnsi="Arial" w:cs="Arial"/>
                <w:bCs/>
                <w:lang w:val="bg-BG"/>
              </w:rPr>
            </w:pPr>
            <w:r w:rsidRPr="007D632C">
              <w:rPr>
                <w:rFonts w:ascii="Arial" w:hAnsi="Arial" w:cs="Arial"/>
                <w:bCs/>
                <w:lang w:val="bg-BG"/>
              </w:rPr>
              <w:t xml:space="preserve">Юридически документи </w:t>
            </w:r>
            <w:r w:rsidRPr="007D632C">
              <w:rPr>
                <w:rFonts w:ascii="Arial" w:hAnsi="Arial" w:cs="Arial"/>
                <w:bCs/>
                <w:i/>
                <w:lang w:val="bg-BG"/>
              </w:rPr>
              <w:t>(Документи за регистрация на участника, удостоверяващи неговата правосубектност - не са задължителни, представят се по желание на участника)</w:t>
            </w:r>
            <w:r w:rsidRPr="007D632C">
              <w:rPr>
                <w:rFonts w:ascii="Arial" w:hAnsi="Arial" w:cs="Arial"/>
                <w:bCs/>
                <w:lang w:val="bg-BG"/>
              </w:rPr>
              <w:t>.</w:t>
            </w:r>
          </w:p>
        </w:tc>
        <w:tc>
          <w:tcPr>
            <w:tcW w:w="1134" w:type="dxa"/>
          </w:tcPr>
          <w:p w:rsidR="007D632C" w:rsidRPr="007D632C" w:rsidRDefault="007D632C" w:rsidP="007D632C">
            <w:pPr>
              <w:rPr>
                <w:rFonts w:ascii="Arial" w:hAnsi="Arial" w:cs="Arial"/>
                <w:lang w:val="bg-BG"/>
              </w:rPr>
            </w:pPr>
          </w:p>
        </w:tc>
      </w:tr>
      <w:tr w:rsidR="007D632C" w:rsidRPr="007D632C" w:rsidTr="00DD16BC">
        <w:tc>
          <w:tcPr>
            <w:tcW w:w="709" w:type="dxa"/>
            <w:vAlign w:val="center"/>
          </w:tcPr>
          <w:p w:rsidR="007D632C" w:rsidRPr="007D632C" w:rsidRDefault="007D632C" w:rsidP="007D632C">
            <w:pPr>
              <w:numPr>
                <w:ilvl w:val="0"/>
                <w:numId w:val="7"/>
              </w:numPr>
              <w:spacing w:after="200" w:line="276" w:lineRule="auto"/>
              <w:jc w:val="center"/>
              <w:rPr>
                <w:rFonts w:ascii="Arial" w:hAnsi="Arial" w:cs="Arial"/>
                <w:bCs/>
                <w:lang w:val="bg-BG"/>
              </w:rPr>
            </w:pPr>
          </w:p>
        </w:tc>
        <w:tc>
          <w:tcPr>
            <w:tcW w:w="8080" w:type="dxa"/>
          </w:tcPr>
          <w:p w:rsidR="007D632C" w:rsidRPr="001E151F" w:rsidRDefault="007D632C" w:rsidP="001E151F">
            <w:pPr>
              <w:rPr>
                <w:rFonts w:ascii="Arial" w:hAnsi="Arial" w:cs="Arial"/>
                <w:lang w:val="bg-BG"/>
              </w:rPr>
            </w:pPr>
            <w:r w:rsidRPr="001E151F">
              <w:rPr>
                <w:rFonts w:ascii="Arial" w:hAnsi="Arial" w:cs="Arial"/>
                <w:lang w:val="bg-BG"/>
              </w:rPr>
              <w:t xml:space="preserve">Пълномощно на лицето подписващо офертата за участие </w:t>
            </w:r>
            <w:r w:rsidRPr="001E151F">
              <w:rPr>
                <w:rFonts w:ascii="Arial" w:hAnsi="Arial" w:cs="Arial"/>
                <w:i/>
                <w:iCs/>
                <w:lang w:val="bg-BG"/>
              </w:rPr>
              <w:t>(оригинал, когато офертата не е подписано от управляващия участника)</w:t>
            </w:r>
          </w:p>
        </w:tc>
        <w:tc>
          <w:tcPr>
            <w:tcW w:w="1134" w:type="dxa"/>
          </w:tcPr>
          <w:p w:rsidR="007D632C" w:rsidRPr="007D632C" w:rsidRDefault="007D632C" w:rsidP="007D632C">
            <w:pPr>
              <w:rPr>
                <w:rFonts w:ascii="Arial" w:hAnsi="Arial" w:cs="Arial"/>
                <w:lang w:val="bg-BG"/>
              </w:rPr>
            </w:pPr>
          </w:p>
        </w:tc>
      </w:tr>
      <w:tr w:rsidR="007D632C" w:rsidRPr="007D632C" w:rsidTr="00DD16BC">
        <w:trPr>
          <w:trHeight w:val="161"/>
        </w:trPr>
        <w:tc>
          <w:tcPr>
            <w:tcW w:w="709" w:type="dxa"/>
            <w:vAlign w:val="center"/>
          </w:tcPr>
          <w:p w:rsidR="007D632C" w:rsidRPr="007D632C" w:rsidRDefault="007D632C" w:rsidP="007D632C">
            <w:pPr>
              <w:numPr>
                <w:ilvl w:val="0"/>
                <w:numId w:val="7"/>
              </w:numPr>
              <w:spacing w:after="200" w:line="276" w:lineRule="auto"/>
              <w:jc w:val="center"/>
              <w:rPr>
                <w:rFonts w:ascii="Arial" w:hAnsi="Arial" w:cs="Arial"/>
                <w:bCs/>
                <w:lang w:val="bg-BG"/>
              </w:rPr>
            </w:pPr>
          </w:p>
        </w:tc>
        <w:tc>
          <w:tcPr>
            <w:tcW w:w="8080" w:type="dxa"/>
          </w:tcPr>
          <w:p w:rsidR="007D632C" w:rsidRPr="001E151F" w:rsidRDefault="00F02883" w:rsidP="001E151F">
            <w:pPr>
              <w:rPr>
                <w:rFonts w:ascii="Arial" w:hAnsi="Arial" w:cs="Arial"/>
                <w:lang w:val="bg-BG"/>
              </w:rPr>
            </w:pPr>
            <w:r w:rsidRPr="00F02883">
              <w:rPr>
                <w:rFonts w:ascii="Arial" w:hAnsi="Arial" w:cs="Arial"/>
                <w:lang w:val="bg-BG"/>
              </w:rPr>
              <w:t>Декларация по чл. 101е ал. (2) от ЗОП.</w:t>
            </w:r>
            <w:r w:rsidRPr="00F02883" w:rsidDel="00F02883">
              <w:rPr>
                <w:rFonts w:ascii="Arial" w:hAnsi="Arial" w:cs="Arial"/>
                <w:lang w:val="bg-BG"/>
              </w:rPr>
              <w:t xml:space="preserve"> </w:t>
            </w:r>
            <w:r w:rsidR="007D632C" w:rsidRPr="001E151F">
              <w:rPr>
                <w:rFonts w:ascii="Arial" w:hAnsi="Arial" w:cs="Arial"/>
                <w:i/>
                <w:lang w:val="bg-BG"/>
              </w:rPr>
              <w:t>(оригинал)</w:t>
            </w:r>
          </w:p>
        </w:tc>
        <w:tc>
          <w:tcPr>
            <w:tcW w:w="1134" w:type="dxa"/>
          </w:tcPr>
          <w:p w:rsidR="007D632C" w:rsidRPr="007D632C" w:rsidRDefault="007D632C" w:rsidP="007D632C">
            <w:pPr>
              <w:rPr>
                <w:rFonts w:ascii="Arial" w:hAnsi="Arial" w:cs="Arial"/>
                <w:lang w:val="bg-BG"/>
              </w:rPr>
            </w:pPr>
          </w:p>
        </w:tc>
      </w:tr>
      <w:tr w:rsidR="007D632C" w:rsidRPr="007D632C" w:rsidTr="00DD16BC">
        <w:trPr>
          <w:trHeight w:val="567"/>
        </w:trPr>
        <w:tc>
          <w:tcPr>
            <w:tcW w:w="709" w:type="dxa"/>
            <w:vAlign w:val="center"/>
          </w:tcPr>
          <w:p w:rsidR="007D632C" w:rsidRPr="007D632C" w:rsidRDefault="007D632C" w:rsidP="007D632C">
            <w:pPr>
              <w:numPr>
                <w:ilvl w:val="0"/>
                <w:numId w:val="7"/>
              </w:numPr>
              <w:spacing w:after="200" w:line="276" w:lineRule="auto"/>
              <w:ind w:left="0"/>
              <w:jc w:val="center"/>
              <w:rPr>
                <w:rFonts w:ascii="Arial" w:hAnsi="Arial" w:cs="Arial"/>
                <w:bCs/>
                <w:lang w:val="bg-BG"/>
              </w:rPr>
            </w:pPr>
            <w:r w:rsidRPr="007D632C">
              <w:rPr>
                <w:rFonts w:ascii="Arial" w:hAnsi="Arial" w:cs="Arial"/>
                <w:bCs/>
                <w:lang w:val="bg-BG"/>
              </w:rPr>
              <w:t>4.</w:t>
            </w:r>
          </w:p>
        </w:tc>
        <w:tc>
          <w:tcPr>
            <w:tcW w:w="8080" w:type="dxa"/>
          </w:tcPr>
          <w:p w:rsidR="00393C3B" w:rsidRPr="00393C3B" w:rsidRDefault="00393C3B" w:rsidP="00393C3B">
            <w:pPr>
              <w:widowControl w:val="0"/>
              <w:rPr>
                <w:rFonts w:ascii="Arial" w:hAnsi="Arial" w:cs="Arial"/>
                <w:lang w:val="bg-BG"/>
              </w:rPr>
            </w:pPr>
            <w:r w:rsidRPr="00393C3B">
              <w:rPr>
                <w:rFonts w:ascii="Arial" w:hAnsi="Arial" w:cs="Arial"/>
                <w:lang w:val="bg-BG"/>
              </w:rPr>
              <w:t>Декларация от представляващия участника (съгласно образеца в документацията), съдържаща списък на услугата, еднаква или сходна с предмета на настоящата поръчка, изпълнена през последните три години считано от датата на подаване на офертата.</w:t>
            </w:r>
          </w:p>
          <w:p w:rsidR="00393C3B" w:rsidRPr="00393C3B" w:rsidRDefault="00393C3B" w:rsidP="00393C3B">
            <w:pPr>
              <w:widowControl w:val="0"/>
              <w:rPr>
                <w:rFonts w:ascii="Arial" w:hAnsi="Arial" w:cs="Arial"/>
                <w:lang w:val="bg-BG"/>
              </w:rPr>
            </w:pPr>
            <w:r w:rsidRPr="00393C3B">
              <w:rPr>
                <w:rFonts w:ascii="Arial" w:hAnsi="Arial" w:cs="Arial"/>
                <w:lang w:val="bg-BG"/>
              </w:rPr>
              <w:t xml:space="preserve">Минимално изискване: За посочения период участникът да е изпълнил услуги, еднакви или сходни с предмета на настоящата поръчка с получател/и </w:t>
            </w:r>
            <w:r>
              <w:rPr>
                <w:rFonts w:ascii="Arial" w:hAnsi="Arial" w:cs="Arial"/>
                <w:lang w:val="bg-BG"/>
              </w:rPr>
              <w:t>на обща стойност минимум 4</w:t>
            </w:r>
            <w:r w:rsidRPr="00393C3B">
              <w:rPr>
                <w:rFonts w:ascii="Arial" w:hAnsi="Arial" w:cs="Arial"/>
                <w:lang w:val="bg-BG"/>
              </w:rPr>
              <w:t>00 000,00 лв. без ДДС.</w:t>
            </w:r>
          </w:p>
          <w:p w:rsidR="00393C3B" w:rsidRDefault="00393C3B" w:rsidP="00393C3B">
            <w:pPr>
              <w:widowControl w:val="0"/>
              <w:rPr>
                <w:rFonts w:ascii="Arial" w:hAnsi="Arial" w:cs="Arial"/>
                <w:lang w:val="bg-BG"/>
              </w:rPr>
            </w:pPr>
            <w:r w:rsidRPr="00393C3B">
              <w:rPr>
                <w:rFonts w:ascii="Arial" w:hAnsi="Arial" w:cs="Arial"/>
                <w:lang w:val="bg-BG"/>
              </w:rPr>
              <w:t xml:space="preserve">За предмет, сходен с предмета на поръчката се </w:t>
            </w:r>
            <w:r w:rsidRPr="00531DF0">
              <w:rPr>
                <w:rFonts w:ascii="Arial" w:hAnsi="Arial" w:cs="Arial"/>
                <w:lang w:val="bg-BG"/>
              </w:rPr>
              <w:t xml:space="preserve">счита: </w:t>
            </w:r>
            <w:r w:rsidRPr="00DD16BC">
              <w:rPr>
                <w:rFonts w:ascii="Arial" w:hAnsi="Arial" w:cs="Arial"/>
                <w:i/>
                <w:lang w:val="bg-BG"/>
              </w:rPr>
              <w:t>ремонт на прекъсвачи тип ММО</w:t>
            </w:r>
            <w:r w:rsidR="00C510D2" w:rsidRPr="00531DF0">
              <w:rPr>
                <w:rFonts w:ascii="Arial" w:hAnsi="Arial" w:cs="Arial"/>
                <w:lang w:val="bg-BG"/>
              </w:rPr>
              <w:t>.</w:t>
            </w:r>
          </w:p>
          <w:p w:rsidR="009A011B" w:rsidRPr="009A011B" w:rsidRDefault="009A011B" w:rsidP="009A011B">
            <w:pPr>
              <w:widowControl w:val="0"/>
              <w:rPr>
                <w:rFonts w:ascii="Arial" w:hAnsi="Arial" w:cs="Arial"/>
                <w:lang w:val="bg-BG"/>
              </w:rPr>
            </w:pPr>
            <w:r>
              <w:rPr>
                <w:rFonts w:ascii="Arial" w:hAnsi="Arial" w:cs="Arial"/>
                <w:lang w:val="bg-BG"/>
              </w:rPr>
              <w:t>Доказателствот</w:t>
            </w:r>
            <w:r w:rsidRPr="009A011B">
              <w:rPr>
                <w:rFonts w:ascii="Arial" w:hAnsi="Arial" w:cs="Arial"/>
                <w:lang w:val="bg-BG"/>
              </w:rPr>
              <w:t xml:space="preserve">ата за извършените услуги се предоставя под формата на удостоверение/я издадени от получателя/и, които са оригинали или нотариално заверени копия. </w:t>
            </w:r>
          </w:p>
          <w:p w:rsidR="007D632C" w:rsidRPr="001E151F" w:rsidRDefault="009A011B">
            <w:pPr>
              <w:widowControl w:val="0"/>
              <w:rPr>
                <w:rFonts w:ascii="Arial" w:hAnsi="Arial" w:cs="Arial"/>
                <w:lang w:val="bg-BG"/>
              </w:rPr>
            </w:pPr>
            <w:r w:rsidRPr="009A011B">
              <w:rPr>
                <w:rFonts w:ascii="Arial" w:hAnsi="Arial" w:cs="Arial"/>
                <w:lang w:val="bg-BG"/>
              </w:rPr>
              <w:t xml:space="preserve">Може да не се представят доказателства (удостоверения) </w:t>
            </w:r>
            <w:r w:rsidR="00986C11">
              <w:rPr>
                <w:rFonts w:ascii="Arial" w:hAnsi="Arial" w:cs="Arial"/>
                <w:lang w:val="bg-BG"/>
              </w:rPr>
              <w:t xml:space="preserve">или информация </w:t>
            </w:r>
            <w:r w:rsidRPr="009A011B">
              <w:rPr>
                <w:rFonts w:ascii="Arial" w:hAnsi="Arial" w:cs="Arial"/>
                <w:lang w:val="bg-BG"/>
              </w:rPr>
              <w:t xml:space="preserve">за всички извършени </w:t>
            </w:r>
            <w:r>
              <w:rPr>
                <w:rFonts w:ascii="Arial" w:hAnsi="Arial" w:cs="Arial"/>
                <w:lang w:val="bg-BG"/>
              </w:rPr>
              <w:t>услуг</w:t>
            </w:r>
            <w:r w:rsidRPr="009A011B">
              <w:rPr>
                <w:rFonts w:ascii="Arial" w:hAnsi="Arial" w:cs="Arial"/>
                <w:lang w:val="bg-BG"/>
              </w:rPr>
              <w:t>и от Декларацията</w:t>
            </w:r>
            <w:r>
              <w:rPr>
                <w:rFonts w:ascii="Arial" w:hAnsi="Arial" w:cs="Arial"/>
                <w:lang w:val="bg-BG"/>
              </w:rPr>
              <w:t>,</w:t>
            </w:r>
            <w:r w:rsidRPr="009A011B">
              <w:rPr>
                <w:rFonts w:ascii="Arial" w:hAnsi="Arial" w:cs="Arial"/>
                <w:lang w:val="bg-BG"/>
              </w:rPr>
              <w:t xml:space="preserve"> но задължително трябва да има доказателства за услугите участващи в покриването на минималното изискване за минимална стойност на изпълнените услуги.</w:t>
            </w:r>
          </w:p>
        </w:tc>
        <w:tc>
          <w:tcPr>
            <w:tcW w:w="1134" w:type="dxa"/>
          </w:tcPr>
          <w:p w:rsidR="007D632C" w:rsidRPr="007D632C" w:rsidRDefault="007D632C" w:rsidP="007D632C">
            <w:pPr>
              <w:rPr>
                <w:rFonts w:ascii="Arial" w:hAnsi="Arial" w:cs="Arial"/>
                <w:lang w:val="bg-BG"/>
              </w:rPr>
            </w:pPr>
          </w:p>
        </w:tc>
      </w:tr>
      <w:tr w:rsidR="007D632C" w:rsidRPr="007D632C" w:rsidTr="00DD16BC">
        <w:tc>
          <w:tcPr>
            <w:tcW w:w="709" w:type="dxa"/>
            <w:vAlign w:val="center"/>
          </w:tcPr>
          <w:p w:rsidR="007D632C" w:rsidRPr="007D632C" w:rsidRDefault="007D632C" w:rsidP="007D632C">
            <w:pPr>
              <w:numPr>
                <w:ilvl w:val="0"/>
                <w:numId w:val="7"/>
              </w:numPr>
              <w:spacing w:after="200" w:line="276" w:lineRule="auto"/>
              <w:jc w:val="center"/>
              <w:rPr>
                <w:rFonts w:ascii="Arial" w:hAnsi="Arial" w:cs="Arial"/>
                <w:bCs/>
                <w:lang w:val="bg-BG"/>
              </w:rPr>
            </w:pPr>
          </w:p>
        </w:tc>
        <w:tc>
          <w:tcPr>
            <w:tcW w:w="8080" w:type="dxa"/>
          </w:tcPr>
          <w:p w:rsidR="00EB4AE2" w:rsidRPr="00EB4AE2" w:rsidRDefault="00EB4AE2" w:rsidP="00EB4AE2">
            <w:pPr>
              <w:widowControl w:val="0"/>
              <w:tabs>
                <w:tab w:val="left" w:pos="1260"/>
              </w:tabs>
              <w:rPr>
                <w:rFonts w:ascii="Arial" w:eastAsia="Calibri" w:hAnsi="Arial" w:cs="Arial"/>
                <w:lang w:val="bg-BG"/>
              </w:rPr>
            </w:pPr>
            <w:r w:rsidRPr="00EB4AE2">
              <w:rPr>
                <w:rFonts w:ascii="Arial" w:eastAsia="Calibri" w:hAnsi="Arial" w:cs="Arial"/>
                <w:lang w:val="bg-BG"/>
              </w:rPr>
              <w:t xml:space="preserve">Сертификат, издаден от акредитирани лица за управление на качеството, съгласно  чл. 51, ал. 1, т. 13 и чл. 53 от ЗОП. </w:t>
            </w:r>
          </w:p>
          <w:p w:rsidR="00EB4AE2" w:rsidRPr="00EB4AE2" w:rsidRDefault="00EB4AE2" w:rsidP="00EB4AE2">
            <w:pPr>
              <w:widowControl w:val="0"/>
              <w:tabs>
                <w:tab w:val="left" w:pos="1260"/>
              </w:tabs>
              <w:rPr>
                <w:rFonts w:ascii="Arial" w:eastAsia="Calibri" w:hAnsi="Arial" w:cs="Arial"/>
                <w:lang w:val="bg-BG"/>
              </w:rPr>
            </w:pPr>
            <w:r w:rsidRPr="00EB4AE2">
              <w:rPr>
                <w:rFonts w:ascii="Arial" w:eastAsia="Calibri" w:hAnsi="Arial" w:cs="Arial"/>
                <w:lang w:val="bg-BG"/>
              </w:rPr>
              <w:t xml:space="preserve">Участникът следва да представи: Валиден сертификат (ксерокопие с частна заверка), който удостоверява съответствието на участника със стандарт ISO 9001:2008 /9001:2010/ или еквивалент, издаден от независимо/и лице/а, които са акредитирани по съответната серия европейски стандарти и отговарят на изискванията на чл. 53, ал. 3 от ЗОП. </w:t>
            </w:r>
          </w:p>
          <w:p w:rsidR="007D632C" w:rsidRPr="001E151F" w:rsidRDefault="00EB4AE2">
            <w:pPr>
              <w:widowControl w:val="0"/>
              <w:tabs>
                <w:tab w:val="left" w:pos="1260"/>
              </w:tabs>
              <w:rPr>
                <w:rFonts w:ascii="Arial" w:hAnsi="Arial" w:cs="Arial"/>
                <w:lang w:val="bg-BG"/>
              </w:rPr>
            </w:pPr>
            <w:r w:rsidRPr="00EB4AE2">
              <w:rPr>
                <w:rFonts w:ascii="Arial" w:eastAsia="Calibri" w:hAnsi="Arial" w:cs="Arial"/>
                <w:lang w:val="bg-BG"/>
              </w:rPr>
              <w:t>Забележка: Сертификатът по тази точка трябва да е на български или да се предостави в превод на български език. Възложителят приема еквивалентни сертификати, издадени от органи, установени в други държави членки.</w:t>
            </w:r>
          </w:p>
        </w:tc>
        <w:tc>
          <w:tcPr>
            <w:tcW w:w="1134" w:type="dxa"/>
          </w:tcPr>
          <w:p w:rsidR="007D632C" w:rsidRPr="007D632C" w:rsidRDefault="007D632C" w:rsidP="00283CA3">
            <w:pPr>
              <w:rPr>
                <w:rFonts w:ascii="Arial" w:hAnsi="Arial" w:cs="Arial"/>
                <w:lang w:val="bg-BG"/>
              </w:rPr>
            </w:pPr>
          </w:p>
        </w:tc>
      </w:tr>
      <w:tr w:rsidR="007D632C" w:rsidRPr="007D632C" w:rsidTr="00DD16BC">
        <w:tc>
          <w:tcPr>
            <w:tcW w:w="709" w:type="dxa"/>
            <w:vAlign w:val="center"/>
          </w:tcPr>
          <w:p w:rsidR="007D632C" w:rsidRPr="007D632C" w:rsidRDefault="007D632C" w:rsidP="007D632C">
            <w:pPr>
              <w:numPr>
                <w:ilvl w:val="0"/>
                <w:numId w:val="7"/>
              </w:numPr>
              <w:spacing w:after="200" w:line="276" w:lineRule="auto"/>
              <w:jc w:val="center"/>
              <w:rPr>
                <w:rFonts w:ascii="Arial" w:hAnsi="Arial" w:cs="Arial"/>
                <w:bCs/>
                <w:lang w:val="bg-BG"/>
              </w:rPr>
            </w:pPr>
          </w:p>
        </w:tc>
        <w:tc>
          <w:tcPr>
            <w:tcW w:w="8080" w:type="dxa"/>
          </w:tcPr>
          <w:p w:rsidR="007D632C" w:rsidRPr="001E151F" w:rsidRDefault="007D632C">
            <w:pPr>
              <w:widowControl w:val="0"/>
              <w:jc w:val="both"/>
              <w:rPr>
                <w:rFonts w:ascii="Arial" w:hAnsi="Arial" w:cs="Arial"/>
                <w:lang w:val="bg-BG"/>
              </w:rPr>
            </w:pPr>
            <w:r w:rsidRPr="001E151F">
              <w:rPr>
                <w:rFonts w:ascii="Arial" w:hAnsi="Arial" w:cs="Arial"/>
                <w:lang w:val="bg-BG"/>
              </w:rPr>
              <w:t>Декларация, че участникът, ще разполага за срока на договора и за гаранционния срок със собствена или наета база, необходима за ремонт на прекъсвачи тип ММО и гаранционната им поддръжка с указани: адрес, телефон и лице за контакт.</w:t>
            </w:r>
          </w:p>
        </w:tc>
        <w:tc>
          <w:tcPr>
            <w:tcW w:w="1134" w:type="dxa"/>
          </w:tcPr>
          <w:p w:rsidR="007D632C" w:rsidRPr="007D632C" w:rsidRDefault="007D632C" w:rsidP="007D632C">
            <w:pPr>
              <w:rPr>
                <w:rFonts w:ascii="Arial" w:hAnsi="Arial" w:cs="Arial"/>
                <w:lang w:val="bg-BG"/>
              </w:rPr>
            </w:pPr>
          </w:p>
        </w:tc>
      </w:tr>
      <w:tr w:rsidR="007D632C" w:rsidRPr="007D632C" w:rsidTr="00DD16BC">
        <w:tc>
          <w:tcPr>
            <w:tcW w:w="709" w:type="dxa"/>
            <w:vAlign w:val="center"/>
          </w:tcPr>
          <w:p w:rsidR="007D632C" w:rsidRPr="007D632C" w:rsidRDefault="007D632C" w:rsidP="007D632C">
            <w:pPr>
              <w:numPr>
                <w:ilvl w:val="0"/>
                <w:numId w:val="7"/>
              </w:numPr>
              <w:spacing w:after="200" w:line="276" w:lineRule="auto"/>
              <w:jc w:val="center"/>
              <w:rPr>
                <w:rFonts w:ascii="Arial" w:hAnsi="Arial" w:cs="Arial"/>
                <w:bCs/>
                <w:lang w:val="bg-BG"/>
              </w:rPr>
            </w:pPr>
          </w:p>
        </w:tc>
        <w:tc>
          <w:tcPr>
            <w:tcW w:w="8080" w:type="dxa"/>
          </w:tcPr>
          <w:p w:rsidR="007D632C" w:rsidRPr="001E151F" w:rsidRDefault="00283CA3" w:rsidP="001E151F">
            <w:pPr>
              <w:widowControl w:val="0"/>
              <w:jc w:val="both"/>
              <w:rPr>
                <w:rFonts w:ascii="Arial" w:hAnsi="Arial" w:cs="Arial"/>
                <w:lang w:val="bg-BG"/>
              </w:rPr>
            </w:pPr>
            <w:r>
              <w:rPr>
                <w:rFonts w:ascii="Arial" w:hAnsi="Arial" w:cs="Arial"/>
                <w:lang w:val="bg-BG"/>
              </w:rPr>
              <w:t xml:space="preserve">Декларация </w:t>
            </w:r>
            <w:r w:rsidR="007D632C" w:rsidRPr="001E151F">
              <w:rPr>
                <w:rFonts w:ascii="Arial" w:hAnsi="Arial" w:cs="Arial"/>
                <w:lang w:val="bg-BG"/>
              </w:rPr>
              <w:t xml:space="preserve"> с наличните (собственни или наети) измервателни уреди за извършване на следремонтното измерване на параметрите, регулиране и настройка на прекъсвачите тип ММО съгласно IEC62271-100</w:t>
            </w:r>
            <w:r>
              <w:rPr>
                <w:rFonts w:ascii="Arial" w:hAnsi="Arial" w:cs="Arial"/>
                <w:lang w:val="bg-BG"/>
              </w:rPr>
              <w:t xml:space="preserve"> или еквивалент</w:t>
            </w:r>
            <w:r w:rsidR="007D632C" w:rsidRPr="001E151F">
              <w:rPr>
                <w:rFonts w:ascii="Arial" w:hAnsi="Arial" w:cs="Arial"/>
                <w:lang w:val="bg-BG"/>
              </w:rPr>
              <w:t>.</w:t>
            </w:r>
          </w:p>
          <w:p w:rsidR="007D632C" w:rsidRPr="001E151F" w:rsidRDefault="00283CA3" w:rsidP="00E63D41">
            <w:pPr>
              <w:widowControl w:val="0"/>
              <w:jc w:val="both"/>
              <w:rPr>
                <w:rFonts w:ascii="Arial" w:hAnsi="Arial" w:cs="Arial"/>
                <w:lang w:val="bg-BG"/>
              </w:rPr>
            </w:pPr>
            <w:r w:rsidRPr="00283CA3">
              <w:rPr>
                <w:rFonts w:ascii="Arial" w:hAnsi="Arial" w:cs="Arial"/>
                <w:i/>
                <w:lang w:val="bg-BG"/>
              </w:rPr>
              <w:t>И</w:t>
            </w:r>
            <w:r w:rsidR="007D632C" w:rsidRPr="00283CA3">
              <w:rPr>
                <w:rFonts w:ascii="Arial" w:hAnsi="Arial" w:cs="Arial"/>
                <w:i/>
                <w:lang w:val="bg-BG"/>
              </w:rPr>
              <w:t>змервателни</w:t>
            </w:r>
            <w:r w:rsidRPr="00283CA3">
              <w:rPr>
                <w:rFonts w:ascii="Arial" w:hAnsi="Arial" w:cs="Arial"/>
                <w:i/>
                <w:lang w:val="bg-BG"/>
              </w:rPr>
              <w:t>те</w:t>
            </w:r>
            <w:r w:rsidR="007D632C" w:rsidRPr="00283CA3">
              <w:rPr>
                <w:rFonts w:ascii="Arial" w:hAnsi="Arial" w:cs="Arial"/>
                <w:i/>
                <w:lang w:val="bg-BG"/>
              </w:rPr>
              <w:t xml:space="preserve"> уреди за измерване на изолация, преходно съпротивление на главните контакти, диелектричната якост на масло, и осцилографиране на прекъсвача, </w:t>
            </w:r>
            <w:r w:rsidRPr="00283CA3">
              <w:rPr>
                <w:rFonts w:ascii="Arial" w:hAnsi="Arial" w:cs="Arial"/>
                <w:i/>
                <w:lang w:val="bg-BG"/>
              </w:rPr>
              <w:t>следва да</w:t>
            </w:r>
            <w:r w:rsidR="007D632C" w:rsidRPr="00283CA3">
              <w:rPr>
                <w:rFonts w:ascii="Arial" w:hAnsi="Arial" w:cs="Arial"/>
                <w:i/>
                <w:lang w:val="bg-BG"/>
              </w:rPr>
              <w:t xml:space="preserve"> са преминали проверка през независима метрологична лаборатория</w:t>
            </w:r>
            <w:r>
              <w:rPr>
                <w:rFonts w:ascii="Arial" w:hAnsi="Arial" w:cs="Arial"/>
                <w:lang w:val="bg-BG"/>
              </w:rPr>
              <w:t xml:space="preserve"> и да са калибрирани.</w:t>
            </w:r>
            <w:r w:rsidR="007D632C" w:rsidRPr="001E151F">
              <w:rPr>
                <w:rFonts w:ascii="Arial" w:hAnsi="Arial" w:cs="Arial"/>
                <w:lang w:val="bg-BG"/>
              </w:rPr>
              <w:t xml:space="preserve"> - </w:t>
            </w:r>
          </w:p>
        </w:tc>
        <w:tc>
          <w:tcPr>
            <w:tcW w:w="1134" w:type="dxa"/>
          </w:tcPr>
          <w:p w:rsidR="007D632C" w:rsidRPr="007D632C" w:rsidRDefault="007D632C" w:rsidP="007D632C">
            <w:pPr>
              <w:rPr>
                <w:rFonts w:ascii="Arial" w:hAnsi="Arial" w:cs="Arial"/>
                <w:lang w:val="bg-BG"/>
              </w:rPr>
            </w:pPr>
          </w:p>
        </w:tc>
      </w:tr>
      <w:tr w:rsidR="007D632C" w:rsidRPr="007D632C" w:rsidTr="00DD16BC">
        <w:trPr>
          <w:trHeight w:val="252"/>
        </w:trPr>
        <w:tc>
          <w:tcPr>
            <w:tcW w:w="709" w:type="dxa"/>
            <w:vAlign w:val="center"/>
          </w:tcPr>
          <w:p w:rsidR="007D632C" w:rsidRPr="007D632C" w:rsidRDefault="007D632C" w:rsidP="007D632C">
            <w:pPr>
              <w:numPr>
                <w:ilvl w:val="0"/>
                <w:numId w:val="7"/>
              </w:numPr>
              <w:spacing w:after="200" w:line="276" w:lineRule="auto"/>
              <w:jc w:val="center"/>
              <w:rPr>
                <w:rFonts w:ascii="Arial" w:hAnsi="Arial" w:cs="Arial"/>
                <w:bCs/>
                <w:lang w:val="bg-BG"/>
              </w:rPr>
            </w:pPr>
          </w:p>
        </w:tc>
        <w:tc>
          <w:tcPr>
            <w:tcW w:w="8080" w:type="dxa"/>
          </w:tcPr>
          <w:p w:rsidR="007D632C" w:rsidRPr="001E151F" w:rsidRDefault="007D632C" w:rsidP="001E151F">
            <w:pPr>
              <w:widowControl w:val="0"/>
              <w:jc w:val="both"/>
              <w:rPr>
                <w:rFonts w:ascii="Arial" w:hAnsi="Arial" w:cs="Arial"/>
                <w:b/>
                <w:lang w:val="bg-BG"/>
              </w:rPr>
            </w:pPr>
            <w:r w:rsidRPr="001E151F">
              <w:rPr>
                <w:rFonts w:ascii="Arial" w:hAnsi="Arial" w:cs="Arial"/>
                <w:lang w:val="bg-BG"/>
              </w:rPr>
              <w:t xml:space="preserve">Декларация за приемане условията на проекта на договор </w:t>
            </w:r>
            <w:r w:rsidRPr="001E151F">
              <w:rPr>
                <w:rFonts w:ascii="Arial" w:hAnsi="Arial" w:cs="Arial"/>
                <w:i/>
                <w:lang w:val="bg-BG"/>
              </w:rPr>
              <w:t>(оригинал)</w:t>
            </w:r>
          </w:p>
        </w:tc>
        <w:tc>
          <w:tcPr>
            <w:tcW w:w="1134" w:type="dxa"/>
          </w:tcPr>
          <w:p w:rsidR="007D632C" w:rsidRPr="007D632C" w:rsidRDefault="007D632C" w:rsidP="007D632C">
            <w:pPr>
              <w:rPr>
                <w:rFonts w:ascii="Arial" w:hAnsi="Arial" w:cs="Arial"/>
                <w:lang w:val="bg-BG"/>
              </w:rPr>
            </w:pPr>
          </w:p>
        </w:tc>
      </w:tr>
      <w:tr w:rsidR="007D632C" w:rsidRPr="007D632C" w:rsidTr="00DD16BC">
        <w:trPr>
          <w:trHeight w:val="201"/>
        </w:trPr>
        <w:tc>
          <w:tcPr>
            <w:tcW w:w="709" w:type="dxa"/>
          </w:tcPr>
          <w:p w:rsidR="007D632C" w:rsidRPr="007D632C" w:rsidRDefault="007D632C" w:rsidP="007D632C">
            <w:pPr>
              <w:numPr>
                <w:ilvl w:val="0"/>
                <w:numId w:val="7"/>
              </w:numPr>
              <w:spacing w:after="200" w:line="276" w:lineRule="auto"/>
              <w:jc w:val="center"/>
              <w:rPr>
                <w:rFonts w:ascii="Arial" w:hAnsi="Arial" w:cs="Arial"/>
                <w:lang w:val="bg-BG"/>
              </w:rPr>
            </w:pPr>
          </w:p>
        </w:tc>
        <w:tc>
          <w:tcPr>
            <w:tcW w:w="8080" w:type="dxa"/>
          </w:tcPr>
          <w:p w:rsidR="007D632C" w:rsidRPr="001E151F" w:rsidRDefault="007D632C" w:rsidP="001E151F">
            <w:pPr>
              <w:widowControl w:val="0"/>
              <w:jc w:val="both"/>
              <w:rPr>
                <w:rFonts w:ascii="Arial" w:hAnsi="Arial" w:cs="Arial"/>
                <w:b/>
                <w:lang w:val="bg-BG"/>
              </w:rPr>
            </w:pPr>
            <w:r w:rsidRPr="001E151F">
              <w:rPr>
                <w:rFonts w:ascii="Arial" w:hAnsi="Arial" w:cs="Arial"/>
                <w:lang w:val="bg-BG"/>
              </w:rPr>
              <w:t xml:space="preserve">Техническо предложение </w:t>
            </w:r>
            <w:r w:rsidRPr="001E151F">
              <w:rPr>
                <w:rFonts w:ascii="Arial" w:hAnsi="Arial" w:cs="Arial"/>
                <w:i/>
                <w:lang w:val="bg-BG"/>
              </w:rPr>
              <w:t>(оригинал)</w:t>
            </w:r>
          </w:p>
        </w:tc>
        <w:tc>
          <w:tcPr>
            <w:tcW w:w="1134" w:type="dxa"/>
          </w:tcPr>
          <w:p w:rsidR="007D632C" w:rsidRPr="007D632C" w:rsidRDefault="007D632C" w:rsidP="007D632C">
            <w:pPr>
              <w:rPr>
                <w:rFonts w:ascii="Arial" w:hAnsi="Arial" w:cs="Arial"/>
                <w:lang w:val="bg-BG"/>
              </w:rPr>
            </w:pPr>
          </w:p>
        </w:tc>
      </w:tr>
      <w:tr w:rsidR="007D632C" w:rsidRPr="007D632C" w:rsidTr="00DD16BC">
        <w:trPr>
          <w:trHeight w:val="136"/>
        </w:trPr>
        <w:tc>
          <w:tcPr>
            <w:tcW w:w="709" w:type="dxa"/>
          </w:tcPr>
          <w:p w:rsidR="007D632C" w:rsidRPr="007D632C" w:rsidRDefault="007D632C" w:rsidP="007D632C">
            <w:pPr>
              <w:numPr>
                <w:ilvl w:val="0"/>
                <w:numId w:val="7"/>
              </w:numPr>
              <w:spacing w:after="200" w:line="276" w:lineRule="auto"/>
              <w:jc w:val="center"/>
              <w:rPr>
                <w:rFonts w:ascii="Arial" w:hAnsi="Arial" w:cs="Arial"/>
                <w:lang w:val="bg-BG"/>
              </w:rPr>
            </w:pPr>
          </w:p>
        </w:tc>
        <w:tc>
          <w:tcPr>
            <w:tcW w:w="8080" w:type="dxa"/>
          </w:tcPr>
          <w:p w:rsidR="007D632C" w:rsidRPr="001E151F" w:rsidRDefault="007D632C" w:rsidP="001E151F">
            <w:pPr>
              <w:rPr>
                <w:rFonts w:ascii="Arial" w:hAnsi="Arial" w:cs="Arial"/>
                <w:lang w:val="bg-BG"/>
              </w:rPr>
            </w:pPr>
            <w:r w:rsidRPr="001E151F">
              <w:rPr>
                <w:rFonts w:ascii="Arial" w:hAnsi="Arial" w:cs="Arial"/>
                <w:bCs/>
                <w:lang w:val="bg-BG"/>
              </w:rPr>
              <w:t xml:space="preserve">Ценово предложение </w:t>
            </w:r>
            <w:r w:rsidRPr="001E151F">
              <w:rPr>
                <w:rFonts w:ascii="Arial" w:hAnsi="Arial" w:cs="Arial"/>
                <w:i/>
                <w:lang w:val="bg-BG"/>
              </w:rPr>
              <w:t>(оригинал)</w:t>
            </w:r>
            <w:r w:rsidRPr="001E151F">
              <w:rPr>
                <w:rFonts w:ascii="Arial" w:hAnsi="Arial" w:cs="Arial"/>
                <w:lang w:val="bg-BG"/>
              </w:rPr>
              <w:t>.</w:t>
            </w:r>
          </w:p>
        </w:tc>
        <w:tc>
          <w:tcPr>
            <w:tcW w:w="1134" w:type="dxa"/>
          </w:tcPr>
          <w:p w:rsidR="007D632C" w:rsidRPr="007D632C" w:rsidRDefault="007D632C" w:rsidP="007D632C">
            <w:pPr>
              <w:rPr>
                <w:rFonts w:ascii="Arial" w:hAnsi="Arial" w:cs="Arial"/>
                <w:lang w:val="bg-BG"/>
              </w:rPr>
            </w:pPr>
          </w:p>
        </w:tc>
      </w:tr>
    </w:tbl>
    <w:p w:rsidR="00094C69" w:rsidRPr="00125BC0" w:rsidRDefault="00094C69" w:rsidP="00094C69">
      <w:pPr>
        <w:rPr>
          <w:rFonts w:ascii="Arial" w:hAnsi="Arial" w:cs="Arial"/>
          <w:lang w:val="bg-BG" w:eastAsia="bg-BG"/>
        </w:rPr>
      </w:pPr>
    </w:p>
    <w:p w:rsidR="00094C69" w:rsidRPr="00125BC0" w:rsidRDefault="00094C69" w:rsidP="00094C69">
      <w:pPr>
        <w:rPr>
          <w:rFonts w:ascii="Arial" w:hAnsi="Arial" w:cs="Arial"/>
          <w:shd w:val="pct10" w:color="auto" w:fill="auto"/>
          <w:lang w:val="bg-BG"/>
        </w:rPr>
      </w:pPr>
      <w:r w:rsidRPr="00125BC0">
        <w:rPr>
          <w:rFonts w:ascii="Arial" w:hAnsi="Arial" w:cs="Arial"/>
          <w:lang w:val="bg-BG"/>
        </w:rPr>
        <w:t xml:space="preserve">гр. </w:t>
      </w:r>
      <w:r w:rsidRPr="00125BC0">
        <w:rPr>
          <w:rFonts w:ascii="Arial" w:hAnsi="Arial" w:cs="Arial"/>
          <w:lang w:val="bg-BG"/>
        </w:rPr>
        <w:softHyphen/>
      </w:r>
      <w:r w:rsidRPr="00125BC0">
        <w:rPr>
          <w:rFonts w:ascii="Arial" w:hAnsi="Arial" w:cs="Arial"/>
          <w:shd w:val="pct10" w:color="auto" w:fill="auto"/>
          <w:lang w:val="bg-BG"/>
        </w:rPr>
        <w:t>_____________________________</w:t>
      </w:r>
      <w:r w:rsidRPr="00125BC0">
        <w:rPr>
          <w:rFonts w:ascii="Arial" w:hAnsi="Arial" w:cs="Arial"/>
          <w:lang w:val="bg-BG"/>
        </w:rPr>
        <w:t xml:space="preserve">  дата </w:t>
      </w:r>
      <w:r w:rsidRPr="00125BC0">
        <w:rPr>
          <w:rFonts w:ascii="Arial" w:hAnsi="Arial" w:cs="Arial"/>
          <w:shd w:val="pct10" w:color="auto" w:fill="auto"/>
          <w:lang w:val="bg-BG"/>
        </w:rPr>
        <w:t>_______________________</w:t>
      </w: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lang w:val="bg-BG"/>
        </w:rPr>
      </w:pPr>
      <w:r w:rsidRPr="00125BC0">
        <w:rPr>
          <w:rFonts w:ascii="Arial" w:hAnsi="Arial" w:cs="Arial"/>
          <w:shd w:val="pct10" w:color="auto" w:fill="auto"/>
          <w:lang w:val="bg-BG"/>
        </w:rPr>
        <w:t>______________________________________________________________________________________</w:t>
      </w:r>
    </w:p>
    <w:p w:rsidR="00094C69" w:rsidRPr="00125BC0" w:rsidRDefault="00094C69" w:rsidP="00094C69">
      <w:pPr>
        <w:rPr>
          <w:rFonts w:ascii="Arial" w:hAnsi="Arial" w:cs="Arial"/>
          <w:i/>
          <w:lang w:val="bg-BG"/>
        </w:rPr>
      </w:pPr>
      <w:r w:rsidRPr="00125BC0">
        <w:rPr>
          <w:rFonts w:ascii="Arial" w:hAnsi="Arial" w:cs="Arial"/>
          <w:lang w:val="bg-BG"/>
        </w:rPr>
        <w:t>Име и подпис на представляващия участника (</w:t>
      </w:r>
      <w:r w:rsidRPr="00125BC0">
        <w:rPr>
          <w:rFonts w:ascii="Arial" w:hAnsi="Arial" w:cs="Arial"/>
          <w:i/>
          <w:lang w:val="bg-BG"/>
        </w:rPr>
        <w:t>ако е различен от представляващия по регистрация – в общите документи се поставя пълномощно, подписано и подпечатано от представляващия по регистрация)</w:t>
      </w:r>
    </w:p>
    <w:p w:rsidR="00F02883" w:rsidRPr="00F02883" w:rsidRDefault="00F02883" w:rsidP="00F02883">
      <w:pPr>
        <w:keepNext/>
        <w:tabs>
          <w:tab w:val="left" w:pos="142"/>
        </w:tabs>
        <w:jc w:val="both"/>
        <w:outlineLvl w:val="1"/>
        <w:rPr>
          <w:rFonts w:ascii="Arial" w:hAnsi="Arial" w:cs="Arial"/>
          <w:bCs/>
          <w:iCs/>
          <w:lang w:val="bg-BG" w:eastAsia="cs-CZ"/>
        </w:rPr>
      </w:pPr>
      <w:bookmarkStart w:id="13" w:name="_Toc409169927"/>
      <w:bookmarkStart w:id="14" w:name="_Toc410802710"/>
      <w:bookmarkStart w:id="15" w:name="_Toc166386419"/>
      <w:bookmarkStart w:id="16" w:name="_Toc192050119"/>
      <w:r w:rsidRPr="00F02883">
        <w:rPr>
          <w:rFonts w:ascii="Arial" w:hAnsi="Arial" w:cs="Arial"/>
          <w:b/>
          <w:bCs/>
          <w:iCs/>
          <w:lang w:val="bg-BG" w:eastAsia="cs-CZ"/>
        </w:rPr>
        <w:lastRenderedPageBreak/>
        <w:t xml:space="preserve">Приложение № 3. </w:t>
      </w:r>
      <w:r w:rsidRPr="00F02883">
        <w:rPr>
          <w:rFonts w:ascii="Arial" w:hAnsi="Arial" w:cs="Arial"/>
          <w:bCs/>
          <w:iCs/>
          <w:lang w:val="bg-BG" w:eastAsia="cs-CZ"/>
        </w:rPr>
        <w:t>Декларация по чл. 101е ал. (2) от ЗОП.</w:t>
      </w:r>
      <w:bookmarkEnd w:id="13"/>
      <w:bookmarkEnd w:id="14"/>
    </w:p>
    <w:p w:rsidR="00F02883" w:rsidRPr="00F02883" w:rsidRDefault="00F02883" w:rsidP="00F02883">
      <w:pPr>
        <w:jc w:val="right"/>
        <w:rPr>
          <w:rFonts w:ascii="Arial" w:hAnsi="Arial" w:cs="Arial"/>
          <w:lang w:val="bg-BG" w:eastAsia="cs-CZ"/>
        </w:rPr>
      </w:pPr>
      <w:bookmarkStart w:id="17" w:name="_Toc409169928"/>
      <w:r w:rsidRPr="00F02883">
        <w:rPr>
          <w:rFonts w:ascii="Arial" w:hAnsi="Arial" w:cs="Arial"/>
          <w:lang w:val="bg-BG" w:eastAsia="cs-CZ"/>
        </w:rPr>
        <w:t>ОБРАЗЕЦ!</w:t>
      </w:r>
      <w:bookmarkEnd w:id="17"/>
    </w:p>
    <w:p w:rsidR="00F02883" w:rsidRPr="00F02883" w:rsidRDefault="00F02883" w:rsidP="00F02883">
      <w:pPr>
        <w:jc w:val="both"/>
        <w:rPr>
          <w:rFonts w:ascii="Arial" w:hAnsi="Arial" w:cs="Arial"/>
          <w:i/>
          <w:lang w:val="bg-BG" w:eastAsia="cs-CZ"/>
        </w:rPr>
      </w:pPr>
    </w:p>
    <w:p w:rsidR="00F02883" w:rsidRPr="00F02883" w:rsidRDefault="00F02883" w:rsidP="00F02883">
      <w:pPr>
        <w:ind w:left="11" w:hanging="11"/>
        <w:jc w:val="center"/>
        <w:rPr>
          <w:rFonts w:ascii="Arial" w:hAnsi="Arial" w:cs="Arial"/>
          <w:b/>
          <w:szCs w:val="24"/>
          <w:lang w:val="bg-BG" w:eastAsia="cs-CZ"/>
        </w:rPr>
      </w:pPr>
    </w:p>
    <w:p w:rsidR="00F02883" w:rsidRPr="00F02883" w:rsidRDefault="00F02883" w:rsidP="00F02883">
      <w:pPr>
        <w:ind w:left="11" w:hanging="11"/>
        <w:jc w:val="center"/>
        <w:rPr>
          <w:rFonts w:ascii="Arial" w:hAnsi="Arial" w:cs="Arial"/>
          <w:b/>
          <w:szCs w:val="24"/>
          <w:lang w:val="bg-BG" w:eastAsia="cs-CZ"/>
        </w:rPr>
      </w:pPr>
    </w:p>
    <w:p w:rsidR="00F02883" w:rsidRPr="00F02883" w:rsidRDefault="00F02883" w:rsidP="00F02883">
      <w:pPr>
        <w:ind w:left="11" w:hanging="11"/>
        <w:jc w:val="center"/>
        <w:rPr>
          <w:rFonts w:ascii="Arial" w:hAnsi="Arial" w:cs="Arial"/>
          <w:b/>
          <w:spacing w:val="34"/>
          <w:lang w:val="ru-RU" w:eastAsia="cs-CZ"/>
        </w:rPr>
      </w:pPr>
      <w:r w:rsidRPr="00F02883">
        <w:rPr>
          <w:rFonts w:ascii="Arial" w:hAnsi="Arial" w:cs="Arial"/>
          <w:b/>
          <w:spacing w:val="34"/>
          <w:szCs w:val="24"/>
          <w:lang w:val="bg-BG" w:eastAsia="cs-CZ"/>
        </w:rPr>
        <w:t>ДЕКЛАРАЦИЯ</w:t>
      </w:r>
    </w:p>
    <w:p w:rsidR="00F02883" w:rsidRPr="00F02883" w:rsidRDefault="00F02883" w:rsidP="00F02883">
      <w:pPr>
        <w:ind w:left="11" w:hanging="11"/>
        <w:jc w:val="center"/>
        <w:rPr>
          <w:rFonts w:ascii="Arial" w:hAnsi="Arial" w:cs="Arial"/>
          <w:color w:val="0070C0"/>
          <w:lang w:val="cs-CZ" w:eastAsia="cs-CZ"/>
        </w:rPr>
      </w:pPr>
      <w:r w:rsidRPr="00F02883">
        <w:rPr>
          <w:rFonts w:ascii="Arial" w:hAnsi="Arial" w:cs="Arial"/>
          <w:b/>
          <w:lang w:val="ru-RU" w:eastAsia="cs-CZ"/>
        </w:rPr>
        <w:t>по чл. 101е, ал. 2</w:t>
      </w:r>
      <w:r w:rsidRPr="00F02883">
        <w:rPr>
          <w:rFonts w:ascii="Arial" w:hAnsi="Arial" w:cs="Arial"/>
          <w:b/>
          <w:lang w:val="be-BY" w:eastAsia="cs-CZ"/>
        </w:rPr>
        <w:t xml:space="preserve"> от ЗОП</w:t>
      </w:r>
      <w:r w:rsidRPr="00F02883">
        <w:rPr>
          <w:rFonts w:ascii="Arial" w:hAnsi="Arial" w:cs="Arial"/>
          <w:color w:val="0070C0"/>
          <w:lang w:val="cs-CZ" w:eastAsia="cs-CZ"/>
        </w:rPr>
        <w:t xml:space="preserve"> </w:t>
      </w:r>
    </w:p>
    <w:p w:rsidR="00F02883" w:rsidRPr="00F02883" w:rsidRDefault="00F02883" w:rsidP="00F02883">
      <w:pPr>
        <w:spacing w:line="192" w:lineRule="auto"/>
        <w:ind w:left="11" w:hanging="11"/>
        <w:jc w:val="center"/>
        <w:rPr>
          <w:rFonts w:ascii="Arial" w:hAnsi="Arial" w:cs="Arial"/>
          <w:lang w:val="bg-BG" w:eastAsia="cs-CZ"/>
        </w:rPr>
      </w:pPr>
      <w:r w:rsidRPr="00F02883">
        <w:rPr>
          <w:rFonts w:ascii="Arial" w:hAnsi="Arial" w:cs="Arial"/>
          <w:lang w:val="cs-CZ" w:eastAsia="cs-CZ"/>
        </w:rPr>
        <w:t xml:space="preserve">за </w:t>
      </w:r>
      <w:r w:rsidRPr="00F02883">
        <w:rPr>
          <w:rFonts w:ascii="Arial" w:hAnsi="Arial" w:cs="Arial"/>
          <w:lang w:val="bg-BG" w:eastAsia="cs-CZ"/>
        </w:rPr>
        <w:t>представяне на документи при сключване на договор</w:t>
      </w:r>
    </w:p>
    <w:p w:rsidR="00F02883" w:rsidRPr="00F02883" w:rsidRDefault="00F02883" w:rsidP="00F02883">
      <w:pPr>
        <w:spacing w:line="192" w:lineRule="auto"/>
        <w:ind w:left="11" w:hanging="11"/>
        <w:jc w:val="center"/>
        <w:rPr>
          <w:rFonts w:ascii="Arial" w:hAnsi="Arial" w:cs="Arial"/>
          <w:b/>
          <w:lang w:val="bg-BG" w:eastAsia="cs-CZ"/>
        </w:rPr>
      </w:pPr>
      <w:r w:rsidRPr="00F02883">
        <w:rPr>
          <w:rFonts w:ascii="Arial" w:hAnsi="Arial" w:cs="Arial"/>
          <w:lang w:val="bg-BG" w:eastAsia="cs-CZ"/>
        </w:rPr>
        <w:t xml:space="preserve">за </w:t>
      </w:r>
      <w:r w:rsidRPr="00F02883">
        <w:rPr>
          <w:rFonts w:ascii="Arial" w:hAnsi="Arial" w:cs="Arial"/>
          <w:lang w:val="cs-CZ" w:eastAsia="cs-CZ"/>
        </w:rPr>
        <w:t>липса на обстоятелствата по чл. 47, ал.1</w:t>
      </w:r>
      <w:r w:rsidRPr="00F02883">
        <w:rPr>
          <w:rFonts w:ascii="Arial" w:hAnsi="Arial" w:cs="Arial"/>
          <w:lang w:val="bg-BG" w:eastAsia="cs-CZ"/>
        </w:rPr>
        <w:t xml:space="preserve">, т. 1 </w:t>
      </w:r>
      <w:r w:rsidRPr="00F02883">
        <w:rPr>
          <w:rFonts w:ascii="Arial" w:hAnsi="Arial" w:cs="Arial"/>
          <w:lang w:val="cs-CZ" w:eastAsia="cs-CZ"/>
        </w:rPr>
        <w:t>и ал. 5 от ЗОП</w:t>
      </w:r>
      <w:r w:rsidRPr="00F02883" w:rsidDel="001A0935">
        <w:rPr>
          <w:rFonts w:ascii="Arial" w:hAnsi="Arial" w:cs="Arial"/>
          <w:b/>
          <w:lang w:val="bg-BG" w:eastAsia="cs-CZ"/>
        </w:rPr>
        <w:t xml:space="preserve"> </w:t>
      </w:r>
    </w:p>
    <w:p w:rsidR="00F02883" w:rsidRPr="00F02883" w:rsidRDefault="00F02883" w:rsidP="00F02883">
      <w:pPr>
        <w:jc w:val="both"/>
        <w:rPr>
          <w:rFonts w:ascii="Arial" w:hAnsi="Arial" w:cs="Arial"/>
          <w:lang w:val="bg-BG" w:eastAsia="cs-CZ"/>
        </w:rPr>
      </w:pPr>
    </w:p>
    <w:p w:rsidR="00F02883" w:rsidRPr="00F02883" w:rsidRDefault="00F02883" w:rsidP="00F02883">
      <w:pPr>
        <w:spacing w:line="360" w:lineRule="auto"/>
        <w:jc w:val="both"/>
        <w:rPr>
          <w:rFonts w:ascii="Arial" w:hAnsi="Arial" w:cs="Arial"/>
          <w:lang w:val="be-BY" w:eastAsia="cs-CZ"/>
        </w:rPr>
      </w:pPr>
    </w:p>
    <w:p w:rsidR="00F02883" w:rsidRPr="00F02883" w:rsidRDefault="00F02883" w:rsidP="00F02883">
      <w:pPr>
        <w:spacing w:line="360" w:lineRule="auto"/>
        <w:jc w:val="both"/>
        <w:rPr>
          <w:rFonts w:ascii="Arial" w:hAnsi="Arial" w:cs="Arial"/>
          <w:lang w:val="en-US" w:eastAsia="cs-CZ"/>
        </w:rPr>
      </w:pPr>
      <w:r w:rsidRPr="00F02883">
        <w:rPr>
          <w:rFonts w:ascii="Arial" w:hAnsi="Arial" w:cs="Arial"/>
          <w:lang w:val="be-BY" w:eastAsia="cs-CZ"/>
        </w:rPr>
        <w:t>Долуподписаният/-ната ____________</w:t>
      </w:r>
      <w:r w:rsidRPr="00F02883">
        <w:rPr>
          <w:rFonts w:ascii="Arial" w:hAnsi="Arial" w:cs="Arial"/>
          <w:lang w:val="en-US" w:eastAsia="cs-CZ"/>
        </w:rPr>
        <w:softHyphen/>
      </w:r>
      <w:r w:rsidRPr="00F02883">
        <w:rPr>
          <w:rFonts w:ascii="Arial" w:hAnsi="Arial" w:cs="Arial"/>
          <w:lang w:val="en-US" w:eastAsia="cs-CZ"/>
        </w:rPr>
        <w:softHyphen/>
      </w:r>
      <w:r w:rsidRPr="00F02883">
        <w:rPr>
          <w:rFonts w:ascii="Arial" w:hAnsi="Arial" w:cs="Arial"/>
          <w:lang w:val="be-BY" w:eastAsia="cs-CZ"/>
        </w:rPr>
        <w:t>________________________________________________</w:t>
      </w:r>
      <w:r w:rsidRPr="00F02883">
        <w:rPr>
          <w:rFonts w:ascii="Arial" w:hAnsi="Arial" w:cs="Arial"/>
          <w:lang w:val="en-US" w:eastAsia="cs-CZ"/>
        </w:rPr>
        <w:t>_</w:t>
      </w:r>
    </w:p>
    <w:p w:rsidR="00F02883" w:rsidRPr="00F02883" w:rsidRDefault="00F02883" w:rsidP="00F02883">
      <w:pPr>
        <w:ind w:left="72" w:firstLine="4039"/>
        <w:jc w:val="both"/>
        <w:rPr>
          <w:rFonts w:ascii="Arial" w:hAnsi="Arial" w:cs="Arial"/>
          <w:noProof/>
          <w:vertAlign w:val="superscript"/>
          <w:lang w:val="bg-BG" w:eastAsia="cs-CZ"/>
        </w:rPr>
      </w:pPr>
      <w:r w:rsidRPr="00F02883">
        <w:rPr>
          <w:rFonts w:ascii="Arial" w:hAnsi="Arial" w:cs="Arial"/>
          <w:noProof/>
          <w:vertAlign w:val="superscript"/>
          <w:lang w:val="bg-BG" w:eastAsia="cs-CZ"/>
        </w:rPr>
        <w:t>(трите имена)</w:t>
      </w:r>
    </w:p>
    <w:p w:rsidR="00F02883" w:rsidRPr="00F02883" w:rsidRDefault="00F02883" w:rsidP="00F02883">
      <w:pPr>
        <w:spacing w:before="120"/>
        <w:jc w:val="both"/>
        <w:rPr>
          <w:rFonts w:ascii="Arial" w:hAnsi="Arial" w:cs="Arial"/>
          <w:lang w:val="be-BY" w:eastAsia="cs-CZ"/>
        </w:rPr>
      </w:pPr>
      <w:r w:rsidRPr="00F02883">
        <w:rPr>
          <w:rFonts w:ascii="Arial" w:hAnsi="Arial" w:cs="Arial"/>
          <w:lang w:val="be-BY" w:eastAsia="cs-CZ"/>
        </w:rPr>
        <w:t xml:space="preserve">в качеството си на _________________________________________________________________ </w:t>
      </w:r>
    </w:p>
    <w:p w:rsidR="00F02883" w:rsidRPr="00F02883" w:rsidRDefault="00F02883" w:rsidP="00F02883">
      <w:pPr>
        <w:ind w:left="72" w:firstLine="4039"/>
        <w:jc w:val="both"/>
        <w:rPr>
          <w:rFonts w:ascii="Arial" w:hAnsi="Arial" w:cs="Arial"/>
          <w:noProof/>
          <w:vertAlign w:val="superscript"/>
          <w:lang w:val="bg-BG" w:eastAsia="cs-CZ"/>
        </w:rPr>
      </w:pPr>
      <w:r w:rsidRPr="00F02883" w:rsidDel="000C48AD">
        <w:rPr>
          <w:rFonts w:ascii="Arial" w:hAnsi="Arial" w:cs="Arial"/>
          <w:noProof/>
          <w:vertAlign w:val="superscript"/>
          <w:lang w:val="bg-BG" w:eastAsia="cs-CZ"/>
        </w:rPr>
        <w:t xml:space="preserve"> </w:t>
      </w:r>
      <w:r w:rsidRPr="00F02883">
        <w:rPr>
          <w:rFonts w:ascii="Arial" w:hAnsi="Arial" w:cs="Arial"/>
          <w:noProof/>
          <w:vertAlign w:val="superscript"/>
          <w:lang w:val="bg-BG" w:eastAsia="cs-CZ"/>
        </w:rPr>
        <w:t>(длъжност / съгласно член 47, ал. 4, т. 1 до 8 от ЗОП)</w:t>
      </w:r>
    </w:p>
    <w:p w:rsidR="00F02883" w:rsidRPr="00F02883" w:rsidRDefault="00F02883" w:rsidP="00F02883">
      <w:pPr>
        <w:jc w:val="both"/>
        <w:rPr>
          <w:rFonts w:ascii="Arial" w:hAnsi="Arial" w:cs="Arial"/>
          <w:lang w:val="bg-BG" w:eastAsia="cs-CZ"/>
        </w:rPr>
      </w:pPr>
      <w:r w:rsidRPr="00F02883">
        <w:rPr>
          <w:rFonts w:ascii="Arial" w:hAnsi="Arial" w:cs="Arial"/>
          <w:lang w:val="bg-BG" w:eastAsia="cs-CZ"/>
        </w:rPr>
        <w:t>на _________________________________________________________________________________,</w:t>
      </w:r>
    </w:p>
    <w:p w:rsidR="00F02883" w:rsidRPr="00F02883" w:rsidRDefault="00F02883" w:rsidP="00F02883">
      <w:pPr>
        <w:jc w:val="center"/>
        <w:rPr>
          <w:rFonts w:ascii="Arial" w:hAnsi="Arial" w:cs="Arial"/>
          <w:vertAlign w:val="superscript"/>
          <w:lang w:val="bg-BG" w:eastAsia="cs-CZ"/>
        </w:rPr>
      </w:pPr>
      <w:r w:rsidRPr="00F02883">
        <w:rPr>
          <w:rFonts w:ascii="Arial" w:hAnsi="Arial" w:cs="Arial"/>
          <w:vertAlign w:val="superscript"/>
          <w:lang w:val="bg-BG" w:eastAsia="cs-CZ"/>
        </w:rPr>
        <w:t>(наименование на участника)</w:t>
      </w:r>
    </w:p>
    <w:p w:rsidR="00F02883" w:rsidRPr="00F02883" w:rsidRDefault="00F02883" w:rsidP="00F02883">
      <w:pPr>
        <w:jc w:val="both"/>
        <w:rPr>
          <w:rFonts w:ascii="Arial" w:hAnsi="Arial" w:cs="Arial"/>
          <w:lang w:val="bg-BG" w:eastAsia="cs-CZ"/>
        </w:rPr>
      </w:pPr>
    </w:p>
    <w:p w:rsidR="00F02883" w:rsidRPr="00F02883" w:rsidRDefault="00F02883" w:rsidP="00F02883">
      <w:pPr>
        <w:jc w:val="both"/>
        <w:rPr>
          <w:rFonts w:ascii="Arial" w:hAnsi="Arial" w:cs="Arial"/>
          <w:lang w:val="bg-BG" w:eastAsia="cs-CZ"/>
        </w:rPr>
      </w:pPr>
      <w:r w:rsidRPr="00F02883">
        <w:rPr>
          <w:rFonts w:ascii="Arial" w:hAnsi="Arial" w:cs="Arial"/>
          <w:lang w:val="bg-BG" w:eastAsia="cs-CZ"/>
        </w:rPr>
        <w:t>ЕИК/БУЛСАТ__________________ .</w:t>
      </w:r>
    </w:p>
    <w:p w:rsidR="00F02883" w:rsidRPr="00F02883" w:rsidRDefault="00F02883" w:rsidP="00F02883">
      <w:pPr>
        <w:jc w:val="both"/>
        <w:rPr>
          <w:rFonts w:ascii="Arial" w:hAnsi="Arial" w:cs="Arial"/>
          <w:lang w:val="bg-BG" w:eastAsia="cs-CZ"/>
        </w:rPr>
      </w:pPr>
    </w:p>
    <w:p w:rsidR="00F02883" w:rsidRPr="00F02883" w:rsidRDefault="00F02883" w:rsidP="00F02883">
      <w:pPr>
        <w:jc w:val="both"/>
        <w:rPr>
          <w:rFonts w:ascii="Arial" w:hAnsi="Arial" w:cs="Arial"/>
          <w:lang w:val="bg-BG" w:eastAsia="cs-CZ"/>
        </w:rPr>
      </w:pPr>
    </w:p>
    <w:p w:rsidR="00F02883" w:rsidRPr="00F02883" w:rsidRDefault="00F02883" w:rsidP="00F02883">
      <w:pPr>
        <w:spacing w:line="360" w:lineRule="auto"/>
        <w:jc w:val="center"/>
        <w:rPr>
          <w:rFonts w:ascii="Arial" w:hAnsi="Arial" w:cs="Arial"/>
          <w:b/>
          <w:lang w:val="ru-RU" w:eastAsia="cs-CZ"/>
        </w:rPr>
      </w:pPr>
    </w:p>
    <w:p w:rsidR="00F02883" w:rsidRPr="00F02883" w:rsidRDefault="00F02883" w:rsidP="00F02883">
      <w:pPr>
        <w:spacing w:line="360" w:lineRule="auto"/>
        <w:jc w:val="center"/>
        <w:rPr>
          <w:rFonts w:ascii="Arial" w:hAnsi="Arial" w:cs="Arial"/>
          <w:b/>
          <w:lang w:val="ru-RU" w:eastAsia="cs-CZ"/>
        </w:rPr>
      </w:pPr>
      <w:r w:rsidRPr="00F02883">
        <w:rPr>
          <w:rFonts w:ascii="Arial" w:hAnsi="Arial" w:cs="Arial"/>
          <w:b/>
          <w:lang w:val="ru-RU" w:eastAsia="cs-CZ"/>
        </w:rPr>
        <w:t xml:space="preserve">Д Е К Л А Р И Р А М, </w:t>
      </w:r>
    </w:p>
    <w:p w:rsidR="00F02883" w:rsidRPr="00F02883" w:rsidRDefault="00F02883" w:rsidP="00F02883">
      <w:pPr>
        <w:spacing w:line="360" w:lineRule="auto"/>
        <w:jc w:val="center"/>
        <w:rPr>
          <w:rFonts w:ascii="Arial" w:hAnsi="Arial" w:cs="Arial"/>
          <w:b/>
          <w:lang w:val="ru-RU" w:eastAsia="cs-CZ"/>
        </w:rPr>
      </w:pPr>
      <w:r w:rsidRPr="00F02883">
        <w:rPr>
          <w:rFonts w:ascii="Arial" w:hAnsi="Arial" w:cs="Arial"/>
          <w:b/>
          <w:lang w:val="ru-RU" w:eastAsia="cs-CZ"/>
        </w:rPr>
        <w:t>че ако учстникът, когото представлявам бъде избран за изпълнител на обществена поръчка с предмет: „</w:t>
      </w:r>
      <w:r w:rsidR="002B6847">
        <w:rPr>
          <w:rFonts w:ascii="Arial" w:hAnsi="Arial" w:cs="Arial"/>
          <w:b/>
          <w:lang w:val="ru-RU" w:eastAsia="cs-CZ"/>
        </w:rPr>
        <w:t>……………………………………………………..</w:t>
      </w:r>
      <w:r w:rsidRPr="00F02883">
        <w:rPr>
          <w:rFonts w:ascii="Arial" w:hAnsi="Arial" w:cs="Arial"/>
          <w:b/>
          <w:lang w:val="ru-RU" w:eastAsia="cs-CZ"/>
        </w:rPr>
        <w:t xml:space="preserve">“, </w:t>
      </w:r>
      <w:r w:rsidR="002B6847">
        <w:rPr>
          <w:rFonts w:ascii="Arial" w:hAnsi="Arial" w:cs="Arial"/>
          <w:b/>
          <w:lang w:val="ru-RU" w:eastAsia="cs-CZ"/>
        </w:rPr>
        <w:t xml:space="preserve">референтен </w:t>
      </w:r>
      <w:r w:rsidRPr="00F02883">
        <w:rPr>
          <w:rFonts w:ascii="Arial" w:hAnsi="Arial" w:cs="Arial"/>
          <w:b/>
          <w:lang w:val="ru-RU" w:eastAsia="cs-CZ"/>
        </w:rPr>
        <w:t xml:space="preserve">№ </w:t>
      </w:r>
      <w:r w:rsidRPr="00F02883">
        <w:rPr>
          <w:rFonts w:ascii="Arial" w:hAnsi="Arial" w:cs="Arial"/>
          <w:b/>
          <w:lang w:val="en-US" w:eastAsia="cs-CZ"/>
        </w:rPr>
        <w:t>PPS</w:t>
      </w:r>
      <w:r w:rsidR="002B6847">
        <w:rPr>
          <w:rFonts w:ascii="Arial" w:hAnsi="Arial" w:cs="Arial"/>
          <w:b/>
          <w:lang w:val="bg-BG" w:eastAsia="cs-CZ"/>
        </w:rPr>
        <w:t xml:space="preserve"> </w:t>
      </w:r>
      <w:r w:rsidR="002B6847">
        <w:rPr>
          <w:rFonts w:ascii="Arial" w:hAnsi="Arial" w:cs="Arial"/>
          <w:b/>
          <w:lang w:val="en-US" w:eastAsia="cs-CZ"/>
        </w:rPr>
        <w:t>15-</w:t>
      </w:r>
      <w:r w:rsidR="002B6847">
        <w:rPr>
          <w:rFonts w:ascii="Arial" w:hAnsi="Arial" w:cs="Arial"/>
          <w:b/>
          <w:lang w:val="bg-BG" w:eastAsia="cs-CZ"/>
        </w:rPr>
        <w:t>026</w:t>
      </w:r>
      <w:r w:rsidRPr="00F02883">
        <w:rPr>
          <w:rFonts w:ascii="Arial" w:hAnsi="Arial" w:cs="Arial"/>
          <w:b/>
          <w:lang w:val="en-US" w:eastAsia="cs-CZ"/>
        </w:rPr>
        <w:t xml:space="preserve"> </w:t>
      </w:r>
      <w:r w:rsidRPr="00F02883">
        <w:rPr>
          <w:rFonts w:ascii="Arial" w:hAnsi="Arial" w:cs="Arial"/>
          <w:b/>
          <w:lang w:val="bg-BG" w:eastAsia="cs-CZ"/>
        </w:rPr>
        <w:t>ще представя</w:t>
      </w:r>
      <w:r w:rsidRPr="00F02883">
        <w:rPr>
          <w:rFonts w:ascii="Arial" w:hAnsi="Arial" w:cs="Arial"/>
          <w:b/>
          <w:lang w:val="ru-RU" w:eastAsia="cs-CZ"/>
        </w:rPr>
        <w:t>:</w:t>
      </w:r>
    </w:p>
    <w:p w:rsidR="00F02883" w:rsidRPr="00F02883" w:rsidRDefault="00F02883" w:rsidP="00F02883">
      <w:pPr>
        <w:spacing w:line="360" w:lineRule="auto"/>
        <w:jc w:val="center"/>
        <w:rPr>
          <w:rFonts w:ascii="Arial" w:hAnsi="Arial" w:cs="Arial"/>
          <w:b/>
          <w:lang w:val="ru-RU" w:eastAsia="cs-CZ"/>
        </w:rPr>
      </w:pPr>
    </w:p>
    <w:p w:rsidR="00F02883" w:rsidRPr="00F02883" w:rsidRDefault="00F02883" w:rsidP="00F02883">
      <w:pPr>
        <w:spacing w:line="360" w:lineRule="auto"/>
        <w:jc w:val="center"/>
        <w:rPr>
          <w:rFonts w:ascii="Arial" w:hAnsi="Arial" w:cs="Arial"/>
          <w:b/>
          <w:lang w:val="ru-RU" w:eastAsia="cs-CZ"/>
        </w:rPr>
      </w:pPr>
    </w:p>
    <w:p w:rsidR="00F02883" w:rsidRPr="00F02883" w:rsidRDefault="00F02883" w:rsidP="00F02883">
      <w:pPr>
        <w:numPr>
          <w:ilvl w:val="0"/>
          <w:numId w:val="33"/>
        </w:numPr>
        <w:tabs>
          <w:tab w:val="left" w:pos="993"/>
        </w:tabs>
        <w:spacing w:line="360" w:lineRule="auto"/>
        <w:jc w:val="both"/>
        <w:rPr>
          <w:rFonts w:ascii="Arial" w:hAnsi="Arial" w:cs="Arial"/>
          <w:lang w:val="ru-RU" w:eastAsia="cs-CZ"/>
        </w:rPr>
      </w:pPr>
      <w:r w:rsidRPr="00F02883">
        <w:rPr>
          <w:rFonts w:ascii="Arial" w:hAnsi="Arial" w:cs="Arial"/>
          <w:lang w:val="bg-BG" w:eastAsia="cs-CZ"/>
        </w:rPr>
        <w:t>Документи, издадени от компетентен орган, за удостоверяване л</w:t>
      </w:r>
      <w:r w:rsidRPr="00F02883">
        <w:rPr>
          <w:rFonts w:ascii="Arial" w:hAnsi="Arial" w:cs="Arial"/>
          <w:lang w:val="cs-CZ" w:eastAsia="cs-CZ"/>
        </w:rPr>
        <w:t>ипса</w:t>
      </w:r>
      <w:r w:rsidRPr="00F02883">
        <w:rPr>
          <w:rFonts w:ascii="Arial" w:hAnsi="Arial" w:cs="Arial"/>
          <w:lang w:val="bg-BG" w:eastAsia="cs-CZ"/>
        </w:rPr>
        <w:t>та</w:t>
      </w:r>
      <w:r w:rsidRPr="00F02883">
        <w:rPr>
          <w:rFonts w:ascii="Arial" w:hAnsi="Arial" w:cs="Arial"/>
          <w:lang w:val="cs-CZ" w:eastAsia="cs-CZ"/>
        </w:rPr>
        <w:t xml:space="preserve"> на обстоятелства по чл. 47, ал.</w:t>
      </w:r>
      <w:r w:rsidRPr="00F02883">
        <w:rPr>
          <w:rFonts w:ascii="Arial" w:hAnsi="Arial" w:cs="Arial"/>
          <w:lang w:val="bg-BG" w:eastAsia="cs-CZ"/>
        </w:rPr>
        <w:t xml:space="preserve"> </w:t>
      </w:r>
      <w:r w:rsidRPr="00F02883">
        <w:rPr>
          <w:rFonts w:ascii="Arial" w:hAnsi="Arial" w:cs="Arial"/>
          <w:lang w:val="cs-CZ" w:eastAsia="cs-CZ"/>
        </w:rPr>
        <w:t>1</w:t>
      </w:r>
      <w:r w:rsidRPr="00F02883">
        <w:rPr>
          <w:rFonts w:ascii="Arial" w:hAnsi="Arial" w:cs="Arial"/>
          <w:lang w:val="bg-BG" w:eastAsia="cs-CZ"/>
        </w:rPr>
        <w:t xml:space="preserve">, т. 1 </w:t>
      </w:r>
      <w:r w:rsidRPr="00F02883">
        <w:rPr>
          <w:rFonts w:ascii="Arial" w:hAnsi="Arial" w:cs="Arial"/>
          <w:lang w:val="cs-CZ" w:eastAsia="cs-CZ"/>
        </w:rPr>
        <w:t>от ЗОП</w:t>
      </w:r>
      <w:r w:rsidRPr="00F02883">
        <w:rPr>
          <w:rFonts w:ascii="Arial" w:hAnsi="Arial" w:cs="Arial"/>
          <w:lang w:val="ru-RU" w:eastAsia="cs-CZ"/>
        </w:rPr>
        <w:t>:</w:t>
      </w:r>
    </w:p>
    <w:p w:rsidR="00F02883" w:rsidRPr="00F02883" w:rsidRDefault="00F02883" w:rsidP="00F02883">
      <w:pPr>
        <w:numPr>
          <w:ilvl w:val="0"/>
          <w:numId w:val="33"/>
        </w:numPr>
        <w:tabs>
          <w:tab w:val="left" w:pos="993"/>
        </w:tabs>
        <w:spacing w:line="360" w:lineRule="auto"/>
        <w:jc w:val="both"/>
        <w:rPr>
          <w:rFonts w:ascii="Arial" w:hAnsi="Arial" w:cs="Arial"/>
          <w:lang w:val="cs-CZ" w:eastAsia="cs-CZ"/>
        </w:rPr>
      </w:pPr>
      <w:r w:rsidRPr="00F02883">
        <w:rPr>
          <w:rFonts w:ascii="Arial" w:hAnsi="Arial" w:cs="Arial"/>
          <w:lang w:val="bg-BG" w:eastAsia="cs-CZ"/>
        </w:rPr>
        <w:t>Декларации за л</w:t>
      </w:r>
      <w:r w:rsidRPr="00F02883">
        <w:rPr>
          <w:rFonts w:ascii="Arial" w:hAnsi="Arial" w:cs="Arial"/>
          <w:lang w:val="cs-CZ" w:eastAsia="cs-CZ"/>
        </w:rPr>
        <w:t>ипса</w:t>
      </w:r>
      <w:r w:rsidRPr="00F02883">
        <w:rPr>
          <w:rFonts w:ascii="Arial" w:hAnsi="Arial" w:cs="Arial"/>
          <w:lang w:val="bg-BG" w:eastAsia="cs-CZ"/>
        </w:rPr>
        <w:t>та</w:t>
      </w:r>
      <w:r w:rsidRPr="00F02883">
        <w:rPr>
          <w:rFonts w:ascii="Arial" w:hAnsi="Arial" w:cs="Arial"/>
          <w:lang w:val="cs-CZ" w:eastAsia="cs-CZ"/>
        </w:rPr>
        <w:t xml:space="preserve"> на обстоятелства по чл. 47, ал. 5 от ЗОП:</w:t>
      </w:r>
    </w:p>
    <w:p w:rsidR="00F02883" w:rsidRPr="00F02883" w:rsidRDefault="00F02883" w:rsidP="00F02883">
      <w:pPr>
        <w:jc w:val="both"/>
        <w:rPr>
          <w:rFonts w:ascii="Arial" w:hAnsi="Arial" w:cs="Arial"/>
          <w:lang w:val="ru-RU" w:eastAsia="cs-CZ"/>
        </w:rPr>
      </w:pPr>
    </w:p>
    <w:p w:rsidR="00F02883" w:rsidRPr="00F02883" w:rsidRDefault="00F02883" w:rsidP="00F02883">
      <w:pPr>
        <w:ind w:firstLine="426"/>
        <w:jc w:val="both"/>
        <w:rPr>
          <w:rFonts w:ascii="Arial" w:hAnsi="Arial" w:cs="Arial"/>
          <w:lang w:val="ru-RU" w:eastAsia="cs-CZ"/>
        </w:rPr>
      </w:pPr>
    </w:p>
    <w:p w:rsidR="00F02883" w:rsidRPr="00F02883" w:rsidRDefault="00F02883" w:rsidP="00F02883">
      <w:pPr>
        <w:ind w:firstLine="426"/>
        <w:jc w:val="both"/>
        <w:rPr>
          <w:rFonts w:ascii="Arial" w:hAnsi="Arial" w:cs="Arial"/>
          <w:lang w:val="ru-RU" w:eastAsia="cs-CZ"/>
        </w:rPr>
      </w:pPr>
    </w:p>
    <w:p w:rsidR="00F02883" w:rsidRPr="00F02883" w:rsidRDefault="00F02883" w:rsidP="00F02883">
      <w:pPr>
        <w:ind w:firstLine="426"/>
        <w:jc w:val="both"/>
        <w:rPr>
          <w:rFonts w:ascii="Arial" w:hAnsi="Arial" w:cs="Arial"/>
          <w:lang w:val="ru-RU" w:eastAsia="cs-CZ"/>
        </w:rPr>
      </w:pPr>
    </w:p>
    <w:p w:rsidR="00F02883" w:rsidRPr="00F02883" w:rsidRDefault="00F02883" w:rsidP="00F02883">
      <w:pPr>
        <w:ind w:firstLine="426"/>
        <w:jc w:val="both"/>
        <w:rPr>
          <w:rFonts w:ascii="Arial" w:hAnsi="Arial" w:cs="Arial"/>
          <w:lang w:val="ru-RU" w:eastAsia="cs-CZ"/>
        </w:rPr>
      </w:pPr>
    </w:p>
    <w:p w:rsidR="00F02883" w:rsidRPr="00F02883" w:rsidRDefault="00F02883" w:rsidP="00F02883">
      <w:pPr>
        <w:spacing w:line="360" w:lineRule="auto"/>
        <w:jc w:val="both"/>
        <w:rPr>
          <w:rFonts w:ascii="Arial" w:hAnsi="Arial" w:cs="Arial"/>
          <w:lang w:val="ru-RU" w:eastAsia="cs-CZ"/>
        </w:rPr>
      </w:pPr>
    </w:p>
    <w:p w:rsidR="00F02883" w:rsidRPr="00F02883" w:rsidRDefault="00F02883" w:rsidP="00F02883">
      <w:pPr>
        <w:spacing w:line="360" w:lineRule="auto"/>
        <w:jc w:val="both"/>
        <w:rPr>
          <w:rFonts w:ascii="Arial" w:hAnsi="Arial" w:cs="Arial"/>
          <w:u w:val="single"/>
          <w:lang w:val="en-US" w:eastAsia="cs-CZ"/>
        </w:rPr>
      </w:pPr>
      <w:r w:rsidRPr="00F02883">
        <w:rPr>
          <w:rFonts w:ascii="Arial" w:hAnsi="Arial" w:cs="Arial"/>
          <w:lang w:val="ru-RU" w:eastAsia="cs-CZ"/>
        </w:rPr>
        <w:t>___________ / _______ година</w:t>
      </w:r>
      <w:r w:rsidRPr="00F02883">
        <w:rPr>
          <w:rFonts w:ascii="Arial" w:hAnsi="Arial" w:cs="Arial"/>
          <w:lang w:val="ru-RU" w:eastAsia="cs-CZ"/>
        </w:rPr>
        <w:tab/>
        <w:t xml:space="preserve"> </w:t>
      </w:r>
      <w:r w:rsidRPr="00F02883">
        <w:rPr>
          <w:rFonts w:ascii="Arial" w:hAnsi="Arial" w:cs="Arial"/>
          <w:lang w:val="ru-RU" w:eastAsia="cs-CZ"/>
        </w:rPr>
        <w:tab/>
      </w:r>
      <w:r w:rsidRPr="00F02883">
        <w:rPr>
          <w:rFonts w:ascii="Arial" w:hAnsi="Arial" w:cs="Arial"/>
          <w:lang w:val="ru-RU" w:eastAsia="cs-CZ"/>
        </w:rPr>
        <w:tab/>
        <w:t xml:space="preserve">Декларатор: </w:t>
      </w:r>
      <w:r w:rsidRPr="00F02883">
        <w:rPr>
          <w:rFonts w:ascii="Arial" w:hAnsi="Arial" w:cs="Arial"/>
          <w:lang w:val="ru-RU" w:eastAsia="cs-CZ"/>
        </w:rPr>
        <w:tab/>
      </w:r>
      <w:r w:rsidRPr="00F02883">
        <w:rPr>
          <w:rFonts w:ascii="Arial" w:hAnsi="Arial" w:cs="Arial"/>
          <w:lang w:val="en-US" w:eastAsia="cs-CZ"/>
        </w:rPr>
        <w:t>__</w:t>
      </w:r>
      <w:r w:rsidRPr="00F02883">
        <w:rPr>
          <w:rFonts w:ascii="Arial" w:hAnsi="Arial" w:cs="Arial"/>
          <w:u w:val="single"/>
          <w:lang w:val="ru-RU" w:eastAsia="cs-CZ"/>
        </w:rPr>
        <w:tab/>
      </w:r>
      <w:r w:rsidRPr="00F02883">
        <w:rPr>
          <w:rFonts w:ascii="Arial" w:hAnsi="Arial" w:cs="Arial"/>
          <w:u w:val="single"/>
          <w:lang w:val="ru-RU" w:eastAsia="cs-CZ"/>
        </w:rPr>
        <w:tab/>
      </w:r>
    </w:p>
    <w:p w:rsidR="00F02883" w:rsidRPr="00F02883" w:rsidRDefault="00F02883" w:rsidP="00F02883">
      <w:pPr>
        <w:spacing w:line="360" w:lineRule="auto"/>
        <w:jc w:val="center"/>
        <w:rPr>
          <w:rFonts w:ascii="Arial" w:hAnsi="Arial" w:cs="Arial"/>
          <w:u w:val="single"/>
          <w:lang w:val="en-US" w:eastAsia="cs-CZ"/>
        </w:rPr>
      </w:pPr>
      <w:r w:rsidRPr="00F02883">
        <w:rPr>
          <w:rFonts w:ascii="Arial" w:hAnsi="Arial" w:cs="Arial"/>
          <w:vertAlign w:val="superscript"/>
          <w:lang w:val="cs-CZ" w:eastAsia="cs-CZ"/>
        </w:rPr>
        <w:tab/>
      </w:r>
      <w:r w:rsidRPr="00F02883">
        <w:rPr>
          <w:rFonts w:ascii="Arial" w:hAnsi="Arial" w:cs="Arial"/>
          <w:vertAlign w:val="superscript"/>
          <w:lang w:val="cs-CZ" w:eastAsia="cs-CZ"/>
        </w:rPr>
        <w:tab/>
      </w:r>
      <w:r w:rsidRPr="00F02883">
        <w:rPr>
          <w:rFonts w:ascii="Arial" w:hAnsi="Arial" w:cs="Arial"/>
          <w:vertAlign w:val="superscript"/>
          <w:lang w:val="cs-CZ" w:eastAsia="cs-CZ"/>
        </w:rPr>
        <w:tab/>
      </w:r>
      <w:r w:rsidRPr="00F02883">
        <w:rPr>
          <w:rFonts w:ascii="Arial" w:hAnsi="Arial" w:cs="Arial"/>
          <w:vertAlign w:val="superscript"/>
          <w:lang w:val="cs-CZ" w:eastAsia="cs-CZ"/>
        </w:rPr>
        <w:tab/>
      </w:r>
      <w:r w:rsidRPr="00F02883">
        <w:rPr>
          <w:rFonts w:ascii="Arial" w:hAnsi="Arial" w:cs="Arial"/>
          <w:vertAlign w:val="superscript"/>
          <w:lang w:val="cs-CZ" w:eastAsia="cs-CZ"/>
        </w:rPr>
        <w:tab/>
      </w:r>
      <w:r w:rsidRPr="00F02883">
        <w:rPr>
          <w:rFonts w:ascii="Arial" w:hAnsi="Arial" w:cs="Arial"/>
          <w:vertAlign w:val="superscript"/>
          <w:lang w:val="cs-CZ" w:eastAsia="cs-CZ"/>
        </w:rPr>
        <w:tab/>
      </w:r>
      <w:r w:rsidRPr="00F02883">
        <w:rPr>
          <w:rFonts w:ascii="Arial" w:hAnsi="Arial" w:cs="Arial"/>
          <w:vertAlign w:val="superscript"/>
          <w:lang w:val="cs-CZ" w:eastAsia="cs-CZ"/>
        </w:rPr>
        <w:tab/>
        <w:t>(</w:t>
      </w:r>
      <w:r w:rsidRPr="00F02883">
        <w:rPr>
          <w:rFonts w:ascii="Arial" w:hAnsi="Arial" w:cs="Arial"/>
          <w:i/>
          <w:vertAlign w:val="superscript"/>
          <w:lang w:val="cs-CZ" w:eastAsia="cs-CZ"/>
        </w:rPr>
        <w:t>трите имена, подпис</w:t>
      </w:r>
      <w:r w:rsidRPr="00F02883">
        <w:rPr>
          <w:rFonts w:ascii="Arial" w:hAnsi="Arial" w:cs="Arial"/>
          <w:vertAlign w:val="superscript"/>
          <w:lang w:val="cs-CZ" w:eastAsia="cs-CZ"/>
        </w:rPr>
        <w:t>)</w:t>
      </w:r>
    </w:p>
    <w:p w:rsidR="00F02883" w:rsidRPr="00F02883" w:rsidRDefault="00F02883" w:rsidP="00F02883">
      <w:pPr>
        <w:spacing w:line="360" w:lineRule="auto"/>
        <w:ind w:left="6372" w:firstLine="708"/>
        <w:jc w:val="both"/>
        <w:rPr>
          <w:rFonts w:ascii="Arial" w:hAnsi="Arial" w:cs="Arial"/>
          <w:highlight w:val="yellow"/>
          <w:lang w:val="bg-BG" w:eastAsia="cs-CZ"/>
        </w:rPr>
      </w:pPr>
    </w:p>
    <w:p w:rsidR="00F02883" w:rsidRPr="00F02883" w:rsidRDefault="00F02883" w:rsidP="00F02883">
      <w:pPr>
        <w:spacing w:line="360" w:lineRule="auto"/>
        <w:ind w:left="6372" w:firstLine="708"/>
        <w:jc w:val="both"/>
        <w:rPr>
          <w:rFonts w:ascii="Arial" w:hAnsi="Arial" w:cs="Arial"/>
          <w:highlight w:val="yellow"/>
          <w:lang w:val="bg-BG" w:eastAsia="cs-CZ"/>
        </w:rPr>
      </w:pPr>
    </w:p>
    <w:p w:rsidR="00F02883" w:rsidRPr="00F02883" w:rsidRDefault="00F02883" w:rsidP="00F02883">
      <w:pPr>
        <w:spacing w:line="360" w:lineRule="auto"/>
        <w:ind w:left="6372" w:firstLine="708"/>
        <w:jc w:val="both"/>
        <w:rPr>
          <w:rFonts w:ascii="Arial" w:hAnsi="Arial" w:cs="Arial"/>
          <w:highlight w:val="yellow"/>
          <w:lang w:val="bg-BG" w:eastAsia="cs-CZ"/>
        </w:rPr>
      </w:pPr>
    </w:p>
    <w:p w:rsidR="00F02883" w:rsidRPr="00F02883" w:rsidRDefault="00F02883" w:rsidP="00F02883">
      <w:pPr>
        <w:pBdr>
          <w:top w:val="single" w:sz="4" w:space="1" w:color="auto"/>
        </w:pBdr>
        <w:jc w:val="both"/>
        <w:rPr>
          <w:rFonts w:ascii="Arial" w:hAnsi="Arial" w:cs="Arial"/>
          <w:i/>
          <w:lang w:val="ru-RU" w:eastAsia="cs-CZ"/>
        </w:rPr>
      </w:pPr>
      <w:r w:rsidRPr="00F02883">
        <w:rPr>
          <w:rFonts w:ascii="Arial" w:hAnsi="Arial" w:cs="Arial"/>
          <w:i/>
          <w:lang w:val="ru-RU" w:eastAsia="cs-CZ"/>
        </w:rPr>
        <w:t>1. Декларацията се подписва от лицата, които представляват участника.</w:t>
      </w:r>
    </w:p>
    <w:p w:rsidR="00F02883" w:rsidRPr="00F02883" w:rsidRDefault="00F02883" w:rsidP="00F02883">
      <w:pPr>
        <w:pBdr>
          <w:top w:val="single" w:sz="4" w:space="1" w:color="auto"/>
        </w:pBdr>
        <w:jc w:val="both"/>
        <w:rPr>
          <w:rFonts w:ascii="Arial" w:hAnsi="Arial" w:cs="Arial"/>
          <w:i/>
          <w:lang w:val="ru-RU" w:eastAsia="cs-CZ"/>
        </w:rPr>
      </w:pPr>
      <w:r w:rsidRPr="00F02883">
        <w:rPr>
          <w:rFonts w:ascii="Arial" w:hAnsi="Arial" w:cs="Arial"/>
          <w:i/>
          <w:lang w:val="ru-RU" w:eastAsia="cs-CZ"/>
        </w:rPr>
        <w:t>2. Когато участникът е обединение, което не е юридическо лице, декларацията се представя от всяко физическо или юридическо лице, включено в обединението.</w:t>
      </w:r>
    </w:p>
    <w:p w:rsidR="00E0472E" w:rsidRDefault="00E0472E" w:rsidP="008F227A">
      <w:pPr>
        <w:spacing w:after="200" w:line="276" w:lineRule="auto"/>
        <w:rPr>
          <w:rFonts w:ascii="Arial" w:hAnsi="Arial" w:cs="Arial"/>
          <w:lang w:val="en-US"/>
        </w:rPr>
      </w:pPr>
      <w:bookmarkStart w:id="18" w:name="_Toc373329803"/>
      <w:bookmarkStart w:id="19" w:name="_Toc399762725"/>
      <w:bookmarkEnd w:id="15"/>
      <w:bookmarkEnd w:id="16"/>
    </w:p>
    <w:p w:rsidR="00E0472E" w:rsidRDefault="00E0472E" w:rsidP="008F227A">
      <w:pPr>
        <w:spacing w:after="200" w:line="276" w:lineRule="auto"/>
        <w:rPr>
          <w:rFonts w:ascii="Arial" w:hAnsi="Arial" w:cs="Arial"/>
          <w:lang w:val="en-US"/>
        </w:rPr>
      </w:pPr>
    </w:p>
    <w:p w:rsidR="00E0472E" w:rsidRDefault="00E0472E" w:rsidP="008F227A">
      <w:pPr>
        <w:spacing w:after="200" w:line="276" w:lineRule="auto"/>
        <w:rPr>
          <w:rFonts w:ascii="Arial" w:hAnsi="Arial" w:cs="Arial"/>
          <w:lang w:val="en-US"/>
        </w:rPr>
      </w:pPr>
    </w:p>
    <w:p w:rsidR="00E0472E" w:rsidRDefault="00E0472E" w:rsidP="008F227A">
      <w:pPr>
        <w:spacing w:after="200" w:line="276" w:lineRule="auto"/>
        <w:rPr>
          <w:rFonts w:ascii="Arial" w:hAnsi="Arial" w:cs="Arial"/>
          <w:lang w:val="en-US"/>
        </w:rPr>
      </w:pPr>
    </w:p>
    <w:p w:rsidR="00D179E1" w:rsidRDefault="00D179E1" w:rsidP="008F227A">
      <w:pPr>
        <w:spacing w:after="200" w:line="276" w:lineRule="auto"/>
        <w:rPr>
          <w:rFonts w:ascii="Arial" w:hAnsi="Arial" w:cs="Arial"/>
          <w:lang w:val="en-US"/>
        </w:rPr>
      </w:pPr>
    </w:p>
    <w:p w:rsidR="00094C69" w:rsidRPr="008F227A" w:rsidRDefault="00094C69" w:rsidP="008F227A">
      <w:pPr>
        <w:spacing w:after="200" w:line="276" w:lineRule="auto"/>
        <w:rPr>
          <w:rFonts w:ascii="Arial" w:hAnsi="Arial" w:cs="Arial"/>
          <w:i/>
          <w:lang w:val="bg-BG"/>
        </w:rPr>
      </w:pPr>
      <w:r w:rsidRPr="008F227A">
        <w:rPr>
          <w:rFonts w:ascii="Arial" w:hAnsi="Arial" w:cs="Arial"/>
          <w:lang w:val="bg-BG"/>
        </w:rPr>
        <w:lastRenderedPageBreak/>
        <w:t>Приложение 4. Декларация за приемане на условията в проекта на договор</w:t>
      </w:r>
      <w:bookmarkEnd w:id="18"/>
      <w:bookmarkEnd w:id="19"/>
    </w:p>
    <w:p w:rsidR="00094C69" w:rsidRPr="00125BC0" w:rsidRDefault="00094C69" w:rsidP="00094C69">
      <w:pPr>
        <w:ind w:left="8496"/>
        <w:rPr>
          <w:rFonts w:ascii="Arial" w:hAnsi="Arial" w:cs="Arial"/>
          <w:lang w:val="bg-BG"/>
        </w:rPr>
      </w:pPr>
      <w:r w:rsidRPr="00125BC0">
        <w:rPr>
          <w:rFonts w:ascii="Arial" w:hAnsi="Arial" w:cs="Arial"/>
          <w:lang w:val="bg-BG"/>
        </w:rPr>
        <w:t>ОБРАЗЕЦ!</w:t>
      </w:r>
    </w:p>
    <w:p w:rsidR="00094C69" w:rsidRPr="00125BC0" w:rsidRDefault="00094C69" w:rsidP="00094C69">
      <w:pPr>
        <w:rPr>
          <w:rFonts w:ascii="Arial" w:hAnsi="Arial" w:cs="Arial"/>
          <w:lang w:val="bg-BG"/>
        </w:rPr>
      </w:pPr>
    </w:p>
    <w:p w:rsidR="00094C69" w:rsidRPr="00125BC0" w:rsidRDefault="00094C69" w:rsidP="00094C69">
      <w:pPr>
        <w:jc w:val="center"/>
        <w:rPr>
          <w:rFonts w:ascii="Arial" w:hAnsi="Arial" w:cs="Arial"/>
          <w:b/>
          <w:lang w:val="bg-BG"/>
        </w:rPr>
      </w:pPr>
    </w:p>
    <w:p w:rsidR="00094C69" w:rsidRPr="00125BC0" w:rsidRDefault="00094C69" w:rsidP="00094C69">
      <w:pPr>
        <w:jc w:val="center"/>
        <w:rPr>
          <w:rFonts w:ascii="Arial" w:hAnsi="Arial" w:cs="Arial"/>
          <w:b/>
          <w:lang w:val="bg-BG"/>
        </w:rPr>
      </w:pPr>
    </w:p>
    <w:p w:rsidR="00094C69" w:rsidRPr="00125BC0" w:rsidRDefault="00094C69" w:rsidP="00094C69">
      <w:pPr>
        <w:jc w:val="center"/>
        <w:rPr>
          <w:rFonts w:ascii="Arial" w:hAnsi="Arial" w:cs="Arial"/>
          <w:b/>
          <w:lang w:val="bg-BG"/>
        </w:rPr>
      </w:pPr>
      <w:r w:rsidRPr="00125BC0">
        <w:rPr>
          <w:rFonts w:ascii="Arial" w:hAnsi="Arial" w:cs="Arial"/>
          <w:b/>
          <w:lang w:val="bg-BG"/>
        </w:rPr>
        <w:t>ДЕКЛАРАЦИЯ</w:t>
      </w:r>
    </w:p>
    <w:p w:rsidR="00094C69" w:rsidRPr="00125BC0" w:rsidRDefault="00094C69" w:rsidP="00094C69">
      <w:pPr>
        <w:jc w:val="center"/>
        <w:rPr>
          <w:rFonts w:ascii="Arial" w:hAnsi="Arial" w:cs="Arial"/>
          <w:b/>
          <w:lang w:val="bg-BG"/>
        </w:rPr>
      </w:pPr>
    </w:p>
    <w:p w:rsidR="00094C69" w:rsidRPr="00125BC0" w:rsidRDefault="00094C69" w:rsidP="00094C69">
      <w:pPr>
        <w:ind w:left="11" w:hanging="11"/>
        <w:jc w:val="center"/>
        <w:rPr>
          <w:rFonts w:ascii="Arial" w:hAnsi="Arial" w:cs="Arial"/>
          <w:b/>
          <w:lang w:val="bg-BG"/>
        </w:rPr>
      </w:pPr>
      <w:r w:rsidRPr="00125BC0">
        <w:rPr>
          <w:rFonts w:ascii="Arial" w:hAnsi="Arial" w:cs="Arial"/>
          <w:b/>
          <w:lang w:val="bg-BG"/>
        </w:rPr>
        <w:t>за приемане на условията в проекта на договор</w:t>
      </w: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lang w:val="bg-BG"/>
        </w:rPr>
      </w:pPr>
    </w:p>
    <w:p w:rsidR="00094C69" w:rsidRPr="00125BC0" w:rsidRDefault="00094C69" w:rsidP="00094C69">
      <w:pPr>
        <w:spacing w:line="360" w:lineRule="auto"/>
        <w:rPr>
          <w:rFonts w:ascii="Arial" w:hAnsi="Arial" w:cs="Arial"/>
          <w:lang w:val="bg-BG"/>
        </w:rPr>
      </w:pPr>
      <w:r w:rsidRPr="00125BC0">
        <w:rPr>
          <w:rFonts w:ascii="Arial" w:hAnsi="Arial" w:cs="Arial"/>
          <w:lang w:val="bg-BG"/>
        </w:rPr>
        <w:t xml:space="preserve">Долуподписаният /-ната/ ___________________________________________________, с постоянен адрес в град ___________________, ул. ___________________________________________________________, </w:t>
      </w:r>
    </w:p>
    <w:p w:rsidR="00094C69" w:rsidRPr="00125BC0" w:rsidRDefault="00094C69" w:rsidP="00094C69">
      <w:pPr>
        <w:rPr>
          <w:rFonts w:ascii="Arial" w:hAnsi="Arial" w:cs="Arial"/>
          <w:lang w:val="bg-BG"/>
        </w:rPr>
      </w:pPr>
      <w:r w:rsidRPr="00125BC0">
        <w:rPr>
          <w:rFonts w:ascii="Arial" w:hAnsi="Arial" w:cs="Arial"/>
          <w:lang w:val="bg-BG"/>
        </w:rPr>
        <w:t xml:space="preserve">като представител на______________________________________________________________________, </w:t>
      </w:r>
    </w:p>
    <w:p w:rsidR="00094C69" w:rsidRPr="00125BC0" w:rsidRDefault="00094C69" w:rsidP="00094C69">
      <w:pPr>
        <w:ind w:left="1440" w:firstLine="720"/>
        <w:rPr>
          <w:rFonts w:ascii="Arial" w:hAnsi="Arial" w:cs="Arial"/>
          <w:vertAlign w:val="superscript"/>
          <w:lang w:val="bg-BG"/>
        </w:rPr>
      </w:pPr>
      <w:r w:rsidRPr="00125BC0">
        <w:rPr>
          <w:rFonts w:ascii="Arial" w:hAnsi="Arial" w:cs="Arial"/>
          <w:vertAlign w:val="superscript"/>
          <w:lang w:val="bg-BG"/>
        </w:rPr>
        <w:tab/>
      </w:r>
      <w:r w:rsidRPr="00125BC0">
        <w:rPr>
          <w:rFonts w:ascii="Arial" w:hAnsi="Arial" w:cs="Arial"/>
          <w:vertAlign w:val="superscript"/>
          <w:lang w:val="bg-BG"/>
        </w:rPr>
        <w:tab/>
      </w:r>
      <w:r w:rsidRPr="00125BC0">
        <w:rPr>
          <w:rFonts w:ascii="Arial" w:hAnsi="Arial" w:cs="Arial"/>
          <w:vertAlign w:val="superscript"/>
          <w:lang w:val="bg-BG"/>
        </w:rPr>
        <w:tab/>
      </w:r>
      <w:r w:rsidRPr="00125BC0">
        <w:rPr>
          <w:rFonts w:ascii="Arial" w:hAnsi="Arial" w:cs="Arial"/>
          <w:vertAlign w:val="superscript"/>
          <w:lang w:val="bg-BG"/>
        </w:rPr>
        <w:tab/>
        <w:t>(наименование на участник)</w:t>
      </w:r>
    </w:p>
    <w:p w:rsidR="00094C69" w:rsidRPr="0029045A" w:rsidRDefault="00094C69" w:rsidP="0025372B">
      <w:pPr>
        <w:pStyle w:val="Header"/>
        <w:jc w:val="both"/>
        <w:rPr>
          <w:rFonts w:ascii="Arial" w:hAnsi="Arial" w:cs="Arial"/>
          <w:sz w:val="20"/>
          <w:lang w:val="bg-BG"/>
        </w:rPr>
      </w:pPr>
      <w:r w:rsidRPr="00125BC0">
        <w:rPr>
          <w:rFonts w:ascii="Arial" w:hAnsi="Arial" w:cs="Arial"/>
          <w:sz w:val="20"/>
          <w:lang w:val="bg-BG"/>
        </w:rPr>
        <w:t xml:space="preserve">със седалище и адрес на управление: _____________________________________________________, вписано в Търговския регистър към </w:t>
      </w:r>
      <w:r w:rsidRPr="0029045A">
        <w:rPr>
          <w:rFonts w:ascii="Arial" w:hAnsi="Arial" w:cs="Arial"/>
          <w:sz w:val="20"/>
          <w:lang w:val="bg-BG"/>
        </w:rPr>
        <w:t xml:space="preserve">Агенцията по вписванията с ЕИК _____________________________,  за участие в обществена поръчка чрез публична покана с предмет: </w:t>
      </w:r>
      <w:r w:rsidR="00A26244">
        <w:rPr>
          <w:rFonts w:ascii="Arial" w:hAnsi="Arial" w:cs="Arial"/>
          <w:bCs/>
          <w:sz w:val="20"/>
        </w:rPr>
        <w:t>=====================</w:t>
      </w:r>
    </w:p>
    <w:p w:rsidR="00094C69" w:rsidRPr="0029045A" w:rsidRDefault="00094C69" w:rsidP="0025372B">
      <w:pPr>
        <w:jc w:val="both"/>
        <w:rPr>
          <w:rFonts w:ascii="Arial" w:hAnsi="Arial" w:cs="Arial"/>
          <w:b/>
          <w:lang w:val="bg-BG"/>
        </w:rPr>
      </w:pPr>
    </w:p>
    <w:p w:rsidR="00094C69" w:rsidRPr="0029045A" w:rsidRDefault="00094C69" w:rsidP="0025372B">
      <w:pPr>
        <w:jc w:val="both"/>
        <w:rPr>
          <w:rFonts w:ascii="Arial" w:hAnsi="Arial" w:cs="Arial"/>
          <w:b/>
          <w:lang w:val="bg-BG"/>
        </w:rPr>
      </w:pPr>
    </w:p>
    <w:p w:rsidR="00094C69" w:rsidRPr="0029045A" w:rsidRDefault="00094C69" w:rsidP="0025372B">
      <w:pPr>
        <w:jc w:val="both"/>
        <w:rPr>
          <w:rFonts w:ascii="Arial" w:hAnsi="Arial" w:cs="Arial"/>
          <w:b/>
          <w:lang w:val="bg-BG"/>
        </w:rPr>
      </w:pPr>
    </w:p>
    <w:p w:rsidR="00094C69" w:rsidRPr="00125BC0" w:rsidRDefault="00094C69" w:rsidP="00094C69">
      <w:pPr>
        <w:rPr>
          <w:rFonts w:ascii="Arial" w:hAnsi="Arial" w:cs="Arial"/>
          <w:b/>
          <w:lang w:val="bg-BG"/>
        </w:rPr>
      </w:pPr>
    </w:p>
    <w:p w:rsidR="00094C69" w:rsidRPr="00125BC0" w:rsidRDefault="00094C69" w:rsidP="00094C69">
      <w:pPr>
        <w:rPr>
          <w:rFonts w:ascii="Arial" w:hAnsi="Arial" w:cs="Arial"/>
          <w:b/>
          <w:lang w:val="bg-BG"/>
        </w:rPr>
      </w:pPr>
    </w:p>
    <w:p w:rsidR="00094C69" w:rsidRPr="00125BC0" w:rsidRDefault="00094C69" w:rsidP="00094C69">
      <w:pPr>
        <w:spacing w:line="360" w:lineRule="auto"/>
        <w:jc w:val="center"/>
        <w:rPr>
          <w:rFonts w:ascii="Arial" w:hAnsi="Arial" w:cs="Arial"/>
          <w:b/>
          <w:lang w:val="bg-BG"/>
        </w:rPr>
      </w:pPr>
      <w:r w:rsidRPr="00125BC0">
        <w:rPr>
          <w:rFonts w:ascii="Arial" w:hAnsi="Arial" w:cs="Arial"/>
          <w:b/>
          <w:lang w:val="bg-BG"/>
        </w:rPr>
        <w:t xml:space="preserve">декларирам, </w:t>
      </w:r>
      <w:r w:rsidRPr="00125BC0">
        <w:rPr>
          <w:rFonts w:ascii="Arial" w:hAnsi="Arial" w:cs="Arial"/>
          <w:lang w:val="bg-BG"/>
        </w:rPr>
        <w:t xml:space="preserve">че приемам </w:t>
      </w:r>
      <w:r w:rsidRPr="00125BC0">
        <w:rPr>
          <w:rFonts w:ascii="Arial" w:hAnsi="Arial" w:cs="Arial"/>
          <w:b/>
          <w:lang w:val="bg-BG"/>
        </w:rPr>
        <w:t xml:space="preserve">условията в проекта на договор, </w:t>
      </w:r>
    </w:p>
    <w:p w:rsidR="00094C69" w:rsidRPr="00125BC0" w:rsidRDefault="00094C69" w:rsidP="00094C69">
      <w:pPr>
        <w:spacing w:line="360" w:lineRule="auto"/>
        <w:jc w:val="center"/>
        <w:rPr>
          <w:rFonts w:ascii="Arial" w:hAnsi="Arial" w:cs="Arial"/>
          <w:b/>
          <w:lang w:val="bg-BG"/>
        </w:rPr>
      </w:pPr>
      <w:r w:rsidRPr="00125BC0">
        <w:rPr>
          <w:rFonts w:ascii="Arial" w:hAnsi="Arial" w:cs="Arial"/>
          <w:b/>
          <w:lang w:val="bg-BG"/>
        </w:rPr>
        <w:t>приложен в документацията за участие</w:t>
      </w:r>
    </w:p>
    <w:p w:rsidR="00094C69" w:rsidRPr="00125BC0" w:rsidRDefault="00094C69" w:rsidP="00094C69">
      <w:pPr>
        <w:spacing w:line="360" w:lineRule="auto"/>
        <w:rPr>
          <w:rFonts w:ascii="Arial" w:hAnsi="Arial" w:cs="Arial"/>
          <w:lang w:val="bg-BG"/>
        </w:rPr>
      </w:pPr>
    </w:p>
    <w:p w:rsidR="00094C69" w:rsidRPr="00125BC0" w:rsidRDefault="00094C69" w:rsidP="00094C69">
      <w:pPr>
        <w:spacing w:line="360" w:lineRule="auto"/>
        <w:rPr>
          <w:rFonts w:ascii="Arial" w:hAnsi="Arial" w:cs="Arial"/>
          <w:lang w:val="bg-BG"/>
        </w:rPr>
      </w:pPr>
    </w:p>
    <w:p w:rsidR="00094C69" w:rsidRPr="00125BC0" w:rsidRDefault="00094C69" w:rsidP="00094C69">
      <w:pPr>
        <w:spacing w:line="360" w:lineRule="auto"/>
        <w:rPr>
          <w:rFonts w:ascii="Arial" w:hAnsi="Arial" w:cs="Arial"/>
          <w:lang w:val="bg-BG"/>
        </w:rPr>
      </w:pPr>
    </w:p>
    <w:p w:rsidR="00094C69" w:rsidRPr="00125BC0" w:rsidRDefault="00094C69" w:rsidP="00094C69">
      <w:pPr>
        <w:spacing w:line="360" w:lineRule="auto"/>
        <w:rPr>
          <w:rFonts w:ascii="Arial" w:hAnsi="Arial" w:cs="Arial"/>
          <w:lang w:val="bg-BG"/>
        </w:rPr>
      </w:pPr>
    </w:p>
    <w:p w:rsidR="00094C69" w:rsidRPr="00125BC0" w:rsidRDefault="00094C69" w:rsidP="00094C69">
      <w:pPr>
        <w:spacing w:line="360" w:lineRule="auto"/>
        <w:rPr>
          <w:rFonts w:ascii="Arial" w:hAnsi="Arial" w:cs="Arial"/>
          <w:lang w:val="bg-BG"/>
        </w:rPr>
      </w:pPr>
    </w:p>
    <w:p w:rsidR="00094C69" w:rsidRPr="00125BC0" w:rsidRDefault="00094C69" w:rsidP="00094C69">
      <w:pPr>
        <w:spacing w:line="360" w:lineRule="auto"/>
        <w:rPr>
          <w:rFonts w:ascii="Arial" w:hAnsi="Arial" w:cs="Arial"/>
          <w:u w:val="single"/>
          <w:lang w:val="bg-BG"/>
        </w:rPr>
      </w:pPr>
      <w:r w:rsidRPr="00125BC0">
        <w:rPr>
          <w:rFonts w:ascii="Arial" w:hAnsi="Arial" w:cs="Arial"/>
          <w:lang w:val="bg-BG"/>
        </w:rPr>
        <w:t>___________ / _______ година</w:t>
      </w:r>
      <w:r w:rsidRPr="00125BC0">
        <w:rPr>
          <w:rFonts w:ascii="Arial" w:hAnsi="Arial" w:cs="Arial"/>
          <w:lang w:val="bg-BG"/>
        </w:rPr>
        <w:tab/>
        <w:t xml:space="preserve"> </w:t>
      </w:r>
      <w:r w:rsidRPr="00125BC0">
        <w:rPr>
          <w:rFonts w:ascii="Arial" w:hAnsi="Arial" w:cs="Arial"/>
          <w:lang w:val="bg-BG"/>
        </w:rPr>
        <w:tab/>
      </w:r>
      <w:r w:rsidRPr="00125BC0">
        <w:rPr>
          <w:rFonts w:ascii="Arial" w:hAnsi="Arial" w:cs="Arial"/>
          <w:lang w:val="bg-BG"/>
        </w:rPr>
        <w:tab/>
      </w:r>
      <w:r w:rsidRPr="00125BC0">
        <w:rPr>
          <w:rFonts w:ascii="Arial" w:hAnsi="Arial" w:cs="Arial"/>
          <w:lang w:val="bg-BG"/>
        </w:rPr>
        <w:tab/>
        <w:t xml:space="preserve">Декларатор: </w:t>
      </w:r>
      <w:r w:rsidRPr="00125BC0">
        <w:rPr>
          <w:rFonts w:ascii="Arial" w:hAnsi="Arial" w:cs="Arial"/>
          <w:lang w:val="bg-BG"/>
        </w:rPr>
        <w:tab/>
      </w:r>
      <w:r w:rsidRPr="00125BC0">
        <w:rPr>
          <w:rFonts w:ascii="Arial" w:hAnsi="Arial" w:cs="Arial"/>
          <w:u w:val="single"/>
          <w:lang w:val="bg-BG"/>
        </w:rPr>
        <w:tab/>
      </w:r>
      <w:r w:rsidRPr="00125BC0">
        <w:rPr>
          <w:rFonts w:ascii="Arial" w:hAnsi="Arial" w:cs="Arial"/>
          <w:u w:val="single"/>
          <w:lang w:val="bg-BG"/>
        </w:rPr>
        <w:tab/>
      </w:r>
    </w:p>
    <w:p w:rsidR="00094C69" w:rsidRPr="00125BC0" w:rsidRDefault="00094C69" w:rsidP="00094C69">
      <w:pPr>
        <w:spacing w:line="360" w:lineRule="auto"/>
        <w:rPr>
          <w:rFonts w:ascii="Arial" w:hAnsi="Arial" w:cs="Arial"/>
          <w:lang w:val="bg-BG"/>
        </w:rPr>
      </w:pPr>
    </w:p>
    <w:p w:rsidR="00094C69" w:rsidRPr="00125BC0" w:rsidRDefault="00094C69" w:rsidP="00094C69">
      <w:pPr>
        <w:tabs>
          <w:tab w:val="left" w:pos="1035"/>
          <w:tab w:val="left" w:pos="1416"/>
          <w:tab w:val="left" w:pos="2124"/>
          <w:tab w:val="center" w:pos="4950"/>
        </w:tabs>
        <w:rPr>
          <w:rFonts w:ascii="Arial" w:hAnsi="Arial" w:cs="Arial"/>
          <w:i/>
          <w:lang w:val="bg-BG"/>
        </w:rPr>
      </w:pPr>
      <w:r w:rsidRPr="00125BC0">
        <w:rPr>
          <w:rFonts w:ascii="Arial" w:hAnsi="Arial" w:cs="Arial"/>
          <w:i/>
          <w:lang w:val="bg-BG"/>
        </w:rPr>
        <w:tab/>
      </w:r>
      <w:r w:rsidRPr="00125BC0">
        <w:rPr>
          <w:rFonts w:ascii="Arial" w:hAnsi="Arial" w:cs="Arial"/>
          <w:i/>
          <w:lang w:val="bg-BG"/>
        </w:rPr>
        <w:tab/>
      </w:r>
      <w:r w:rsidRPr="00125BC0">
        <w:rPr>
          <w:rFonts w:ascii="Arial" w:hAnsi="Arial" w:cs="Arial"/>
          <w:i/>
          <w:lang w:val="bg-BG"/>
        </w:rPr>
        <w:tab/>
      </w:r>
      <w:r w:rsidRPr="00125BC0">
        <w:rPr>
          <w:rFonts w:ascii="Arial" w:hAnsi="Arial" w:cs="Arial"/>
          <w:i/>
          <w:lang w:val="bg-BG"/>
        </w:rPr>
        <w:tab/>
      </w: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lang w:val="bg-BG"/>
        </w:rPr>
      </w:pPr>
    </w:p>
    <w:p w:rsidR="00094C69" w:rsidRDefault="00094C69" w:rsidP="00094C69">
      <w:pPr>
        <w:rPr>
          <w:rFonts w:ascii="Arial" w:hAnsi="Arial" w:cs="Arial"/>
          <w:lang w:val="en-US"/>
        </w:rPr>
      </w:pPr>
    </w:p>
    <w:p w:rsidR="00D827A3" w:rsidRPr="00AA5C4B" w:rsidRDefault="00D827A3" w:rsidP="00094C69">
      <w:pPr>
        <w:rPr>
          <w:rFonts w:ascii="Arial" w:hAnsi="Arial" w:cs="Arial"/>
          <w:lang w:val="en-US"/>
        </w:rPr>
      </w:pP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lang w:val="bg-BG"/>
        </w:rPr>
      </w:pPr>
    </w:p>
    <w:p w:rsidR="005F1681" w:rsidRDefault="005F1681" w:rsidP="00C12A0B">
      <w:pPr>
        <w:spacing w:after="200" w:line="276" w:lineRule="auto"/>
        <w:rPr>
          <w:rFonts w:ascii="Arial" w:hAnsi="Arial" w:cs="Arial"/>
          <w:lang w:val="en-US"/>
        </w:rPr>
      </w:pPr>
      <w:bookmarkStart w:id="20" w:name="_Toc399762726"/>
    </w:p>
    <w:p w:rsidR="005F1681" w:rsidRDefault="005F1681" w:rsidP="00C12A0B">
      <w:pPr>
        <w:spacing w:after="200" w:line="276" w:lineRule="auto"/>
        <w:rPr>
          <w:rFonts w:ascii="Arial" w:hAnsi="Arial" w:cs="Arial"/>
          <w:lang w:val="en-US"/>
        </w:rPr>
      </w:pPr>
    </w:p>
    <w:p w:rsidR="00124DE2" w:rsidRDefault="00124DE2" w:rsidP="00C12A0B">
      <w:pPr>
        <w:spacing w:after="200" w:line="276" w:lineRule="auto"/>
        <w:rPr>
          <w:rFonts w:ascii="Arial" w:hAnsi="Arial" w:cs="Arial"/>
          <w:lang w:val="en-US"/>
        </w:rPr>
      </w:pPr>
    </w:p>
    <w:p w:rsidR="00094C69" w:rsidRPr="00C12A0B" w:rsidRDefault="00094C69" w:rsidP="00C12A0B">
      <w:pPr>
        <w:spacing w:after="200" w:line="276" w:lineRule="auto"/>
        <w:rPr>
          <w:rFonts w:ascii="Arial" w:hAnsi="Arial" w:cs="Arial"/>
          <w:bCs/>
          <w:i/>
          <w:iCs/>
          <w:lang w:val="bg-BG"/>
        </w:rPr>
      </w:pPr>
      <w:r w:rsidRPr="00C12A0B">
        <w:rPr>
          <w:rFonts w:ascii="Arial" w:hAnsi="Arial" w:cs="Arial"/>
          <w:lang w:val="bg-BG"/>
        </w:rPr>
        <w:lastRenderedPageBreak/>
        <w:t>Приложение 5. Техническо предложение.</w:t>
      </w:r>
      <w:bookmarkEnd w:id="20"/>
    </w:p>
    <w:p w:rsidR="00094C69" w:rsidRPr="00125BC0" w:rsidRDefault="00094C69" w:rsidP="00094C69">
      <w:pPr>
        <w:rPr>
          <w:rFonts w:ascii="Arial" w:hAnsi="Arial" w:cs="Arial"/>
          <w:b/>
          <w:lang w:val="bg-BG"/>
        </w:rPr>
      </w:pPr>
    </w:p>
    <w:p w:rsidR="00094C69" w:rsidRPr="00125BC0" w:rsidRDefault="00094C69" w:rsidP="00094C69">
      <w:pPr>
        <w:rPr>
          <w:rFonts w:ascii="Arial" w:hAnsi="Arial" w:cs="Arial"/>
          <w:b/>
          <w:lang w:val="bg-BG"/>
        </w:rPr>
      </w:pPr>
      <w:r w:rsidRPr="00125BC0">
        <w:rPr>
          <w:rFonts w:ascii="Arial" w:hAnsi="Arial" w:cs="Arial"/>
          <w:b/>
          <w:lang w:val="bg-BG"/>
        </w:rPr>
        <w:t>Участник: _______________________________________________________________________________</w:t>
      </w:r>
    </w:p>
    <w:p w:rsidR="00094C69" w:rsidRPr="00125BC0" w:rsidRDefault="00094C69" w:rsidP="00094C69">
      <w:pPr>
        <w:jc w:val="center"/>
        <w:rPr>
          <w:rFonts w:ascii="Arial" w:hAnsi="Arial" w:cs="Arial"/>
          <w:vertAlign w:val="superscript"/>
          <w:lang w:val="bg-BG"/>
        </w:rPr>
      </w:pPr>
      <w:r w:rsidRPr="00125BC0">
        <w:rPr>
          <w:rFonts w:ascii="Arial" w:hAnsi="Arial" w:cs="Arial"/>
          <w:vertAlign w:val="superscript"/>
          <w:lang w:val="bg-BG"/>
        </w:rPr>
        <w:t>(наименование на участника)</w:t>
      </w:r>
    </w:p>
    <w:p w:rsidR="00094C69" w:rsidRPr="00125BC0" w:rsidRDefault="00094C69" w:rsidP="00094C69">
      <w:pPr>
        <w:pStyle w:val="Title"/>
        <w:jc w:val="right"/>
        <w:rPr>
          <w:rFonts w:ascii="Arial" w:hAnsi="Arial" w:cs="Arial"/>
          <w:color w:val="FF0000"/>
          <w:sz w:val="20"/>
          <w:lang w:val="bg-BG"/>
        </w:rPr>
      </w:pPr>
    </w:p>
    <w:p w:rsidR="00094C69" w:rsidRPr="00125BC0" w:rsidRDefault="00094C69" w:rsidP="00094C69">
      <w:pPr>
        <w:ind w:left="5040"/>
        <w:rPr>
          <w:rFonts w:ascii="Arial" w:hAnsi="Arial" w:cs="Arial"/>
          <w:b/>
          <w:lang w:val="bg-BG"/>
        </w:rPr>
      </w:pPr>
      <w:r w:rsidRPr="00125BC0">
        <w:rPr>
          <w:rFonts w:ascii="Arial" w:hAnsi="Arial" w:cs="Arial"/>
          <w:b/>
          <w:lang w:val="bg-BG"/>
        </w:rPr>
        <w:t>До „ЧЕЗ Разпределение България” АД</w:t>
      </w:r>
    </w:p>
    <w:p w:rsidR="00094C69" w:rsidRPr="00125BC0" w:rsidRDefault="00094C69" w:rsidP="00094C69">
      <w:pPr>
        <w:ind w:left="4320" w:firstLine="720"/>
        <w:rPr>
          <w:rFonts w:ascii="Arial" w:hAnsi="Arial" w:cs="Arial"/>
          <w:b/>
          <w:lang w:val="bg-BG"/>
        </w:rPr>
      </w:pPr>
      <w:r w:rsidRPr="00125BC0">
        <w:rPr>
          <w:rFonts w:ascii="Arial" w:hAnsi="Arial" w:cs="Arial"/>
          <w:b/>
          <w:lang w:val="bg-BG"/>
        </w:rPr>
        <w:t>ул. „Цар Симеон” № 330,</w:t>
      </w:r>
    </w:p>
    <w:p w:rsidR="00094C69" w:rsidRDefault="00094C69" w:rsidP="00094C69">
      <w:pPr>
        <w:ind w:left="4320" w:firstLine="720"/>
        <w:rPr>
          <w:rFonts w:ascii="Arial" w:hAnsi="Arial" w:cs="Arial"/>
          <w:b/>
          <w:lang w:val="en-US"/>
        </w:rPr>
      </w:pPr>
      <w:r w:rsidRPr="00125BC0">
        <w:rPr>
          <w:rFonts w:ascii="Arial" w:hAnsi="Arial" w:cs="Arial"/>
          <w:b/>
          <w:lang w:val="bg-BG"/>
        </w:rPr>
        <w:t>1309, гр. София</w:t>
      </w:r>
    </w:p>
    <w:p w:rsidR="00D8338C" w:rsidRPr="00DD16BC" w:rsidRDefault="00D8338C" w:rsidP="00094C69">
      <w:pPr>
        <w:ind w:left="4320" w:firstLine="720"/>
        <w:rPr>
          <w:rFonts w:ascii="Arial" w:hAnsi="Arial" w:cs="Arial"/>
          <w:lang w:val="en-US"/>
        </w:rPr>
      </w:pPr>
    </w:p>
    <w:tbl>
      <w:tblPr>
        <w:tblW w:w="0" w:type="auto"/>
        <w:tblInd w:w="-1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722"/>
      </w:tblGrid>
      <w:tr w:rsidR="00094C69" w:rsidRPr="00125BC0" w:rsidTr="00F47018">
        <w:trPr>
          <w:trHeight w:val="1077"/>
        </w:trPr>
        <w:tc>
          <w:tcPr>
            <w:tcW w:w="9722" w:type="dxa"/>
            <w:shd w:val="clear" w:color="auto" w:fill="E6E6E6"/>
            <w:vAlign w:val="center"/>
          </w:tcPr>
          <w:p w:rsidR="00094C69" w:rsidRPr="00125BC0" w:rsidRDefault="00094C69" w:rsidP="00F47018">
            <w:pPr>
              <w:jc w:val="center"/>
              <w:rPr>
                <w:rFonts w:ascii="Arial" w:hAnsi="Arial" w:cs="Arial"/>
                <w:b/>
                <w:lang w:val="bg-BG"/>
              </w:rPr>
            </w:pPr>
          </w:p>
          <w:p w:rsidR="00094C69" w:rsidRPr="00125BC0" w:rsidRDefault="00094C69" w:rsidP="00F47018">
            <w:pPr>
              <w:jc w:val="center"/>
              <w:rPr>
                <w:rFonts w:ascii="Arial" w:hAnsi="Arial" w:cs="Arial"/>
                <w:b/>
                <w:lang w:val="bg-BG"/>
              </w:rPr>
            </w:pPr>
            <w:r w:rsidRPr="00125BC0">
              <w:rPr>
                <w:rFonts w:ascii="Arial" w:hAnsi="Arial" w:cs="Arial"/>
                <w:b/>
                <w:lang w:val="bg-BG"/>
              </w:rPr>
              <w:t>ТЕХНИЧЕСКО ПРЕДЛОЖЕНИЕ</w:t>
            </w:r>
          </w:p>
          <w:p w:rsidR="00BB2D11" w:rsidRDefault="00094C69" w:rsidP="00BB2D11">
            <w:pPr>
              <w:pStyle w:val="BodyText2"/>
              <w:widowControl/>
              <w:ind w:right="-126"/>
              <w:jc w:val="center"/>
              <w:rPr>
                <w:rFonts w:ascii="Arial" w:hAnsi="Arial" w:cs="Arial"/>
                <w:lang w:val="bg-BG"/>
              </w:rPr>
            </w:pPr>
            <w:r w:rsidRPr="00125BC0">
              <w:rPr>
                <w:rFonts w:ascii="Arial" w:hAnsi="Arial" w:cs="Arial"/>
                <w:lang w:val="bg-BG"/>
              </w:rPr>
              <w:t xml:space="preserve">за участие в обществена поръчка чрез публична покана с предмет: </w:t>
            </w:r>
          </w:p>
          <w:p w:rsidR="00BB2D11" w:rsidRPr="00137E4A" w:rsidRDefault="00BB2D11" w:rsidP="00BB2D11">
            <w:pPr>
              <w:pStyle w:val="BodyText2"/>
              <w:widowControl/>
              <w:ind w:right="-126"/>
              <w:jc w:val="center"/>
              <w:rPr>
                <w:rFonts w:ascii="Arial" w:hAnsi="Arial" w:cs="Arial"/>
                <w:b w:val="0"/>
                <w:bCs/>
                <w:lang w:val="en-US"/>
              </w:rPr>
            </w:pPr>
            <w:r w:rsidRPr="00BB2D11">
              <w:rPr>
                <w:rFonts w:ascii="Arial" w:hAnsi="Arial" w:cs="Arial"/>
                <w:bCs/>
                <w:lang w:val="bg-BG"/>
              </w:rPr>
              <w:t>„</w:t>
            </w:r>
            <w:r w:rsidR="001E151F" w:rsidRPr="00137E4A">
              <w:rPr>
                <w:rFonts w:ascii="Arial" w:hAnsi="Arial" w:cs="Arial"/>
                <w:bCs/>
                <w:color w:val="000000"/>
                <w:lang w:val="bg-BG"/>
              </w:rPr>
              <w:t>Р</w:t>
            </w:r>
            <w:r w:rsidRPr="00137E4A">
              <w:rPr>
                <w:rFonts w:ascii="Arial" w:hAnsi="Arial" w:cs="Arial"/>
                <w:bCs/>
                <w:color w:val="000000"/>
                <w:lang w:val="bg-BG"/>
              </w:rPr>
              <w:t>емонт на</w:t>
            </w:r>
            <w:r w:rsidRPr="00137E4A">
              <w:rPr>
                <w:rFonts w:ascii="Arial" w:hAnsi="Arial" w:cs="Arial"/>
                <w:bCs/>
                <w:color w:val="000000"/>
              </w:rPr>
              <w:t xml:space="preserve"> </w:t>
            </w:r>
            <w:r w:rsidRPr="00137E4A">
              <w:rPr>
                <w:rFonts w:ascii="Arial" w:hAnsi="Arial" w:cs="Arial"/>
                <w:bCs/>
                <w:color w:val="000000"/>
                <w:lang w:val="bg-BG"/>
              </w:rPr>
              <w:t>един брой прекъсвач  ММО -126 к</w:t>
            </w:r>
            <w:r w:rsidRPr="00137E4A">
              <w:rPr>
                <w:rFonts w:ascii="Arial" w:hAnsi="Arial" w:cs="Arial"/>
                <w:bCs/>
                <w:color w:val="000000"/>
              </w:rPr>
              <w:t>V</w:t>
            </w:r>
            <w:r w:rsidRPr="00137E4A">
              <w:rPr>
                <w:rFonts w:ascii="Arial" w:hAnsi="Arial" w:cs="Arial"/>
                <w:bCs/>
                <w:color w:val="000000"/>
                <w:lang w:val="bg-BG"/>
              </w:rPr>
              <w:t>./ 31,5 кА /1600 А комплект и допълнително един брой задвижващ механизъм за прекъсвач  ЗПМ 70000 - ММО -126 кV</w:t>
            </w:r>
            <w:r w:rsidRPr="00137E4A">
              <w:rPr>
                <w:rFonts w:ascii="Arial" w:hAnsi="Arial" w:cs="Arial"/>
                <w:lang w:val="bg-BG" w:eastAsia="cs-CZ"/>
              </w:rPr>
              <w:t>“</w:t>
            </w:r>
            <w:r w:rsidR="000B3871" w:rsidRPr="00137E4A">
              <w:rPr>
                <w:rFonts w:ascii="Arial" w:hAnsi="Arial" w:cs="Arial"/>
                <w:lang w:val="en-US" w:eastAsia="cs-CZ"/>
              </w:rPr>
              <w:t xml:space="preserve">, </w:t>
            </w:r>
            <w:r w:rsidR="000B3871" w:rsidRPr="00137E4A">
              <w:rPr>
                <w:rFonts w:ascii="Arial" w:hAnsi="Arial" w:cs="Arial"/>
                <w:lang w:val="bg-BG" w:eastAsia="cs-CZ"/>
              </w:rPr>
              <w:t>Реф.№</w:t>
            </w:r>
            <w:r w:rsidR="000B3871" w:rsidRPr="00137E4A">
              <w:rPr>
                <w:rFonts w:ascii="Arial" w:hAnsi="Arial" w:cs="Arial"/>
                <w:lang w:val="en-US" w:eastAsia="cs-CZ"/>
              </w:rPr>
              <w:t>PPS15-026</w:t>
            </w:r>
          </w:p>
          <w:p w:rsidR="00094C69" w:rsidRPr="00125BC0" w:rsidRDefault="00094C69" w:rsidP="00EB5BE3">
            <w:pPr>
              <w:tabs>
                <w:tab w:val="center" w:pos="4536"/>
                <w:tab w:val="right" w:pos="9072"/>
              </w:tabs>
              <w:jc w:val="center"/>
              <w:rPr>
                <w:rFonts w:ascii="Arial" w:hAnsi="Arial" w:cs="Arial"/>
                <w:bCs/>
                <w:lang w:val="bg-BG" w:eastAsia="cs-CZ"/>
              </w:rPr>
            </w:pPr>
          </w:p>
        </w:tc>
      </w:tr>
    </w:tbl>
    <w:p w:rsidR="00D8338C" w:rsidRDefault="00D8338C" w:rsidP="00094C69">
      <w:pPr>
        <w:pStyle w:val="BodyText"/>
        <w:rPr>
          <w:rFonts w:ascii="Arial" w:hAnsi="Arial" w:cs="Arial"/>
          <w:sz w:val="20"/>
          <w:lang w:val="en-US"/>
        </w:rPr>
      </w:pPr>
    </w:p>
    <w:p w:rsidR="00094C69" w:rsidRPr="00125BC0" w:rsidRDefault="00094C69" w:rsidP="00094C69">
      <w:pPr>
        <w:pStyle w:val="BodyText"/>
        <w:rPr>
          <w:rFonts w:ascii="Arial" w:hAnsi="Arial" w:cs="Arial"/>
          <w:bCs/>
          <w:sz w:val="20"/>
          <w:lang w:val="bg-BG"/>
        </w:rPr>
      </w:pPr>
      <w:r w:rsidRPr="00125BC0">
        <w:rPr>
          <w:rFonts w:ascii="Arial" w:hAnsi="Arial" w:cs="Arial"/>
          <w:sz w:val="20"/>
          <w:lang w:val="bg-BG"/>
        </w:rPr>
        <w:t>УВАЖАЕМИ ГОСПОЖИ И ГОСПОДА,</w:t>
      </w:r>
    </w:p>
    <w:p w:rsidR="00094C69" w:rsidRPr="00125BC0" w:rsidRDefault="00094C69" w:rsidP="00094C69">
      <w:pPr>
        <w:rPr>
          <w:rFonts w:ascii="Arial" w:hAnsi="Arial" w:cs="Arial"/>
          <w:b/>
          <w:lang w:val="bg-BG"/>
        </w:rPr>
      </w:pPr>
    </w:p>
    <w:p w:rsidR="00094C69" w:rsidRPr="00125BC0" w:rsidRDefault="00094C69" w:rsidP="00094C69">
      <w:pPr>
        <w:rPr>
          <w:rFonts w:ascii="Arial" w:hAnsi="Arial" w:cs="Arial"/>
          <w:b/>
          <w:lang w:val="bg-BG"/>
        </w:rPr>
      </w:pPr>
      <w:r w:rsidRPr="00125BC0">
        <w:rPr>
          <w:rFonts w:ascii="Arial" w:hAnsi="Arial" w:cs="Arial"/>
          <w:b/>
          <w:lang w:val="bg-BG"/>
        </w:rPr>
        <w:t>Предметът на поръчката ще изпълним в съответствие с изискванията и условията на документацията за участие.</w:t>
      </w:r>
    </w:p>
    <w:p w:rsidR="006E4312" w:rsidRPr="00125BC0" w:rsidRDefault="006E4312" w:rsidP="006E4312">
      <w:pPr>
        <w:ind w:right="-126"/>
        <w:jc w:val="center"/>
        <w:rPr>
          <w:rFonts w:ascii="Arial" w:hAnsi="Arial" w:cs="Arial"/>
          <w:lang w:val="ru-RU" w:eastAsia="bg-BG"/>
        </w:rPr>
      </w:pPr>
      <w:r w:rsidRPr="00125BC0">
        <w:rPr>
          <w:rFonts w:ascii="Arial" w:hAnsi="Arial" w:cs="Arial"/>
          <w:lang w:val="bg-BG" w:eastAsia="bg-BG"/>
        </w:rPr>
        <w:t>ДЕКЛАРИРАМ, ЧЕ:</w:t>
      </w:r>
    </w:p>
    <w:p w:rsidR="006E4312" w:rsidRPr="00125BC0" w:rsidRDefault="006E4312" w:rsidP="006E4312">
      <w:pPr>
        <w:ind w:right="-126"/>
        <w:jc w:val="center"/>
        <w:rPr>
          <w:rFonts w:ascii="Arial" w:hAnsi="Arial" w:cs="Arial"/>
          <w:lang w:val="ru-RU" w:eastAsia="bg-BG"/>
        </w:rPr>
      </w:pPr>
    </w:p>
    <w:p w:rsidR="00896797" w:rsidRDefault="00CB7D96" w:rsidP="00CB7D96">
      <w:pPr>
        <w:tabs>
          <w:tab w:val="left" w:pos="0"/>
        </w:tabs>
        <w:jc w:val="both"/>
        <w:rPr>
          <w:rFonts w:ascii="Arial" w:hAnsi="Arial" w:cs="Arial"/>
          <w:lang w:val="ru-RU"/>
        </w:rPr>
      </w:pPr>
      <w:r>
        <w:rPr>
          <w:rFonts w:ascii="Arial" w:hAnsi="Arial" w:cs="Arial"/>
          <w:lang w:val="en-US"/>
        </w:rPr>
        <w:t>1.</w:t>
      </w:r>
      <w:r w:rsidR="00A65FF6" w:rsidRPr="00CB7D96">
        <w:rPr>
          <w:rFonts w:ascii="Arial" w:hAnsi="Arial" w:cs="Arial"/>
          <w:lang w:val="ru-RU"/>
        </w:rPr>
        <w:t>Декларираме че, с</w:t>
      </w:r>
      <w:r w:rsidR="00896797" w:rsidRPr="00CB7D96">
        <w:rPr>
          <w:rFonts w:ascii="Arial" w:hAnsi="Arial" w:cs="Arial"/>
          <w:lang w:val="ru-RU"/>
        </w:rPr>
        <w:t xml:space="preserve">ме запознати с техническите изисквания на Възложителя и в случай, че бъдем избрани за изпълнител, ще </w:t>
      </w:r>
      <w:r w:rsidR="00896797" w:rsidRPr="00CB7D96">
        <w:rPr>
          <w:rFonts w:ascii="Arial" w:hAnsi="Arial" w:cs="Arial"/>
          <w:lang w:val="bg-BG"/>
        </w:rPr>
        <w:t xml:space="preserve">извършим </w:t>
      </w:r>
      <w:r w:rsidR="004B30F5">
        <w:rPr>
          <w:rFonts w:ascii="Arial" w:hAnsi="Arial" w:cs="Arial"/>
          <w:lang w:val="bg-BG"/>
        </w:rPr>
        <w:t>услугата</w:t>
      </w:r>
      <w:r w:rsidR="00896797" w:rsidRPr="00CB7D96">
        <w:rPr>
          <w:rFonts w:ascii="Arial" w:hAnsi="Arial" w:cs="Arial"/>
          <w:lang w:val="ru-RU"/>
        </w:rPr>
        <w:t>, предмет на поръчката в съответствие с тези изисквания.</w:t>
      </w:r>
    </w:p>
    <w:p w:rsidR="004B30F5" w:rsidRPr="001A4B34" w:rsidRDefault="004B30F5" w:rsidP="004B30F5">
      <w:pPr>
        <w:tabs>
          <w:tab w:val="left" w:pos="0"/>
        </w:tabs>
        <w:jc w:val="both"/>
        <w:rPr>
          <w:rFonts w:ascii="Arial" w:hAnsi="Arial" w:cs="Arial"/>
          <w:lang w:eastAsia="bg-BG"/>
        </w:rPr>
      </w:pPr>
      <w:r>
        <w:rPr>
          <w:rFonts w:ascii="Arial" w:hAnsi="Arial" w:cs="Arial"/>
          <w:lang w:val="en-US"/>
        </w:rPr>
        <w:t xml:space="preserve">2. </w:t>
      </w:r>
      <w:r w:rsidRPr="004B30F5">
        <w:rPr>
          <w:rFonts w:ascii="Arial" w:hAnsi="Arial" w:cs="Arial"/>
          <w:lang w:val="bg-BG"/>
        </w:rPr>
        <w:t>Декларираме, че ще изпълним предмета на поръчката в съответствие с техническите изисквания на Възложителя от раздел І</w:t>
      </w:r>
      <w:r>
        <w:rPr>
          <w:rFonts w:ascii="Arial" w:hAnsi="Arial" w:cs="Arial"/>
          <w:lang w:val="en-US"/>
        </w:rPr>
        <w:t>II</w:t>
      </w:r>
      <w:r w:rsidRPr="004B30F5">
        <w:rPr>
          <w:rFonts w:ascii="Arial" w:hAnsi="Arial" w:cs="Arial"/>
          <w:lang w:val="bg-BG"/>
        </w:rPr>
        <w:t xml:space="preserve"> на документацията за участие, изискванията описани в договора и приложенията към него.</w:t>
      </w:r>
      <w:r>
        <w:rPr>
          <w:rFonts w:ascii="Arial" w:hAnsi="Arial" w:cs="Arial"/>
          <w:lang w:val="en-US"/>
        </w:rPr>
        <w:t>3.</w:t>
      </w:r>
      <w:r w:rsidRPr="001A4B34">
        <w:rPr>
          <w:rFonts w:ascii="Arial" w:hAnsi="Arial" w:cs="Arial"/>
          <w:lang w:eastAsia="bg-BG"/>
        </w:rPr>
        <w:t>Декларираме, че разполагаме с</w:t>
      </w:r>
      <w:r>
        <w:rPr>
          <w:rFonts w:ascii="Arial" w:hAnsi="Arial" w:cs="Arial"/>
          <w:lang w:eastAsia="bg-BG"/>
        </w:rPr>
        <w:t xml:space="preserve"> необходимата ремонтна база</w:t>
      </w:r>
      <w:r w:rsidRPr="001A4B34">
        <w:rPr>
          <w:rFonts w:ascii="Arial" w:hAnsi="Arial" w:cs="Arial"/>
          <w:lang w:eastAsia="bg-BG"/>
        </w:rPr>
        <w:t xml:space="preserve"> и условия за извършване на ремонтните дейности</w:t>
      </w:r>
      <w:r w:rsidR="00CE17D5">
        <w:rPr>
          <w:rFonts w:ascii="Arial" w:hAnsi="Arial" w:cs="Arial"/>
          <w:lang w:eastAsia="bg-BG"/>
        </w:rPr>
        <w:t xml:space="preserve">, </w:t>
      </w:r>
      <w:r w:rsidR="00CE17D5">
        <w:rPr>
          <w:rFonts w:ascii="Arial" w:hAnsi="Arial" w:cs="Arial"/>
          <w:lang w:val="bg-BG" w:eastAsia="bg-BG"/>
        </w:rPr>
        <w:t>предмет на поръчката</w:t>
      </w:r>
      <w:r w:rsidRPr="001A4B34">
        <w:rPr>
          <w:rFonts w:ascii="Arial" w:hAnsi="Arial" w:cs="Arial"/>
          <w:lang w:eastAsia="bg-BG"/>
        </w:rPr>
        <w:t xml:space="preserve">. </w:t>
      </w:r>
    </w:p>
    <w:p w:rsidR="00896797" w:rsidRPr="00531DF0" w:rsidRDefault="00B87C01" w:rsidP="008341F2">
      <w:pPr>
        <w:jc w:val="both"/>
        <w:rPr>
          <w:rFonts w:ascii="Arial" w:hAnsi="Arial" w:cs="Arial"/>
          <w:i/>
          <w:lang w:val="bg-BG"/>
        </w:rPr>
      </w:pPr>
      <w:r>
        <w:rPr>
          <w:rFonts w:ascii="Arial" w:hAnsi="Arial" w:cs="Arial"/>
          <w:bCs/>
          <w:lang w:val="en-US"/>
        </w:rPr>
        <w:t>3</w:t>
      </w:r>
      <w:r w:rsidR="00E63D41">
        <w:rPr>
          <w:rFonts w:ascii="Arial" w:hAnsi="Arial" w:cs="Arial"/>
          <w:bCs/>
          <w:lang w:val="bg-BG"/>
        </w:rPr>
        <w:t xml:space="preserve">. </w:t>
      </w:r>
      <w:r w:rsidR="00896797" w:rsidRPr="00125BC0">
        <w:rPr>
          <w:rFonts w:ascii="Arial" w:hAnsi="Arial" w:cs="Arial"/>
          <w:lang w:val="ru-RU"/>
        </w:rPr>
        <w:t xml:space="preserve">Предлаганият от нас гаранционен срок </w:t>
      </w:r>
      <w:r w:rsidR="00896797" w:rsidRPr="00125BC0">
        <w:rPr>
          <w:rFonts w:ascii="Arial" w:hAnsi="Arial" w:cs="Arial"/>
          <w:lang w:val="bg-BG"/>
        </w:rPr>
        <w:t>е</w:t>
      </w:r>
      <w:r w:rsidR="00896797" w:rsidRPr="00125BC0">
        <w:rPr>
          <w:rFonts w:ascii="Arial" w:hAnsi="Arial" w:cs="Arial"/>
          <w:lang w:val="ru-RU"/>
        </w:rPr>
        <w:t>.........................</w:t>
      </w:r>
      <w:r w:rsidR="00E63D41">
        <w:rPr>
          <w:rFonts w:ascii="Arial" w:hAnsi="Arial" w:cs="Arial"/>
          <w:lang w:val="ru-RU"/>
        </w:rPr>
        <w:t xml:space="preserve"> след ремонт </w:t>
      </w:r>
      <w:r w:rsidR="00846C44">
        <w:rPr>
          <w:rFonts w:ascii="Arial" w:hAnsi="Arial" w:cs="Arial"/>
          <w:lang w:val="ru-RU"/>
        </w:rPr>
        <w:t>/не по-малко от 24 месеца/</w:t>
      </w:r>
      <w:r w:rsidR="00896797" w:rsidRPr="00125BC0">
        <w:rPr>
          <w:rFonts w:ascii="Arial" w:hAnsi="Arial" w:cs="Arial"/>
          <w:lang w:val="ru-RU"/>
        </w:rPr>
        <w:t xml:space="preserve">, считано от датата на приемо </w:t>
      </w:r>
      <w:r w:rsidR="00896797" w:rsidRPr="00846C44">
        <w:rPr>
          <w:rFonts w:ascii="Arial" w:hAnsi="Arial" w:cs="Arial"/>
          <w:lang w:val="ru-RU"/>
        </w:rPr>
        <w:t>предавателния протокол</w:t>
      </w:r>
      <w:r w:rsidR="00E63D41">
        <w:rPr>
          <w:rFonts w:ascii="Arial" w:hAnsi="Arial" w:cs="Arial"/>
          <w:lang w:val="ru-RU"/>
        </w:rPr>
        <w:t>,</w:t>
      </w:r>
      <w:r w:rsidR="00846C44">
        <w:rPr>
          <w:rFonts w:ascii="Arial" w:hAnsi="Arial" w:cs="Arial"/>
          <w:lang w:val="ru-RU"/>
        </w:rPr>
        <w:t xml:space="preserve"> с който </w:t>
      </w:r>
      <w:r w:rsidR="00846C44" w:rsidRPr="00531DF0">
        <w:rPr>
          <w:rFonts w:ascii="Arial" w:hAnsi="Arial" w:cs="Arial"/>
          <w:lang w:val="ru-RU"/>
        </w:rPr>
        <w:t>се предава отремонтираното обо</w:t>
      </w:r>
      <w:r w:rsidR="00E63D41" w:rsidRPr="00531DF0">
        <w:rPr>
          <w:rFonts w:ascii="Arial" w:hAnsi="Arial" w:cs="Arial"/>
          <w:lang w:val="ru-RU"/>
        </w:rPr>
        <w:t>р</w:t>
      </w:r>
      <w:r w:rsidR="00846C44" w:rsidRPr="00531DF0">
        <w:rPr>
          <w:rFonts w:ascii="Arial" w:hAnsi="Arial" w:cs="Arial"/>
          <w:lang w:val="ru-RU"/>
        </w:rPr>
        <w:t>удване на Възложителя</w:t>
      </w:r>
      <w:r w:rsidR="00896797" w:rsidRPr="00531DF0">
        <w:rPr>
          <w:rFonts w:ascii="Arial" w:hAnsi="Arial" w:cs="Arial"/>
          <w:lang w:val="ru-RU"/>
        </w:rPr>
        <w:t>.</w:t>
      </w:r>
    </w:p>
    <w:p w:rsidR="00896797" w:rsidRPr="00531DF0" w:rsidRDefault="00B87C01" w:rsidP="008341F2">
      <w:pPr>
        <w:ind w:right="57"/>
        <w:jc w:val="both"/>
        <w:rPr>
          <w:rFonts w:ascii="Arial" w:hAnsi="Arial" w:cs="Arial"/>
          <w:lang w:val="bg-BG"/>
        </w:rPr>
      </w:pPr>
      <w:r>
        <w:rPr>
          <w:rFonts w:ascii="Arial" w:hAnsi="Arial" w:cs="Arial"/>
          <w:lang w:val="en-US"/>
        </w:rPr>
        <w:t>4</w:t>
      </w:r>
      <w:r w:rsidR="00896797" w:rsidRPr="00531DF0">
        <w:rPr>
          <w:rFonts w:ascii="Arial" w:hAnsi="Arial" w:cs="Arial"/>
          <w:lang w:val="bg-BG"/>
        </w:rPr>
        <w:t>. Предлаганите от нас срокове са:</w:t>
      </w:r>
    </w:p>
    <w:p w:rsidR="00896797" w:rsidRPr="00531DF0" w:rsidRDefault="00B87C01" w:rsidP="00896797">
      <w:pPr>
        <w:ind w:left="57" w:right="57"/>
        <w:jc w:val="both"/>
        <w:rPr>
          <w:rFonts w:ascii="Arial" w:hAnsi="Arial" w:cs="Arial"/>
          <w:lang w:val="bg-BG"/>
        </w:rPr>
      </w:pPr>
      <w:r>
        <w:rPr>
          <w:rFonts w:ascii="Arial" w:hAnsi="Arial" w:cs="Arial"/>
          <w:lang w:val="en-US"/>
        </w:rPr>
        <w:t>4</w:t>
      </w:r>
      <w:r w:rsidR="00846C44" w:rsidRPr="00531DF0">
        <w:rPr>
          <w:rFonts w:ascii="Arial" w:hAnsi="Arial" w:cs="Arial"/>
          <w:lang w:val="bg-BG"/>
        </w:rPr>
        <w:t>.1.</w:t>
      </w:r>
      <w:r w:rsidR="00896797" w:rsidRPr="00531DF0">
        <w:rPr>
          <w:rFonts w:ascii="Arial" w:hAnsi="Arial" w:cs="Arial"/>
          <w:lang w:val="bg-BG"/>
        </w:rPr>
        <w:t xml:space="preserve">Срок за </w:t>
      </w:r>
      <w:r w:rsidR="00846C44" w:rsidRPr="00531DF0">
        <w:rPr>
          <w:rFonts w:ascii="Arial" w:hAnsi="Arial" w:cs="Arial"/>
          <w:lang w:val="bg-BG"/>
        </w:rPr>
        <w:t xml:space="preserve">извършване на дефектовка на </w:t>
      </w:r>
      <w:r w:rsidR="00846C44" w:rsidRPr="00531DF0">
        <w:rPr>
          <w:rFonts w:ascii="Arial" w:hAnsi="Arial" w:cs="Arial"/>
          <w:lang w:val="bg-BG" w:eastAsia="cs-CZ"/>
        </w:rPr>
        <w:t xml:space="preserve"> </w:t>
      </w:r>
      <w:r w:rsidR="00846C44" w:rsidRPr="00531DF0">
        <w:rPr>
          <w:rFonts w:ascii="Arial" w:hAnsi="Arial" w:cs="Arial"/>
          <w:bCs/>
          <w:color w:val="000000"/>
          <w:lang w:val="bg-BG"/>
        </w:rPr>
        <w:t>един брой прекъсвач  ММО -126 к</w:t>
      </w:r>
      <w:r w:rsidR="00846C44" w:rsidRPr="00531DF0">
        <w:rPr>
          <w:rFonts w:ascii="Arial" w:hAnsi="Arial" w:cs="Arial"/>
          <w:bCs/>
          <w:color w:val="000000"/>
        </w:rPr>
        <w:t>V</w:t>
      </w:r>
      <w:r w:rsidR="00846C44" w:rsidRPr="00531DF0">
        <w:rPr>
          <w:rFonts w:ascii="Arial" w:hAnsi="Arial" w:cs="Arial"/>
          <w:bCs/>
          <w:color w:val="000000"/>
          <w:lang w:val="bg-BG"/>
        </w:rPr>
        <w:t>./ 31,5 кА /1600 А комплект и един брой задвижващ механизъм за прекъсвач  ЗПМ 70000 - ММО -126 кV</w:t>
      </w:r>
      <w:r w:rsidR="00846C44" w:rsidRPr="00531DF0">
        <w:rPr>
          <w:rFonts w:ascii="Arial" w:hAnsi="Arial" w:cs="Arial"/>
          <w:lang w:val="bg-BG" w:eastAsia="cs-CZ"/>
        </w:rPr>
        <w:t>“</w:t>
      </w:r>
      <w:r w:rsidR="00846C44" w:rsidRPr="00531DF0">
        <w:rPr>
          <w:rFonts w:ascii="Arial" w:hAnsi="Arial" w:cs="Arial"/>
          <w:lang w:val="be-BY"/>
        </w:rPr>
        <w:t xml:space="preserve"> </w:t>
      </w:r>
      <w:r w:rsidR="00896797" w:rsidRPr="00531DF0">
        <w:rPr>
          <w:rFonts w:ascii="Arial" w:hAnsi="Arial" w:cs="Arial"/>
          <w:lang w:val="be-BY"/>
        </w:rPr>
        <w:t>до:..........</w:t>
      </w:r>
      <w:r w:rsidR="00846C44" w:rsidRPr="00531DF0">
        <w:rPr>
          <w:rFonts w:ascii="Arial" w:hAnsi="Arial" w:cs="Arial"/>
          <w:lang w:val="be-BY"/>
        </w:rPr>
        <w:t>...............</w:t>
      </w:r>
      <w:r w:rsidR="00896797" w:rsidRPr="00531DF0">
        <w:rPr>
          <w:rFonts w:ascii="Arial" w:hAnsi="Arial" w:cs="Arial"/>
          <w:lang w:val="be-BY"/>
        </w:rPr>
        <w:t xml:space="preserve">. календардни дни, </w:t>
      </w:r>
      <w:r w:rsidR="00896797" w:rsidRPr="00531DF0">
        <w:rPr>
          <w:rFonts w:ascii="Arial" w:hAnsi="Arial" w:cs="Arial"/>
          <w:lang w:val="ru-RU"/>
        </w:rPr>
        <w:t xml:space="preserve">считано от датата на </w:t>
      </w:r>
      <w:r w:rsidR="00846C44" w:rsidRPr="00531DF0">
        <w:rPr>
          <w:rFonts w:ascii="Arial" w:hAnsi="Arial" w:cs="Arial"/>
          <w:lang w:val="ru-RU"/>
        </w:rPr>
        <w:t>подписване приемо-предавателен протокол с който Възложителя предоставя оборудването в ремонтна база на Изпълнителя</w:t>
      </w:r>
      <w:r w:rsidR="00896797" w:rsidRPr="00531DF0">
        <w:rPr>
          <w:rFonts w:ascii="Arial" w:hAnsi="Arial" w:cs="Arial"/>
          <w:lang w:val="bg-BG"/>
        </w:rPr>
        <w:t>.</w:t>
      </w:r>
    </w:p>
    <w:p w:rsidR="007329C0" w:rsidRPr="00846C44" w:rsidRDefault="00B87C01" w:rsidP="007329C0">
      <w:pPr>
        <w:ind w:left="57" w:right="57"/>
        <w:jc w:val="both"/>
        <w:rPr>
          <w:rFonts w:ascii="Arial" w:hAnsi="Arial" w:cs="Arial"/>
          <w:lang w:val="bg-BG"/>
        </w:rPr>
      </w:pPr>
      <w:r>
        <w:rPr>
          <w:rFonts w:ascii="Arial" w:hAnsi="Arial" w:cs="Arial"/>
          <w:lang w:val="en-US"/>
        </w:rPr>
        <w:t>4</w:t>
      </w:r>
      <w:r w:rsidR="007329C0" w:rsidRPr="00531DF0">
        <w:rPr>
          <w:rFonts w:ascii="Arial" w:hAnsi="Arial" w:cs="Arial"/>
          <w:lang w:val="bg-BG"/>
        </w:rPr>
        <w:t>.</w:t>
      </w:r>
      <w:r w:rsidR="007329C0" w:rsidRPr="00531DF0">
        <w:rPr>
          <w:rFonts w:ascii="Arial" w:hAnsi="Arial" w:cs="Arial"/>
          <w:lang w:val="en-US"/>
        </w:rPr>
        <w:t>2</w:t>
      </w:r>
      <w:r w:rsidR="007329C0" w:rsidRPr="00531DF0">
        <w:rPr>
          <w:rFonts w:ascii="Arial" w:hAnsi="Arial" w:cs="Arial"/>
          <w:lang w:val="bg-BG"/>
        </w:rPr>
        <w:t xml:space="preserve">.Срок за извършване на ремонтните дейности на </w:t>
      </w:r>
      <w:r w:rsidR="007329C0" w:rsidRPr="00531DF0">
        <w:rPr>
          <w:rFonts w:ascii="Arial" w:hAnsi="Arial" w:cs="Arial"/>
          <w:lang w:val="bg-BG" w:eastAsia="cs-CZ"/>
        </w:rPr>
        <w:t xml:space="preserve"> </w:t>
      </w:r>
      <w:r w:rsidR="007329C0" w:rsidRPr="00531DF0">
        <w:rPr>
          <w:rFonts w:ascii="Arial" w:hAnsi="Arial" w:cs="Arial"/>
          <w:bCs/>
          <w:color w:val="000000"/>
          <w:lang w:val="bg-BG"/>
        </w:rPr>
        <w:t>един брой прекъсвач  ММО -126 к</w:t>
      </w:r>
      <w:r w:rsidR="007329C0" w:rsidRPr="00531DF0">
        <w:rPr>
          <w:rFonts w:ascii="Arial" w:hAnsi="Arial" w:cs="Arial"/>
          <w:bCs/>
          <w:color w:val="000000"/>
        </w:rPr>
        <w:t>V</w:t>
      </w:r>
      <w:r w:rsidR="007329C0" w:rsidRPr="00531DF0">
        <w:rPr>
          <w:rFonts w:ascii="Arial" w:hAnsi="Arial" w:cs="Arial"/>
          <w:bCs/>
          <w:color w:val="000000"/>
          <w:lang w:val="bg-BG"/>
        </w:rPr>
        <w:t>./ 31,5 кА /1600 А комплект и един брой задвижващ механизъм за прекъсвач  ЗПМ 70000 - ММО -126 кV</w:t>
      </w:r>
      <w:r w:rsidR="007329C0" w:rsidRPr="00531DF0">
        <w:rPr>
          <w:rFonts w:ascii="Arial" w:hAnsi="Arial" w:cs="Arial"/>
          <w:lang w:val="bg-BG" w:eastAsia="cs-CZ"/>
        </w:rPr>
        <w:t>“</w:t>
      </w:r>
      <w:r w:rsidR="007329C0" w:rsidRPr="00531DF0">
        <w:rPr>
          <w:rFonts w:ascii="Arial" w:hAnsi="Arial" w:cs="Arial"/>
          <w:lang w:val="be-BY"/>
        </w:rPr>
        <w:t xml:space="preserve"> до:.......................... календардни дни, </w:t>
      </w:r>
      <w:r w:rsidR="007329C0" w:rsidRPr="00531DF0">
        <w:rPr>
          <w:rFonts w:ascii="Arial" w:hAnsi="Arial" w:cs="Arial"/>
          <w:lang w:val="ru-RU"/>
        </w:rPr>
        <w:t>считано от датата на възлагателно писмо</w:t>
      </w:r>
      <w:r w:rsidR="00E63D41" w:rsidRPr="00531DF0">
        <w:rPr>
          <w:rFonts w:ascii="Arial" w:hAnsi="Arial" w:cs="Arial"/>
          <w:lang w:val="ru-RU"/>
        </w:rPr>
        <w:t>,</w:t>
      </w:r>
      <w:r w:rsidR="007329C0" w:rsidRPr="00531DF0">
        <w:rPr>
          <w:rFonts w:ascii="Arial" w:hAnsi="Arial" w:cs="Arial"/>
          <w:lang w:val="ru-RU"/>
        </w:rPr>
        <w:t xml:space="preserve"> с което Възложителя възлага ремонт</w:t>
      </w:r>
      <w:r w:rsidR="00E63D41" w:rsidRPr="00531DF0">
        <w:rPr>
          <w:rFonts w:ascii="Arial" w:hAnsi="Arial" w:cs="Arial"/>
          <w:lang w:val="ru-RU"/>
        </w:rPr>
        <w:t>н</w:t>
      </w:r>
      <w:r w:rsidR="007329C0" w:rsidRPr="00531DF0">
        <w:rPr>
          <w:rFonts w:ascii="Arial" w:hAnsi="Arial" w:cs="Arial"/>
          <w:lang w:val="ru-RU"/>
        </w:rPr>
        <w:t>ите работи след, като е приел резултатите от извършената дефектовка на  оборудването</w:t>
      </w:r>
      <w:r w:rsidR="007329C0" w:rsidRPr="00531DF0">
        <w:rPr>
          <w:rFonts w:ascii="Arial" w:hAnsi="Arial" w:cs="Arial"/>
          <w:lang w:val="bg-BG"/>
        </w:rPr>
        <w:t>.</w:t>
      </w:r>
    </w:p>
    <w:p w:rsidR="000868DE" w:rsidRPr="00125BC0" w:rsidRDefault="000868DE" w:rsidP="000868DE">
      <w:pPr>
        <w:jc w:val="both"/>
        <w:rPr>
          <w:rFonts w:ascii="Arial" w:hAnsi="Arial" w:cs="Arial"/>
          <w:lang w:val="bg-BG"/>
        </w:rPr>
      </w:pPr>
    </w:p>
    <w:p w:rsidR="005817B8" w:rsidRDefault="00137E4A" w:rsidP="005817B8">
      <w:pPr>
        <w:ind w:right="-126"/>
        <w:jc w:val="both"/>
        <w:rPr>
          <w:rFonts w:ascii="Arial" w:hAnsi="Arial" w:cs="Arial"/>
          <w:b/>
          <w:lang w:val="ru-RU"/>
        </w:rPr>
      </w:pPr>
      <w:r w:rsidRPr="00D8551D">
        <w:rPr>
          <w:rFonts w:ascii="Arial" w:hAnsi="Arial" w:cs="Arial"/>
          <w:b/>
          <w:lang w:val="ru-RU"/>
        </w:rPr>
        <w:t>Приложени</w:t>
      </w:r>
      <w:r>
        <w:rPr>
          <w:rFonts w:ascii="Arial" w:hAnsi="Arial" w:cs="Arial"/>
          <w:b/>
          <w:lang w:val="ru-RU"/>
        </w:rPr>
        <w:t>е</w:t>
      </w:r>
      <w:r w:rsidR="008C0139" w:rsidRPr="00D8551D">
        <w:rPr>
          <w:rFonts w:ascii="Arial" w:hAnsi="Arial" w:cs="Arial"/>
          <w:b/>
          <w:lang w:val="ru-RU"/>
        </w:rPr>
        <w:t>:</w:t>
      </w:r>
    </w:p>
    <w:p w:rsidR="00542E4A" w:rsidRPr="00C661B7" w:rsidRDefault="008C0139" w:rsidP="00212272">
      <w:pPr>
        <w:pStyle w:val="ListParagraph"/>
        <w:numPr>
          <w:ilvl w:val="0"/>
          <w:numId w:val="9"/>
        </w:numPr>
        <w:jc w:val="both"/>
        <w:rPr>
          <w:rFonts w:ascii="Arial" w:hAnsi="Arial" w:cs="Arial"/>
          <w:bCs/>
          <w:iCs/>
          <w:lang w:val="bg-BG" w:eastAsia="bg-BG"/>
        </w:rPr>
      </w:pPr>
      <w:r w:rsidRPr="00C661B7">
        <w:rPr>
          <w:rFonts w:ascii="Arial" w:hAnsi="Arial" w:cs="Arial"/>
          <w:bCs/>
          <w:iCs/>
          <w:lang w:val="bg-BG" w:eastAsia="bg-BG"/>
        </w:rPr>
        <w:t>Техническ</w:t>
      </w:r>
      <w:r w:rsidR="00791451" w:rsidRPr="00C661B7">
        <w:rPr>
          <w:rFonts w:ascii="Arial" w:hAnsi="Arial" w:cs="Arial"/>
          <w:bCs/>
          <w:iCs/>
          <w:lang w:val="bg-BG" w:eastAsia="bg-BG"/>
        </w:rPr>
        <w:t xml:space="preserve">и спецификации </w:t>
      </w: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shd w:val="pct10" w:color="auto" w:fill="auto"/>
          <w:lang w:val="bg-BG"/>
        </w:rPr>
      </w:pPr>
      <w:r w:rsidRPr="00125BC0">
        <w:rPr>
          <w:rFonts w:ascii="Arial" w:hAnsi="Arial" w:cs="Arial"/>
          <w:lang w:val="bg-BG"/>
        </w:rPr>
        <w:t xml:space="preserve">гр. </w:t>
      </w:r>
      <w:r w:rsidRPr="00125BC0">
        <w:rPr>
          <w:rFonts w:ascii="Arial" w:hAnsi="Arial" w:cs="Arial"/>
          <w:lang w:val="bg-BG"/>
        </w:rPr>
        <w:softHyphen/>
      </w:r>
      <w:r w:rsidRPr="00125BC0">
        <w:rPr>
          <w:rFonts w:ascii="Arial" w:hAnsi="Arial" w:cs="Arial"/>
          <w:shd w:val="pct10" w:color="auto" w:fill="auto"/>
          <w:lang w:val="bg-BG"/>
        </w:rPr>
        <w:t>_____________________________</w:t>
      </w:r>
      <w:r w:rsidRPr="00125BC0">
        <w:rPr>
          <w:rFonts w:ascii="Arial" w:hAnsi="Arial" w:cs="Arial"/>
          <w:lang w:val="bg-BG"/>
        </w:rPr>
        <w:t xml:space="preserve">  дата </w:t>
      </w:r>
      <w:r w:rsidRPr="00125BC0">
        <w:rPr>
          <w:rFonts w:ascii="Arial" w:hAnsi="Arial" w:cs="Arial"/>
          <w:shd w:val="pct10" w:color="auto" w:fill="auto"/>
          <w:lang w:val="bg-BG"/>
        </w:rPr>
        <w:t>_______________________</w:t>
      </w:r>
    </w:p>
    <w:p w:rsidR="00094C69" w:rsidRPr="00125BC0" w:rsidRDefault="00094C69" w:rsidP="00094C69">
      <w:pPr>
        <w:rPr>
          <w:rFonts w:ascii="Arial" w:hAnsi="Arial" w:cs="Arial"/>
          <w:lang w:val="bg-BG"/>
        </w:rPr>
      </w:pPr>
    </w:p>
    <w:p w:rsidR="00094C69" w:rsidRPr="00125BC0" w:rsidRDefault="00094C69" w:rsidP="00094C69">
      <w:pPr>
        <w:rPr>
          <w:rFonts w:ascii="Arial" w:hAnsi="Arial" w:cs="Arial"/>
          <w:lang w:val="bg-BG"/>
        </w:rPr>
      </w:pPr>
      <w:r w:rsidRPr="00125BC0">
        <w:rPr>
          <w:rFonts w:ascii="Arial" w:hAnsi="Arial" w:cs="Arial"/>
          <w:shd w:val="pct10" w:color="auto" w:fill="auto"/>
          <w:lang w:val="bg-BG"/>
        </w:rPr>
        <w:t>______________________________________________________________________________________</w:t>
      </w:r>
    </w:p>
    <w:p w:rsidR="00094C69" w:rsidRPr="00125BC0" w:rsidRDefault="00094C69" w:rsidP="00094C69">
      <w:pPr>
        <w:rPr>
          <w:rFonts w:ascii="Arial" w:hAnsi="Arial" w:cs="Arial"/>
          <w:i/>
          <w:lang w:val="bg-BG"/>
        </w:rPr>
      </w:pPr>
      <w:r w:rsidRPr="00125BC0">
        <w:rPr>
          <w:rFonts w:ascii="Arial" w:hAnsi="Arial" w:cs="Arial"/>
          <w:lang w:val="bg-BG"/>
        </w:rPr>
        <w:t>Име и подпис на представляващия участника (</w:t>
      </w:r>
      <w:r w:rsidRPr="00125BC0">
        <w:rPr>
          <w:rFonts w:ascii="Arial" w:hAnsi="Arial" w:cs="Arial"/>
          <w:i/>
          <w:lang w:val="bg-BG"/>
        </w:rPr>
        <w:t>ако е различен от представляващия по регистрация – в общите документи се поставя пълномощно, подписано и подпечатано от представляващия по регистрация)</w:t>
      </w:r>
    </w:p>
    <w:p w:rsidR="002A2760" w:rsidRPr="00125BC0" w:rsidRDefault="002A2760" w:rsidP="00094C69">
      <w:pPr>
        <w:pStyle w:val="Title"/>
        <w:tabs>
          <w:tab w:val="left" w:pos="8931"/>
        </w:tabs>
        <w:ind w:right="-126"/>
        <w:jc w:val="left"/>
        <w:rPr>
          <w:rFonts w:ascii="Arial" w:hAnsi="Arial" w:cs="Arial"/>
          <w:b w:val="0"/>
          <w:sz w:val="20"/>
          <w:lang w:val="be-BY"/>
        </w:rPr>
      </w:pPr>
    </w:p>
    <w:p w:rsidR="00EE7CF0" w:rsidRDefault="00EE7CF0" w:rsidP="00D04736">
      <w:pPr>
        <w:pStyle w:val="Title"/>
        <w:tabs>
          <w:tab w:val="left" w:pos="8931"/>
        </w:tabs>
        <w:ind w:right="-126"/>
        <w:jc w:val="left"/>
        <w:rPr>
          <w:rFonts w:ascii="Arial" w:hAnsi="Arial" w:cs="Arial"/>
          <w:b w:val="0"/>
          <w:sz w:val="20"/>
        </w:rPr>
      </w:pPr>
    </w:p>
    <w:p w:rsidR="00975FF2" w:rsidRDefault="00975FF2" w:rsidP="00D04736">
      <w:pPr>
        <w:pStyle w:val="Title"/>
        <w:tabs>
          <w:tab w:val="left" w:pos="8931"/>
        </w:tabs>
        <w:ind w:right="-126"/>
        <w:jc w:val="left"/>
        <w:rPr>
          <w:rFonts w:ascii="Arial" w:hAnsi="Arial" w:cs="Arial"/>
          <w:b w:val="0"/>
          <w:sz w:val="20"/>
        </w:rPr>
      </w:pPr>
    </w:p>
    <w:p w:rsidR="00975FF2" w:rsidRDefault="00975FF2" w:rsidP="00D04736">
      <w:pPr>
        <w:pStyle w:val="Title"/>
        <w:tabs>
          <w:tab w:val="left" w:pos="8931"/>
        </w:tabs>
        <w:ind w:right="-126"/>
        <w:jc w:val="left"/>
        <w:rPr>
          <w:rFonts w:ascii="Arial" w:hAnsi="Arial" w:cs="Arial"/>
          <w:b w:val="0"/>
          <w:sz w:val="20"/>
        </w:rPr>
      </w:pPr>
    </w:p>
    <w:p w:rsidR="00975FF2" w:rsidRDefault="00975FF2" w:rsidP="00D04736">
      <w:pPr>
        <w:pStyle w:val="Title"/>
        <w:tabs>
          <w:tab w:val="left" w:pos="8931"/>
        </w:tabs>
        <w:ind w:right="-126"/>
        <w:jc w:val="left"/>
        <w:rPr>
          <w:rFonts w:ascii="Arial" w:hAnsi="Arial" w:cs="Arial"/>
          <w:b w:val="0"/>
          <w:sz w:val="20"/>
        </w:rPr>
      </w:pPr>
    </w:p>
    <w:p w:rsidR="00975FF2" w:rsidRDefault="00975FF2" w:rsidP="00D04736">
      <w:pPr>
        <w:pStyle w:val="Title"/>
        <w:tabs>
          <w:tab w:val="left" w:pos="8931"/>
        </w:tabs>
        <w:ind w:right="-126"/>
        <w:jc w:val="left"/>
        <w:rPr>
          <w:rFonts w:ascii="Arial" w:hAnsi="Arial" w:cs="Arial"/>
          <w:b w:val="0"/>
          <w:sz w:val="20"/>
        </w:rPr>
      </w:pPr>
    </w:p>
    <w:p w:rsidR="00975FF2" w:rsidRDefault="00975FF2" w:rsidP="00D04736">
      <w:pPr>
        <w:pStyle w:val="Title"/>
        <w:tabs>
          <w:tab w:val="left" w:pos="8931"/>
        </w:tabs>
        <w:ind w:right="-126"/>
        <w:jc w:val="left"/>
        <w:rPr>
          <w:rFonts w:ascii="Arial" w:hAnsi="Arial" w:cs="Arial"/>
          <w:b w:val="0"/>
          <w:sz w:val="20"/>
        </w:rPr>
      </w:pPr>
    </w:p>
    <w:p w:rsidR="00094C69" w:rsidRPr="002252BA" w:rsidRDefault="00094C69" w:rsidP="000754DF">
      <w:pPr>
        <w:pStyle w:val="BodyTextIndent2"/>
        <w:spacing w:line="240" w:lineRule="auto"/>
        <w:ind w:right="-126" w:firstLine="0"/>
        <w:rPr>
          <w:rFonts w:ascii="Arial" w:hAnsi="Arial" w:cs="Arial"/>
          <w:sz w:val="20"/>
          <w:lang w:val="bg-BG"/>
        </w:rPr>
      </w:pPr>
      <w:bookmarkStart w:id="21" w:name="_Toc399762727"/>
      <w:r w:rsidRPr="002252BA">
        <w:rPr>
          <w:rFonts w:ascii="Arial" w:hAnsi="Arial" w:cs="Arial"/>
          <w:sz w:val="20"/>
          <w:lang w:val="bg-BG"/>
        </w:rPr>
        <w:lastRenderedPageBreak/>
        <w:t xml:space="preserve">Приложение 6. </w:t>
      </w:r>
      <w:bookmarkStart w:id="22" w:name="_Toc373329807"/>
      <w:r w:rsidRPr="002252BA">
        <w:rPr>
          <w:rFonts w:ascii="Arial" w:hAnsi="Arial" w:cs="Arial"/>
          <w:sz w:val="20"/>
          <w:lang w:val="bg-BG"/>
        </w:rPr>
        <w:t>Ценово предложение</w:t>
      </w:r>
      <w:bookmarkEnd w:id="21"/>
      <w:bookmarkEnd w:id="22"/>
      <w:r w:rsidRPr="002252BA">
        <w:rPr>
          <w:rFonts w:ascii="Arial" w:hAnsi="Arial" w:cs="Arial"/>
          <w:sz w:val="20"/>
          <w:lang w:val="bg-BG"/>
        </w:rPr>
        <w:tab/>
      </w:r>
    </w:p>
    <w:p w:rsidR="00094C69" w:rsidRPr="00125BC0" w:rsidRDefault="00094C69" w:rsidP="00094C69">
      <w:pPr>
        <w:jc w:val="right"/>
        <w:rPr>
          <w:rFonts w:ascii="Arial" w:hAnsi="Arial" w:cs="Arial"/>
          <w:i/>
          <w:lang w:val="bg-BG"/>
        </w:rPr>
      </w:pPr>
      <w:r w:rsidRPr="00125BC0">
        <w:rPr>
          <w:rFonts w:ascii="Arial" w:hAnsi="Arial" w:cs="Arial"/>
          <w:i/>
          <w:lang w:val="bg-BG"/>
        </w:rPr>
        <w:t>ОБРАЗЕЦ!</w:t>
      </w:r>
    </w:p>
    <w:p w:rsidR="00094C69" w:rsidRPr="00125BC0" w:rsidRDefault="00094C69" w:rsidP="00094C69">
      <w:pPr>
        <w:rPr>
          <w:rFonts w:ascii="Arial" w:hAnsi="Arial" w:cs="Arial"/>
          <w:b/>
          <w:lang w:val="bg-BG"/>
        </w:rPr>
      </w:pPr>
      <w:r w:rsidRPr="00125BC0">
        <w:rPr>
          <w:rFonts w:ascii="Arial" w:hAnsi="Arial" w:cs="Arial"/>
          <w:b/>
          <w:lang w:val="bg-BG"/>
        </w:rPr>
        <w:t>Участник: _______________________________________________________________________________</w:t>
      </w:r>
    </w:p>
    <w:p w:rsidR="00094C69" w:rsidRPr="00125BC0" w:rsidRDefault="00094C69" w:rsidP="00094C69">
      <w:pPr>
        <w:jc w:val="center"/>
        <w:rPr>
          <w:rFonts w:ascii="Arial" w:hAnsi="Arial" w:cs="Arial"/>
          <w:vertAlign w:val="superscript"/>
          <w:lang w:val="bg-BG"/>
        </w:rPr>
      </w:pPr>
      <w:r w:rsidRPr="00125BC0">
        <w:rPr>
          <w:rFonts w:ascii="Arial" w:hAnsi="Arial" w:cs="Arial"/>
          <w:vertAlign w:val="superscript"/>
          <w:lang w:val="bg-BG"/>
        </w:rPr>
        <w:t>(наименование на участника)</w:t>
      </w:r>
    </w:p>
    <w:p w:rsidR="00094C69" w:rsidRPr="00125BC0" w:rsidRDefault="00094C69" w:rsidP="00094C69">
      <w:pPr>
        <w:ind w:left="5760"/>
        <w:rPr>
          <w:rFonts w:ascii="Arial" w:hAnsi="Arial" w:cs="Arial"/>
          <w:b/>
          <w:lang w:val="bg-BG"/>
        </w:rPr>
      </w:pPr>
    </w:p>
    <w:p w:rsidR="00094C69" w:rsidRPr="00125BC0" w:rsidRDefault="00094C69" w:rsidP="00094C69">
      <w:pPr>
        <w:ind w:left="5760"/>
        <w:rPr>
          <w:rFonts w:ascii="Arial" w:hAnsi="Arial" w:cs="Arial"/>
          <w:b/>
          <w:lang w:val="bg-BG"/>
        </w:rPr>
      </w:pPr>
    </w:p>
    <w:p w:rsidR="00094C69" w:rsidRPr="00125BC0" w:rsidRDefault="00094C69" w:rsidP="00094C69">
      <w:pPr>
        <w:ind w:left="5040"/>
        <w:rPr>
          <w:rFonts w:ascii="Arial" w:hAnsi="Arial" w:cs="Arial"/>
          <w:b/>
          <w:lang w:val="bg-BG"/>
        </w:rPr>
      </w:pPr>
      <w:r w:rsidRPr="00125BC0">
        <w:rPr>
          <w:rFonts w:ascii="Arial" w:hAnsi="Arial" w:cs="Arial"/>
          <w:b/>
          <w:lang w:val="bg-BG"/>
        </w:rPr>
        <w:t>До „ЧЕЗ Разпределение България” АД</w:t>
      </w:r>
    </w:p>
    <w:p w:rsidR="00094C69" w:rsidRPr="00125BC0" w:rsidRDefault="00094C69" w:rsidP="00094C69">
      <w:pPr>
        <w:ind w:left="4320" w:firstLine="720"/>
        <w:rPr>
          <w:rFonts w:ascii="Arial" w:hAnsi="Arial" w:cs="Arial"/>
          <w:b/>
          <w:lang w:val="bg-BG"/>
        </w:rPr>
      </w:pPr>
      <w:r w:rsidRPr="00125BC0">
        <w:rPr>
          <w:rFonts w:ascii="Arial" w:hAnsi="Arial" w:cs="Arial"/>
          <w:b/>
          <w:lang w:val="bg-BG"/>
        </w:rPr>
        <w:t>ул. „Цар Симеон” № 330,</w:t>
      </w:r>
    </w:p>
    <w:p w:rsidR="00094C69" w:rsidRPr="00125BC0" w:rsidRDefault="00094C69" w:rsidP="00094C69">
      <w:pPr>
        <w:ind w:left="4320" w:firstLine="720"/>
        <w:rPr>
          <w:rFonts w:ascii="Arial" w:hAnsi="Arial" w:cs="Arial"/>
          <w:lang w:val="bg-BG"/>
        </w:rPr>
      </w:pPr>
      <w:r w:rsidRPr="00125BC0">
        <w:rPr>
          <w:rFonts w:ascii="Arial" w:hAnsi="Arial" w:cs="Arial"/>
          <w:b/>
          <w:lang w:val="bg-BG"/>
        </w:rPr>
        <w:t>1309, гр. София</w:t>
      </w:r>
    </w:p>
    <w:p w:rsidR="00094C69" w:rsidRPr="00125BC0" w:rsidRDefault="00094C69" w:rsidP="00094C69">
      <w:pPr>
        <w:rPr>
          <w:rFonts w:ascii="Arial" w:hAnsi="Arial" w:cs="Arial"/>
          <w:bCs/>
          <w:iCs/>
          <w:lang w:val="bg-BG"/>
        </w:rPr>
      </w:pPr>
    </w:p>
    <w:p w:rsidR="00094C69" w:rsidRPr="00125BC0" w:rsidRDefault="00094C69" w:rsidP="00094C69">
      <w:pPr>
        <w:rPr>
          <w:rFonts w:ascii="Arial" w:hAnsi="Arial" w:cs="Arial"/>
          <w:bCs/>
          <w:iCs/>
          <w:lang w:val="bg-BG"/>
        </w:rPr>
      </w:pPr>
    </w:p>
    <w:tbl>
      <w:tblPr>
        <w:tblW w:w="0" w:type="auto"/>
        <w:jc w:val="center"/>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899"/>
      </w:tblGrid>
      <w:tr w:rsidR="00094C69" w:rsidRPr="00125BC0" w:rsidTr="00F47018">
        <w:trPr>
          <w:trHeight w:val="567"/>
          <w:jc w:val="center"/>
        </w:trPr>
        <w:tc>
          <w:tcPr>
            <w:tcW w:w="9899" w:type="dxa"/>
            <w:shd w:val="clear" w:color="auto" w:fill="E6E6E6"/>
            <w:vAlign w:val="center"/>
          </w:tcPr>
          <w:p w:rsidR="00094C69" w:rsidRPr="00125BC0" w:rsidRDefault="00094C69" w:rsidP="00F47018">
            <w:pPr>
              <w:rPr>
                <w:rFonts w:ascii="Arial" w:hAnsi="Arial" w:cs="Arial"/>
                <w:lang w:val="bg-BG"/>
              </w:rPr>
            </w:pPr>
          </w:p>
          <w:p w:rsidR="00094C69" w:rsidRPr="00125BC0" w:rsidRDefault="00094C69" w:rsidP="00F47018">
            <w:pPr>
              <w:jc w:val="center"/>
              <w:rPr>
                <w:rFonts w:ascii="Arial" w:hAnsi="Arial" w:cs="Arial"/>
                <w:b/>
                <w:lang w:val="bg-BG"/>
              </w:rPr>
            </w:pPr>
            <w:r w:rsidRPr="00125BC0">
              <w:rPr>
                <w:rFonts w:ascii="Arial" w:hAnsi="Arial" w:cs="Arial"/>
                <w:b/>
                <w:lang w:val="bg-BG"/>
              </w:rPr>
              <w:t>ЦЕНОВО ПРЕДЛОЖЕНИЕ</w:t>
            </w:r>
          </w:p>
          <w:p w:rsidR="00094C69" w:rsidRPr="00125BC0" w:rsidRDefault="00094C69" w:rsidP="00F47018">
            <w:pPr>
              <w:jc w:val="center"/>
              <w:rPr>
                <w:rFonts w:ascii="Arial" w:hAnsi="Arial" w:cs="Arial"/>
                <w:lang w:val="bg-BG"/>
              </w:rPr>
            </w:pPr>
            <w:r w:rsidRPr="00125BC0">
              <w:rPr>
                <w:rFonts w:ascii="Arial" w:hAnsi="Arial" w:cs="Arial"/>
                <w:lang w:val="bg-BG"/>
              </w:rPr>
              <w:t>за участие в обществена поръчка чрез публична покана с предмет:</w:t>
            </w:r>
          </w:p>
          <w:p w:rsidR="00BB2D11" w:rsidRPr="00ED1D65" w:rsidRDefault="00BB2D11" w:rsidP="00BB2D11">
            <w:pPr>
              <w:pStyle w:val="BodyText2"/>
              <w:widowControl/>
              <w:ind w:right="-126"/>
              <w:jc w:val="center"/>
              <w:rPr>
                <w:rFonts w:ascii="Arial" w:hAnsi="Arial" w:cs="Arial"/>
                <w:bCs/>
                <w:lang w:val="en-US"/>
              </w:rPr>
            </w:pPr>
            <w:r w:rsidRPr="00BB2D11">
              <w:rPr>
                <w:rFonts w:ascii="Arial" w:hAnsi="Arial" w:cs="Arial"/>
                <w:bCs/>
                <w:lang w:val="bg-BG"/>
              </w:rPr>
              <w:t>„</w:t>
            </w:r>
            <w:r w:rsidR="00D704E3" w:rsidRPr="00ED1D65">
              <w:rPr>
                <w:rFonts w:ascii="Arial" w:hAnsi="Arial" w:cs="Arial"/>
                <w:bCs/>
                <w:color w:val="000000"/>
                <w:lang w:val="bg-BG"/>
              </w:rPr>
              <w:t>Р</w:t>
            </w:r>
            <w:r w:rsidRPr="00ED1D65">
              <w:rPr>
                <w:rFonts w:ascii="Arial" w:hAnsi="Arial" w:cs="Arial"/>
                <w:bCs/>
                <w:color w:val="000000"/>
                <w:lang w:val="bg-BG"/>
              </w:rPr>
              <w:t>емонт на</w:t>
            </w:r>
            <w:r w:rsidRPr="00ED1D65">
              <w:rPr>
                <w:rFonts w:ascii="Arial" w:hAnsi="Arial" w:cs="Arial"/>
                <w:bCs/>
                <w:color w:val="000000"/>
              </w:rPr>
              <w:t xml:space="preserve"> </w:t>
            </w:r>
            <w:r w:rsidRPr="00ED1D65">
              <w:rPr>
                <w:rFonts w:ascii="Arial" w:hAnsi="Arial" w:cs="Arial"/>
                <w:bCs/>
                <w:color w:val="000000"/>
                <w:lang w:val="bg-BG"/>
              </w:rPr>
              <w:t>един брой прекъсвач  ММО -126 к</w:t>
            </w:r>
            <w:r w:rsidRPr="00ED1D65">
              <w:rPr>
                <w:rFonts w:ascii="Arial" w:hAnsi="Arial" w:cs="Arial"/>
                <w:bCs/>
                <w:color w:val="000000"/>
              </w:rPr>
              <w:t>V</w:t>
            </w:r>
            <w:r w:rsidRPr="00ED1D65">
              <w:rPr>
                <w:rFonts w:ascii="Arial" w:hAnsi="Arial" w:cs="Arial"/>
                <w:bCs/>
                <w:color w:val="000000"/>
                <w:lang w:val="bg-BG"/>
              </w:rPr>
              <w:t>./ 31,5 кА /1600 А комплект и един брой задвижващ механизъм за прекъсвач  ЗПМ 70000 - ММО -126 кV</w:t>
            </w:r>
            <w:r w:rsidRPr="00ED1D65">
              <w:rPr>
                <w:rFonts w:ascii="Arial" w:hAnsi="Arial" w:cs="Arial"/>
                <w:lang w:val="bg-BG" w:eastAsia="cs-CZ"/>
              </w:rPr>
              <w:t>“</w:t>
            </w:r>
            <w:r w:rsidR="000B3871" w:rsidRPr="00ED1D65">
              <w:rPr>
                <w:rFonts w:ascii="Arial" w:hAnsi="Arial" w:cs="Arial"/>
                <w:lang w:val="bg-BG" w:eastAsia="cs-CZ"/>
              </w:rPr>
              <w:t>, Реф.№</w:t>
            </w:r>
            <w:r w:rsidR="000B3871" w:rsidRPr="00ED1D65">
              <w:rPr>
                <w:rFonts w:ascii="Arial" w:hAnsi="Arial" w:cs="Arial"/>
                <w:lang w:val="en-US" w:eastAsia="cs-CZ"/>
              </w:rPr>
              <w:t>PPS15-026</w:t>
            </w:r>
          </w:p>
          <w:p w:rsidR="00094C69" w:rsidRPr="00125BC0" w:rsidRDefault="00094C69" w:rsidP="00EB6912">
            <w:pPr>
              <w:jc w:val="center"/>
              <w:rPr>
                <w:rFonts w:ascii="Arial" w:hAnsi="Arial" w:cs="Arial"/>
                <w:b/>
                <w:lang w:val="bg-BG"/>
              </w:rPr>
            </w:pPr>
          </w:p>
        </w:tc>
      </w:tr>
    </w:tbl>
    <w:p w:rsidR="00094C69" w:rsidRPr="00125BC0" w:rsidRDefault="00094C69" w:rsidP="00094C69">
      <w:pPr>
        <w:rPr>
          <w:rFonts w:ascii="Arial" w:hAnsi="Arial" w:cs="Arial"/>
          <w:b/>
          <w:bCs/>
          <w:color w:val="000000"/>
          <w:lang w:val="bg-BG"/>
        </w:rPr>
      </w:pPr>
    </w:p>
    <w:p w:rsidR="00094C69" w:rsidRPr="00125BC0" w:rsidRDefault="00094C69" w:rsidP="00094C69">
      <w:pPr>
        <w:rPr>
          <w:rFonts w:ascii="Arial" w:hAnsi="Arial" w:cs="Arial"/>
          <w:b/>
          <w:lang w:val="bg-BG"/>
        </w:rPr>
      </w:pPr>
    </w:p>
    <w:p w:rsidR="00094C69" w:rsidRPr="00125BC0" w:rsidRDefault="00094C69" w:rsidP="00094C69">
      <w:pPr>
        <w:rPr>
          <w:rFonts w:ascii="Arial" w:hAnsi="Arial" w:cs="Arial"/>
          <w:lang w:val="bg-BG"/>
        </w:rPr>
      </w:pPr>
      <w:r w:rsidRPr="00125BC0">
        <w:rPr>
          <w:rFonts w:ascii="Arial" w:hAnsi="Arial" w:cs="Arial"/>
          <w:b/>
          <w:lang w:val="bg-BG"/>
        </w:rPr>
        <w:t>Уважаеми госпожи и господа</w:t>
      </w:r>
      <w:r w:rsidRPr="00125BC0">
        <w:rPr>
          <w:rFonts w:ascii="Arial" w:hAnsi="Arial" w:cs="Arial"/>
          <w:lang w:val="bg-BG"/>
        </w:rPr>
        <w:t>,</w:t>
      </w:r>
    </w:p>
    <w:p w:rsidR="00094C69" w:rsidRPr="00125BC0" w:rsidRDefault="00094C69" w:rsidP="00094C69">
      <w:pPr>
        <w:rPr>
          <w:rFonts w:ascii="Arial" w:hAnsi="Arial" w:cs="Arial"/>
          <w:lang w:val="bg-BG"/>
        </w:rPr>
      </w:pPr>
    </w:p>
    <w:p w:rsidR="00094C69" w:rsidRPr="00125BC0" w:rsidRDefault="00094C69" w:rsidP="00EA5D8D">
      <w:pPr>
        <w:jc w:val="both"/>
        <w:rPr>
          <w:rFonts w:ascii="Arial" w:hAnsi="Arial" w:cs="Arial"/>
          <w:lang w:val="bg-BG"/>
        </w:rPr>
      </w:pPr>
      <w:r w:rsidRPr="00125BC0">
        <w:rPr>
          <w:rFonts w:ascii="Arial" w:hAnsi="Arial" w:cs="Arial"/>
          <w:lang w:val="bg-BG"/>
        </w:rPr>
        <w:t xml:space="preserve">Във връзка с Ваша покана за представяне на оферта за участие </w:t>
      </w:r>
      <w:r w:rsidR="0016596A">
        <w:rPr>
          <w:rFonts w:ascii="Arial" w:hAnsi="Arial" w:cs="Arial"/>
          <w:noProof/>
          <w:lang w:val="bg-BG"/>
        </w:rPr>
        <w:t>в обществена поръчка</w:t>
      </w:r>
      <w:r w:rsidRPr="00125BC0">
        <w:rPr>
          <w:rFonts w:ascii="Arial" w:hAnsi="Arial" w:cs="Arial"/>
          <w:noProof/>
          <w:lang w:val="bg-BG"/>
        </w:rPr>
        <w:t xml:space="preserve"> чрез публична покана с </w:t>
      </w:r>
      <w:r w:rsidRPr="00125BC0">
        <w:rPr>
          <w:rFonts w:ascii="Arial" w:hAnsi="Arial" w:cs="Arial"/>
          <w:lang w:val="bg-BG"/>
        </w:rPr>
        <w:t xml:space="preserve">горепосочения предмет, Ви представяме нашето ценово предложение. </w:t>
      </w:r>
    </w:p>
    <w:p w:rsidR="00094C69" w:rsidRPr="00125BC0" w:rsidRDefault="00094C69" w:rsidP="000754DF">
      <w:pPr>
        <w:rPr>
          <w:rFonts w:ascii="Arial" w:hAnsi="Arial" w:cs="Arial"/>
          <w:lang w:val="bg-BG"/>
        </w:rPr>
      </w:pPr>
    </w:p>
    <w:p w:rsidR="00094C69" w:rsidRPr="00125BC0" w:rsidRDefault="00094C69" w:rsidP="00212272">
      <w:pPr>
        <w:pStyle w:val="ListParagraph"/>
        <w:numPr>
          <w:ilvl w:val="0"/>
          <w:numId w:val="8"/>
        </w:numPr>
        <w:jc w:val="both"/>
        <w:rPr>
          <w:rFonts w:ascii="Arial" w:hAnsi="Arial" w:cs="Arial"/>
          <w:b/>
          <w:lang w:val="bg-BG"/>
        </w:rPr>
      </w:pPr>
      <w:r w:rsidRPr="00125BC0">
        <w:rPr>
          <w:rFonts w:ascii="Arial" w:hAnsi="Arial" w:cs="Arial"/>
          <w:b/>
          <w:lang w:val="bg-BG"/>
        </w:rPr>
        <w:t>Цен</w:t>
      </w:r>
      <w:r w:rsidR="00A23E4A">
        <w:rPr>
          <w:rFonts w:ascii="Arial" w:hAnsi="Arial" w:cs="Arial"/>
          <w:b/>
          <w:lang w:val="en-US"/>
        </w:rPr>
        <w:t>a</w:t>
      </w:r>
      <w:r w:rsidRPr="00125BC0">
        <w:rPr>
          <w:rFonts w:ascii="Arial" w:hAnsi="Arial" w:cs="Arial"/>
          <w:b/>
          <w:lang w:val="bg-BG"/>
        </w:rPr>
        <w:t>.</w:t>
      </w:r>
    </w:p>
    <w:p w:rsidR="00E17130" w:rsidRPr="00125BC0" w:rsidRDefault="00E17130" w:rsidP="00E17130">
      <w:pPr>
        <w:ind w:right="-126"/>
        <w:jc w:val="both"/>
        <w:rPr>
          <w:rFonts w:ascii="Arial" w:hAnsi="Arial" w:cs="Arial"/>
          <w:lang w:val="ru-RU"/>
        </w:rPr>
      </w:pPr>
      <w:r w:rsidRPr="00125BC0">
        <w:rPr>
          <w:rFonts w:ascii="Arial" w:hAnsi="Arial" w:cs="Arial"/>
          <w:lang w:val="ru-RU"/>
        </w:rPr>
        <w:t>За изпълнение на обществена поръчка с предмет:</w:t>
      </w:r>
      <w:r w:rsidRPr="00125BC0">
        <w:rPr>
          <w:rStyle w:val="Strong"/>
          <w:rFonts w:ascii="Arial" w:hAnsi="Arial" w:cs="Arial"/>
          <w:b w:val="0"/>
          <w:bCs w:val="0"/>
          <w:lang w:val="ru-RU"/>
        </w:rPr>
        <w:t xml:space="preserve"> </w:t>
      </w:r>
      <w:r w:rsidR="00332008">
        <w:rPr>
          <w:rFonts w:ascii="Arial" w:hAnsi="Arial" w:cs="Arial"/>
          <w:lang w:val="ru-RU"/>
        </w:rPr>
        <w:t>…………………………….</w:t>
      </w:r>
      <w:r w:rsidR="00C661B7" w:rsidRPr="00125BC0">
        <w:rPr>
          <w:rFonts w:ascii="Arial" w:hAnsi="Arial" w:cs="Arial"/>
          <w:lang w:val="ru-RU"/>
        </w:rPr>
        <w:t xml:space="preserve">, </w:t>
      </w:r>
      <w:r w:rsidRPr="00125BC0">
        <w:rPr>
          <w:rFonts w:ascii="Arial" w:hAnsi="Arial" w:cs="Arial"/>
          <w:lang w:val="ru-RU"/>
        </w:rPr>
        <w:t>в съответствие с условията на настоящата поръчка предлагаме:</w:t>
      </w:r>
    </w:p>
    <w:p w:rsidR="007A1932" w:rsidRPr="007A1932" w:rsidRDefault="007A1932" w:rsidP="007A1932">
      <w:pPr>
        <w:jc w:val="center"/>
        <w:rPr>
          <w:rFonts w:ascii="Arial" w:hAnsi="Arial" w:cs="Arial"/>
          <w:b/>
          <w:lang w:val="bg-BG"/>
        </w:rPr>
      </w:pPr>
      <w:r w:rsidRPr="007A1932">
        <w:rPr>
          <w:rFonts w:ascii="Arial" w:hAnsi="Arial" w:cs="Arial"/>
          <w:b/>
          <w:lang w:val="bg-BG"/>
        </w:rPr>
        <w:t xml:space="preserve">ЦЕНОВА ТАБЛИЦА    </w:t>
      </w:r>
      <w:r w:rsidRPr="007A1932">
        <w:rPr>
          <w:rFonts w:ascii="Arial" w:hAnsi="Arial" w:cs="Arial"/>
          <w:b/>
          <w:u w:val="single"/>
          <w:lang w:val="bg-BG"/>
        </w:rPr>
        <w:t>№1</w:t>
      </w:r>
    </w:p>
    <w:p w:rsidR="007A1932" w:rsidRPr="007A1932" w:rsidRDefault="007A1932" w:rsidP="00B200F7">
      <w:pPr>
        <w:rPr>
          <w:rFonts w:ascii="Arial" w:hAnsi="Arial" w:cs="Arial"/>
          <w:lang w:val="bg-BG"/>
        </w:rPr>
      </w:pPr>
    </w:p>
    <w:tbl>
      <w:tblPr>
        <w:tblW w:w="9603" w:type="dxa"/>
        <w:tblInd w:w="30" w:type="dxa"/>
        <w:tblLayout w:type="fixed"/>
        <w:tblCellMar>
          <w:left w:w="30" w:type="dxa"/>
          <w:right w:w="30" w:type="dxa"/>
        </w:tblCellMar>
        <w:tblLook w:val="0000" w:firstRow="0" w:lastRow="0" w:firstColumn="0" w:lastColumn="0" w:noHBand="0" w:noVBand="0"/>
      </w:tblPr>
      <w:tblGrid>
        <w:gridCol w:w="456"/>
        <w:gridCol w:w="4647"/>
        <w:gridCol w:w="788"/>
        <w:gridCol w:w="1237"/>
        <w:gridCol w:w="1215"/>
        <w:gridCol w:w="1260"/>
      </w:tblGrid>
      <w:tr w:rsidR="007A1932" w:rsidRPr="007A1932" w:rsidTr="00DD16BC">
        <w:trPr>
          <w:trHeight w:val="451"/>
        </w:trPr>
        <w:tc>
          <w:tcPr>
            <w:tcW w:w="456" w:type="dxa"/>
            <w:tcBorders>
              <w:top w:val="single" w:sz="12" w:space="0" w:color="auto"/>
              <w:left w:val="single" w:sz="12"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p w:rsidR="007A1932" w:rsidRPr="007A1932" w:rsidRDefault="007A1932" w:rsidP="007A1932">
            <w:pPr>
              <w:jc w:val="center"/>
              <w:rPr>
                <w:rFonts w:ascii="Arial" w:hAnsi="Arial" w:cs="Arial"/>
                <w:snapToGrid w:val="0"/>
                <w:color w:val="000000"/>
                <w:lang w:val="ru-RU"/>
              </w:rPr>
            </w:pPr>
            <w:r w:rsidRPr="007A1932">
              <w:rPr>
                <w:rFonts w:ascii="Arial" w:hAnsi="Arial" w:cs="Arial"/>
                <w:snapToGrid w:val="0"/>
                <w:color w:val="000000"/>
                <w:lang w:val="ru-RU"/>
              </w:rPr>
              <w:t>№</w:t>
            </w:r>
          </w:p>
        </w:tc>
        <w:tc>
          <w:tcPr>
            <w:tcW w:w="4647" w:type="dxa"/>
            <w:tcBorders>
              <w:top w:val="single" w:sz="12"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p w:rsidR="007A1932" w:rsidRPr="007A1932" w:rsidRDefault="007A1932" w:rsidP="007A1932">
            <w:pPr>
              <w:jc w:val="center"/>
              <w:rPr>
                <w:rFonts w:ascii="Arial" w:hAnsi="Arial" w:cs="Arial"/>
                <w:snapToGrid w:val="0"/>
                <w:color w:val="000000"/>
                <w:lang w:val="ru-RU"/>
              </w:rPr>
            </w:pPr>
            <w:r w:rsidRPr="007A1932">
              <w:rPr>
                <w:rFonts w:ascii="Arial" w:hAnsi="Arial" w:cs="Arial"/>
                <w:snapToGrid w:val="0"/>
                <w:color w:val="000000"/>
                <w:lang w:val="ru-RU"/>
              </w:rPr>
              <w:t>ВИДОВЕ РАБОТА ЗА РЕМОНТ НА</w:t>
            </w:r>
          </w:p>
          <w:p w:rsidR="007A1932" w:rsidRPr="007A1932" w:rsidRDefault="007A1932" w:rsidP="007A1932">
            <w:pPr>
              <w:jc w:val="center"/>
              <w:rPr>
                <w:rFonts w:ascii="Arial" w:hAnsi="Arial" w:cs="Arial"/>
                <w:snapToGrid w:val="0"/>
                <w:color w:val="000000"/>
                <w:lang w:val="ru-RU"/>
              </w:rPr>
            </w:pPr>
            <w:r w:rsidRPr="007A1932">
              <w:rPr>
                <w:rFonts w:ascii="Arial" w:hAnsi="Arial" w:cs="Arial"/>
                <w:snapToGrid w:val="0"/>
                <w:color w:val="000000"/>
                <w:lang w:val="ru-RU"/>
              </w:rPr>
              <w:t xml:space="preserve">ТИП ММО </w:t>
            </w:r>
          </w:p>
        </w:tc>
        <w:tc>
          <w:tcPr>
            <w:tcW w:w="788" w:type="dxa"/>
            <w:tcBorders>
              <w:top w:val="single" w:sz="12"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p w:rsidR="007A1932" w:rsidRPr="007A1932" w:rsidRDefault="007A1932" w:rsidP="007A1932">
            <w:pPr>
              <w:jc w:val="center"/>
              <w:rPr>
                <w:rFonts w:ascii="Arial" w:hAnsi="Arial" w:cs="Arial"/>
                <w:snapToGrid w:val="0"/>
                <w:color w:val="000000"/>
                <w:lang w:val="ru-RU"/>
              </w:rPr>
            </w:pPr>
            <w:r w:rsidRPr="007A1932">
              <w:rPr>
                <w:rFonts w:ascii="Arial" w:hAnsi="Arial" w:cs="Arial"/>
                <w:snapToGrid w:val="0"/>
                <w:color w:val="000000"/>
                <w:lang w:val="ru-RU"/>
              </w:rPr>
              <w:t>мярка</w:t>
            </w:r>
          </w:p>
        </w:tc>
        <w:tc>
          <w:tcPr>
            <w:tcW w:w="1237" w:type="dxa"/>
            <w:tcBorders>
              <w:top w:val="single" w:sz="12"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ru-RU"/>
              </w:rPr>
            </w:pPr>
            <w:r w:rsidRPr="007A1932">
              <w:rPr>
                <w:rFonts w:ascii="Arial" w:hAnsi="Arial" w:cs="Arial"/>
                <w:snapToGrid w:val="0"/>
                <w:color w:val="000000"/>
                <w:lang w:val="ru-RU"/>
              </w:rPr>
              <w:t>Обем за 1 пре-късвач</w:t>
            </w:r>
          </w:p>
        </w:tc>
        <w:tc>
          <w:tcPr>
            <w:tcW w:w="1215" w:type="dxa"/>
            <w:tcBorders>
              <w:top w:val="single" w:sz="12"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ru-RU"/>
              </w:rPr>
            </w:pPr>
            <w:r w:rsidRPr="007A1932">
              <w:rPr>
                <w:rFonts w:ascii="Arial" w:hAnsi="Arial" w:cs="Arial"/>
                <w:snapToGrid w:val="0"/>
                <w:color w:val="000000"/>
                <w:lang w:val="ru-RU"/>
              </w:rPr>
              <w:t xml:space="preserve">Часова ставка (лв. без ДДС) </w:t>
            </w:r>
          </w:p>
        </w:tc>
        <w:tc>
          <w:tcPr>
            <w:tcW w:w="1260" w:type="dxa"/>
            <w:tcBorders>
              <w:top w:val="single" w:sz="12"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ru-RU"/>
              </w:rPr>
            </w:pPr>
            <w:r w:rsidRPr="007A1932">
              <w:rPr>
                <w:rFonts w:ascii="Arial" w:hAnsi="Arial" w:cs="Arial"/>
                <w:snapToGrid w:val="0"/>
                <w:color w:val="000000"/>
                <w:lang w:val="ru-RU"/>
              </w:rPr>
              <w:t>Обща ст-ст (лв. без ДДС)</w:t>
            </w:r>
          </w:p>
        </w:tc>
      </w:tr>
      <w:tr w:rsidR="007A1932" w:rsidRPr="007A1932" w:rsidTr="00DD16BC">
        <w:trPr>
          <w:trHeight w:val="264"/>
        </w:trPr>
        <w:tc>
          <w:tcPr>
            <w:tcW w:w="456" w:type="dxa"/>
            <w:tcBorders>
              <w:top w:val="single" w:sz="12" w:space="0" w:color="auto"/>
              <w:left w:val="single" w:sz="12"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ru-RU"/>
              </w:rPr>
            </w:pPr>
            <w:r w:rsidRPr="007A1932">
              <w:rPr>
                <w:rFonts w:ascii="Arial" w:hAnsi="Arial" w:cs="Arial"/>
                <w:snapToGrid w:val="0"/>
                <w:color w:val="000000"/>
                <w:lang w:val="ru-RU"/>
              </w:rPr>
              <w:t>1</w:t>
            </w:r>
          </w:p>
        </w:tc>
        <w:tc>
          <w:tcPr>
            <w:tcW w:w="4647" w:type="dxa"/>
            <w:tcBorders>
              <w:top w:val="single" w:sz="12"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ru-RU"/>
              </w:rPr>
            </w:pPr>
            <w:r w:rsidRPr="007A1932">
              <w:rPr>
                <w:rFonts w:ascii="Arial" w:hAnsi="Arial" w:cs="Arial"/>
                <w:snapToGrid w:val="0"/>
                <w:color w:val="000000"/>
                <w:lang w:val="ru-RU"/>
              </w:rPr>
              <w:t>2</w:t>
            </w:r>
          </w:p>
        </w:tc>
        <w:tc>
          <w:tcPr>
            <w:tcW w:w="788" w:type="dxa"/>
            <w:tcBorders>
              <w:top w:val="single" w:sz="12"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ru-RU"/>
              </w:rPr>
            </w:pPr>
            <w:r w:rsidRPr="007A1932">
              <w:rPr>
                <w:rFonts w:ascii="Arial" w:hAnsi="Arial" w:cs="Arial"/>
                <w:snapToGrid w:val="0"/>
                <w:color w:val="000000"/>
                <w:lang w:val="ru-RU"/>
              </w:rPr>
              <w:t>3</w:t>
            </w:r>
          </w:p>
        </w:tc>
        <w:tc>
          <w:tcPr>
            <w:tcW w:w="1237" w:type="dxa"/>
            <w:tcBorders>
              <w:top w:val="single" w:sz="12"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ru-RU"/>
              </w:rPr>
            </w:pPr>
            <w:r w:rsidRPr="007A1932">
              <w:rPr>
                <w:rFonts w:ascii="Arial" w:hAnsi="Arial" w:cs="Arial"/>
                <w:snapToGrid w:val="0"/>
                <w:color w:val="000000"/>
                <w:lang w:val="ru-RU"/>
              </w:rPr>
              <w:t>4</w:t>
            </w:r>
          </w:p>
        </w:tc>
        <w:tc>
          <w:tcPr>
            <w:tcW w:w="1215" w:type="dxa"/>
            <w:tcBorders>
              <w:top w:val="single" w:sz="12"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ru-RU"/>
              </w:rPr>
            </w:pPr>
            <w:r w:rsidRPr="007A1932">
              <w:rPr>
                <w:rFonts w:ascii="Arial" w:hAnsi="Arial" w:cs="Arial"/>
                <w:snapToGrid w:val="0"/>
                <w:color w:val="000000"/>
                <w:lang w:val="ru-RU"/>
              </w:rPr>
              <w:t>5</w:t>
            </w:r>
          </w:p>
        </w:tc>
        <w:tc>
          <w:tcPr>
            <w:tcW w:w="1260" w:type="dxa"/>
            <w:tcBorders>
              <w:top w:val="single" w:sz="12"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ru-RU"/>
              </w:rPr>
            </w:pPr>
            <w:r w:rsidRPr="007A1932">
              <w:rPr>
                <w:rFonts w:ascii="Arial" w:hAnsi="Arial" w:cs="Arial"/>
                <w:snapToGrid w:val="0"/>
                <w:color w:val="000000"/>
                <w:lang w:val="ru-RU"/>
              </w:rPr>
              <w:t>6</w:t>
            </w:r>
          </w:p>
        </w:tc>
      </w:tr>
      <w:tr w:rsidR="007A1932" w:rsidRPr="007A1932" w:rsidTr="00DD16BC">
        <w:trPr>
          <w:trHeight w:val="264"/>
        </w:trPr>
        <w:tc>
          <w:tcPr>
            <w:tcW w:w="456" w:type="dxa"/>
            <w:tcBorders>
              <w:top w:val="single" w:sz="12" w:space="0" w:color="auto"/>
              <w:left w:val="single" w:sz="12" w:space="0" w:color="auto"/>
              <w:right w:val="single" w:sz="6" w:space="0" w:color="auto"/>
            </w:tcBorders>
          </w:tcPr>
          <w:p w:rsidR="007A1932" w:rsidRPr="007A1932" w:rsidRDefault="007A1932" w:rsidP="007A1932">
            <w:pPr>
              <w:jc w:val="center"/>
              <w:rPr>
                <w:rFonts w:ascii="Arial" w:hAnsi="Arial" w:cs="Arial"/>
                <w:b/>
                <w:snapToGrid w:val="0"/>
                <w:color w:val="000000"/>
                <w:lang w:val="ru-RU"/>
              </w:rPr>
            </w:pPr>
            <w:r w:rsidRPr="007A1932">
              <w:rPr>
                <w:rFonts w:ascii="Arial" w:hAnsi="Arial" w:cs="Arial"/>
                <w:b/>
                <w:snapToGrid w:val="0"/>
                <w:color w:val="000000"/>
                <w:lang w:val="en-US"/>
              </w:rPr>
              <w:t>I</w:t>
            </w:r>
            <w:r w:rsidRPr="007A1932">
              <w:rPr>
                <w:rFonts w:ascii="Arial" w:hAnsi="Arial" w:cs="Arial"/>
                <w:b/>
                <w:snapToGrid w:val="0"/>
                <w:color w:val="000000"/>
                <w:lang w:val="ru-RU"/>
              </w:rPr>
              <w:t>.</w:t>
            </w:r>
          </w:p>
        </w:tc>
        <w:tc>
          <w:tcPr>
            <w:tcW w:w="4647" w:type="dxa"/>
            <w:tcBorders>
              <w:top w:val="single" w:sz="12" w:space="0" w:color="auto"/>
              <w:left w:val="single" w:sz="6" w:space="0" w:color="auto"/>
              <w:right w:val="single" w:sz="6" w:space="0" w:color="auto"/>
            </w:tcBorders>
          </w:tcPr>
          <w:p w:rsidR="007A1932" w:rsidRPr="007A1932" w:rsidRDefault="007A1932" w:rsidP="007A1932">
            <w:pPr>
              <w:rPr>
                <w:rFonts w:ascii="Arial" w:hAnsi="Arial" w:cs="Arial"/>
                <w:b/>
                <w:snapToGrid w:val="0"/>
                <w:color w:val="000000"/>
                <w:lang w:val="ru-RU"/>
              </w:rPr>
            </w:pPr>
            <w:r w:rsidRPr="007A1932">
              <w:rPr>
                <w:rFonts w:ascii="Arial" w:hAnsi="Arial" w:cs="Arial"/>
                <w:b/>
                <w:snapToGrid w:val="0"/>
                <w:color w:val="000000"/>
                <w:lang w:val="ru-RU"/>
              </w:rPr>
              <w:t>Отваряне и диагностика</w:t>
            </w:r>
          </w:p>
        </w:tc>
        <w:tc>
          <w:tcPr>
            <w:tcW w:w="788" w:type="dxa"/>
            <w:tcBorders>
              <w:top w:val="single" w:sz="12" w:space="0" w:color="auto"/>
              <w:left w:val="single" w:sz="6" w:space="0" w:color="auto"/>
              <w:right w:val="single" w:sz="6" w:space="0" w:color="auto"/>
            </w:tcBorders>
          </w:tcPr>
          <w:p w:rsidR="007A1932" w:rsidRPr="007A1932" w:rsidRDefault="007A1932" w:rsidP="007A1932">
            <w:pPr>
              <w:rPr>
                <w:rFonts w:ascii="Arial" w:hAnsi="Arial" w:cs="Arial"/>
                <w:snapToGrid w:val="0"/>
                <w:color w:val="000000"/>
                <w:lang w:val="ru-RU"/>
              </w:rPr>
            </w:pPr>
          </w:p>
        </w:tc>
        <w:tc>
          <w:tcPr>
            <w:tcW w:w="1237" w:type="dxa"/>
            <w:tcBorders>
              <w:top w:val="single" w:sz="12" w:space="0" w:color="auto"/>
              <w:left w:val="single" w:sz="6"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tc>
        <w:tc>
          <w:tcPr>
            <w:tcW w:w="1215" w:type="dxa"/>
            <w:tcBorders>
              <w:top w:val="single" w:sz="12" w:space="0" w:color="auto"/>
              <w:left w:val="single" w:sz="6"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tc>
        <w:tc>
          <w:tcPr>
            <w:tcW w:w="1260" w:type="dxa"/>
            <w:tcBorders>
              <w:top w:val="single" w:sz="12" w:space="0" w:color="auto"/>
              <w:left w:val="single" w:sz="6"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tc>
      </w:tr>
      <w:tr w:rsidR="007A1932" w:rsidRPr="007A1932" w:rsidTr="00DD16BC">
        <w:trPr>
          <w:trHeight w:val="264"/>
        </w:trPr>
        <w:tc>
          <w:tcPr>
            <w:tcW w:w="456" w:type="dxa"/>
            <w:tcBorders>
              <w:top w:val="single" w:sz="12" w:space="0" w:color="auto"/>
              <w:left w:val="single" w:sz="12"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r w:rsidRPr="007A1932">
              <w:rPr>
                <w:rFonts w:ascii="Arial" w:hAnsi="Arial" w:cs="Arial"/>
                <w:snapToGrid w:val="0"/>
                <w:color w:val="000000"/>
                <w:lang w:val="en-US"/>
              </w:rPr>
              <w:t>1.</w:t>
            </w:r>
          </w:p>
        </w:tc>
        <w:tc>
          <w:tcPr>
            <w:tcW w:w="4647" w:type="dxa"/>
            <w:tcBorders>
              <w:top w:val="single" w:sz="12" w:space="0" w:color="auto"/>
              <w:left w:val="single" w:sz="6" w:space="0" w:color="auto"/>
              <w:bottom w:val="single" w:sz="8" w:space="0" w:color="auto"/>
              <w:right w:val="single" w:sz="6" w:space="0" w:color="auto"/>
            </w:tcBorders>
          </w:tcPr>
          <w:p w:rsidR="007A1932" w:rsidRPr="007A1932" w:rsidRDefault="007A1932" w:rsidP="007A1932">
            <w:pPr>
              <w:rPr>
                <w:rFonts w:ascii="Arial" w:hAnsi="Arial" w:cs="Arial"/>
                <w:snapToGrid w:val="0"/>
                <w:color w:val="000000"/>
                <w:lang w:val="en-US"/>
              </w:rPr>
            </w:pPr>
            <w:r w:rsidRPr="007A1932">
              <w:rPr>
                <w:rFonts w:ascii="Arial" w:hAnsi="Arial" w:cs="Arial"/>
                <w:snapToGrid w:val="0"/>
                <w:color w:val="000000"/>
                <w:lang w:val="en-US"/>
              </w:rPr>
              <w:t xml:space="preserve">Източване на масло </w:t>
            </w:r>
          </w:p>
        </w:tc>
        <w:tc>
          <w:tcPr>
            <w:tcW w:w="788" w:type="dxa"/>
            <w:tcBorders>
              <w:top w:val="single" w:sz="12" w:space="0" w:color="auto"/>
              <w:left w:val="single" w:sz="6" w:space="0" w:color="auto"/>
              <w:bottom w:val="single" w:sz="8" w:space="0" w:color="auto"/>
              <w:right w:val="single" w:sz="6" w:space="0" w:color="auto"/>
            </w:tcBorders>
          </w:tcPr>
          <w:p w:rsidR="007A1932" w:rsidRPr="007A1932" w:rsidRDefault="007A1932" w:rsidP="007A1932">
            <w:pPr>
              <w:rPr>
                <w:rFonts w:ascii="Arial" w:hAnsi="Arial" w:cs="Arial"/>
                <w:snapToGrid w:val="0"/>
                <w:color w:val="000000"/>
                <w:lang w:val="ru-RU"/>
              </w:rPr>
            </w:pPr>
            <w:r w:rsidRPr="007A1932">
              <w:rPr>
                <w:rFonts w:ascii="Arial" w:hAnsi="Arial" w:cs="Arial"/>
                <w:snapToGrid w:val="0"/>
                <w:color w:val="000000"/>
                <w:lang w:val="ru-RU"/>
              </w:rPr>
              <w:t>ч.часа</w:t>
            </w:r>
          </w:p>
        </w:tc>
        <w:tc>
          <w:tcPr>
            <w:tcW w:w="1237" w:type="dxa"/>
            <w:tcBorders>
              <w:top w:val="single" w:sz="12"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15" w:type="dxa"/>
            <w:tcBorders>
              <w:top w:val="single" w:sz="12"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60" w:type="dxa"/>
            <w:tcBorders>
              <w:top w:val="single" w:sz="12"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r>
      <w:tr w:rsidR="007A1932" w:rsidRPr="007A1932" w:rsidTr="00DD16BC">
        <w:trPr>
          <w:trHeight w:val="264"/>
        </w:trPr>
        <w:tc>
          <w:tcPr>
            <w:tcW w:w="456" w:type="dxa"/>
            <w:tcBorders>
              <w:top w:val="single" w:sz="8" w:space="0" w:color="auto"/>
              <w:left w:val="single" w:sz="12"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r w:rsidRPr="007A1932">
              <w:rPr>
                <w:rFonts w:ascii="Arial" w:hAnsi="Arial" w:cs="Arial"/>
                <w:snapToGrid w:val="0"/>
                <w:color w:val="000000"/>
                <w:lang w:val="en-US"/>
              </w:rPr>
              <w:t>2.</w:t>
            </w:r>
          </w:p>
        </w:tc>
        <w:tc>
          <w:tcPr>
            <w:tcW w:w="4647"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rPr>
                <w:rFonts w:ascii="Arial" w:hAnsi="Arial" w:cs="Arial"/>
                <w:snapToGrid w:val="0"/>
                <w:color w:val="000000"/>
                <w:lang w:val="en-US"/>
              </w:rPr>
            </w:pPr>
            <w:r w:rsidRPr="007A1932">
              <w:rPr>
                <w:rFonts w:ascii="Arial" w:hAnsi="Arial" w:cs="Arial"/>
                <w:snapToGrid w:val="0"/>
                <w:color w:val="000000"/>
                <w:lang w:val="en-US"/>
              </w:rPr>
              <w:t xml:space="preserve">Демонтаж </w:t>
            </w:r>
          </w:p>
        </w:tc>
        <w:tc>
          <w:tcPr>
            <w:tcW w:w="788"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rPr>
                <w:rFonts w:ascii="Arial" w:hAnsi="Arial" w:cs="Arial"/>
                <w:snapToGrid w:val="0"/>
                <w:color w:val="000000"/>
                <w:lang w:val="ru-RU"/>
              </w:rPr>
            </w:pPr>
            <w:r w:rsidRPr="007A1932">
              <w:rPr>
                <w:rFonts w:ascii="Arial" w:hAnsi="Arial" w:cs="Arial"/>
                <w:snapToGrid w:val="0"/>
                <w:color w:val="000000"/>
                <w:lang w:val="ru-RU"/>
              </w:rPr>
              <w:t>ч.часа</w:t>
            </w:r>
          </w:p>
        </w:tc>
        <w:tc>
          <w:tcPr>
            <w:tcW w:w="1237"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15"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60"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r>
      <w:tr w:rsidR="007A1932" w:rsidRPr="007A1932" w:rsidTr="00DD16BC">
        <w:trPr>
          <w:trHeight w:val="264"/>
        </w:trPr>
        <w:tc>
          <w:tcPr>
            <w:tcW w:w="456" w:type="dxa"/>
            <w:tcBorders>
              <w:top w:val="single" w:sz="8" w:space="0" w:color="auto"/>
              <w:left w:val="single" w:sz="12"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r w:rsidRPr="007A1932">
              <w:rPr>
                <w:rFonts w:ascii="Arial" w:hAnsi="Arial" w:cs="Arial"/>
                <w:snapToGrid w:val="0"/>
                <w:color w:val="000000"/>
                <w:lang w:val="en-US"/>
              </w:rPr>
              <w:t>3.</w:t>
            </w:r>
          </w:p>
        </w:tc>
        <w:tc>
          <w:tcPr>
            <w:tcW w:w="4647"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rPr>
                <w:rFonts w:ascii="Arial" w:hAnsi="Arial" w:cs="Arial"/>
                <w:snapToGrid w:val="0"/>
                <w:color w:val="000000"/>
                <w:lang w:val="en-US"/>
              </w:rPr>
            </w:pPr>
            <w:r w:rsidRPr="007A1932">
              <w:rPr>
                <w:rFonts w:ascii="Arial" w:hAnsi="Arial" w:cs="Arial"/>
                <w:snapToGrid w:val="0"/>
                <w:color w:val="000000"/>
                <w:lang w:val="en-US"/>
              </w:rPr>
              <w:t xml:space="preserve">Измиване </w:t>
            </w:r>
          </w:p>
        </w:tc>
        <w:tc>
          <w:tcPr>
            <w:tcW w:w="788"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rPr>
                <w:rFonts w:ascii="Arial" w:hAnsi="Arial" w:cs="Arial"/>
                <w:snapToGrid w:val="0"/>
                <w:color w:val="000000"/>
                <w:lang w:val="ru-RU"/>
              </w:rPr>
            </w:pPr>
            <w:r w:rsidRPr="007A1932">
              <w:rPr>
                <w:rFonts w:ascii="Arial" w:hAnsi="Arial" w:cs="Arial"/>
                <w:snapToGrid w:val="0"/>
                <w:color w:val="000000"/>
                <w:lang w:val="ru-RU"/>
              </w:rPr>
              <w:t>ч.часа</w:t>
            </w:r>
          </w:p>
        </w:tc>
        <w:tc>
          <w:tcPr>
            <w:tcW w:w="1237"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15"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60"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r>
      <w:tr w:rsidR="007A1932" w:rsidRPr="007A1932" w:rsidTr="00DD16BC">
        <w:trPr>
          <w:trHeight w:val="264"/>
        </w:trPr>
        <w:tc>
          <w:tcPr>
            <w:tcW w:w="456" w:type="dxa"/>
            <w:tcBorders>
              <w:top w:val="single" w:sz="8" w:space="0" w:color="auto"/>
              <w:left w:val="single" w:sz="12"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r w:rsidRPr="007A1932">
              <w:rPr>
                <w:rFonts w:ascii="Arial" w:hAnsi="Arial" w:cs="Arial"/>
                <w:snapToGrid w:val="0"/>
                <w:color w:val="000000"/>
                <w:lang w:val="en-US"/>
              </w:rPr>
              <w:t>4.</w:t>
            </w:r>
          </w:p>
        </w:tc>
        <w:tc>
          <w:tcPr>
            <w:tcW w:w="4647"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rPr>
                <w:rFonts w:ascii="Arial" w:hAnsi="Arial" w:cs="Arial"/>
                <w:snapToGrid w:val="0"/>
                <w:color w:val="000000"/>
                <w:lang w:val="en-US"/>
              </w:rPr>
            </w:pPr>
            <w:r w:rsidRPr="007A1932">
              <w:rPr>
                <w:rFonts w:ascii="Arial" w:hAnsi="Arial" w:cs="Arial"/>
                <w:snapToGrid w:val="0"/>
                <w:color w:val="000000"/>
                <w:lang w:val="en-US"/>
              </w:rPr>
              <w:t xml:space="preserve">Окачествяване детайли </w:t>
            </w:r>
          </w:p>
        </w:tc>
        <w:tc>
          <w:tcPr>
            <w:tcW w:w="788"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rPr>
                <w:rFonts w:ascii="Arial" w:hAnsi="Arial" w:cs="Arial"/>
                <w:snapToGrid w:val="0"/>
                <w:color w:val="000000"/>
                <w:lang w:val="ru-RU"/>
              </w:rPr>
            </w:pPr>
            <w:r w:rsidRPr="007A1932">
              <w:rPr>
                <w:rFonts w:ascii="Arial" w:hAnsi="Arial" w:cs="Arial"/>
                <w:snapToGrid w:val="0"/>
                <w:color w:val="000000"/>
                <w:lang w:val="ru-RU"/>
              </w:rPr>
              <w:t>ч.часа</w:t>
            </w:r>
          </w:p>
        </w:tc>
        <w:tc>
          <w:tcPr>
            <w:tcW w:w="1237"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15"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60"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r>
      <w:tr w:rsidR="007A1932" w:rsidRPr="007A1932" w:rsidTr="00DD16BC">
        <w:trPr>
          <w:trHeight w:val="264"/>
        </w:trPr>
        <w:tc>
          <w:tcPr>
            <w:tcW w:w="456" w:type="dxa"/>
            <w:tcBorders>
              <w:top w:val="single" w:sz="8" w:space="0" w:color="auto"/>
              <w:left w:val="single" w:sz="12"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en-US"/>
              </w:rPr>
            </w:pPr>
            <w:r w:rsidRPr="007A1932">
              <w:rPr>
                <w:rFonts w:ascii="Arial" w:hAnsi="Arial" w:cs="Arial"/>
                <w:snapToGrid w:val="0"/>
                <w:color w:val="000000"/>
                <w:lang w:val="en-US"/>
              </w:rPr>
              <w:t>5.</w:t>
            </w:r>
          </w:p>
        </w:tc>
        <w:tc>
          <w:tcPr>
            <w:tcW w:w="4647" w:type="dxa"/>
            <w:tcBorders>
              <w:top w:val="single" w:sz="8" w:space="0" w:color="auto"/>
              <w:left w:val="single" w:sz="6" w:space="0" w:color="auto"/>
              <w:bottom w:val="single" w:sz="12" w:space="0" w:color="auto"/>
              <w:right w:val="single" w:sz="6" w:space="0" w:color="auto"/>
            </w:tcBorders>
          </w:tcPr>
          <w:p w:rsidR="007A1932" w:rsidRPr="007A1932" w:rsidRDefault="007A1932" w:rsidP="007A1932">
            <w:pPr>
              <w:rPr>
                <w:rFonts w:ascii="Arial" w:hAnsi="Arial" w:cs="Arial"/>
                <w:snapToGrid w:val="0"/>
                <w:color w:val="000000"/>
                <w:lang w:val="en-US"/>
              </w:rPr>
            </w:pPr>
            <w:r w:rsidRPr="007A1932">
              <w:rPr>
                <w:rFonts w:ascii="Arial" w:hAnsi="Arial" w:cs="Arial"/>
                <w:snapToGrid w:val="0"/>
                <w:color w:val="000000"/>
                <w:lang w:val="en-US"/>
              </w:rPr>
              <w:t xml:space="preserve">Изготвяне предварителна спесификация на нужните за подмяна резервни части </w:t>
            </w:r>
          </w:p>
        </w:tc>
        <w:tc>
          <w:tcPr>
            <w:tcW w:w="788" w:type="dxa"/>
            <w:tcBorders>
              <w:top w:val="single" w:sz="8" w:space="0" w:color="auto"/>
              <w:left w:val="single" w:sz="6" w:space="0" w:color="auto"/>
              <w:bottom w:val="single" w:sz="12" w:space="0" w:color="auto"/>
              <w:right w:val="single" w:sz="6" w:space="0" w:color="auto"/>
            </w:tcBorders>
          </w:tcPr>
          <w:p w:rsidR="007A1932" w:rsidRPr="007A1932" w:rsidRDefault="007A1932" w:rsidP="007A1932">
            <w:pPr>
              <w:rPr>
                <w:rFonts w:ascii="Arial" w:hAnsi="Arial" w:cs="Arial"/>
                <w:snapToGrid w:val="0"/>
                <w:color w:val="000000"/>
                <w:lang w:val="ru-RU"/>
              </w:rPr>
            </w:pPr>
            <w:r w:rsidRPr="007A1932">
              <w:rPr>
                <w:rFonts w:ascii="Arial" w:hAnsi="Arial" w:cs="Arial"/>
                <w:snapToGrid w:val="0"/>
                <w:color w:val="000000"/>
                <w:lang w:val="ru-RU"/>
              </w:rPr>
              <w:t>ч.часа</w:t>
            </w:r>
          </w:p>
        </w:tc>
        <w:tc>
          <w:tcPr>
            <w:tcW w:w="1237" w:type="dxa"/>
            <w:tcBorders>
              <w:top w:val="single" w:sz="8"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15" w:type="dxa"/>
            <w:tcBorders>
              <w:top w:val="single" w:sz="8"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60" w:type="dxa"/>
            <w:tcBorders>
              <w:top w:val="single" w:sz="8"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r>
      <w:tr w:rsidR="007A1932" w:rsidRPr="007A1932" w:rsidTr="00DD16BC">
        <w:trPr>
          <w:trHeight w:val="264"/>
        </w:trPr>
        <w:tc>
          <w:tcPr>
            <w:tcW w:w="456" w:type="dxa"/>
            <w:tcBorders>
              <w:top w:val="single" w:sz="4" w:space="0" w:color="auto"/>
              <w:left w:val="single" w:sz="12" w:space="0" w:color="auto"/>
              <w:right w:val="single" w:sz="6" w:space="0" w:color="auto"/>
            </w:tcBorders>
          </w:tcPr>
          <w:p w:rsidR="007A1932" w:rsidRPr="007A1932" w:rsidRDefault="007A1932" w:rsidP="007A1932">
            <w:pPr>
              <w:jc w:val="center"/>
              <w:rPr>
                <w:rFonts w:ascii="Arial" w:hAnsi="Arial" w:cs="Arial"/>
                <w:b/>
                <w:snapToGrid w:val="0"/>
                <w:color w:val="000000"/>
                <w:lang w:val="ru-RU"/>
              </w:rPr>
            </w:pPr>
            <w:r w:rsidRPr="007A1932">
              <w:rPr>
                <w:rFonts w:ascii="Arial" w:hAnsi="Arial" w:cs="Arial"/>
                <w:b/>
                <w:snapToGrid w:val="0"/>
                <w:color w:val="000000"/>
                <w:lang w:val="en-US"/>
              </w:rPr>
              <w:t>II</w:t>
            </w:r>
            <w:r w:rsidRPr="007A1932">
              <w:rPr>
                <w:rFonts w:ascii="Arial" w:hAnsi="Arial" w:cs="Arial"/>
                <w:b/>
                <w:snapToGrid w:val="0"/>
                <w:color w:val="000000"/>
                <w:lang w:val="ru-RU"/>
              </w:rPr>
              <w:t>.</w:t>
            </w:r>
          </w:p>
        </w:tc>
        <w:tc>
          <w:tcPr>
            <w:tcW w:w="4647" w:type="dxa"/>
            <w:tcBorders>
              <w:top w:val="single" w:sz="4" w:space="0" w:color="auto"/>
              <w:left w:val="single" w:sz="6" w:space="0" w:color="auto"/>
              <w:right w:val="single" w:sz="6" w:space="0" w:color="auto"/>
            </w:tcBorders>
          </w:tcPr>
          <w:p w:rsidR="007A1932" w:rsidRPr="007A1932" w:rsidRDefault="007A1932" w:rsidP="007A1932">
            <w:pPr>
              <w:rPr>
                <w:rFonts w:ascii="Arial" w:hAnsi="Arial" w:cs="Arial"/>
                <w:b/>
                <w:snapToGrid w:val="0"/>
                <w:color w:val="000000"/>
                <w:lang w:val="ru-RU"/>
              </w:rPr>
            </w:pPr>
            <w:r w:rsidRPr="007A1932">
              <w:rPr>
                <w:rFonts w:ascii="Arial" w:hAnsi="Arial" w:cs="Arial"/>
                <w:b/>
                <w:snapToGrid w:val="0"/>
                <w:color w:val="000000"/>
                <w:lang w:val="ru-RU"/>
              </w:rPr>
              <w:t>Монтажни работи</w:t>
            </w:r>
          </w:p>
        </w:tc>
        <w:tc>
          <w:tcPr>
            <w:tcW w:w="788" w:type="dxa"/>
            <w:tcBorders>
              <w:top w:val="single" w:sz="12" w:space="0" w:color="auto"/>
              <w:left w:val="single" w:sz="6" w:space="0" w:color="auto"/>
              <w:right w:val="single" w:sz="6" w:space="0" w:color="auto"/>
            </w:tcBorders>
          </w:tcPr>
          <w:p w:rsidR="007A1932" w:rsidRPr="007A1932" w:rsidRDefault="007A1932" w:rsidP="007A1932">
            <w:pPr>
              <w:rPr>
                <w:rFonts w:ascii="Arial" w:hAnsi="Arial" w:cs="Arial"/>
                <w:snapToGrid w:val="0"/>
                <w:color w:val="000000"/>
                <w:lang w:val="ru-RU"/>
              </w:rPr>
            </w:pPr>
          </w:p>
        </w:tc>
        <w:tc>
          <w:tcPr>
            <w:tcW w:w="1237" w:type="dxa"/>
            <w:tcBorders>
              <w:top w:val="single" w:sz="12" w:space="0" w:color="auto"/>
              <w:left w:val="single" w:sz="6"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tc>
        <w:tc>
          <w:tcPr>
            <w:tcW w:w="1215" w:type="dxa"/>
            <w:tcBorders>
              <w:top w:val="single" w:sz="12" w:space="0" w:color="auto"/>
              <w:left w:val="single" w:sz="6"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tc>
        <w:tc>
          <w:tcPr>
            <w:tcW w:w="1260" w:type="dxa"/>
            <w:tcBorders>
              <w:top w:val="single" w:sz="12" w:space="0" w:color="auto"/>
              <w:left w:val="single" w:sz="6"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tc>
      </w:tr>
      <w:tr w:rsidR="007A1932" w:rsidRPr="007A1932" w:rsidTr="00DD16BC">
        <w:trPr>
          <w:trHeight w:val="264"/>
        </w:trPr>
        <w:tc>
          <w:tcPr>
            <w:tcW w:w="456" w:type="dxa"/>
            <w:tcBorders>
              <w:top w:val="single" w:sz="12" w:space="0" w:color="auto"/>
              <w:left w:val="single" w:sz="12"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r w:rsidRPr="007A1932">
              <w:rPr>
                <w:rFonts w:ascii="Arial" w:hAnsi="Arial" w:cs="Arial"/>
                <w:snapToGrid w:val="0"/>
                <w:color w:val="000000"/>
                <w:lang w:val="en-US"/>
              </w:rPr>
              <w:t>1.</w:t>
            </w:r>
          </w:p>
        </w:tc>
        <w:tc>
          <w:tcPr>
            <w:tcW w:w="4647" w:type="dxa"/>
            <w:tcBorders>
              <w:top w:val="single" w:sz="12" w:space="0" w:color="auto"/>
              <w:left w:val="single" w:sz="6" w:space="0" w:color="auto"/>
              <w:bottom w:val="single" w:sz="6" w:space="0" w:color="auto"/>
              <w:right w:val="single" w:sz="6" w:space="0" w:color="auto"/>
            </w:tcBorders>
          </w:tcPr>
          <w:p w:rsidR="007A1932" w:rsidRPr="007A1932" w:rsidRDefault="007A1932" w:rsidP="007A1932">
            <w:pPr>
              <w:rPr>
                <w:rFonts w:ascii="Arial" w:hAnsi="Arial" w:cs="Arial"/>
                <w:snapToGrid w:val="0"/>
                <w:color w:val="000000"/>
                <w:lang w:val="en-US"/>
              </w:rPr>
            </w:pPr>
            <w:r w:rsidRPr="007A1932">
              <w:rPr>
                <w:rFonts w:ascii="Arial" w:hAnsi="Arial" w:cs="Arial"/>
                <w:snapToGrid w:val="0"/>
                <w:color w:val="000000"/>
                <w:lang w:val="en-US"/>
              </w:rPr>
              <w:t>Монтаж и центровка на възли, необходими за ремонта</w:t>
            </w:r>
          </w:p>
        </w:tc>
        <w:tc>
          <w:tcPr>
            <w:tcW w:w="788" w:type="dxa"/>
            <w:tcBorders>
              <w:top w:val="single" w:sz="12" w:space="0" w:color="auto"/>
              <w:left w:val="single" w:sz="6" w:space="0" w:color="auto"/>
              <w:bottom w:val="single" w:sz="6" w:space="0" w:color="auto"/>
              <w:right w:val="single" w:sz="6" w:space="0" w:color="auto"/>
            </w:tcBorders>
          </w:tcPr>
          <w:p w:rsidR="007A1932" w:rsidRPr="007A1932" w:rsidRDefault="007A1932" w:rsidP="007A1932">
            <w:pPr>
              <w:rPr>
                <w:rFonts w:ascii="Arial" w:hAnsi="Arial" w:cs="Arial"/>
                <w:snapToGrid w:val="0"/>
                <w:color w:val="000000"/>
                <w:lang w:val="ru-RU"/>
              </w:rPr>
            </w:pPr>
            <w:r w:rsidRPr="007A1932">
              <w:rPr>
                <w:rFonts w:ascii="Arial" w:hAnsi="Arial" w:cs="Arial"/>
                <w:snapToGrid w:val="0"/>
                <w:color w:val="000000"/>
                <w:lang w:val="ru-RU"/>
              </w:rPr>
              <w:t>ч.часа</w:t>
            </w:r>
          </w:p>
        </w:tc>
        <w:tc>
          <w:tcPr>
            <w:tcW w:w="1237" w:type="dxa"/>
            <w:tcBorders>
              <w:top w:val="single" w:sz="12" w:space="0" w:color="auto"/>
              <w:left w:val="single" w:sz="6"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15" w:type="dxa"/>
            <w:tcBorders>
              <w:top w:val="single" w:sz="12" w:space="0" w:color="auto"/>
              <w:left w:val="single" w:sz="6"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60" w:type="dxa"/>
            <w:tcBorders>
              <w:top w:val="single" w:sz="12" w:space="0" w:color="auto"/>
              <w:left w:val="single" w:sz="6"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r>
      <w:tr w:rsidR="007A1932" w:rsidRPr="007A1932" w:rsidTr="00DD16BC">
        <w:trPr>
          <w:trHeight w:val="264"/>
        </w:trPr>
        <w:tc>
          <w:tcPr>
            <w:tcW w:w="456" w:type="dxa"/>
            <w:tcBorders>
              <w:top w:val="single" w:sz="6" w:space="0" w:color="auto"/>
              <w:left w:val="single" w:sz="12"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r w:rsidRPr="007A1932">
              <w:rPr>
                <w:rFonts w:ascii="Arial" w:hAnsi="Arial" w:cs="Arial"/>
                <w:snapToGrid w:val="0"/>
                <w:color w:val="000000"/>
                <w:lang w:val="en-US"/>
              </w:rPr>
              <w:t>2.</w:t>
            </w:r>
          </w:p>
        </w:tc>
        <w:tc>
          <w:tcPr>
            <w:tcW w:w="4647" w:type="dxa"/>
            <w:tcBorders>
              <w:top w:val="single" w:sz="6" w:space="0" w:color="auto"/>
              <w:left w:val="single" w:sz="6" w:space="0" w:color="auto"/>
              <w:bottom w:val="single" w:sz="4" w:space="0" w:color="auto"/>
              <w:right w:val="single" w:sz="6" w:space="0" w:color="auto"/>
            </w:tcBorders>
          </w:tcPr>
          <w:p w:rsidR="007A1932" w:rsidRPr="007A1932" w:rsidRDefault="007A1932" w:rsidP="007A1932">
            <w:pPr>
              <w:rPr>
                <w:rFonts w:ascii="Arial" w:hAnsi="Arial" w:cs="Arial"/>
                <w:snapToGrid w:val="0"/>
                <w:color w:val="000000"/>
                <w:lang w:val="en-US"/>
              </w:rPr>
            </w:pPr>
            <w:r w:rsidRPr="007A1932">
              <w:rPr>
                <w:rFonts w:ascii="Arial" w:hAnsi="Arial" w:cs="Arial"/>
                <w:snapToGrid w:val="0"/>
                <w:color w:val="000000"/>
                <w:lang w:val="en-US"/>
              </w:rPr>
              <w:t xml:space="preserve">Монтаж разриви, колони и задвижване </w:t>
            </w:r>
          </w:p>
        </w:tc>
        <w:tc>
          <w:tcPr>
            <w:tcW w:w="788"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rPr>
                <w:rFonts w:ascii="Arial" w:hAnsi="Arial" w:cs="Arial"/>
                <w:snapToGrid w:val="0"/>
                <w:color w:val="000000"/>
                <w:lang w:val="ru-RU"/>
              </w:rPr>
            </w:pPr>
            <w:r w:rsidRPr="007A1932">
              <w:rPr>
                <w:rFonts w:ascii="Arial" w:hAnsi="Arial" w:cs="Arial"/>
                <w:snapToGrid w:val="0"/>
                <w:color w:val="000000"/>
                <w:lang w:val="ru-RU"/>
              </w:rPr>
              <w:t>ч.часа</w:t>
            </w:r>
          </w:p>
        </w:tc>
        <w:tc>
          <w:tcPr>
            <w:tcW w:w="1237"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15"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60"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r>
      <w:tr w:rsidR="007A1932" w:rsidRPr="007A1932" w:rsidTr="00DD16BC">
        <w:trPr>
          <w:trHeight w:val="264"/>
        </w:trPr>
        <w:tc>
          <w:tcPr>
            <w:tcW w:w="456" w:type="dxa"/>
            <w:tcBorders>
              <w:top w:val="single" w:sz="12" w:space="0" w:color="auto"/>
              <w:left w:val="single" w:sz="12"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r w:rsidRPr="007A1932">
              <w:rPr>
                <w:rFonts w:ascii="Arial" w:hAnsi="Arial" w:cs="Arial"/>
                <w:snapToGrid w:val="0"/>
                <w:color w:val="000000"/>
                <w:lang w:val="en-US"/>
              </w:rPr>
              <w:t>3.</w:t>
            </w:r>
          </w:p>
        </w:tc>
        <w:tc>
          <w:tcPr>
            <w:tcW w:w="4647" w:type="dxa"/>
            <w:tcBorders>
              <w:top w:val="single" w:sz="4" w:space="0" w:color="auto"/>
              <w:left w:val="single" w:sz="6" w:space="0" w:color="auto"/>
              <w:bottom w:val="single" w:sz="8" w:space="0" w:color="auto"/>
              <w:right w:val="single" w:sz="6" w:space="0" w:color="auto"/>
            </w:tcBorders>
          </w:tcPr>
          <w:p w:rsidR="007A1932" w:rsidRPr="007A1932" w:rsidRDefault="007A1932" w:rsidP="007A1932">
            <w:pPr>
              <w:rPr>
                <w:rFonts w:ascii="Arial" w:hAnsi="Arial" w:cs="Arial"/>
                <w:snapToGrid w:val="0"/>
                <w:color w:val="000000"/>
                <w:lang w:val="en-US"/>
              </w:rPr>
            </w:pPr>
            <w:r w:rsidRPr="007A1932">
              <w:rPr>
                <w:rFonts w:ascii="Arial" w:hAnsi="Arial" w:cs="Arial"/>
                <w:snapToGrid w:val="0"/>
                <w:color w:val="000000"/>
                <w:lang w:val="en-US"/>
              </w:rPr>
              <w:t xml:space="preserve">Боядисване </w:t>
            </w:r>
          </w:p>
        </w:tc>
        <w:tc>
          <w:tcPr>
            <w:tcW w:w="788" w:type="dxa"/>
            <w:tcBorders>
              <w:top w:val="single" w:sz="12" w:space="0" w:color="auto"/>
              <w:left w:val="single" w:sz="6" w:space="0" w:color="auto"/>
              <w:bottom w:val="single" w:sz="8" w:space="0" w:color="auto"/>
              <w:right w:val="single" w:sz="6" w:space="0" w:color="auto"/>
            </w:tcBorders>
          </w:tcPr>
          <w:p w:rsidR="007A1932" w:rsidRPr="007A1932" w:rsidRDefault="007A1932" w:rsidP="007A1932">
            <w:pPr>
              <w:rPr>
                <w:rFonts w:ascii="Arial" w:hAnsi="Arial" w:cs="Arial"/>
                <w:snapToGrid w:val="0"/>
                <w:color w:val="000000"/>
                <w:lang w:val="ru-RU"/>
              </w:rPr>
            </w:pPr>
            <w:r w:rsidRPr="007A1932">
              <w:rPr>
                <w:rFonts w:ascii="Arial" w:hAnsi="Arial" w:cs="Arial"/>
                <w:snapToGrid w:val="0"/>
                <w:color w:val="000000"/>
                <w:lang w:val="ru-RU"/>
              </w:rPr>
              <w:t>ч.часа</w:t>
            </w:r>
          </w:p>
        </w:tc>
        <w:tc>
          <w:tcPr>
            <w:tcW w:w="1237" w:type="dxa"/>
            <w:tcBorders>
              <w:top w:val="single" w:sz="12"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15" w:type="dxa"/>
            <w:tcBorders>
              <w:top w:val="single" w:sz="12"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60" w:type="dxa"/>
            <w:tcBorders>
              <w:top w:val="single" w:sz="12"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r>
      <w:tr w:rsidR="007A1932" w:rsidRPr="007A1932" w:rsidTr="00DD16BC">
        <w:trPr>
          <w:trHeight w:val="264"/>
        </w:trPr>
        <w:tc>
          <w:tcPr>
            <w:tcW w:w="456" w:type="dxa"/>
            <w:tcBorders>
              <w:top w:val="single" w:sz="8" w:space="0" w:color="auto"/>
              <w:left w:val="single" w:sz="12"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r w:rsidRPr="007A1932">
              <w:rPr>
                <w:rFonts w:ascii="Arial" w:hAnsi="Arial" w:cs="Arial"/>
                <w:snapToGrid w:val="0"/>
                <w:color w:val="000000"/>
                <w:lang w:val="en-US"/>
              </w:rPr>
              <w:t>4.</w:t>
            </w:r>
          </w:p>
        </w:tc>
        <w:tc>
          <w:tcPr>
            <w:tcW w:w="4647" w:type="dxa"/>
            <w:tcBorders>
              <w:top w:val="single" w:sz="8" w:space="0" w:color="auto"/>
              <w:left w:val="single" w:sz="6" w:space="0" w:color="auto"/>
              <w:bottom w:val="single" w:sz="8" w:space="0" w:color="auto"/>
              <w:right w:val="single" w:sz="6" w:space="0" w:color="auto"/>
            </w:tcBorders>
          </w:tcPr>
          <w:p w:rsidR="007A1932" w:rsidRPr="00950D5B" w:rsidRDefault="00777B6B" w:rsidP="007A1932">
            <w:pPr>
              <w:rPr>
                <w:rFonts w:ascii="Arial" w:hAnsi="Arial" w:cs="Arial"/>
                <w:snapToGrid w:val="0"/>
                <w:color w:val="000000"/>
                <w:lang w:val="bg-BG"/>
              </w:rPr>
            </w:pPr>
            <w:r w:rsidRPr="00531DF0">
              <w:rPr>
                <w:rFonts w:ascii="Arial" w:hAnsi="Arial" w:cs="Arial"/>
                <w:snapToGrid w:val="0"/>
                <w:color w:val="000000"/>
                <w:lang w:val="bg-BG"/>
              </w:rPr>
              <w:t>Опаковка в транспортен вид и съхранение.</w:t>
            </w:r>
          </w:p>
        </w:tc>
        <w:tc>
          <w:tcPr>
            <w:tcW w:w="788"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rPr>
                <w:rFonts w:ascii="Arial" w:hAnsi="Arial" w:cs="Arial"/>
                <w:snapToGrid w:val="0"/>
                <w:color w:val="000000"/>
                <w:lang w:val="ru-RU"/>
              </w:rPr>
            </w:pPr>
            <w:r w:rsidRPr="007A1932">
              <w:rPr>
                <w:rFonts w:ascii="Arial" w:hAnsi="Arial" w:cs="Arial"/>
                <w:snapToGrid w:val="0"/>
                <w:color w:val="000000"/>
                <w:lang w:val="ru-RU"/>
              </w:rPr>
              <w:t>ч.часа</w:t>
            </w:r>
          </w:p>
        </w:tc>
        <w:tc>
          <w:tcPr>
            <w:tcW w:w="1237"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15"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60" w:type="dxa"/>
            <w:tcBorders>
              <w:top w:val="single" w:sz="8" w:space="0" w:color="auto"/>
              <w:left w:val="single" w:sz="6" w:space="0" w:color="auto"/>
              <w:bottom w:val="single" w:sz="8"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r>
      <w:tr w:rsidR="007A1932" w:rsidRPr="007A1932" w:rsidTr="00DD16BC">
        <w:trPr>
          <w:trHeight w:val="264"/>
        </w:trPr>
        <w:tc>
          <w:tcPr>
            <w:tcW w:w="456" w:type="dxa"/>
            <w:tcBorders>
              <w:top w:val="single" w:sz="12" w:space="0" w:color="auto"/>
              <w:left w:val="single" w:sz="12" w:space="0" w:color="auto"/>
              <w:right w:val="single" w:sz="6" w:space="0" w:color="auto"/>
            </w:tcBorders>
          </w:tcPr>
          <w:p w:rsidR="007A1932" w:rsidRPr="007A1932" w:rsidRDefault="007A1932" w:rsidP="007A1932">
            <w:pPr>
              <w:jc w:val="center"/>
              <w:rPr>
                <w:rFonts w:ascii="Arial" w:hAnsi="Arial" w:cs="Arial"/>
                <w:b/>
                <w:snapToGrid w:val="0"/>
                <w:color w:val="000000"/>
                <w:lang w:val="ru-RU"/>
              </w:rPr>
            </w:pPr>
            <w:r w:rsidRPr="007A1932">
              <w:rPr>
                <w:rFonts w:ascii="Arial" w:hAnsi="Arial" w:cs="Arial"/>
                <w:b/>
                <w:snapToGrid w:val="0"/>
                <w:color w:val="000000"/>
                <w:lang w:val="en-US"/>
              </w:rPr>
              <w:t>IІІ</w:t>
            </w:r>
            <w:r w:rsidRPr="007A1932">
              <w:rPr>
                <w:rFonts w:ascii="Arial" w:hAnsi="Arial" w:cs="Arial"/>
                <w:b/>
                <w:snapToGrid w:val="0"/>
                <w:color w:val="000000"/>
                <w:lang w:val="ru-RU"/>
              </w:rPr>
              <w:t>.</w:t>
            </w:r>
          </w:p>
        </w:tc>
        <w:tc>
          <w:tcPr>
            <w:tcW w:w="4647" w:type="dxa"/>
            <w:tcBorders>
              <w:top w:val="single" w:sz="12" w:space="0" w:color="auto"/>
              <w:left w:val="single" w:sz="6" w:space="0" w:color="auto"/>
              <w:right w:val="single" w:sz="6" w:space="0" w:color="auto"/>
            </w:tcBorders>
          </w:tcPr>
          <w:p w:rsidR="007A1932" w:rsidRPr="007A1932" w:rsidRDefault="007A1932" w:rsidP="007A1932">
            <w:pPr>
              <w:rPr>
                <w:rFonts w:ascii="Arial" w:hAnsi="Arial" w:cs="Arial"/>
                <w:b/>
                <w:snapToGrid w:val="0"/>
                <w:color w:val="000000"/>
                <w:lang w:val="ru-RU"/>
              </w:rPr>
            </w:pPr>
            <w:r w:rsidRPr="007A1932">
              <w:rPr>
                <w:rFonts w:ascii="Arial" w:hAnsi="Arial" w:cs="Arial"/>
                <w:b/>
                <w:snapToGrid w:val="0"/>
                <w:color w:val="000000"/>
                <w:lang w:val="ru-RU"/>
              </w:rPr>
              <w:t>Настройки и изпитания</w:t>
            </w:r>
          </w:p>
        </w:tc>
        <w:tc>
          <w:tcPr>
            <w:tcW w:w="788" w:type="dxa"/>
            <w:tcBorders>
              <w:top w:val="single" w:sz="12" w:space="0" w:color="auto"/>
              <w:left w:val="single" w:sz="6" w:space="0" w:color="auto"/>
              <w:right w:val="single" w:sz="6" w:space="0" w:color="auto"/>
            </w:tcBorders>
          </w:tcPr>
          <w:p w:rsidR="007A1932" w:rsidRPr="007A1932" w:rsidRDefault="007A1932" w:rsidP="007A1932">
            <w:pPr>
              <w:rPr>
                <w:rFonts w:ascii="Arial" w:hAnsi="Arial" w:cs="Arial"/>
                <w:snapToGrid w:val="0"/>
                <w:color w:val="000000"/>
                <w:lang w:val="ru-RU"/>
              </w:rPr>
            </w:pPr>
          </w:p>
        </w:tc>
        <w:tc>
          <w:tcPr>
            <w:tcW w:w="1237" w:type="dxa"/>
            <w:tcBorders>
              <w:top w:val="single" w:sz="12" w:space="0" w:color="auto"/>
              <w:left w:val="single" w:sz="6"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tc>
        <w:tc>
          <w:tcPr>
            <w:tcW w:w="1215" w:type="dxa"/>
            <w:tcBorders>
              <w:top w:val="single" w:sz="12" w:space="0" w:color="auto"/>
              <w:left w:val="single" w:sz="6"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tc>
        <w:tc>
          <w:tcPr>
            <w:tcW w:w="1260" w:type="dxa"/>
            <w:tcBorders>
              <w:top w:val="single" w:sz="12" w:space="0" w:color="auto"/>
              <w:left w:val="single" w:sz="6"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tc>
      </w:tr>
      <w:tr w:rsidR="007A1932" w:rsidRPr="007A1932" w:rsidTr="00DD16BC">
        <w:trPr>
          <w:trHeight w:val="264"/>
        </w:trPr>
        <w:tc>
          <w:tcPr>
            <w:tcW w:w="456" w:type="dxa"/>
            <w:tcBorders>
              <w:top w:val="single" w:sz="6" w:space="0" w:color="auto"/>
              <w:left w:val="single" w:sz="12"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r w:rsidRPr="007A1932">
              <w:rPr>
                <w:rFonts w:ascii="Arial" w:hAnsi="Arial" w:cs="Arial"/>
                <w:snapToGrid w:val="0"/>
                <w:color w:val="000000"/>
                <w:lang w:val="en-US"/>
              </w:rPr>
              <w:t>1.</w:t>
            </w:r>
          </w:p>
        </w:tc>
        <w:tc>
          <w:tcPr>
            <w:tcW w:w="4647"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rPr>
                <w:rFonts w:ascii="Arial" w:hAnsi="Arial" w:cs="Arial"/>
                <w:snapToGrid w:val="0"/>
                <w:color w:val="000000"/>
                <w:lang w:val="en-US"/>
              </w:rPr>
            </w:pPr>
            <w:r w:rsidRPr="007A1932">
              <w:rPr>
                <w:rFonts w:ascii="Arial" w:hAnsi="Arial" w:cs="Arial"/>
                <w:snapToGrid w:val="0"/>
                <w:color w:val="000000"/>
                <w:lang w:val="en-US"/>
              </w:rPr>
              <w:t xml:space="preserve">Предварителна настройка и центровка на прекъсвача </w:t>
            </w:r>
          </w:p>
        </w:tc>
        <w:tc>
          <w:tcPr>
            <w:tcW w:w="788"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rPr>
                <w:rFonts w:ascii="Arial" w:hAnsi="Arial" w:cs="Arial"/>
                <w:snapToGrid w:val="0"/>
                <w:color w:val="000000"/>
                <w:lang w:val="ru-RU"/>
              </w:rPr>
            </w:pPr>
            <w:r w:rsidRPr="007A1932">
              <w:rPr>
                <w:rFonts w:ascii="Arial" w:hAnsi="Arial" w:cs="Arial"/>
                <w:snapToGrid w:val="0"/>
                <w:color w:val="000000"/>
                <w:lang w:val="ru-RU"/>
              </w:rPr>
              <w:t>ч.часа</w:t>
            </w:r>
          </w:p>
        </w:tc>
        <w:tc>
          <w:tcPr>
            <w:tcW w:w="1237"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15"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60"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r>
      <w:tr w:rsidR="007A1932" w:rsidRPr="007A1932" w:rsidTr="00DD16BC">
        <w:trPr>
          <w:trHeight w:val="264"/>
        </w:trPr>
        <w:tc>
          <w:tcPr>
            <w:tcW w:w="456" w:type="dxa"/>
            <w:tcBorders>
              <w:top w:val="single" w:sz="6" w:space="0" w:color="auto"/>
              <w:left w:val="single" w:sz="12"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r w:rsidRPr="007A1932">
              <w:rPr>
                <w:rFonts w:ascii="Arial" w:hAnsi="Arial" w:cs="Arial"/>
                <w:snapToGrid w:val="0"/>
                <w:color w:val="000000"/>
                <w:lang w:val="en-US"/>
              </w:rPr>
              <w:t>2.</w:t>
            </w:r>
          </w:p>
        </w:tc>
        <w:tc>
          <w:tcPr>
            <w:tcW w:w="4647"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rPr>
                <w:rFonts w:ascii="Arial" w:hAnsi="Arial" w:cs="Arial"/>
                <w:snapToGrid w:val="0"/>
                <w:color w:val="000000"/>
                <w:lang w:val="en-US"/>
              </w:rPr>
            </w:pPr>
            <w:r w:rsidRPr="007A1932">
              <w:rPr>
                <w:rFonts w:ascii="Arial" w:hAnsi="Arial" w:cs="Arial"/>
                <w:snapToGrid w:val="0"/>
                <w:color w:val="000000"/>
                <w:lang w:val="en-US"/>
              </w:rPr>
              <w:t xml:space="preserve">Подготовка за изпитание на прекъсвача при ВН </w:t>
            </w:r>
          </w:p>
        </w:tc>
        <w:tc>
          <w:tcPr>
            <w:tcW w:w="788"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rPr>
                <w:rFonts w:ascii="Arial" w:hAnsi="Arial" w:cs="Arial"/>
                <w:snapToGrid w:val="0"/>
                <w:color w:val="000000"/>
                <w:lang w:val="ru-RU"/>
              </w:rPr>
            </w:pPr>
            <w:r w:rsidRPr="007A1932">
              <w:rPr>
                <w:rFonts w:ascii="Arial" w:hAnsi="Arial" w:cs="Arial"/>
                <w:snapToGrid w:val="0"/>
                <w:color w:val="000000"/>
                <w:lang w:val="ru-RU"/>
              </w:rPr>
              <w:t>ч.часа</w:t>
            </w:r>
          </w:p>
        </w:tc>
        <w:tc>
          <w:tcPr>
            <w:tcW w:w="1237"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15"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60" w:type="dxa"/>
            <w:tcBorders>
              <w:top w:val="single" w:sz="6" w:space="0" w:color="auto"/>
              <w:left w:val="single" w:sz="6" w:space="0" w:color="auto"/>
              <w:bottom w:val="single" w:sz="6"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r>
      <w:tr w:rsidR="007A1932" w:rsidRPr="007A1932" w:rsidTr="00DD16BC">
        <w:trPr>
          <w:trHeight w:val="264"/>
        </w:trPr>
        <w:tc>
          <w:tcPr>
            <w:tcW w:w="456" w:type="dxa"/>
            <w:tcBorders>
              <w:top w:val="single" w:sz="6" w:space="0" w:color="auto"/>
              <w:left w:val="single" w:sz="12"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en-US"/>
              </w:rPr>
            </w:pPr>
            <w:r w:rsidRPr="007A1932">
              <w:rPr>
                <w:rFonts w:ascii="Arial" w:hAnsi="Arial" w:cs="Arial"/>
                <w:snapToGrid w:val="0"/>
                <w:color w:val="000000"/>
                <w:lang w:val="en-US"/>
              </w:rPr>
              <w:t>3.</w:t>
            </w:r>
          </w:p>
        </w:tc>
        <w:tc>
          <w:tcPr>
            <w:tcW w:w="4647" w:type="dxa"/>
            <w:tcBorders>
              <w:top w:val="single" w:sz="6" w:space="0" w:color="auto"/>
              <w:left w:val="single" w:sz="6" w:space="0" w:color="auto"/>
              <w:bottom w:val="single" w:sz="12" w:space="0" w:color="auto"/>
              <w:right w:val="single" w:sz="6" w:space="0" w:color="auto"/>
            </w:tcBorders>
          </w:tcPr>
          <w:p w:rsidR="007A1932" w:rsidRPr="007A1932" w:rsidRDefault="007A1932" w:rsidP="007A1932">
            <w:pPr>
              <w:rPr>
                <w:rFonts w:ascii="Arial" w:hAnsi="Arial" w:cs="Arial"/>
                <w:snapToGrid w:val="0"/>
                <w:color w:val="000000"/>
                <w:lang w:val="en-US"/>
              </w:rPr>
            </w:pPr>
            <w:r w:rsidRPr="007A1932">
              <w:rPr>
                <w:rFonts w:ascii="Arial" w:hAnsi="Arial" w:cs="Arial"/>
                <w:snapToGrid w:val="0"/>
                <w:color w:val="000000"/>
                <w:lang w:val="en-US"/>
              </w:rPr>
              <w:t xml:space="preserve">Тестови изпитания </w:t>
            </w:r>
          </w:p>
        </w:tc>
        <w:tc>
          <w:tcPr>
            <w:tcW w:w="788" w:type="dxa"/>
            <w:tcBorders>
              <w:top w:val="single" w:sz="6" w:space="0" w:color="auto"/>
              <w:left w:val="single" w:sz="6" w:space="0" w:color="auto"/>
              <w:bottom w:val="single" w:sz="12" w:space="0" w:color="auto"/>
              <w:right w:val="single" w:sz="6" w:space="0" w:color="auto"/>
            </w:tcBorders>
          </w:tcPr>
          <w:p w:rsidR="007A1932" w:rsidRPr="007A1932" w:rsidRDefault="007A1932" w:rsidP="007A1932">
            <w:pPr>
              <w:rPr>
                <w:rFonts w:ascii="Arial" w:hAnsi="Arial" w:cs="Arial"/>
                <w:snapToGrid w:val="0"/>
                <w:color w:val="000000"/>
                <w:lang w:val="ru-RU"/>
              </w:rPr>
            </w:pPr>
            <w:r w:rsidRPr="007A1932">
              <w:rPr>
                <w:rFonts w:ascii="Arial" w:hAnsi="Arial" w:cs="Arial"/>
                <w:snapToGrid w:val="0"/>
                <w:color w:val="000000"/>
                <w:lang w:val="ru-RU"/>
              </w:rPr>
              <w:t>ч.часа</w:t>
            </w:r>
          </w:p>
        </w:tc>
        <w:tc>
          <w:tcPr>
            <w:tcW w:w="1237" w:type="dxa"/>
            <w:tcBorders>
              <w:top w:val="single" w:sz="6"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15" w:type="dxa"/>
            <w:tcBorders>
              <w:top w:val="single" w:sz="6"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c>
          <w:tcPr>
            <w:tcW w:w="1260" w:type="dxa"/>
            <w:tcBorders>
              <w:top w:val="single" w:sz="6"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en-US"/>
              </w:rPr>
            </w:pPr>
          </w:p>
        </w:tc>
      </w:tr>
      <w:tr w:rsidR="007A1932" w:rsidRPr="007A1932" w:rsidTr="00DD16BC">
        <w:trPr>
          <w:trHeight w:val="264"/>
        </w:trPr>
        <w:tc>
          <w:tcPr>
            <w:tcW w:w="8343" w:type="dxa"/>
            <w:gridSpan w:val="5"/>
            <w:tcBorders>
              <w:top w:val="single" w:sz="12" w:space="0" w:color="auto"/>
              <w:left w:val="single" w:sz="12" w:space="0" w:color="auto"/>
              <w:bottom w:val="single" w:sz="12" w:space="0" w:color="auto"/>
              <w:right w:val="single" w:sz="6" w:space="0" w:color="auto"/>
            </w:tcBorders>
          </w:tcPr>
          <w:p w:rsidR="007A1932" w:rsidRPr="007A1932" w:rsidRDefault="007A1932" w:rsidP="007A1932">
            <w:pPr>
              <w:rPr>
                <w:rFonts w:ascii="Arial" w:hAnsi="Arial" w:cs="Arial"/>
                <w:snapToGrid w:val="0"/>
                <w:color w:val="000000"/>
                <w:lang w:val="ru-RU"/>
              </w:rPr>
            </w:pPr>
          </w:p>
        </w:tc>
        <w:tc>
          <w:tcPr>
            <w:tcW w:w="1260" w:type="dxa"/>
            <w:tcBorders>
              <w:top w:val="single" w:sz="12" w:space="0" w:color="auto"/>
              <w:left w:val="single" w:sz="6" w:space="0" w:color="auto"/>
              <w:bottom w:val="single" w:sz="12"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tc>
      </w:tr>
      <w:tr w:rsidR="007A1932" w:rsidRPr="007A1932" w:rsidTr="00DD16BC">
        <w:trPr>
          <w:trHeight w:val="264"/>
        </w:trPr>
        <w:tc>
          <w:tcPr>
            <w:tcW w:w="456" w:type="dxa"/>
            <w:tcBorders>
              <w:top w:val="single" w:sz="12" w:space="0" w:color="auto"/>
              <w:left w:val="single" w:sz="12" w:space="0" w:color="auto"/>
              <w:bottom w:val="single" w:sz="4" w:space="0" w:color="auto"/>
              <w:right w:val="single" w:sz="6" w:space="0" w:color="auto"/>
            </w:tcBorders>
          </w:tcPr>
          <w:p w:rsidR="007A1932" w:rsidRPr="007A1932" w:rsidRDefault="007A1932" w:rsidP="007A1932">
            <w:pPr>
              <w:jc w:val="center"/>
              <w:rPr>
                <w:rFonts w:ascii="Arial" w:hAnsi="Arial" w:cs="Arial"/>
                <w:b/>
                <w:snapToGrid w:val="0"/>
                <w:color w:val="000000"/>
                <w:lang w:val="ru-RU"/>
              </w:rPr>
            </w:pPr>
          </w:p>
        </w:tc>
        <w:tc>
          <w:tcPr>
            <w:tcW w:w="7887" w:type="dxa"/>
            <w:gridSpan w:val="4"/>
            <w:tcBorders>
              <w:top w:val="single" w:sz="12" w:space="0" w:color="auto"/>
              <w:left w:val="single" w:sz="6" w:space="0" w:color="auto"/>
              <w:bottom w:val="single" w:sz="4" w:space="0" w:color="auto"/>
              <w:right w:val="single" w:sz="6" w:space="0" w:color="auto"/>
            </w:tcBorders>
          </w:tcPr>
          <w:p w:rsidR="007A1932" w:rsidRPr="007A1932" w:rsidRDefault="007A1932" w:rsidP="007A1932">
            <w:pPr>
              <w:rPr>
                <w:rFonts w:ascii="Arial" w:hAnsi="Arial" w:cs="Arial"/>
                <w:b/>
                <w:snapToGrid w:val="0"/>
                <w:color w:val="000000"/>
                <w:lang w:val="bg-BG"/>
              </w:rPr>
            </w:pPr>
            <w:r w:rsidRPr="007A1932">
              <w:rPr>
                <w:rFonts w:ascii="Arial" w:hAnsi="Arial" w:cs="Arial"/>
                <w:b/>
                <w:snapToGrid w:val="0"/>
                <w:color w:val="000000"/>
                <w:lang w:val="ru-RU"/>
              </w:rPr>
              <w:t>Обща цена за труд за 1 прекъсвач (</w:t>
            </w:r>
            <w:r w:rsidRPr="007A1932">
              <w:rPr>
                <w:rFonts w:ascii="Arial" w:hAnsi="Arial" w:cs="Arial"/>
                <w:b/>
                <w:lang w:val="en-US"/>
              </w:rPr>
              <w:t>Ц</w:t>
            </w:r>
            <w:r w:rsidRPr="007A1932">
              <w:rPr>
                <w:rFonts w:ascii="Arial" w:hAnsi="Arial" w:cs="Arial"/>
                <w:lang w:val="en-US"/>
              </w:rPr>
              <w:t xml:space="preserve"> </w:t>
            </w:r>
            <w:r w:rsidRPr="007A1932">
              <w:rPr>
                <w:rFonts w:ascii="Arial" w:hAnsi="Arial" w:cs="Arial"/>
                <w:vertAlign w:val="subscript"/>
                <w:lang w:val="en-US"/>
              </w:rPr>
              <w:t>обща труд</w:t>
            </w:r>
            <w:r w:rsidRPr="007A1932">
              <w:rPr>
                <w:rFonts w:ascii="Arial" w:hAnsi="Arial" w:cs="Arial"/>
                <w:lang w:val="bg-BG"/>
              </w:rPr>
              <w:t>)</w:t>
            </w:r>
          </w:p>
          <w:p w:rsidR="007A1932" w:rsidRPr="007A1932" w:rsidRDefault="007A1932" w:rsidP="007A1932">
            <w:pPr>
              <w:rPr>
                <w:rFonts w:ascii="Arial" w:hAnsi="Arial" w:cs="Arial"/>
                <w:b/>
                <w:snapToGrid w:val="0"/>
                <w:color w:val="000000"/>
                <w:lang w:val="ru-RU"/>
              </w:rPr>
            </w:pPr>
            <w:r w:rsidRPr="007A1932">
              <w:rPr>
                <w:rFonts w:ascii="Arial" w:hAnsi="Arial" w:cs="Arial"/>
                <w:b/>
                <w:snapToGrid w:val="0"/>
                <w:color w:val="000000"/>
                <w:lang w:val="ru-RU"/>
              </w:rPr>
              <w:t>Словом: .................................................................... лв. без ДДС</w:t>
            </w:r>
          </w:p>
        </w:tc>
        <w:tc>
          <w:tcPr>
            <w:tcW w:w="1260" w:type="dxa"/>
            <w:tcBorders>
              <w:top w:val="single" w:sz="12" w:space="0" w:color="auto"/>
              <w:left w:val="single" w:sz="6" w:space="0" w:color="auto"/>
              <w:bottom w:val="single" w:sz="4" w:space="0" w:color="auto"/>
              <w:right w:val="single" w:sz="6" w:space="0" w:color="auto"/>
            </w:tcBorders>
          </w:tcPr>
          <w:p w:rsidR="007A1932" w:rsidRPr="007A1932" w:rsidRDefault="007A1932" w:rsidP="007A1932">
            <w:pPr>
              <w:jc w:val="center"/>
              <w:rPr>
                <w:rFonts w:ascii="Arial" w:hAnsi="Arial" w:cs="Arial"/>
                <w:snapToGrid w:val="0"/>
                <w:color w:val="000000"/>
                <w:lang w:val="ru-RU"/>
              </w:rPr>
            </w:pPr>
          </w:p>
        </w:tc>
      </w:tr>
    </w:tbl>
    <w:p w:rsidR="00CE112A" w:rsidRDefault="00CE112A" w:rsidP="00267DC4">
      <w:pPr>
        <w:keepNext/>
        <w:spacing w:line="360" w:lineRule="auto"/>
        <w:outlineLvl w:val="0"/>
        <w:rPr>
          <w:rFonts w:ascii="Arial" w:hAnsi="Arial" w:cs="Arial"/>
          <w:b/>
          <w:bCs/>
          <w:kern w:val="32"/>
          <w:lang w:val="bg-BG"/>
        </w:rPr>
      </w:pPr>
    </w:p>
    <w:p w:rsidR="0025070D" w:rsidRDefault="0025070D" w:rsidP="00267DC4">
      <w:pPr>
        <w:keepNext/>
        <w:spacing w:line="360" w:lineRule="auto"/>
        <w:outlineLvl w:val="0"/>
        <w:rPr>
          <w:rFonts w:ascii="Arial" w:hAnsi="Arial" w:cs="Arial"/>
          <w:b/>
          <w:bCs/>
          <w:kern w:val="32"/>
          <w:lang w:val="bg-BG"/>
        </w:rPr>
      </w:pPr>
    </w:p>
    <w:p w:rsidR="007A1932" w:rsidRPr="007A1932" w:rsidRDefault="007A1932" w:rsidP="00267DC4">
      <w:pPr>
        <w:keepNext/>
        <w:spacing w:line="360" w:lineRule="auto"/>
        <w:outlineLvl w:val="0"/>
        <w:rPr>
          <w:rFonts w:ascii="Arial" w:hAnsi="Arial" w:cs="Arial"/>
          <w:b/>
          <w:bCs/>
          <w:kern w:val="32"/>
          <w:lang w:val="bg-BG"/>
        </w:rPr>
      </w:pPr>
      <w:r w:rsidRPr="007A1932">
        <w:rPr>
          <w:rFonts w:ascii="Arial" w:hAnsi="Arial" w:cs="Arial"/>
          <w:b/>
          <w:bCs/>
          <w:kern w:val="32"/>
          <w:lang w:val="bg-BG"/>
        </w:rPr>
        <w:t xml:space="preserve">ЦЕНОВА ТАБЛИЦА    </w:t>
      </w:r>
      <w:r w:rsidRPr="007A1932">
        <w:rPr>
          <w:rFonts w:ascii="Arial" w:hAnsi="Arial" w:cs="Arial"/>
          <w:b/>
          <w:bCs/>
          <w:kern w:val="32"/>
          <w:u w:val="single"/>
          <w:lang w:val="bg-BG"/>
        </w:rPr>
        <w:t>№2</w:t>
      </w:r>
    </w:p>
    <w:p w:rsidR="007A1932" w:rsidRPr="007A1932" w:rsidRDefault="007A1932" w:rsidP="007A1932">
      <w:pPr>
        <w:rPr>
          <w:rFonts w:ascii="Arial" w:hAnsi="Arial" w:cs="Arial"/>
          <w:lang w:val="bg-BG"/>
        </w:rPr>
      </w:pPr>
      <w:r w:rsidRPr="007A1932">
        <w:rPr>
          <w:rFonts w:ascii="Arial" w:hAnsi="Arial" w:cs="Arial"/>
          <w:b/>
          <w:lang w:val="en-US"/>
        </w:rPr>
        <w:t xml:space="preserve">ЦЕНИ НА МАТЕРИАЛИ  ЗА </w:t>
      </w:r>
      <w:r w:rsidRPr="007A1932">
        <w:rPr>
          <w:rFonts w:ascii="Arial" w:hAnsi="Arial" w:cs="Arial"/>
          <w:b/>
          <w:caps/>
          <w:lang w:val="en-US"/>
        </w:rPr>
        <w:t>основен</w:t>
      </w:r>
      <w:r w:rsidRPr="007A1932">
        <w:rPr>
          <w:rFonts w:ascii="Arial" w:hAnsi="Arial" w:cs="Arial"/>
          <w:b/>
          <w:lang w:val="en-US"/>
        </w:rPr>
        <w:t xml:space="preserve"> РЕМОНТ НА МАЛОМАСЛЕН ПРЕКЪСВАЧ  ТИП ММО</w:t>
      </w:r>
    </w:p>
    <w:tbl>
      <w:tblPr>
        <w:tblW w:w="9651" w:type="dxa"/>
        <w:tblInd w:w="58" w:type="dxa"/>
        <w:tblCellMar>
          <w:left w:w="70" w:type="dxa"/>
          <w:right w:w="70" w:type="dxa"/>
        </w:tblCellMar>
        <w:tblLook w:val="0000" w:firstRow="0" w:lastRow="0" w:firstColumn="0" w:lastColumn="0" w:noHBand="0" w:noVBand="0"/>
      </w:tblPr>
      <w:tblGrid>
        <w:gridCol w:w="500"/>
        <w:gridCol w:w="5608"/>
        <w:gridCol w:w="1680"/>
        <w:gridCol w:w="1863"/>
      </w:tblGrid>
      <w:tr w:rsidR="007A1932" w:rsidRPr="007A1932" w:rsidTr="00965F14">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b/>
                <w:bCs/>
                <w:color w:val="000000"/>
                <w:lang w:val="en-US"/>
              </w:rPr>
            </w:pPr>
            <w:r w:rsidRPr="007A1932">
              <w:rPr>
                <w:rFonts w:ascii="Arial" w:hAnsi="Arial" w:cs="Arial"/>
                <w:b/>
                <w:bCs/>
                <w:color w:val="000000"/>
                <w:lang w:val="en-US"/>
              </w:rPr>
              <w:t>№</w:t>
            </w:r>
          </w:p>
        </w:tc>
        <w:tc>
          <w:tcPr>
            <w:tcW w:w="5608"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b/>
                <w:bCs/>
                <w:color w:val="000000"/>
                <w:lang w:val="en-US"/>
              </w:rPr>
            </w:pPr>
            <w:r w:rsidRPr="007A1932">
              <w:rPr>
                <w:rFonts w:ascii="Arial" w:hAnsi="Arial" w:cs="Arial"/>
                <w:b/>
                <w:bCs/>
                <w:color w:val="000000"/>
                <w:lang w:val="en-US"/>
              </w:rPr>
              <w:t>Наименование на материал</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ED1D65">
            <w:pPr>
              <w:jc w:val="center"/>
              <w:rPr>
                <w:rFonts w:ascii="Arial" w:hAnsi="Arial" w:cs="Arial"/>
                <w:b/>
                <w:bCs/>
                <w:color w:val="000000"/>
                <w:lang w:val="bg-BG"/>
              </w:rPr>
            </w:pPr>
            <w:r w:rsidRPr="007A1932">
              <w:rPr>
                <w:rFonts w:ascii="Arial" w:hAnsi="Arial" w:cs="Arial"/>
                <w:b/>
                <w:bCs/>
                <w:color w:val="000000"/>
                <w:lang w:val="bg-BG"/>
              </w:rPr>
              <w:t xml:space="preserve">Мярка </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jc w:val="center"/>
              <w:rPr>
                <w:rFonts w:ascii="Arial" w:hAnsi="Arial" w:cs="Arial"/>
                <w:b/>
                <w:lang w:val="bg-BG"/>
              </w:rPr>
            </w:pPr>
            <w:r w:rsidRPr="007A1932">
              <w:rPr>
                <w:rFonts w:ascii="Arial" w:hAnsi="Arial" w:cs="Arial"/>
                <w:b/>
                <w:lang w:val="bg-BG"/>
              </w:rPr>
              <w:t>Ед цена в лева без ДДС</w:t>
            </w:r>
          </w:p>
        </w:tc>
      </w:tr>
      <w:tr w:rsidR="007A1932" w:rsidRPr="007A1932" w:rsidTr="00965F14">
        <w:trPr>
          <w:trHeight w:val="769"/>
        </w:trPr>
        <w:tc>
          <w:tcPr>
            <w:tcW w:w="500" w:type="dxa"/>
            <w:tcBorders>
              <w:top w:val="nil"/>
              <w:left w:val="single" w:sz="4" w:space="0" w:color="auto"/>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b/>
                <w:bCs/>
                <w:color w:val="000000"/>
                <w:lang w:val="bg-BG"/>
              </w:rPr>
            </w:pPr>
            <w:r w:rsidRPr="007A1932">
              <w:rPr>
                <w:rFonts w:ascii="Arial" w:hAnsi="Arial" w:cs="Arial"/>
                <w:b/>
                <w:bCs/>
                <w:color w:val="000000"/>
                <w:lang w:val="bg-BG"/>
              </w:rPr>
              <w:t xml:space="preserve">І. </w:t>
            </w:r>
          </w:p>
        </w:tc>
        <w:tc>
          <w:tcPr>
            <w:tcW w:w="5608" w:type="dxa"/>
            <w:tcBorders>
              <w:top w:val="nil"/>
              <w:left w:val="nil"/>
              <w:bottom w:val="single" w:sz="4" w:space="0" w:color="auto"/>
              <w:right w:val="single" w:sz="4" w:space="0" w:color="auto"/>
            </w:tcBorders>
            <w:shd w:val="clear" w:color="auto" w:fill="auto"/>
            <w:vAlign w:val="center"/>
          </w:tcPr>
          <w:p w:rsidR="007A1932" w:rsidRPr="007A1932" w:rsidRDefault="00ED1D65" w:rsidP="007A1932">
            <w:pPr>
              <w:jc w:val="center"/>
              <w:rPr>
                <w:rFonts w:ascii="Arial" w:hAnsi="Arial" w:cs="Arial"/>
                <w:b/>
                <w:bCs/>
                <w:color w:val="000000"/>
                <w:lang w:val="en-US"/>
              </w:rPr>
            </w:pPr>
            <w:r>
              <w:rPr>
                <w:rFonts w:ascii="Arial" w:hAnsi="Arial" w:cs="Arial"/>
                <w:b/>
                <w:bCs/>
                <w:color w:val="000000"/>
                <w:lang w:val="bg-BG"/>
              </w:rPr>
              <w:t xml:space="preserve">За </w:t>
            </w:r>
            <w:r w:rsidR="007A1932" w:rsidRPr="007A1932">
              <w:rPr>
                <w:rFonts w:ascii="Arial" w:hAnsi="Arial" w:cs="Arial"/>
                <w:b/>
                <w:bCs/>
                <w:color w:val="000000"/>
                <w:lang w:val="en-US"/>
              </w:rPr>
              <w:t>ЗАДВИЖВАНЕ ЗПМ 70000 - ММО 110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b/>
                <w:bCs/>
                <w:lang w:val="en-US"/>
              </w:rPr>
            </w:pP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 xml:space="preserve">Ел.двигател </w:t>
            </w:r>
          </w:p>
        </w:tc>
        <w:tc>
          <w:tcPr>
            <w:tcW w:w="1680" w:type="dxa"/>
            <w:tcBorders>
              <w:top w:val="nil"/>
              <w:left w:val="nil"/>
              <w:bottom w:val="single" w:sz="4" w:space="0" w:color="auto"/>
              <w:right w:val="single" w:sz="4" w:space="0" w:color="auto"/>
            </w:tcBorders>
            <w:shd w:val="clear" w:color="auto" w:fill="auto"/>
          </w:tcPr>
          <w:p w:rsidR="007A1932" w:rsidRPr="007A1932" w:rsidRDefault="007A1932" w:rsidP="007A1932">
            <w:pPr>
              <w:jc w:val="center"/>
              <w:rPr>
                <w:rFonts w:ascii="Arial" w:hAnsi="Arial" w:cs="Arial"/>
                <w:color w:val="000000"/>
                <w:lang w:val="bg-BG"/>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Палец /лост/ – 0002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Носач на двигателя – 0018</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-0303</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Гърбица за вкл.механизъм /сектор/ – 0304</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 – 0318</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включв. – 0500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Ролка – 0501</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Стержен – 0514</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/рамо/</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Жабка – 1805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включвателна и жабка – 1810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Диск феродов</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Зъбно пластмасово колело – 4803</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Колело верижно – 5309</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Стержен команден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Глава на стержен – 6001</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 0117</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Шайба ремъчна – 0019</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Втулка дистанционна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 0028</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задържащ – 0029</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Носач – 0039</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Нагревател 300 W</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Вал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Скоба – 0065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Нагревател 125 W</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Нагревател 500 W</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Вилка /курбел/– 0102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Щанга – 0107</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31</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Брояч – 0200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Изключващо устр-во /корпус/ - 0200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-0209</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 0287</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 0301</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37</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Указател /възел/– 0600</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lastRenderedPageBreak/>
              <w:t>38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Включвателен механизъм – 0800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39</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-0816</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 0818</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Палец вкл - 0820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- 0827</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 0833</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/курбел/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Ел.магнит вкл. – 1000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Ел табло – 1100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Сигнално устройство – 1200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- 1606</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 – 1608</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Ролка – 1609</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Al – 1611</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 – 1612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Палец – 1616</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 1617</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Стойка – 1620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 – 1621</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-1622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Палец – 1625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Вал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Планка – 1640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 1700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 1701</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Редуктор – 1800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Винт червячен – 1825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Шайба ремъчна – 1900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Включв.силово устр-во – 2100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Изключващо устройство – 2200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Картер за изкл.устр-во – 2203</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-2204</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изключвателен – 2208</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 2223</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 – 2224</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междинен – 2225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междинен с лагер НК 15/16</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75</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 2226</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 – 2227</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 – 2229</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Ролка – 2231</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Ролка – 2233</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80</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-2236</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Палец изключвателен – 2237</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82</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Палец – 2301</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lastRenderedPageBreak/>
              <w:t>83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Палец с лагер НК15/16</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 2304</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Болт – 2306</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главен – 2307</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Ролка ф56х24хф20 – 2309</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 – 2310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 ф15 – 2313</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 – 2315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главен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Гърбица и маховик /комплект/ - 2500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-2502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Гърбица – 2504</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Маслен буфер – 2600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 2601</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Ролка – 2602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Ролка – 2602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 – 2603</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 – 2606</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 2608</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 2612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Бутало за буфер – 2616</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-2618</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- 2620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Тяло – 2621</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за шкаф – 2712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Гайка – 2715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за врати – 3202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110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Ключ /ЗПМ/</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111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Предпазител (щит) – 3900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112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Ел.магнит изкл. – 4200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113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Щанга – 4201</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114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- 4208</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115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Капак на буфер – 4400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116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Индикатор за състоянието на пружината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117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Болт специален – 4802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118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Зъбно колело – 5000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119</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Носач /препосребряване/ - 2101</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120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Вилка /лост/</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121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Бобина за електромагнит</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122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Шайба пружинна – 2127</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123</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Болт М 10х40, М10х70, М10х80, М12х60</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124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Болт М 12х10, М6х25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125</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Болт М 20х70, М16х50, М14х30, М14х40</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126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Болт М 6х16</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127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Болт М12х25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lastRenderedPageBreak/>
              <w:t>128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Болт М6х30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129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Болт М6х35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130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Болт М8х25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131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 xml:space="preserve">Боя </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132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Винт 3х18</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133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Винт 4х30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134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Винт фрезенк 3х18</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135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Винт фрезенк 6х20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136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Гайка М 10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137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Гайка М 20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138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Двойна верига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139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Дървен плот</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140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Ел табло – 1100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141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Зегерка за вал /пръстен осигурителен/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142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Индикатор за състоянието на пружината – 4802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143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Капак на буфер – 0044</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144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КБ 11</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145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КБР 10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146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 xml:space="preserve">КБР 11 </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7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147</w:t>
            </w:r>
          </w:p>
        </w:tc>
        <w:tc>
          <w:tcPr>
            <w:tcW w:w="5608"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Клема редова 2,5 мм</w:t>
            </w:r>
            <w:r w:rsidRPr="007A1932">
              <w:rPr>
                <w:rFonts w:ascii="Arial" w:hAnsi="Arial" w:cs="Arial"/>
                <w:color w:val="000000"/>
                <w:vertAlign w:val="superscript"/>
                <w:lang w:val="en-US"/>
              </w:rPr>
              <w:t>2</w:t>
            </w:r>
            <w:r w:rsidRPr="007A1932">
              <w:rPr>
                <w:rFonts w:ascii="Arial" w:hAnsi="Arial" w:cs="Arial"/>
                <w:color w:val="000000"/>
                <w:lang w:val="en-US"/>
              </w:rPr>
              <w:t xml:space="preserve"> - клеморед  932838</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148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Ключ /ММО/</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149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Контакт монофазен /Шуко/</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150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Контактор 11 П</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151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Лагер ВК 15/16</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152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Лагер ВК 18/16</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153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Лагер ВК 20/20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154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Лост – 0900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155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Палец с лагер 15/16</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156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 xml:space="preserve">Разредител </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157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Ремък 13/8/5/800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158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Ролка – 0025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159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Термостат ТС</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160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Трансформаторно масло</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161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Федер шайба М10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162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Федер шайба М12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163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Федер шайба М16</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164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Федер шайба М20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165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Шайба подложна за вентил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166</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Шайба пружинна – 2127</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167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Шайба ф11х21х0,5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168</w:t>
            </w:r>
          </w:p>
        </w:tc>
        <w:tc>
          <w:tcPr>
            <w:tcW w:w="5608" w:type="dxa"/>
            <w:tcBorders>
              <w:top w:val="single" w:sz="4" w:space="0" w:color="auto"/>
              <w:left w:val="single" w:sz="4" w:space="0" w:color="auto"/>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Шайба ф8х16х1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169</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 xml:space="preserve">Щифт пружинен 4х26 </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170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Щифт пружинен 4х28, 4x26</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171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Щифт пружинен 4х40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A33C3E"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A33C3E" w:rsidRPr="00A33C3E" w:rsidRDefault="00A33C3E" w:rsidP="007A1932">
            <w:pPr>
              <w:jc w:val="center"/>
              <w:rPr>
                <w:rFonts w:ascii="Arial" w:hAnsi="Arial" w:cs="Arial"/>
                <w:color w:val="000000"/>
                <w:lang w:val="bg-BG"/>
              </w:rPr>
            </w:pPr>
            <w:r>
              <w:rPr>
                <w:rFonts w:ascii="Arial" w:hAnsi="Arial" w:cs="Arial"/>
                <w:color w:val="000000"/>
                <w:lang w:val="bg-BG"/>
              </w:rPr>
              <w:t>172</w:t>
            </w:r>
          </w:p>
        </w:tc>
        <w:tc>
          <w:tcPr>
            <w:tcW w:w="5608" w:type="dxa"/>
            <w:tcBorders>
              <w:top w:val="nil"/>
              <w:left w:val="nil"/>
              <w:bottom w:val="single" w:sz="4" w:space="0" w:color="auto"/>
              <w:right w:val="single" w:sz="4" w:space="0" w:color="auto"/>
            </w:tcBorders>
            <w:shd w:val="clear" w:color="auto" w:fill="auto"/>
          </w:tcPr>
          <w:p w:rsidR="00A33C3E" w:rsidRPr="001E151F" w:rsidRDefault="00EB7E0A" w:rsidP="007A1932">
            <w:pPr>
              <w:rPr>
                <w:rFonts w:ascii="Arial" w:hAnsi="Arial" w:cs="Arial"/>
                <w:color w:val="000000"/>
                <w:lang w:val="bg-BG"/>
              </w:rPr>
            </w:pPr>
            <w:r w:rsidRPr="00950D5B">
              <w:rPr>
                <w:rFonts w:ascii="Arial" w:hAnsi="Arial" w:cs="Arial"/>
                <w:lang w:val="bg-BG"/>
              </w:rPr>
              <w:t>М</w:t>
            </w:r>
            <w:r w:rsidRPr="00950D5B">
              <w:rPr>
                <w:rFonts w:ascii="Arial" w:hAnsi="Arial" w:cs="Arial"/>
                <w:lang w:val="en-US"/>
              </w:rPr>
              <w:t xml:space="preserve">аслото в разривите и изолационните задвижващи </w:t>
            </w:r>
            <w:r w:rsidRPr="00950D5B">
              <w:rPr>
                <w:rFonts w:ascii="Arial" w:hAnsi="Arial" w:cs="Arial"/>
                <w:lang w:val="en-US"/>
              </w:rPr>
              <w:lastRenderedPageBreak/>
              <w:t xml:space="preserve">колони </w:t>
            </w:r>
            <w:r w:rsidRPr="00950D5B">
              <w:rPr>
                <w:rFonts w:ascii="Arial" w:hAnsi="Arial" w:cs="Arial"/>
                <w:lang w:val="bg-BG"/>
              </w:rPr>
              <w:t xml:space="preserve">с ново масло отговарящо на стандарт - </w:t>
            </w:r>
            <w:r w:rsidRPr="00950D5B">
              <w:rPr>
                <w:rFonts w:ascii="Arial" w:hAnsi="Arial" w:cs="Arial"/>
              </w:rPr>
              <w:t xml:space="preserve">БДС </w:t>
            </w:r>
            <w:r w:rsidRPr="00950D5B">
              <w:rPr>
                <w:rFonts w:ascii="Arial" w:hAnsi="Arial" w:cs="Arial"/>
                <w:lang w:val="en-US"/>
              </w:rPr>
              <w:t xml:space="preserve">EN </w:t>
            </w:r>
            <w:r w:rsidRPr="00950D5B">
              <w:rPr>
                <w:rFonts w:ascii="Arial" w:hAnsi="Arial" w:cs="Arial"/>
              </w:rPr>
              <w:t>60296:2006</w:t>
            </w:r>
            <w:r w:rsidR="001E151F">
              <w:rPr>
                <w:rFonts w:ascii="Arial" w:hAnsi="Arial" w:cs="Arial"/>
                <w:lang w:val="bg-BG"/>
              </w:rPr>
              <w:t xml:space="preserve"> или еквивалент</w:t>
            </w:r>
          </w:p>
        </w:tc>
        <w:tc>
          <w:tcPr>
            <w:tcW w:w="1680" w:type="dxa"/>
            <w:tcBorders>
              <w:top w:val="nil"/>
              <w:left w:val="nil"/>
              <w:bottom w:val="single" w:sz="4" w:space="0" w:color="auto"/>
              <w:right w:val="single" w:sz="4" w:space="0" w:color="auto"/>
            </w:tcBorders>
            <w:shd w:val="clear" w:color="auto" w:fill="auto"/>
            <w:vAlign w:val="center"/>
          </w:tcPr>
          <w:p w:rsidR="00A33C3E" w:rsidRPr="007A1932" w:rsidRDefault="00EB7E0A" w:rsidP="007A1932">
            <w:pPr>
              <w:jc w:val="center"/>
              <w:rPr>
                <w:rFonts w:ascii="Arial" w:hAnsi="Arial" w:cs="Arial"/>
                <w:color w:val="000000"/>
                <w:lang w:val="bg-BG"/>
              </w:rPr>
            </w:pPr>
            <w:r>
              <w:rPr>
                <w:rFonts w:ascii="Arial" w:hAnsi="Arial" w:cs="Arial"/>
                <w:color w:val="000000"/>
                <w:lang w:val="bg-BG"/>
              </w:rPr>
              <w:lastRenderedPageBreak/>
              <w:t>400литра</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A33C3E" w:rsidRPr="007A1932" w:rsidRDefault="00A33C3E" w:rsidP="007A1932">
            <w:pPr>
              <w:rPr>
                <w:rFonts w:ascii="Arial" w:hAnsi="Arial" w:cs="Arial"/>
                <w:lang w:val="en-US"/>
              </w:rPr>
            </w:pPr>
          </w:p>
        </w:tc>
      </w:tr>
      <w:tr w:rsidR="007A1932" w:rsidRPr="007A1932" w:rsidTr="00965F14">
        <w:trPr>
          <w:trHeight w:val="571"/>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p>
        </w:tc>
        <w:tc>
          <w:tcPr>
            <w:tcW w:w="7288" w:type="dxa"/>
            <w:gridSpan w:val="2"/>
            <w:tcBorders>
              <w:top w:val="nil"/>
              <w:left w:val="nil"/>
              <w:bottom w:val="single" w:sz="4" w:space="0" w:color="auto"/>
              <w:right w:val="single" w:sz="4" w:space="0" w:color="auto"/>
            </w:tcBorders>
            <w:shd w:val="clear" w:color="auto" w:fill="auto"/>
            <w:vAlign w:val="center"/>
          </w:tcPr>
          <w:p w:rsidR="007A1932" w:rsidRPr="007A1932" w:rsidRDefault="007A1932" w:rsidP="007A1932">
            <w:pPr>
              <w:rPr>
                <w:rFonts w:ascii="Arial" w:hAnsi="Arial" w:cs="Arial"/>
                <w:color w:val="000000"/>
                <w:lang w:val="bg-BG"/>
              </w:rPr>
            </w:pPr>
            <w:r w:rsidRPr="007A1932">
              <w:rPr>
                <w:rFonts w:ascii="Arial" w:hAnsi="Arial" w:cs="Arial"/>
                <w:b/>
                <w:bCs/>
                <w:caps/>
                <w:color w:val="000000"/>
                <w:lang w:val="bg-BG"/>
              </w:rPr>
              <w:t>Общо за</w:t>
            </w:r>
            <w:r w:rsidRPr="007A1932">
              <w:rPr>
                <w:rFonts w:ascii="Arial" w:hAnsi="Arial" w:cs="Arial"/>
                <w:b/>
                <w:bCs/>
                <w:color w:val="000000"/>
                <w:lang w:val="bg-BG"/>
              </w:rPr>
              <w:t xml:space="preserve"> </w:t>
            </w:r>
            <w:r w:rsidRPr="007A1932">
              <w:rPr>
                <w:rFonts w:ascii="Arial" w:hAnsi="Arial" w:cs="Arial"/>
                <w:b/>
                <w:bCs/>
                <w:color w:val="000000"/>
                <w:lang w:val="en-US"/>
              </w:rPr>
              <w:t>ЗАДВИЖВАНЕ ЗПМ 70000 - ММО 110</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79"/>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b/>
                <w:bCs/>
                <w:color w:val="000000"/>
                <w:lang w:val="bg-BG"/>
              </w:rPr>
            </w:pPr>
            <w:r w:rsidRPr="007A1932">
              <w:rPr>
                <w:rFonts w:ascii="Arial" w:hAnsi="Arial" w:cs="Arial"/>
                <w:b/>
                <w:bCs/>
                <w:color w:val="000000"/>
                <w:lang w:val="bg-BG"/>
              </w:rPr>
              <w:t>ІІ.</w:t>
            </w:r>
          </w:p>
        </w:tc>
        <w:tc>
          <w:tcPr>
            <w:tcW w:w="5608" w:type="dxa"/>
            <w:tcBorders>
              <w:top w:val="single" w:sz="4" w:space="0" w:color="auto"/>
              <w:left w:val="single" w:sz="4" w:space="0" w:color="auto"/>
              <w:bottom w:val="single" w:sz="4" w:space="0" w:color="auto"/>
              <w:right w:val="single" w:sz="4" w:space="0" w:color="auto"/>
            </w:tcBorders>
            <w:shd w:val="clear" w:color="auto" w:fill="auto"/>
            <w:vAlign w:val="center"/>
          </w:tcPr>
          <w:p w:rsidR="007A1932" w:rsidRPr="007A1932" w:rsidRDefault="00D06701" w:rsidP="007A1932">
            <w:pPr>
              <w:jc w:val="center"/>
              <w:rPr>
                <w:rFonts w:ascii="Arial" w:hAnsi="Arial" w:cs="Arial"/>
                <w:b/>
                <w:bCs/>
                <w:color w:val="000000"/>
                <w:lang w:val="en-US"/>
              </w:rPr>
            </w:pPr>
            <w:r>
              <w:rPr>
                <w:rFonts w:ascii="Arial" w:hAnsi="Arial" w:cs="Arial"/>
                <w:b/>
                <w:bCs/>
                <w:color w:val="000000"/>
                <w:lang w:val="bg-BG"/>
              </w:rPr>
              <w:t xml:space="preserve">За </w:t>
            </w:r>
            <w:r w:rsidR="007A1932" w:rsidRPr="007A1932">
              <w:rPr>
                <w:rFonts w:ascii="Arial" w:hAnsi="Arial" w:cs="Arial"/>
                <w:b/>
                <w:bCs/>
                <w:color w:val="000000"/>
                <w:lang w:val="en-US"/>
              </w:rPr>
              <w:t>ПОЛЮС ММО 110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b/>
                <w:bCs/>
                <w:color w:val="000000"/>
                <w:lang w:val="en-US"/>
              </w:rPr>
            </w:pP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7A1932" w:rsidRPr="007A1932" w:rsidRDefault="007A1932" w:rsidP="007A1932">
            <w:pPr>
              <w:jc w:val="cente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5х3</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 – 0001</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Капак – 0010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Капак – 0011</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Странична капачка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Тръба разпорна (компл)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Щанга съединителна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Щанга предна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Щанга задна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Тръба разпорна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Изолационна задвижваща колона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Шайба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Изолатор Н 123</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265х205х4</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Шайба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Семерина 50/70/10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Екран вътрешен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Екран външен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Полупръстен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Полупръстен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Щанга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Полущанга I</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Полущанга II</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Курбел двоен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Курбел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31</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Ябълка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Шайба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Картер (на разрива)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34</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Капачка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36</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Стъкло за масл.колонка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37</w:t>
            </w:r>
          </w:p>
        </w:tc>
        <w:tc>
          <w:tcPr>
            <w:tcW w:w="5608" w:type="dxa"/>
            <w:tcBorders>
              <w:top w:val="single" w:sz="4" w:space="0" w:color="auto"/>
              <w:left w:val="single" w:sz="4" w:space="0" w:color="auto"/>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Пръстен</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38</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50х5</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Картер (шапката)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lastRenderedPageBreak/>
              <w:t>41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Изолационен вал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Вал долен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Вал горен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Тръба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Курбел ъглов</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Долен картер (на колоната)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Извод горен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272х8</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260х240х4</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Цилиндър</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Изолатор Н 72,5 разрив</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Шайба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Картер</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Водач</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Курбел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20х5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60х50х5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Ролка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Осичка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Водач</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Ролка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Вал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Капачка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Шайба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Капачка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Курбел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Дъгогасителна камера 20 кА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Изолационен цилиндър</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Диск</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Дистанционен пръстен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75</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Изолационен диск - Шайба</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Разширителна камера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77</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34х5</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22х5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79</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Ос</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80</w:t>
            </w:r>
          </w:p>
        </w:tc>
        <w:tc>
          <w:tcPr>
            <w:tcW w:w="5608" w:type="dxa"/>
            <w:tcBorders>
              <w:top w:val="single" w:sz="4" w:space="0" w:color="auto"/>
              <w:left w:val="single" w:sz="4" w:space="0" w:color="auto"/>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Маслопоказател</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81</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Гайка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Тяло горно</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Стъкло за маслопоказател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Гайка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26х20х5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lastRenderedPageBreak/>
              <w:t>86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Тяло долно</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50196.2409</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Тапа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Газоотводен клапан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10х16х1,5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103х90х1,5</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 мембрана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Шпилка – 2802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Уплътнител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Зегерка В4</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Гайка М3</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Лагер 6210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Салник  45/65/10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Кран за масло БДС 3295-75 1/2</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Манометър</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Шайба подложна /за вентил/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Посребряване 50196.1604 - 1 бр.</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Салник 45/65/10</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b/>
                <w:bCs/>
                <w:color w:val="000000"/>
                <w:lang w:val="bg-BG"/>
              </w:rPr>
            </w:pPr>
            <w:r w:rsidRPr="007A1932">
              <w:rPr>
                <w:rFonts w:ascii="Arial" w:hAnsi="Arial" w:cs="Arial"/>
                <w:b/>
                <w:bCs/>
                <w:color w:val="000000"/>
                <w:lang w:val="en-US"/>
              </w:rPr>
              <w:t>III</w:t>
            </w:r>
            <w:r w:rsidRPr="007A1932">
              <w:rPr>
                <w:rFonts w:ascii="Arial" w:hAnsi="Arial" w:cs="Arial"/>
                <w:b/>
                <w:bCs/>
                <w:color w:val="000000"/>
                <w:lang w:val="bg-BG"/>
              </w:rPr>
              <w:t>.</w:t>
            </w:r>
          </w:p>
        </w:tc>
        <w:tc>
          <w:tcPr>
            <w:tcW w:w="5608"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D06701" w:rsidP="007A1932">
            <w:pPr>
              <w:jc w:val="center"/>
              <w:rPr>
                <w:rFonts w:ascii="Arial" w:hAnsi="Arial" w:cs="Arial"/>
                <w:b/>
                <w:bCs/>
                <w:color w:val="000000"/>
                <w:lang w:val="en-US"/>
              </w:rPr>
            </w:pPr>
            <w:r>
              <w:rPr>
                <w:rFonts w:ascii="Arial" w:hAnsi="Arial" w:cs="Arial"/>
                <w:b/>
                <w:bCs/>
                <w:color w:val="000000"/>
                <w:lang w:val="bg-BG"/>
              </w:rPr>
              <w:t xml:space="preserve">За </w:t>
            </w:r>
            <w:r w:rsidR="007A1932" w:rsidRPr="007A1932">
              <w:rPr>
                <w:rFonts w:ascii="Arial" w:hAnsi="Arial" w:cs="Arial"/>
                <w:b/>
                <w:bCs/>
                <w:color w:val="000000"/>
                <w:lang w:val="en-US"/>
              </w:rPr>
              <w:t xml:space="preserve">ПОЛЮС ММО 110 1600/31,5 компоненти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b/>
                <w:bCs/>
                <w:color w:val="000000"/>
                <w:lang w:val="en-US"/>
              </w:rPr>
            </w:pP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изключвателна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Подвижен контакт /възел/</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Подвижен контакт /жило/ 20 кА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Наставка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Долен контакт /розетка/  20 кА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6</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Предпазен пръстен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7</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Чаша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Пружина за палец</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9</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Палец</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10</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Пръстен за розетка /долна/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11</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Дъгогасителна камера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12</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Дистанционен цилиндър</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13</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Пръстен дистанционен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14</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Пръстен дистанционен горен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15</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Изолационна шайба</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16</w:t>
            </w:r>
          </w:p>
        </w:tc>
        <w:tc>
          <w:tcPr>
            <w:tcW w:w="5608" w:type="dxa"/>
            <w:tcBorders>
              <w:top w:val="single" w:sz="4" w:space="0" w:color="auto"/>
              <w:left w:val="single" w:sz="4" w:space="0" w:color="auto"/>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Изолационна шайба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17</w:t>
            </w:r>
          </w:p>
        </w:tc>
        <w:tc>
          <w:tcPr>
            <w:tcW w:w="5608" w:type="dxa"/>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Горен контакт /розетка/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r w:rsidRPr="007A1932">
              <w:rPr>
                <w:rFonts w:ascii="Arial" w:hAnsi="Arial" w:cs="Arial"/>
                <w:color w:val="000000"/>
                <w:lang w:val="en-US"/>
              </w:rPr>
              <w:t>18</w:t>
            </w: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r w:rsidRPr="007A1932">
              <w:rPr>
                <w:rFonts w:ascii="Arial" w:hAnsi="Arial" w:cs="Arial"/>
                <w:color w:val="000000"/>
                <w:lang w:val="en-US"/>
              </w:rPr>
              <w:t>Предпазен пръстен</w:t>
            </w: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lang w:val="en-US"/>
              </w:rPr>
            </w:pPr>
            <w:r w:rsidRPr="007A1932">
              <w:rPr>
                <w:rFonts w:ascii="Arial" w:hAnsi="Arial" w:cs="Arial"/>
                <w:color w:val="000000"/>
                <w:lang w:val="bg-BG"/>
              </w:rPr>
              <w:t>1бр.</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nil"/>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p>
        </w:tc>
        <w:tc>
          <w:tcPr>
            <w:tcW w:w="5608" w:type="dxa"/>
            <w:tcBorders>
              <w:top w:val="nil"/>
              <w:left w:val="nil"/>
              <w:bottom w:val="single" w:sz="4" w:space="0" w:color="auto"/>
              <w:right w:val="single" w:sz="4" w:space="0" w:color="auto"/>
            </w:tcBorders>
            <w:shd w:val="clear" w:color="auto" w:fill="auto"/>
          </w:tcPr>
          <w:p w:rsidR="007A1932" w:rsidRPr="007A1932" w:rsidRDefault="007A1932" w:rsidP="007A1932">
            <w:pPr>
              <w:rPr>
                <w:rFonts w:ascii="Arial" w:hAnsi="Arial" w:cs="Arial"/>
                <w:color w:val="000000"/>
                <w:lang w:val="en-US"/>
              </w:rPr>
            </w:pPr>
          </w:p>
        </w:tc>
        <w:tc>
          <w:tcPr>
            <w:tcW w:w="1680" w:type="dxa"/>
            <w:tcBorders>
              <w:top w:val="nil"/>
              <w:left w:val="nil"/>
              <w:bottom w:val="single" w:sz="4" w:space="0" w:color="auto"/>
              <w:right w:val="single" w:sz="4" w:space="0" w:color="auto"/>
            </w:tcBorders>
            <w:shd w:val="clear" w:color="auto" w:fill="auto"/>
            <w:vAlign w:val="center"/>
          </w:tcPr>
          <w:p w:rsidR="007A1932" w:rsidRPr="007A1932" w:rsidRDefault="007A1932" w:rsidP="007A1932">
            <w:pPr>
              <w:jc w:val="center"/>
              <w:rPr>
                <w:rFonts w:ascii="Arial" w:hAnsi="Arial" w:cs="Arial"/>
                <w:color w:val="000000"/>
                <w:lang w:val="bg-BG"/>
              </w:rPr>
            </w:pP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p>
        </w:tc>
        <w:tc>
          <w:tcPr>
            <w:tcW w:w="7288" w:type="dxa"/>
            <w:gridSpan w:val="2"/>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caps/>
                <w:color w:val="000000"/>
                <w:lang w:val="bg-BG"/>
              </w:rPr>
            </w:pPr>
            <w:r w:rsidRPr="007A1932">
              <w:rPr>
                <w:rFonts w:ascii="Arial" w:hAnsi="Arial" w:cs="Arial"/>
                <w:b/>
                <w:bCs/>
                <w:caps/>
                <w:color w:val="000000"/>
                <w:lang w:val="bg-BG"/>
              </w:rPr>
              <w:t xml:space="preserve">Общо за </w:t>
            </w:r>
            <w:r w:rsidRPr="007A1932">
              <w:rPr>
                <w:rFonts w:ascii="Arial" w:hAnsi="Arial" w:cs="Arial"/>
                <w:b/>
                <w:bCs/>
                <w:caps/>
                <w:color w:val="000000"/>
                <w:lang w:val="en-US"/>
              </w:rPr>
              <w:t xml:space="preserve">ПОЛЮС ММО 110 1600/31,5 </w:t>
            </w:r>
            <w:r w:rsidRPr="007A1932">
              <w:rPr>
                <w:rFonts w:ascii="Arial" w:hAnsi="Arial" w:cs="Arial"/>
                <w:b/>
                <w:bCs/>
                <w:caps/>
                <w:color w:val="000000"/>
                <w:lang w:val="bg-BG"/>
              </w:rPr>
              <w:t xml:space="preserve"> </w:t>
            </w:r>
            <w:r w:rsidRPr="007A1932">
              <w:rPr>
                <w:rFonts w:ascii="Arial" w:hAnsi="Arial" w:cs="Arial"/>
                <w:b/>
                <w:bCs/>
                <w:caps/>
                <w:color w:val="000000"/>
                <w:lang w:val="en-US"/>
              </w:rPr>
              <w:t>компоненти</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p>
        </w:tc>
        <w:tc>
          <w:tcPr>
            <w:tcW w:w="7288" w:type="dxa"/>
            <w:gridSpan w:val="2"/>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b/>
                <w:lang w:val="bg-BG"/>
              </w:rPr>
            </w:pPr>
            <w:r w:rsidRPr="007A1932">
              <w:rPr>
                <w:rFonts w:ascii="Arial" w:hAnsi="Arial" w:cs="Arial"/>
                <w:b/>
                <w:caps/>
                <w:lang w:val="bg-BG"/>
              </w:rPr>
              <w:t>Обща цена за резервни части за</w:t>
            </w:r>
            <w:r w:rsidRPr="007A1932">
              <w:rPr>
                <w:rFonts w:ascii="Arial" w:hAnsi="Arial" w:cs="Arial"/>
                <w:b/>
                <w:lang w:val="bg-BG"/>
              </w:rPr>
              <w:t xml:space="preserve"> ММО</w:t>
            </w:r>
          </w:p>
          <w:p w:rsidR="007A1932" w:rsidRPr="007A1932" w:rsidRDefault="007A1932" w:rsidP="007A1932">
            <w:pPr>
              <w:rPr>
                <w:rFonts w:ascii="Arial" w:hAnsi="Arial" w:cs="Arial"/>
                <w:color w:val="000000"/>
                <w:lang w:val="bg-BG"/>
              </w:rPr>
            </w:pPr>
            <w:r w:rsidRPr="007A1932">
              <w:rPr>
                <w:rFonts w:ascii="Arial" w:hAnsi="Arial" w:cs="Arial"/>
                <w:b/>
                <w:lang w:val="bg-BG"/>
              </w:rPr>
              <w:t>(</w:t>
            </w:r>
            <w:r w:rsidRPr="007A1932">
              <w:rPr>
                <w:rFonts w:ascii="Arial" w:hAnsi="Arial" w:cs="Arial"/>
                <w:b/>
                <w:lang w:val="en-US"/>
              </w:rPr>
              <w:t>Ц</w:t>
            </w:r>
            <w:r w:rsidRPr="007A1932">
              <w:rPr>
                <w:rFonts w:ascii="Arial" w:hAnsi="Arial" w:cs="Arial"/>
                <w:lang w:val="en-US"/>
              </w:rPr>
              <w:t xml:space="preserve"> </w:t>
            </w:r>
            <w:r w:rsidRPr="007A1932">
              <w:rPr>
                <w:rFonts w:ascii="Arial" w:hAnsi="Arial" w:cs="Arial"/>
                <w:vertAlign w:val="subscript"/>
                <w:lang w:val="en-US"/>
              </w:rPr>
              <w:t>обща за части ММО</w:t>
            </w:r>
            <w:r w:rsidRPr="007A1932">
              <w:rPr>
                <w:rFonts w:ascii="Arial" w:hAnsi="Arial" w:cs="Arial"/>
                <w:lang w:val="bg-BG"/>
              </w:rPr>
              <w:t xml:space="preserve">) </w:t>
            </w:r>
            <w:r w:rsidRPr="007A1932">
              <w:rPr>
                <w:rFonts w:ascii="Arial" w:hAnsi="Arial" w:cs="Arial"/>
                <w:b/>
                <w:lang w:val="bg-BG"/>
              </w:rPr>
              <w:t>Σ І+ІІ+ІІІ</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p>
        </w:tc>
        <w:tc>
          <w:tcPr>
            <w:tcW w:w="7288" w:type="dxa"/>
            <w:gridSpan w:val="2"/>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b/>
                <w:caps/>
                <w:lang w:val="bg-BG"/>
              </w:rPr>
            </w:pPr>
            <w:r w:rsidRPr="007A1932">
              <w:rPr>
                <w:rFonts w:ascii="Arial" w:hAnsi="Arial" w:cs="Arial"/>
                <w:b/>
                <w:caps/>
                <w:lang w:val="bg-BG"/>
              </w:rPr>
              <w:t>ЦЕНА ЗА ЗАДВИЖВАНЕ ЗПМ 70000 - ММО 110</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r w:rsidR="007A1932" w:rsidRPr="007A1932" w:rsidTr="00965F14">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7A1932" w:rsidRPr="007A1932" w:rsidRDefault="007A1932" w:rsidP="007A1932">
            <w:pPr>
              <w:jc w:val="center"/>
              <w:rPr>
                <w:rFonts w:ascii="Arial" w:hAnsi="Arial" w:cs="Arial"/>
                <w:color w:val="000000"/>
                <w:lang w:val="en-US"/>
              </w:rPr>
            </w:pPr>
          </w:p>
        </w:tc>
        <w:tc>
          <w:tcPr>
            <w:tcW w:w="7288" w:type="dxa"/>
            <w:gridSpan w:val="2"/>
            <w:tcBorders>
              <w:top w:val="single" w:sz="4" w:space="0" w:color="auto"/>
              <w:left w:val="nil"/>
              <w:bottom w:val="single" w:sz="4" w:space="0" w:color="auto"/>
              <w:right w:val="single" w:sz="4" w:space="0" w:color="auto"/>
            </w:tcBorders>
            <w:shd w:val="clear" w:color="auto" w:fill="auto"/>
          </w:tcPr>
          <w:p w:rsidR="007A1932" w:rsidRPr="007A1932" w:rsidRDefault="007A1932" w:rsidP="007A1932">
            <w:pPr>
              <w:rPr>
                <w:rFonts w:ascii="Arial" w:hAnsi="Arial" w:cs="Arial"/>
                <w:b/>
                <w:caps/>
                <w:lang w:val="bg-BG"/>
              </w:rPr>
            </w:pPr>
            <w:r w:rsidRPr="007A1932">
              <w:rPr>
                <w:rFonts w:ascii="Arial" w:hAnsi="Arial" w:cs="Arial"/>
                <w:b/>
                <w:caps/>
                <w:lang w:val="bg-BG"/>
              </w:rPr>
              <w:t>ОБЩО ЦЕНА ПРЕКЪСВАЧ ММО КОМПЛЕКТ + 1 БР.</w:t>
            </w:r>
            <w:r w:rsidRPr="007A1932">
              <w:rPr>
                <w:sz w:val="24"/>
                <w:szCs w:val="24"/>
                <w:lang w:val="en-US"/>
              </w:rPr>
              <w:t xml:space="preserve"> </w:t>
            </w:r>
            <w:r w:rsidRPr="007A1932">
              <w:rPr>
                <w:rFonts w:ascii="Arial" w:hAnsi="Arial" w:cs="Arial"/>
                <w:b/>
                <w:caps/>
                <w:lang w:val="bg-BG"/>
              </w:rPr>
              <w:t>ЗАДВИЖВАНЕ ЗПМ 70000 - ММО 110</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7A1932" w:rsidRPr="007A1932" w:rsidRDefault="007A1932" w:rsidP="007A1932">
            <w:pPr>
              <w:rPr>
                <w:rFonts w:ascii="Arial" w:hAnsi="Arial" w:cs="Arial"/>
                <w:lang w:val="en-US"/>
              </w:rPr>
            </w:pPr>
          </w:p>
        </w:tc>
      </w:tr>
    </w:tbl>
    <w:p w:rsidR="007A1932" w:rsidRPr="007A1932" w:rsidRDefault="007A1932" w:rsidP="007A1932">
      <w:pPr>
        <w:rPr>
          <w:rFonts w:ascii="Arial" w:hAnsi="Arial" w:cs="Arial"/>
          <w:lang w:val="ru-RU"/>
        </w:rPr>
      </w:pPr>
    </w:p>
    <w:p w:rsidR="007A1932" w:rsidRPr="007A1932" w:rsidRDefault="007A1932" w:rsidP="007A1932">
      <w:pPr>
        <w:rPr>
          <w:rFonts w:ascii="Arial" w:hAnsi="Arial" w:cs="Arial"/>
          <w:lang w:val="ru-RU"/>
        </w:rPr>
      </w:pPr>
    </w:p>
    <w:p w:rsidR="00E17130" w:rsidRPr="00125BC0" w:rsidRDefault="00E17130" w:rsidP="00E17130">
      <w:pPr>
        <w:ind w:right="-126"/>
        <w:jc w:val="both"/>
        <w:rPr>
          <w:rFonts w:ascii="Arial" w:hAnsi="Arial" w:cs="Arial"/>
          <w:lang w:val="en-US"/>
        </w:rPr>
      </w:pPr>
    </w:p>
    <w:p w:rsidR="00E17130" w:rsidRPr="00125BC0" w:rsidRDefault="00E17130" w:rsidP="00E17130">
      <w:pPr>
        <w:ind w:right="-126"/>
        <w:jc w:val="both"/>
        <w:rPr>
          <w:rFonts w:ascii="Arial" w:hAnsi="Arial" w:cs="Arial"/>
          <w:lang w:val="ru-RU"/>
        </w:rPr>
      </w:pPr>
    </w:p>
    <w:p w:rsidR="00D06701" w:rsidRPr="001A4B34" w:rsidRDefault="0016159B" w:rsidP="00D06701">
      <w:pPr>
        <w:jc w:val="both"/>
        <w:rPr>
          <w:rFonts w:ascii="Arial" w:hAnsi="Arial" w:cs="Arial"/>
          <w:i/>
          <w:lang w:val="ru-RU" w:eastAsia="bg-BG"/>
        </w:rPr>
      </w:pPr>
      <w:r>
        <w:rPr>
          <w:rFonts w:ascii="Arial" w:hAnsi="Arial" w:cs="Arial"/>
          <w:i/>
          <w:lang w:val="en-US" w:eastAsia="bg-BG"/>
        </w:rPr>
        <w:t>I</w:t>
      </w:r>
      <w:r w:rsidR="00D06701">
        <w:rPr>
          <w:rFonts w:ascii="Arial" w:hAnsi="Arial" w:cs="Arial"/>
          <w:i/>
          <w:lang w:val="ru-RU" w:eastAsia="bg-BG"/>
        </w:rPr>
        <w:t>.</w:t>
      </w:r>
      <w:r w:rsidR="00D06701" w:rsidRPr="001A4B34">
        <w:rPr>
          <w:rFonts w:ascii="Arial" w:hAnsi="Arial" w:cs="Arial"/>
          <w:i/>
          <w:lang w:val="ru-RU" w:eastAsia="bg-BG"/>
        </w:rPr>
        <w:t xml:space="preserve">Предложените цени включват всички разходи на Изпълнителя за труд, механизация, всички материали необходими за изпълнение на видовете работи, които не са упоменати като доставка на Възложителя, транспортни разходи, допълнителни разходи върху труд и механизация, доставно складови разходи, печалба и др. </w:t>
      </w:r>
    </w:p>
    <w:p w:rsidR="00E17130" w:rsidRPr="00125BC0" w:rsidRDefault="00E17130" w:rsidP="0016159B">
      <w:pPr>
        <w:spacing w:before="60" w:after="60"/>
        <w:jc w:val="both"/>
        <w:rPr>
          <w:rFonts w:ascii="Arial" w:hAnsi="Arial" w:cs="Arial"/>
        </w:rPr>
      </w:pPr>
    </w:p>
    <w:p w:rsidR="00E17130" w:rsidRPr="000754DF" w:rsidRDefault="000754DF" w:rsidP="00E17130">
      <w:pPr>
        <w:ind w:right="-126"/>
        <w:rPr>
          <w:rFonts w:ascii="Arial" w:hAnsi="Arial" w:cs="Arial"/>
          <w:b/>
          <w:lang w:val="ru-RU"/>
        </w:rPr>
      </w:pPr>
      <w:r>
        <w:rPr>
          <w:rFonts w:ascii="Arial" w:hAnsi="Arial" w:cs="Arial"/>
          <w:b/>
          <w:lang w:val="en-US"/>
        </w:rPr>
        <w:t>II.</w:t>
      </w:r>
      <w:r w:rsidR="00E17130" w:rsidRPr="000754DF">
        <w:rPr>
          <w:rFonts w:ascii="Arial" w:hAnsi="Arial" w:cs="Arial"/>
          <w:b/>
          <w:lang w:val="ru-RU"/>
        </w:rPr>
        <w:t>НАЧИН НА ПЛАЩАНЕ</w:t>
      </w:r>
    </w:p>
    <w:p w:rsidR="00E17130" w:rsidRPr="00125BC0" w:rsidRDefault="00E17130" w:rsidP="00E17130">
      <w:pPr>
        <w:ind w:right="-126"/>
        <w:rPr>
          <w:rFonts w:ascii="Arial" w:hAnsi="Arial" w:cs="Arial"/>
          <w:lang w:val="ru-RU"/>
        </w:rPr>
      </w:pPr>
      <w:r w:rsidRPr="00125BC0">
        <w:rPr>
          <w:rFonts w:ascii="Arial" w:hAnsi="Arial" w:cs="Arial"/>
          <w:lang w:val="ru-RU"/>
        </w:rPr>
        <w:t>Приемаме предложения в договора начин на плащане.</w:t>
      </w:r>
    </w:p>
    <w:p w:rsidR="00090981" w:rsidRDefault="00090981" w:rsidP="00E17130">
      <w:pPr>
        <w:ind w:right="-126"/>
        <w:rPr>
          <w:rFonts w:ascii="Arial" w:hAnsi="Arial" w:cs="Arial"/>
          <w:bCs/>
          <w:caps/>
          <w:lang w:val="en-US"/>
        </w:rPr>
      </w:pPr>
    </w:p>
    <w:p w:rsidR="00090981" w:rsidRPr="00125BC0" w:rsidRDefault="00090981" w:rsidP="00E17130">
      <w:pPr>
        <w:ind w:right="-126"/>
        <w:rPr>
          <w:rFonts w:ascii="Arial" w:hAnsi="Arial" w:cs="Arial"/>
          <w:caps/>
          <w:u w:val="single"/>
          <w:lang w:val="ru-RU"/>
        </w:rPr>
      </w:pPr>
    </w:p>
    <w:p w:rsidR="00E17130" w:rsidRPr="000754DF" w:rsidRDefault="000754DF" w:rsidP="00E17130">
      <w:pPr>
        <w:ind w:right="-126"/>
        <w:rPr>
          <w:rFonts w:ascii="Arial" w:hAnsi="Arial" w:cs="Arial"/>
          <w:b/>
          <w:bCs/>
          <w:caps/>
          <w:lang w:val="ru-RU"/>
        </w:rPr>
      </w:pPr>
      <w:r w:rsidRPr="000754DF">
        <w:rPr>
          <w:rFonts w:ascii="Arial" w:hAnsi="Arial" w:cs="Arial"/>
          <w:b/>
          <w:bCs/>
          <w:caps/>
          <w:lang w:val="en-US"/>
        </w:rPr>
        <w:t>III.</w:t>
      </w:r>
      <w:r w:rsidR="00E17130" w:rsidRPr="000754DF">
        <w:rPr>
          <w:rFonts w:ascii="Arial" w:hAnsi="Arial" w:cs="Arial"/>
          <w:b/>
          <w:bCs/>
          <w:caps/>
          <w:lang w:val="ru-RU"/>
        </w:rPr>
        <w:t>ДРУГИ</w:t>
      </w:r>
    </w:p>
    <w:p w:rsidR="0033474E" w:rsidRPr="0033474E" w:rsidRDefault="0033474E" w:rsidP="0033474E">
      <w:pPr>
        <w:pStyle w:val="BodyText"/>
        <w:spacing w:line="240" w:lineRule="auto"/>
        <w:ind w:right="-126" w:firstLine="11"/>
        <w:rPr>
          <w:rFonts w:ascii="Arial" w:hAnsi="Arial" w:cs="Arial"/>
          <w:kern w:val="2"/>
          <w:sz w:val="20"/>
          <w:lang w:val="en-US"/>
        </w:rPr>
      </w:pPr>
    </w:p>
    <w:p w:rsidR="0033474E" w:rsidRPr="007332F2" w:rsidRDefault="0033474E" w:rsidP="0033474E">
      <w:pPr>
        <w:pStyle w:val="BodyText"/>
        <w:spacing w:line="240" w:lineRule="auto"/>
        <w:ind w:right="-126" w:firstLine="11"/>
        <w:rPr>
          <w:rFonts w:ascii="Arial" w:hAnsi="Arial" w:cs="Arial"/>
          <w:kern w:val="2"/>
          <w:sz w:val="20"/>
          <w:lang w:val="ru-RU"/>
        </w:rPr>
      </w:pPr>
      <w:r w:rsidRPr="007332F2">
        <w:rPr>
          <w:rFonts w:ascii="Arial" w:hAnsi="Arial" w:cs="Arial"/>
          <w:kern w:val="2"/>
          <w:sz w:val="20"/>
          <w:lang w:val="ru-RU"/>
        </w:rPr>
        <w:t>При установяване на несъответствие между число, записано с цифри и с думи, за валидно се приема словесното изражение на стойностите.</w:t>
      </w:r>
    </w:p>
    <w:p w:rsidR="008C0139" w:rsidRPr="00125BC0" w:rsidRDefault="008C0139" w:rsidP="008C0139">
      <w:pPr>
        <w:rPr>
          <w:rFonts w:ascii="Arial" w:hAnsi="Arial" w:cs="Arial"/>
          <w:lang w:val="bg-BG"/>
        </w:rPr>
      </w:pPr>
    </w:p>
    <w:p w:rsidR="00090981" w:rsidRDefault="00090981" w:rsidP="008C0139">
      <w:pPr>
        <w:rPr>
          <w:rFonts w:ascii="Arial" w:hAnsi="Arial" w:cs="Arial"/>
          <w:lang w:val="en-US"/>
        </w:rPr>
      </w:pPr>
    </w:p>
    <w:p w:rsidR="00090981" w:rsidRDefault="00090981" w:rsidP="008C0139">
      <w:pPr>
        <w:rPr>
          <w:rFonts w:ascii="Arial" w:hAnsi="Arial" w:cs="Arial"/>
          <w:lang w:val="en-US"/>
        </w:rPr>
      </w:pPr>
    </w:p>
    <w:p w:rsidR="00090981" w:rsidRDefault="00090981" w:rsidP="008C0139">
      <w:pPr>
        <w:rPr>
          <w:rFonts w:ascii="Arial" w:hAnsi="Arial" w:cs="Arial"/>
          <w:lang w:val="en-US"/>
        </w:rPr>
      </w:pPr>
    </w:p>
    <w:p w:rsidR="00090981" w:rsidRDefault="00090981" w:rsidP="008C0139">
      <w:pPr>
        <w:rPr>
          <w:rFonts w:ascii="Arial" w:hAnsi="Arial" w:cs="Arial"/>
          <w:lang w:val="en-US"/>
        </w:rPr>
      </w:pPr>
    </w:p>
    <w:p w:rsidR="008C0139" w:rsidRPr="00125BC0" w:rsidRDefault="008C0139" w:rsidP="008C0139">
      <w:pPr>
        <w:rPr>
          <w:rFonts w:ascii="Arial" w:hAnsi="Arial" w:cs="Arial"/>
          <w:lang w:val="bg-BG"/>
        </w:rPr>
      </w:pPr>
      <w:r w:rsidRPr="00125BC0">
        <w:rPr>
          <w:rFonts w:ascii="Arial" w:hAnsi="Arial" w:cs="Arial"/>
          <w:lang w:val="bg-BG"/>
        </w:rPr>
        <w:t xml:space="preserve">гр. </w:t>
      </w:r>
      <w:r w:rsidRPr="00125BC0">
        <w:rPr>
          <w:rFonts w:ascii="Arial" w:hAnsi="Arial" w:cs="Arial"/>
          <w:lang w:val="bg-BG"/>
        </w:rPr>
        <w:softHyphen/>
      </w:r>
      <w:r w:rsidRPr="00125BC0">
        <w:rPr>
          <w:rFonts w:ascii="Arial" w:hAnsi="Arial" w:cs="Arial"/>
          <w:shd w:val="pct10" w:color="auto" w:fill="auto"/>
          <w:lang w:val="bg-BG"/>
        </w:rPr>
        <w:t>_____________________________</w:t>
      </w:r>
      <w:r w:rsidRPr="00125BC0">
        <w:rPr>
          <w:rFonts w:ascii="Arial" w:hAnsi="Arial" w:cs="Arial"/>
          <w:lang w:val="bg-BG"/>
        </w:rPr>
        <w:t xml:space="preserve">  дата </w:t>
      </w:r>
      <w:r w:rsidRPr="00125BC0">
        <w:rPr>
          <w:rFonts w:ascii="Arial" w:hAnsi="Arial" w:cs="Arial"/>
          <w:shd w:val="pct10" w:color="auto" w:fill="auto"/>
          <w:lang w:val="bg-BG"/>
        </w:rPr>
        <w:t>_______________________</w:t>
      </w:r>
    </w:p>
    <w:p w:rsidR="008C0139" w:rsidRPr="00125BC0" w:rsidRDefault="008C0139" w:rsidP="008C0139">
      <w:pPr>
        <w:rPr>
          <w:rFonts w:ascii="Arial" w:hAnsi="Arial" w:cs="Arial"/>
          <w:lang w:val="bg-BG"/>
        </w:rPr>
      </w:pPr>
    </w:p>
    <w:p w:rsidR="008C0139" w:rsidRPr="000754DF" w:rsidRDefault="008C0139" w:rsidP="008C0139">
      <w:pPr>
        <w:rPr>
          <w:rFonts w:ascii="Arial" w:hAnsi="Arial" w:cs="Arial"/>
          <w:lang w:val="en-US"/>
        </w:rPr>
      </w:pPr>
      <w:r w:rsidRPr="00125BC0">
        <w:rPr>
          <w:rFonts w:ascii="Arial" w:hAnsi="Arial" w:cs="Arial"/>
          <w:shd w:val="pct10" w:color="auto" w:fill="auto"/>
          <w:lang w:val="bg-BG"/>
        </w:rPr>
        <w:t>______________________________________________________________________________________</w:t>
      </w:r>
    </w:p>
    <w:p w:rsidR="008C0139" w:rsidRDefault="008C0139" w:rsidP="008C0139">
      <w:pPr>
        <w:rPr>
          <w:rFonts w:ascii="Arial" w:hAnsi="Arial" w:cs="Arial"/>
          <w:i/>
          <w:lang w:val="bg-BG"/>
        </w:rPr>
      </w:pPr>
      <w:r w:rsidRPr="00125BC0">
        <w:rPr>
          <w:rFonts w:ascii="Arial" w:hAnsi="Arial" w:cs="Arial"/>
          <w:lang w:val="bg-BG"/>
        </w:rPr>
        <w:t>Име и подпис на представляващия участника (</w:t>
      </w:r>
      <w:r w:rsidRPr="00125BC0">
        <w:rPr>
          <w:rFonts w:ascii="Arial" w:hAnsi="Arial" w:cs="Arial"/>
          <w:i/>
          <w:lang w:val="bg-BG"/>
        </w:rPr>
        <w:t>ако е различен от представляващия по регистрация – в общите документи се поставя пълномощно, подписано и подпечатано от представляващия по регистрация)</w:t>
      </w:r>
    </w:p>
    <w:p w:rsidR="00397FBB" w:rsidRDefault="00397FBB" w:rsidP="008C0139">
      <w:pPr>
        <w:rPr>
          <w:rFonts w:ascii="Arial" w:hAnsi="Arial" w:cs="Arial"/>
          <w:i/>
          <w:lang w:val="bg-BG"/>
        </w:rPr>
      </w:pPr>
    </w:p>
    <w:p w:rsidR="00397FBB" w:rsidRDefault="00397FBB" w:rsidP="008C0139">
      <w:pPr>
        <w:rPr>
          <w:rFonts w:ascii="Arial" w:hAnsi="Arial" w:cs="Arial"/>
          <w:i/>
          <w:lang w:val="bg-BG"/>
        </w:rPr>
      </w:pPr>
    </w:p>
    <w:p w:rsidR="00397FBB" w:rsidRDefault="00397FBB" w:rsidP="008C0139">
      <w:pPr>
        <w:rPr>
          <w:rFonts w:ascii="Arial" w:hAnsi="Arial" w:cs="Arial"/>
          <w:i/>
          <w:lang w:val="bg-BG"/>
        </w:rPr>
      </w:pPr>
    </w:p>
    <w:p w:rsidR="00397FBB" w:rsidRDefault="00397FBB" w:rsidP="008C0139">
      <w:pPr>
        <w:rPr>
          <w:rFonts w:ascii="Arial" w:hAnsi="Arial" w:cs="Arial"/>
          <w:i/>
          <w:lang w:val="bg-BG"/>
        </w:rPr>
      </w:pPr>
    </w:p>
    <w:p w:rsidR="00397FBB" w:rsidRDefault="00397FBB" w:rsidP="008C0139">
      <w:pPr>
        <w:rPr>
          <w:rFonts w:ascii="Arial" w:hAnsi="Arial" w:cs="Arial"/>
          <w:i/>
          <w:lang w:val="bg-BG"/>
        </w:rPr>
      </w:pPr>
    </w:p>
    <w:p w:rsidR="00397FBB" w:rsidRDefault="00397FBB" w:rsidP="008C0139">
      <w:pPr>
        <w:rPr>
          <w:rFonts w:ascii="Arial" w:hAnsi="Arial" w:cs="Arial"/>
          <w:i/>
          <w:lang w:val="bg-BG"/>
        </w:rPr>
      </w:pPr>
    </w:p>
    <w:p w:rsidR="00397FBB" w:rsidRDefault="00397FBB"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4236A5" w:rsidRDefault="004236A5" w:rsidP="008C0139">
      <w:pPr>
        <w:rPr>
          <w:rFonts w:ascii="Arial" w:hAnsi="Arial" w:cs="Arial"/>
          <w:i/>
          <w:lang w:val="bg-BG"/>
        </w:rPr>
      </w:pPr>
    </w:p>
    <w:p w:rsidR="00397FBB" w:rsidRPr="00125BC0" w:rsidRDefault="00397FBB" w:rsidP="008C0139">
      <w:pPr>
        <w:rPr>
          <w:rFonts w:ascii="Arial" w:hAnsi="Arial" w:cs="Arial"/>
          <w:i/>
          <w:lang w:val="bg-BG"/>
        </w:rPr>
      </w:pPr>
    </w:p>
    <w:p w:rsidR="000C75A8" w:rsidRPr="00125BC0" w:rsidRDefault="000C75A8" w:rsidP="00C661B7">
      <w:pPr>
        <w:tabs>
          <w:tab w:val="left" w:pos="9781"/>
        </w:tabs>
        <w:ind w:right="-126"/>
        <w:jc w:val="both"/>
        <w:rPr>
          <w:rFonts w:ascii="Arial" w:hAnsi="Arial" w:cs="Arial"/>
          <w:b/>
          <w:bCs/>
          <w:i/>
          <w:iCs/>
          <w:lang w:val="bg-BG" w:eastAsia="cs-CZ"/>
        </w:rPr>
      </w:pPr>
      <w:bookmarkStart w:id="23" w:name="_Toc373329808"/>
      <w:bookmarkStart w:id="24" w:name="_Toc399762728"/>
      <w:r w:rsidRPr="00125BC0">
        <w:rPr>
          <w:rFonts w:ascii="Arial" w:hAnsi="Arial" w:cs="Arial"/>
          <w:bCs/>
          <w:iCs/>
          <w:lang w:val="bg-BG"/>
        </w:rPr>
        <w:t>Приложение 7. Образец на банкова гаранция за изпълнение на договора.</w:t>
      </w:r>
      <w:bookmarkEnd w:id="23"/>
      <w:bookmarkEnd w:id="24"/>
      <w:r w:rsidRPr="00125BC0">
        <w:rPr>
          <w:rFonts w:ascii="Arial" w:hAnsi="Arial" w:cs="Arial"/>
          <w:b/>
          <w:bCs/>
          <w:i/>
          <w:iCs/>
          <w:lang w:val="bg-BG" w:eastAsia="cs-CZ"/>
        </w:rPr>
        <w:tab/>
      </w:r>
    </w:p>
    <w:p w:rsidR="00A26244" w:rsidRDefault="00A26244" w:rsidP="000C75A8">
      <w:pPr>
        <w:tabs>
          <w:tab w:val="left" w:pos="420"/>
          <w:tab w:val="right" w:pos="9541"/>
        </w:tabs>
        <w:jc w:val="right"/>
        <w:rPr>
          <w:rFonts w:ascii="Arial" w:hAnsi="Arial" w:cs="Arial"/>
          <w:i/>
          <w:lang w:val="en-US" w:eastAsia="cs-CZ"/>
        </w:rPr>
      </w:pPr>
    </w:p>
    <w:p w:rsidR="00A26244" w:rsidRDefault="00A26244" w:rsidP="000C75A8">
      <w:pPr>
        <w:tabs>
          <w:tab w:val="left" w:pos="420"/>
          <w:tab w:val="right" w:pos="9541"/>
        </w:tabs>
        <w:jc w:val="right"/>
        <w:rPr>
          <w:rFonts w:ascii="Arial" w:hAnsi="Arial" w:cs="Arial"/>
          <w:i/>
          <w:lang w:val="en-US" w:eastAsia="cs-CZ"/>
        </w:rPr>
      </w:pPr>
    </w:p>
    <w:p w:rsidR="000C75A8" w:rsidRPr="00125BC0" w:rsidRDefault="000C75A8" w:rsidP="000C75A8">
      <w:pPr>
        <w:tabs>
          <w:tab w:val="left" w:pos="420"/>
          <w:tab w:val="right" w:pos="9541"/>
        </w:tabs>
        <w:jc w:val="right"/>
        <w:rPr>
          <w:rFonts w:ascii="Arial" w:hAnsi="Arial" w:cs="Arial"/>
          <w:i/>
          <w:lang w:val="bg-BG" w:eastAsia="cs-CZ"/>
        </w:rPr>
      </w:pPr>
      <w:r w:rsidRPr="00125BC0">
        <w:rPr>
          <w:rFonts w:ascii="Arial" w:hAnsi="Arial" w:cs="Arial"/>
          <w:i/>
          <w:lang w:val="bg-BG" w:eastAsia="cs-CZ"/>
        </w:rPr>
        <w:t>ОБРАЗЕЦ!</w:t>
      </w:r>
    </w:p>
    <w:p w:rsidR="000C75A8" w:rsidRPr="00125BC0" w:rsidRDefault="000C75A8" w:rsidP="00377BF2">
      <w:pPr>
        <w:rPr>
          <w:rFonts w:ascii="Arial" w:hAnsi="Arial" w:cs="Arial"/>
          <w:lang w:val="bg-BG" w:eastAsia="cs-CZ"/>
        </w:rPr>
      </w:pPr>
    </w:p>
    <w:p w:rsidR="000C75A8" w:rsidRPr="00125BC0" w:rsidRDefault="000C75A8" w:rsidP="000C75A8">
      <w:pPr>
        <w:ind w:left="3540"/>
        <w:jc w:val="both"/>
        <w:rPr>
          <w:rFonts w:ascii="Arial" w:hAnsi="Arial" w:cs="Arial"/>
          <w:bCs/>
          <w:color w:val="000000"/>
          <w:lang w:val="bg-BG" w:eastAsia="cs-CZ"/>
        </w:rPr>
      </w:pPr>
    </w:p>
    <w:p w:rsidR="000C75A8" w:rsidRPr="00125BC0" w:rsidRDefault="000C75A8" w:rsidP="000C75A8">
      <w:pPr>
        <w:tabs>
          <w:tab w:val="left" w:pos="0"/>
        </w:tabs>
        <w:jc w:val="center"/>
        <w:rPr>
          <w:rFonts w:ascii="Arial" w:hAnsi="Arial" w:cs="Arial"/>
          <w:bCs/>
          <w:color w:val="000000"/>
          <w:lang w:val="bg-BG" w:eastAsia="cs-CZ"/>
        </w:rPr>
      </w:pPr>
      <w:r w:rsidRPr="00125BC0">
        <w:rPr>
          <w:rFonts w:ascii="Arial" w:hAnsi="Arial" w:cs="Arial"/>
          <w:bCs/>
          <w:color w:val="000000"/>
          <w:lang w:val="bg-BG" w:eastAsia="cs-CZ"/>
        </w:rPr>
        <w:t>БАНКОВА ГАРАНЦИЯ</w:t>
      </w:r>
    </w:p>
    <w:p w:rsidR="000C75A8" w:rsidRPr="00125BC0" w:rsidRDefault="000C75A8" w:rsidP="000C75A8">
      <w:pPr>
        <w:ind w:left="3540"/>
        <w:jc w:val="both"/>
        <w:rPr>
          <w:rFonts w:ascii="Arial" w:hAnsi="Arial" w:cs="Arial"/>
          <w:bCs/>
          <w:color w:val="000000"/>
          <w:lang w:val="bg-BG" w:eastAsia="cs-CZ"/>
        </w:rPr>
      </w:pPr>
    </w:p>
    <w:p w:rsidR="000C75A8" w:rsidRPr="00125BC0" w:rsidRDefault="000C75A8" w:rsidP="000C75A8">
      <w:pPr>
        <w:jc w:val="center"/>
        <w:rPr>
          <w:rFonts w:ascii="Arial" w:hAnsi="Arial" w:cs="Arial"/>
          <w:b/>
          <w:bCs/>
          <w:color w:val="000000"/>
          <w:lang w:val="bg-BG" w:eastAsia="cs-CZ"/>
        </w:rPr>
      </w:pPr>
      <w:r w:rsidRPr="00125BC0">
        <w:rPr>
          <w:rFonts w:ascii="Arial" w:hAnsi="Arial" w:cs="Arial"/>
          <w:b/>
          <w:bCs/>
          <w:iCs/>
          <w:color w:val="000000"/>
          <w:lang w:val="bg-BG" w:eastAsia="cs-CZ"/>
        </w:rPr>
        <w:t xml:space="preserve">за изпълнение на договор </w:t>
      </w:r>
    </w:p>
    <w:p w:rsidR="000C75A8" w:rsidRPr="00125BC0" w:rsidRDefault="000C75A8" w:rsidP="000C75A8">
      <w:pPr>
        <w:ind w:left="360"/>
        <w:jc w:val="both"/>
        <w:rPr>
          <w:rFonts w:ascii="Arial" w:hAnsi="Arial" w:cs="Arial"/>
          <w:bCs/>
          <w:iCs/>
          <w:color w:val="000000"/>
          <w:lang w:val="bg-BG" w:eastAsia="cs-CZ"/>
        </w:rPr>
      </w:pPr>
    </w:p>
    <w:p w:rsidR="000C75A8" w:rsidRPr="00125BC0" w:rsidRDefault="000C75A8" w:rsidP="000C75A8">
      <w:pPr>
        <w:jc w:val="both"/>
        <w:rPr>
          <w:rFonts w:ascii="Arial" w:hAnsi="Arial" w:cs="Arial"/>
          <w:color w:val="000000"/>
          <w:vertAlign w:val="superscript"/>
          <w:lang w:val="bg-BG" w:eastAsia="cs-CZ"/>
        </w:rPr>
      </w:pPr>
      <w:r w:rsidRPr="00125BC0">
        <w:rPr>
          <w:rFonts w:ascii="Arial" w:hAnsi="Arial" w:cs="Arial"/>
          <w:color w:val="000000"/>
          <w:lang w:val="bg-BG" w:eastAsia="cs-CZ"/>
        </w:rPr>
        <w:t>Известени сме, че нашият Клиент ___________________________________________________</w:t>
      </w:r>
      <w:r w:rsidRPr="00125BC0">
        <w:rPr>
          <w:rFonts w:ascii="Arial" w:hAnsi="Arial" w:cs="Arial"/>
          <w:color w:val="000000"/>
          <w:lang w:val="bg-BG" w:eastAsia="cs-CZ"/>
        </w:rPr>
        <w:tab/>
      </w:r>
      <w:r w:rsidRPr="00125BC0">
        <w:rPr>
          <w:rFonts w:ascii="Arial" w:hAnsi="Arial" w:cs="Arial"/>
          <w:color w:val="000000"/>
          <w:lang w:val="bg-BG" w:eastAsia="cs-CZ"/>
        </w:rPr>
        <w:tab/>
      </w:r>
      <w:r w:rsidRPr="00125BC0">
        <w:rPr>
          <w:rFonts w:ascii="Arial" w:hAnsi="Arial" w:cs="Arial"/>
          <w:color w:val="000000"/>
          <w:lang w:val="bg-BG" w:eastAsia="cs-CZ"/>
        </w:rPr>
        <w:tab/>
      </w:r>
      <w:r w:rsidRPr="00125BC0">
        <w:rPr>
          <w:rFonts w:ascii="Arial" w:hAnsi="Arial" w:cs="Arial"/>
          <w:color w:val="000000"/>
          <w:lang w:val="bg-BG" w:eastAsia="cs-CZ"/>
        </w:rPr>
        <w:tab/>
      </w:r>
      <w:r w:rsidRPr="00125BC0">
        <w:rPr>
          <w:rFonts w:ascii="Arial" w:hAnsi="Arial" w:cs="Arial"/>
          <w:color w:val="000000"/>
          <w:lang w:val="bg-BG" w:eastAsia="cs-CZ"/>
        </w:rPr>
        <w:tab/>
      </w:r>
      <w:r w:rsidRPr="00125BC0">
        <w:rPr>
          <w:rFonts w:ascii="Arial" w:hAnsi="Arial" w:cs="Arial"/>
          <w:color w:val="000000"/>
          <w:lang w:val="bg-BG" w:eastAsia="cs-CZ"/>
        </w:rPr>
        <w:tab/>
      </w:r>
      <w:r w:rsidRPr="00125BC0">
        <w:rPr>
          <w:rFonts w:ascii="Arial" w:hAnsi="Arial" w:cs="Arial"/>
          <w:color w:val="000000"/>
          <w:lang w:val="bg-BG" w:eastAsia="cs-CZ"/>
        </w:rPr>
        <w:tab/>
      </w:r>
      <w:r w:rsidRPr="00125BC0">
        <w:rPr>
          <w:rFonts w:ascii="Arial" w:hAnsi="Arial" w:cs="Arial"/>
          <w:color w:val="000000"/>
          <w:lang w:val="bg-BG" w:eastAsia="cs-CZ"/>
        </w:rPr>
        <w:tab/>
      </w:r>
      <w:r w:rsidRPr="00125BC0">
        <w:rPr>
          <w:rFonts w:ascii="Arial" w:hAnsi="Arial" w:cs="Arial"/>
          <w:color w:val="000000"/>
          <w:vertAlign w:val="superscript"/>
          <w:lang w:val="bg-BG" w:eastAsia="cs-CZ"/>
        </w:rPr>
        <w:t xml:space="preserve">(наименование на Продавача) </w:t>
      </w:r>
    </w:p>
    <w:p w:rsidR="000C75A8" w:rsidRPr="00125BC0" w:rsidRDefault="000C75A8" w:rsidP="000C75A8">
      <w:pPr>
        <w:jc w:val="both"/>
        <w:rPr>
          <w:rFonts w:ascii="Arial" w:hAnsi="Arial" w:cs="Arial"/>
          <w:color w:val="000000"/>
          <w:lang w:val="bg-BG" w:eastAsia="cs-CZ"/>
        </w:rPr>
      </w:pPr>
      <w:r w:rsidRPr="00125BC0">
        <w:rPr>
          <w:rFonts w:ascii="Arial" w:hAnsi="Arial" w:cs="Arial"/>
          <w:color w:val="000000"/>
          <w:lang w:val="bg-BG" w:eastAsia="cs-CZ"/>
        </w:rPr>
        <w:t>с адрес: ________________________________________________________________________,</w:t>
      </w:r>
    </w:p>
    <w:p w:rsidR="000C75A8" w:rsidRPr="00125BC0" w:rsidRDefault="000C75A8" w:rsidP="000C75A8">
      <w:pPr>
        <w:jc w:val="both"/>
        <w:rPr>
          <w:rFonts w:ascii="Arial" w:hAnsi="Arial" w:cs="Arial"/>
          <w:color w:val="000000"/>
          <w:lang w:val="bg-BG" w:eastAsia="cs-CZ"/>
        </w:rPr>
      </w:pPr>
      <w:r w:rsidRPr="00125BC0">
        <w:rPr>
          <w:rFonts w:ascii="Arial" w:hAnsi="Arial" w:cs="Arial"/>
          <w:color w:val="000000"/>
          <w:lang w:val="bg-BG" w:eastAsia="cs-CZ"/>
        </w:rPr>
        <w:t>наричан за краткост по-долу ИЗПЪЛНИТЕЛ, е избран за ИЗПЪЛНИТЕЛ по договор за  ____________________________________________________ (</w:t>
      </w:r>
      <w:r w:rsidRPr="00125BC0">
        <w:rPr>
          <w:rFonts w:ascii="Arial" w:hAnsi="Arial" w:cs="Arial"/>
          <w:i/>
          <w:color w:val="000000"/>
          <w:lang w:val="bg-BG" w:eastAsia="cs-CZ"/>
        </w:rPr>
        <w:t>описва се обекта и съответната обособена позиция</w:t>
      </w:r>
      <w:r w:rsidRPr="00125BC0">
        <w:rPr>
          <w:rFonts w:ascii="Arial" w:hAnsi="Arial" w:cs="Arial"/>
          <w:color w:val="000000"/>
          <w:lang w:val="bg-BG" w:eastAsia="cs-CZ"/>
        </w:rPr>
        <w:t xml:space="preserve">). </w:t>
      </w:r>
    </w:p>
    <w:p w:rsidR="000C75A8" w:rsidRPr="00125BC0" w:rsidRDefault="000C75A8" w:rsidP="000C75A8">
      <w:pPr>
        <w:jc w:val="both"/>
        <w:rPr>
          <w:rFonts w:ascii="Arial" w:hAnsi="Arial" w:cs="Arial"/>
          <w:color w:val="000000"/>
          <w:lang w:val="bg-BG" w:eastAsia="cs-CZ"/>
        </w:rPr>
      </w:pPr>
      <w:r w:rsidRPr="00125BC0">
        <w:rPr>
          <w:rFonts w:ascii="Arial" w:hAnsi="Arial" w:cs="Arial"/>
          <w:color w:val="000000"/>
          <w:lang w:val="bg-BG" w:eastAsia="cs-CZ"/>
        </w:rPr>
        <w:t xml:space="preserve">Също така, сме информирани, че в съответствие с условията на договора, ИЗПЪЛНИТЕЛЯ следва на Вас, в качеството Ви на ВЪЗЛОЖИТЕЛ да представи банкова гаранция за изпълнение открита във Ваша полза, за сумата в размер на _______% </w:t>
      </w:r>
      <w:r w:rsidRPr="00125BC0">
        <w:rPr>
          <w:rFonts w:ascii="Arial" w:hAnsi="Arial" w:cs="Arial"/>
          <w:i/>
          <w:color w:val="000000"/>
          <w:lang w:val="bg-BG" w:eastAsia="cs-CZ"/>
        </w:rPr>
        <w:t xml:space="preserve"> </w:t>
      </w:r>
      <w:r w:rsidRPr="00125BC0">
        <w:rPr>
          <w:rFonts w:ascii="Arial" w:hAnsi="Arial" w:cs="Arial"/>
          <w:color w:val="000000"/>
          <w:lang w:val="bg-BG" w:eastAsia="cs-CZ"/>
        </w:rPr>
        <w:t xml:space="preserve">от общата стойност на договора, а именно _______________ (словом: _________________________________________________________________) </w:t>
      </w:r>
      <w:r w:rsidRPr="00125BC0">
        <w:rPr>
          <w:rFonts w:ascii="Arial" w:hAnsi="Arial" w:cs="Arial"/>
          <w:i/>
          <w:color w:val="000000"/>
          <w:lang w:val="bg-BG" w:eastAsia="cs-CZ"/>
        </w:rPr>
        <w:t>(посочва се цифром и словом стойността и валутата на гаранцията)</w:t>
      </w:r>
      <w:r w:rsidRPr="00125BC0">
        <w:rPr>
          <w:rFonts w:ascii="Arial" w:hAnsi="Arial" w:cs="Arial"/>
          <w:color w:val="000000"/>
          <w:lang w:val="bg-BG" w:eastAsia="cs-CZ"/>
        </w:rPr>
        <w:t xml:space="preserve">, за да гарантира предстоящото изпълнение на задълженията си , в съответствие на договорените условия. </w:t>
      </w:r>
    </w:p>
    <w:p w:rsidR="000C75A8" w:rsidRPr="00125BC0" w:rsidRDefault="000C75A8" w:rsidP="000C75A8">
      <w:pPr>
        <w:jc w:val="both"/>
        <w:rPr>
          <w:rFonts w:ascii="Arial" w:hAnsi="Arial" w:cs="Arial"/>
          <w:color w:val="000000"/>
          <w:lang w:val="bg-BG" w:eastAsia="cs-CZ"/>
        </w:rPr>
      </w:pPr>
    </w:p>
    <w:p w:rsidR="000C75A8" w:rsidRPr="00125BC0" w:rsidRDefault="000C75A8" w:rsidP="000C75A8">
      <w:pPr>
        <w:jc w:val="both"/>
        <w:rPr>
          <w:rFonts w:ascii="Arial" w:hAnsi="Arial" w:cs="Arial"/>
          <w:color w:val="000000"/>
          <w:lang w:val="bg-BG" w:eastAsia="cs-CZ"/>
        </w:rPr>
      </w:pPr>
      <w:r w:rsidRPr="00125BC0">
        <w:rPr>
          <w:rFonts w:ascii="Arial" w:hAnsi="Arial" w:cs="Arial"/>
          <w:color w:val="000000"/>
          <w:lang w:val="bg-BG" w:eastAsia="cs-CZ"/>
        </w:rPr>
        <w:t xml:space="preserve">Като се има в предвид гореспоменатото, ние _________________________________________ (Банка) с настоящето поемаме неотменимо и безусловно задължение да Ви заплатим всяка сума, предявена от Вас, но общия размер на които не надвишават __________________ (словом: __________________________________________________________) </w:t>
      </w:r>
      <w:r w:rsidRPr="00125BC0">
        <w:rPr>
          <w:rFonts w:ascii="Arial" w:hAnsi="Arial" w:cs="Arial"/>
          <w:i/>
          <w:color w:val="000000"/>
          <w:lang w:val="bg-BG" w:eastAsia="cs-CZ"/>
        </w:rPr>
        <w:t>(посочва се цифром и словом стойността и валутата на гаранцията), в срок до 3 (три) работни дни</w:t>
      </w:r>
      <w:r w:rsidRPr="00125BC0">
        <w:rPr>
          <w:rFonts w:ascii="Arial" w:hAnsi="Arial" w:cs="Arial"/>
          <w:color w:val="000000"/>
          <w:lang w:val="bg-BG" w:eastAsia="cs-CZ"/>
        </w:rPr>
        <w:t xml:space="preserve"> след получаването на първо Ваше писмено поискване, съдържащо Вашата декларация, че ИЗПЪЛНИТЕЛЯ не е изпълнил някое от договорните си задължения. </w:t>
      </w:r>
    </w:p>
    <w:p w:rsidR="000C75A8" w:rsidRPr="00125BC0" w:rsidRDefault="000C75A8" w:rsidP="000C75A8">
      <w:pPr>
        <w:jc w:val="both"/>
        <w:rPr>
          <w:rFonts w:ascii="Arial" w:hAnsi="Arial" w:cs="Arial"/>
          <w:color w:val="000000"/>
          <w:lang w:val="bg-BG" w:eastAsia="cs-CZ"/>
        </w:rPr>
      </w:pPr>
    </w:p>
    <w:p w:rsidR="000C75A8" w:rsidRPr="00125BC0" w:rsidRDefault="000C75A8" w:rsidP="000C75A8">
      <w:pPr>
        <w:jc w:val="both"/>
        <w:rPr>
          <w:rFonts w:ascii="Arial" w:hAnsi="Arial" w:cs="Arial"/>
          <w:color w:val="000000"/>
          <w:lang w:val="bg-BG" w:eastAsia="cs-CZ"/>
        </w:rPr>
      </w:pPr>
      <w:r w:rsidRPr="00125BC0">
        <w:rPr>
          <w:rFonts w:ascii="Arial" w:hAnsi="Arial" w:cs="Arial"/>
          <w:color w:val="000000"/>
          <w:lang w:val="bg-BG" w:eastAsia="cs-CZ"/>
        </w:rPr>
        <w:t>Вашето искане за усвояване на суми по тази гаранция е приемливо и ако бъде изпратено до нас в пълен текст чрез факс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факс на посочения по-горе адрес.</w:t>
      </w:r>
    </w:p>
    <w:p w:rsidR="000C75A8" w:rsidRPr="00125BC0" w:rsidRDefault="000C75A8" w:rsidP="000C75A8">
      <w:pPr>
        <w:jc w:val="both"/>
        <w:rPr>
          <w:rFonts w:ascii="Arial" w:hAnsi="Arial" w:cs="Arial"/>
          <w:color w:val="000000"/>
          <w:lang w:val="bg-BG" w:eastAsia="cs-CZ"/>
        </w:rPr>
      </w:pPr>
    </w:p>
    <w:p w:rsidR="000C75A8" w:rsidRPr="00125BC0" w:rsidRDefault="000C75A8" w:rsidP="000C75A8">
      <w:pPr>
        <w:jc w:val="both"/>
        <w:rPr>
          <w:rFonts w:ascii="Arial" w:hAnsi="Arial" w:cs="Arial"/>
          <w:color w:val="000000"/>
          <w:lang w:val="bg-BG" w:eastAsia="cs-CZ"/>
        </w:rPr>
      </w:pPr>
      <w:r w:rsidRPr="00125BC0">
        <w:rPr>
          <w:rFonts w:ascii="Arial" w:hAnsi="Arial" w:cs="Arial"/>
          <w:color w:val="000000"/>
          <w:lang w:val="bg-BG" w:eastAsia="cs-CZ"/>
        </w:rPr>
        <w:t>Тази гаранция влиза в сила от момента на нейното издаване.</w:t>
      </w:r>
    </w:p>
    <w:p w:rsidR="000C75A8" w:rsidRPr="00125BC0" w:rsidRDefault="000C75A8" w:rsidP="000C75A8">
      <w:pPr>
        <w:jc w:val="both"/>
        <w:rPr>
          <w:rFonts w:ascii="Arial" w:hAnsi="Arial" w:cs="Arial"/>
          <w:color w:val="000000"/>
          <w:lang w:val="bg-BG" w:eastAsia="cs-CZ"/>
        </w:rPr>
      </w:pPr>
      <w:r w:rsidRPr="00125BC0">
        <w:rPr>
          <w:rFonts w:ascii="Arial" w:hAnsi="Arial" w:cs="Arial"/>
          <w:color w:val="000000"/>
          <w:lang w:val="bg-BG" w:eastAsia="cs-CZ"/>
        </w:rPr>
        <w:t xml:space="preserve">Отговорност ни по тази гаранция ще изтече на ______________________________ </w:t>
      </w:r>
      <w:r w:rsidRPr="00125BC0">
        <w:rPr>
          <w:rFonts w:ascii="Arial" w:hAnsi="Arial" w:cs="Arial"/>
          <w:i/>
          <w:color w:val="000000"/>
          <w:lang w:val="bg-BG" w:eastAsia="cs-CZ"/>
        </w:rPr>
        <w:t>(посочва се дата и час на валидност на гаранция на, съобразени с договорените условия)</w:t>
      </w:r>
      <w:r w:rsidRPr="00125BC0">
        <w:rPr>
          <w:rFonts w:ascii="Arial" w:hAnsi="Arial" w:cs="Arial"/>
          <w:color w:val="000000"/>
          <w:lang w:val="bg-BG" w:eastAsia="cs-CZ"/>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 -гаранция ни е изпратено обратно или не.</w:t>
      </w:r>
    </w:p>
    <w:p w:rsidR="000C75A8" w:rsidRPr="00125BC0" w:rsidRDefault="000C75A8" w:rsidP="000C75A8">
      <w:pPr>
        <w:jc w:val="both"/>
        <w:rPr>
          <w:rFonts w:ascii="Arial" w:hAnsi="Arial" w:cs="Arial"/>
          <w:color w:val="000000"/>
          <w:lang w:val="bg-BG" w:eastAsia="cs-CZ"/>
        </w:rPr>
      </w:pPr>
    </w:p>
    <w:p w:rsidR="000C75A8" w:rsidRPr="00125BC0" w:rsidRDefault="000C75A8" w:rsidP="000C75A8">
      <w:pPr>
        <w:jc w:val="both"/>
        <w:rPr>
          <w:rFonts w:ascii="Arial" w:hAnsi="Arial" w:cs="Arial"/>
          <w:color w:val="000000"/>
          <w:lang w:val="bg-BG" w:eastAsia="cs-CZ"/>
        </w:rPr>
      </w:pPr>
      <w:r w:rsidRPr="00125BC0">
        <w:rPr>
          <w:rFonts w:ascii="Arial" w:hAnsi="Arial" w:cs="Arial"/>
          <w:color w:val="000000"/>
          <w:lang w:val="bg-BG" w:eastAsia="cs-CZ"/>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0C75A8" w:rsidRPr="00125BC0" w:rsidRDefault="000C75A8" w:rsidP="000C75A8">
      <w:pPr>
        <w:jc w:val="both"/>
        <w:rPr>
          <w:rFonts w:ascii="Arial" w:hAnsi="Arial" w:cs="Arial"/>
          <w:bCs/>
          <w:iCs/>
          <w:color w:val="000000"/>
          <w:vertAlign w:val="superscript"/>
          <w:lang w:val="bg-BG" w:eastAsia="cs-CZ"/>
        </w:rPr>
      </w:pPr>
    </w:p>
    <w:p w:rsidR="000C75A8" w:rsidRPr="00125BC0" w:rsidRDefault="000C75A8" w:rsidP="000C75A8">
      <w:pPr>
        <w:tabs>
          <w:tab w:val="num" w:pos="840"/>
        </w:tabs>
        <w:jc w:val="both"/>
        <w:rPr>
          <w:rFonts w:ascii="Arial" w:hAnsi="Arial" w:cs="Arial"/>
          <w:color w:val="000000"/>
          <w:lang w:val="bg-BG" w:eastAsia="cs-CZ"/>
        </w:rPr>
      </w:pPr>
      <w:r w:rsidRPr="00125BC0">
        <w:rPr>
          <w:rFonts w:ascii="Arial" w:hAnsi="Arial" w:cs="Arial"/>
          <w:color w:val="000000"/>
          <w:lang w:val="bg-BG" w:eastAsia="cs-CZ"/>
        </w:rPr>
        <w:t>Гаранцията е лично за Вас и не може да бъде прехвърляна.</w:t>
      </w:r>
    </w:p>
    <w:p w:rsidR="000C75A8" w:rsidRPr="00125BC0" w:rsidRDefault="000C75A8" w:rsidP="000C75A8">
      <w:pPr>
        <w:tabs>
          <w:tab w:val="num" w:pos="840"/>
        </w:tabs>
        <w:jc w:val="both"/>
        <w:rPr>
          <w:rFonts w:ascii="Arial" w:hAnsi="Arial" w:cs="Arial"/>
          <w:color w:val="000000"/>
          <w:lang w:val="bg-BG" w:eastAsia="cs-CZ"/>
        </w:rPr>
      </w:pPr>
    </w:p>
    <w:p w:rsidR="000C75A8" w:rsidRPr="00125BC0" w:rsidRDefault="000C75A8" w:rsidP="000C75A8">
      <w:pPr>
        <w:tabs>
          <w:tab w:val="num" w:pos="840"/>
        </w:tabs>
        <w:jc w:val="both"/>
        <w:rPr>
          <w:rFonts w:ascii="Arial" w:hAnsi="Arial" w:cs="Arial"/>
          <w:color w:val="000000"/>
          <w:lang w:val="bg-BG" w:eastAsia="cs-CZ"/>
        </w:rPr>
      </w:pPr>
    </w:p>
    <w:p w:rsidR="000C75A8" w:rsidRPr="00125BC0" w:rsidRDefault="000C75A8" w:rsidP="000C75A8">
      <w:pPr>
        <w:tabs>
          <w:tab w:val="num" w:pos="4200"/>
        </w:tabs>
        <w:jc w:val="both"/>
        <w:rPr>
          <w:rFonts w:ascii="Arial" w:hAnsi="Arial" w:cs="Arial"/>
          <w:bCs/>
          <w:iCs/>
          <w:color w:val="000000"/>
          <w:lang w:val="bg-BG" w:eastAsia="cs-CZ"/>
        </w:rPr>
      </w:pPr>
      <w:r w:rsidRPr="00125BC0">
        <w:rPr>
          <w:rFonts w:ascii="Arial" w:hAnsi="Arial" w:cs="Arial"/>
          <w:bCs/>
          <w:iCs/>
          <w:color w:val="000000"/>
          <w:lang w:val="bg-BG" w:eastAsia="cs-CZ"/>
        </w:rPr>
        <w:t xml:space="preserve">дата: _________ / </w:t>
      </w:r>
      <w:r w:rsidR="0016596A" w:rsidRPr="00125BC0">
        <w:rPr>
          <w:rFonts w:ascii="Arial" w:hAnsi="Arial" w:cs="Arial"/>
          <w:bCs/>
          <w:iCs/>
          <w:color w:val="000000"/>
          <w:lang w:val="bg-BG" w:eastAsia="cs-CZ"/>
        </w:rPr>
        <w:t>201</w:t>
      </w:r>
      <w:r w:rsidR="0016596A">
        <w:rPr>
          <w:rFonts w:ascii="Arial" w:hAnsi="Arial" w:cs="Arial"/>
          <w:bCs/>
          <w:iCs/>
          <w:color w:val="000000"/>
          <w:lang w:val="bg-BG" w:eastAsia="cs-CZ"/>
        </w:rPr>
        <w:t>5</w:t>
      </w:r>
      <w:r w:rsidR="0016596A" w:rsidRPr="00125BC0">
        <w:rPr>
          <w:rFonts w:ascii="Arial" w:hAnsi="Arial" w:cs="Arial"/>
          <w:bCs/>
          <w:iCs/>
          <w:color w:val="000000"/>
          <w:lang w:val="bg-BG" w:eastAsia="cs-CZ"/>
        </w:rPr>
        <w:t xml:space="preserve"> </w:t>
      </w:r>
      <w:r w:rsidRPr="00125BC0">
        <w:rPr>
          <w:rFonts w:ascii="Arial" w:hAnsi="Arial" w:cs="Arial"/>
          <w:bCs/>
          <w:iCs/>
          <w:color w:val="000000"/>
          <w:lang w:val="bg-BG" w:eastAsia="cs-CZ"/>
        </w:rPr>
        <w:t>година</w:t>
      </w:r>
      <w:r w:rsidRPr="00125BC0">
        <w:rPr>
          <w:rFonts w:ascii="Arial" w:hAnsi="Arial" w:cs="Arial"/>
          <w:bCs/>
          <w:color w:val="000000"/>
          <w:lang w:val="bg-BG" w:eastAsia="cs-CZ"/>
        </w:rPr>
        <w:t xml:space="preserve"> </w:t>
      </w:r>
      <w:r w:rsidRPr="00125BC0">
        <w:rPr>
          <w:rFonts w:ascii="Arial" w:hAnsi="Arial" w:cs="Arial"/>
          <w:bCs/>
          <w:color w:val="000000"/>
          <w:lang w:val="bg-BG" w:eastAsia="cs-CZ"/>
        </w:rPr>
        <w:tab/>
      </w:r>
      <w:r w:rsidRPr="00125BC0">
        <w:rPr>
          <w:rFonts w:ascii="Arial" w:hAnsi="Arial" w:cs="Arial"/>
          <w:bCs/>
          <w:color w:val="000000"/>
          <w:lang w:val="bg-BG" w:eastAsia="cs-CZ"/>
        </w:rPr>
        <w:tab/>
      </w:r>
      <w:r w:rsidRPr="00125BC0">
        <w:rPr>
          <w:rFonts w:ascii="Arial" w:hAnsi="Arial" w:cs="Arial"/>
          <w:bCs/>
          <w:color w:val="000000"/>
          <w:lang w:val="bg-BG" w:eastAsia="cs-CZ"/>
        </w:rPr>
        <w:tab/>
        <w:t>Банка: ____________________________</w:t>
      </w:r>
    </w:p>
    <w:p w:rsidR="000C75A8" w:rsidRPr="00125BC0" w:rsidRDefault="000C75A8" w:rsidP="000C75A8">
      <w:pPr>
        <w:tabs>
          <w:tab w:val="num" w:pos="840"/>
        </w:tabs>
        <w:jc w:val="both"/>
        <w:rPr>
          <w:rFonts w:ascii="Arial" w:hAnsi="Arial" w:cs="Arial"/>
          <w:bCs/>
          <w:iCs/>
          <w:color w:val="000000"/>
          <w:lang w:val="bg-BG" w:eastAsia="cs-CZ"/>
        </w:rPr>
      </w:pPr>
    </w:p>
    <w:p w:rsidR="000C75A8" w:rsidRPr="00125BC0" w:rsidRDefault="000C75A8" w:rsidP="000C75A8">
      <w:pPr>
        <w:tabs>
          <w:tab w:val="num" w:pos="840"/>
        </w:tabs>
        <w:jc w:val="both"/>
        <w:rPr>
          <w:rFonts w:ascii="Arial" w:hAnsi="Arial" w:cs="Arial"/>
          <w:bCs/>
          <w:iCs/>
          <w:color w:val="000000"/>
          <w:lang w:val="bg-BG" w:eastAsia="cs-CZ"/>
        </w:rPr>
      </w:pPr>
      <w:r w:rsidRPr="00125BC0">
        <w:rPr>
          <w:rFonts w:ascii="Arial" w:hAnsi="Arial" w:cs="Arial"/>
          <w:bCs/>
          <w:iCs/>
          <w:color w:val="000000"/>
          <w:lang w:val="bg-BG" w:eastAsia="cs-CZ"/>
        </w:rPr>
        <w:t>град: _________________</w:t>
      </w:r>
    </w:p>
    <w:p w:rsidR="000C75A8" w:rsidRPr="00125BC0" w:rsidRDefault="000C75A8" w:rsidP="000C75A8">
      <w:pPr>
        <w:tabs>
          <w:tab w:val="num" w:pos="4200"/>
        </w:tabs>
        <w:jc w:val="both"/>
        <w:rPr>
          <w:rFonts w:ascii="Arial" w:hAnsi="Arial" w:cs="Arial"/>
          <w:bCs/>
          <w:color w:val="000000"/>
          <w:lang w:val="bg-BG" w:eastAsia="cs-CZ"/>
        </w:rPr>
      </w:pPr>
      <w:r w:rsidRPr="00125BC0">
        <w:rPr>
          <w:rFonts w:ascii="Arial" w:hAnsi="Arial" w:cs="Arial"/>
          <w:color w:val="000000"/>
          <w:lang w:val="bg-BG" w:eastAsia="cs-CZ"/>
        </w:rPr>
        <w:tab/>
      </w:r>
      <w:r w:rsidRPr="00125BC0">
        <w:rPr>
          <w:rFonts w:ascii="Arial" w:hAnsi="Arial" w:cs="Arial"/>
          <w:color w:val="000000"/>
          <w:lang w:val="bg-BG" w:eastAsia="cs-CZ"/>
        </w:rPr>
        <w:tab/>
      </w:r>
      <w:r w:rsidRPr="00125BC0">
        <w:rPr>
          <w:rFonts w:ascii="Arial" w:hAnsi="Arial" w:cs="Arial"/>
          <w:color w:val="000000"/>
          <w:lang w:val="bg-BG" w:eastAsia="cs-CZ"/>
        </w:rPr>
        <w:tab/>
      </w:r>
      <w:r w:rsidRPr="00125BC0">
        <w:rPr>
          <w:rFonts w:ascii="Arial" w:hAnsi="Arial" w:cs="Arial"/>
          <w:bCs/>
          <w:color w:val="000000"/>
          <w:lang w:val="bg-BG" w:eastAsia="cs-CZ"/>
        </w:rPr>
        <w:t>Изпълнителни Директори:</w:t>
      </w:r>
    </w:p>
    <w:p w:rsidR="000C75A8" w:rsidRPr="00125BC0" w:rsidRDefault="000C75A8" w:rsidP="000C75A8">
      <w:pPr>
        <w:tabs>
          <w:tab w:val="num" w:pos="4200"/>
        </w:tabs>
        <w:jc w:val="both"/>
        <w:rPr>
          <w:rFonts w:ascii="Arial" w:hAnsi="Arial" w:cs="Arial"/>
          <w:color w:val="000000"/>
          <w:lang w:val="bg-BG" w:eastAsia="cs-CZ"/>
        </w:rPr>
      </w:pPr>
    </w:p>
    <w:p w:rsidR="000C75A8" w:rsidRPr="00125BC0" w:rsidRDefault="000C75A8" w:rsidP="000C75A8">
      <w:pPr>
        <w:tabs>
          <w:tab w:val="left" w:pos="2241"/>
        </w:tabs>
        <w:jc w:val="both"/>
        <w:rPr>
          <w:rFonts w:ascii="Arial" w:hAnsi="Arial" w:cs="Arial"/>
          <w:color w:val="000000"/>
          <w:lang w:val="bg-BG" w:eastAsia="cs-CZ"/>
        </w:rPr>
      </w:pPr>
      <w:r w:rsidRPr="00125BC0">
        <w:rPr>
          <w:rFonts w:ascii="Arial" w:hAnsi="Arial" w:cs="Arial"/>
          <w:bCs/>
          <w:iCs/>
          <w:color w:val="000000"/>
          <w:lang w:val="bg-BG" w:eastAsia="cs-CZ"/>
        </w:rPr>
        <w:tab/>
      </w:r>
      <w:r w:rsidRPr="00125BC0">
        <w:rPr>
          <w:rFonts w:ascii="Arial" w:hAnsi="Arial" w:cs="Arial"/>
          <w:bCs/>
          <w:iCs/>
          <w:color w:val="000000"/>
          <w:lang w:val="bg-BG" w:eastAsia="cs-CZ"/>
        </w:rPr>
        <w:tab/>
      </w:r>
      <w:r w:rsidRPr="00125BC0">
        <w:rPr>
          <w:rFonts w:ascii="Arial" w:hAnsi="Arial" w:cs="Arial"/>
          <w:bCs/>
          <w:iCs/>
          <w:color w:val="000000"/>
          <w:lang w:val="bg-BG" w:eastAsia="cs-CZ"/>
        </w:rPr>
        <w:tab/>
      </w:r>
      <w:r w:rsidRPr="00125BC0">
        <w:rPr>
          <w:rFonts w:ascii="Arial" w:hAnsi="Arial" w:cs="Arial"/>
          <w:bCs/>
          <w:iCs/>
          <w:color w:val="000000"/>
          <w:lang w:val="bg-BG" w:eastAsia="cs-CZ"/>
        </w:rPr>
        <w:tab/>
      </w:r>
      <w:r w:rsidRPr="00125BC0">
        <w:rPr>
          <w:rFonts w:ascii="Arial" w:hAnsi="Arial" w:cs="Arial"/>
          <w:bCs/>
          <w:iCs/>
          <w:color w:val="000000"/>
          <w:lang w:val="bg-BG" w:eastAsia="cs-CZ"/>
        </w:rPr>
        <w:tab/>
        <w:t>Име: _____________________________</w:t>
      </w:r>
    </w:p>
    <w:p w:rsidR="000C75A8" w:rsidRPr="00125BC0" w:rsidRDefault="000C75A8" w:rsidP="000C75A8">
      <w:pPr>
        <w:jc w:val="both"/>
        <w:rPr>
          <w:rFonts w:ascii="Arial" w:hAnsi="Arial" w:cs="Arial"/>
          <w:i/>
          <w:lang w:val="bg-BG" w:eastAsia="cs-CZ"/>
        </w:rPr>
      </w:pPr>
    </w:p>
    <w:p w:rsidR="000C75A8" w:rsidRPr="00125BC0" w:rsidRDefault="000C75A8" w:rsidP="000C75A8">
      <w:pPr>
        <w:jc w:val="both"/>
        <w:rPr>
          <w:rFonts w:ascii="Arial" w:hAnsi="Arial" w:cs="Arial"/>
          <w:lang w:val="bg-BG" w:eastAsia="cs-CZ"/>
        </w:rPr>
      </w:pPr>
    </w:p>
    <w:p w:rsidR="0033474E" w:rsidRPr="007332F2" w:rsidRDefault="0033474E" w:rsidP="0033474E">
      <w:pPr>
        <w:ind w:right="-126"/>
        <w:jc w:val="both"/>
        <w:rPr>
          <w:rFonts w:ascii="Arial" w:hAnsi="Arial" w:cs="Arial"/>
          <w:lang w:val="ru-RU"/>
        </w:rPr>
      </w:pPr>
      <w:r w:rsidRPr="007332F2">
        <w:rPr>
          <w:rFonts w:ascii="Arial" w:hAnsi="Arial" w:cs="Arial"/>
          <w:i/>
          <w:noProof/>
          <w:u w:val="single"/>
          <w:lang w:val="bg-BG" w:eastAsia="bg-BG"/>
        </w:rPr>
        <w:t>Забел</w:t>
      </w:r>
      <w:r w:rsidRPr="0033474E">
        <w:rPr>
          <w:rFonts w:ascii="Arial" w:hAnsi="Arial" w:cs="Arial"/>
          <w:b/>
          <w:i/>
          <w:noProof/>
          <w:u w:val="single"/>
          <w:lang w:val="bg-BG" w:eastAsia="bg-BG"/>
        </w:rPr>
        <w:t>е</w:t>
      </w:r>
      <w:r w:rsidRPr="007332F2">
        <w:rPr>
          <w:rFonts w:ascii="Arial" w:hAnsi="Arial" w:cs="Arial"/>
          <w:i/>
          <w:noProof/>
          <w:u w:val="single"/>
          <w:lang w:val="bg-BG" w:eastAsia="bg-BG"/>
        </w:rPr>
        <w:t>жка:</w:t>
      </w:r>
      <w:r w:rsidRPr="007332F2">
        <w:rPr>
          <w:rFonts w:ascii="Arial" w:hAnsi="Arial" w:cs="Arial"/>
          <w:noProof/>
          <w:lang w:val="bg-BG" w:eastAsia="bg-BG"/>
        </w:rPr>
        <w:t xml:space="preserve"> Банковата гаранция следва да бъде валидна </w:t>
      </w:r>
      <w:r w:rsidR="0016596A" w:rsidRPr="0016596A">
        <w:rPr>
          <w:rFonts w:ascii="Arial" w:hAnsi="Arial" w:cs="Arial"/>
          <w:noProof/>
          <w:lang w:val="bg-BG" w:eastAsia="bg-BG"/>
        </w:rPr>
        <w:t xml:space="preserve">1 месец след изтичане на посочения в т. 6.4. </w:t>
      </w:r>
      <w:r w:rsidR="00CA08F5">
        <w:rPr>
          <w:rFonts w:ascii="Arial" w:hAnsi="Arial" w:cs="Arial"/>
          <w:noProof/>
          <w:lang w:val="bg-BG" w:eastAsia="bg-BG"/>
        </w:rPr>
        <w:t xml:space="preserve">от договора </w:t>
      </w:r>
      <w:r w:rsidR="0016596A" w:rsidRPr="0016596A">
        <w:rPr>
          <w:rFonts w:ascii="Arial" w:hAnsi="Arial" w:cs="Arial"/>
          <w:noProof/>
          <w:lang w:val="bg-BG" w:eastAsia="bg-BG"/>
        </w:rPr>
        <w:t>гаранционен срок на стоката</w:t>
      </w:r>
      <w:r w:rsidRPr="007332F2">
        <w:rPr>
          <w:rFonts w:ascii="Arial" w:hAnsi="Arial" w:cs="Arial"/>
          <w:noProof/>
          <w:lang w:val="bg-BG" w:eastAsia="bg-BG"/>
        </w:rPr>
        <w:t>.</w:t>
      </w:r>
    </w:p>
    <w:p w:rsidR="004406AD" w:rsidRDefault="004406AD" w:rsidP="00D04736">
      <w:pPr>
        <w:ind w:right="-126"/>
        <w:jc w:val="both"/>
        <w:rPr>
          <w:rFonts w:ascii="Arial" w:hAnsi="Arial" w:cs="Arial"/>
          <w:noProof/>
          <w:lang w:val="en-US" w:eastAsia="bg-BG"/>
        </w:rPr>
      </w:pPr>
    </w:p>
    <w:p w:rsidR="00D00908" w:rsidRDefault="00D00908" w:rsidP="00D04736">
      <w:pPr>
        <w:ind w:right="-126"/>
        <w:jc w:val="both"/>
        <w:rPr>
          <w:rFonts w:ascii="Arial" w:hAnsi="Arial" w:cs="Arial"/>
          <w:noProof/>
          <w:lang w:val="en-US" w:eastAsia="bg-BG"/>
        </w:rPr>
      </w:pPr>
    </w:p>
    <w:p w:rsidR="00D00908" w:rsidRPr="00FD64CF" w:rsidRDefault="00D00908" w:rsidP="00FD64CF">
      <w:pPr>
        <w:ind w:right="17"/>
        <w:jc w:val="both"/>
        <w:rPr>
          <w:rFonts w:ascii="Arial" w:hAnsi="Arial" w:cs="Arial"/>
          <w:noProof/>
          <w:lang w:val="en-US" w:eastAsia="bg-BG"/>
        </w:rPr>
      </w:pPr>
    </w:p>
    <w:p w:rsidR="00D00908" w:rsidRPr="00FD64CF" w:rsidRDefault="00D00908" w:rsidP="00FD64CF">
      <w:pPr>
        <w:ind w:right="17"/>
        <w:jc w:val="both"/>
        <w:rPr>
          <w:rFonts w:ascii="Arial" w:hAnsi="Arial" w:cs="Arial"/>
          <w:noProof/>
          <w:lang w:val="en-US" w:eastAsia="bg-BG"/>
        </w:rPr>
      </w:pPr>
    </w:p>
    <w:p w:rsidR="00D00908" w:rsidRPr="00FD64CF" w:rsidRDefault="00D00908" w:rsidP="00FD64CF">
      <w:pPr>
        <w:ind w:right="17"/>
        <w:jc w:val="center"/>
        <w:rPr>
          <w:rFonts w:ascii="Arial" w:hAnsi="Arial" w:cs="Arial"/>
          <w:b/>
          <w:lang w:val="bg-BG"/>
        </w:rPr>
      </w:pPr>
      <w:r w:rsidRPr="00FD64CF">
        <w:rPr>
          <w:rFonts w:ascii="Arial" w:hAnsi="Arial" w:cs="Arial"/>
          <w:b/>
          <w:lang w:val="bg-BG"/>
        </w:rPr>
        <w:t>Д Е К Л А Р А Ц И Я</w:t>
      </w:r>
    </w:p>
    <w:p w:rsidR="00D00908" w:rsidRDefault="00D00908" w:rsidP="00FD64CF">
      <w:pPr>
        <w:ind w:right="17"/>
        <w:jc w:val="both"/>
        <w:rPr>
          <w:rFonts w:ascii="Arial" w:hAnsi="Arial" w:cs="Arial"/>
          <w:b/>
          <w:lang w:val="en-US"/>
        </w:rPr>
      </w:pPr>
    </w:p>
    <w:p w:rsidR="00CC1A52" w:rsidRPr="00BF07BC" w:rsidRDefault="00CC1A52" w:rsidP="00CC1A52">
      <w:pPr>
        <w:jc w:val="center"/>
        <w:rPr>
          <w:rFonts w:ascii="Arial" w:hAnsi="Arial" w:cs="Arial"/>
          <w:caps/>
        </w:rPr>
      </w:pPr>
    </w:p>
    <w:p w:rsidR="00CC1A52" w:rsidRDefault="00CC1A52" w:rsidP="00CC1A52">
      <w:pPr>
        <w:jc w:val="both"/>
        <w:rPr>
          <w:rFonts w:ascii="Arial" w:hAnsi="Arial" w:cs="Arial"/>
          <w:noProof/>
          <w:lang w:val="ru-RU"/>
        </w:rPr>
      </w:pPr>
      <w:r w:rsidRPr="003B0E3B">
        <w:rPr>
          <w:rFonts w:ascii="Arial" w:hAnsi="Arial" w:cs="Arial"/>
          <w:noProof/>
          <w:lang w:val="ru-RU"/>
        </w:rPr>
        <w:t>Долуподписаният/-ната/ ...........................................................................................................................</w:t>
      </w:r>
      <w:r>
        <w:rPr>
          <w:rFonts w:ascii="Arial" w:hAnsi="Arial" w:cs="Arial"/>
          <w:noProof/>
          <w:lang w:val="ru-RU"/>
        </w:rPr>
        <w:t>........</w:t>
      </w:r>
      <w:r w:rsidRPr="003B0E3B">
        <w:rPr>
          <w:rFonts w:ascii="Arial" w:hAnsi="Arial" w:cs="Arial"/>
          <w:noProof/>
          <w:lang w:val="ru-RU"/>
        </w:rPr>
        <w:t xml:space="preserve"> </w:t>
      </w:r>
    </w:p>
    <w:p w:rsidR="00CC1A52" w:rsidRDefault="00CC1A52" w:rsidP="00CC1A52">
      <w:pPr>
        <w:jc w:val="both"/>
        <w:rPr>
          <w:rFonts w:ascii="Arial" w:hAnsi="Arial" w:cs="Arial"/>
          <w:noProof/>
          <w:lang w:val="ru-RU"/>
        </w:rPr>
      </w:pPr>
    </w:p>
    <w:p w:rsidR="00CC1A52" w:rsidRDefault="00CC1A52" w:rsidP="00CC1A52">
      <w:pPr>
        <w:jc w:val="both"/>
        <w:rPr>
          <w:rFonts w:ascii="Arial" w:hAnsi="Arial" w:cs="Arial"/>
          <w:noProof/>
          <w:lang w:val="ru-RU"/>
        </w:rPr>
      </w:pPr>
      <w:r w:rsidRPr="003B0E3B">
        <w:rPr>
          <w:rFonts w:ascii="Arial" w:hAnsi="Arial" w:cs="Arial"/>
          <w:noProof/>
          <w:lang w:val="ru-RU"/>
        </w:rPr>
        <w:t>в качеството ми на представляващ ...........................................................</w:t>
      </w:r>
      <w:r w:rsidR="00FC2840">
        <w:rPr>
          <w:rFonts w:ascii="Arial" w:hAnsi="Arial" w:cs="Arial"/>
          <w:noProof/>
          <w:lang w:val="ru-RU"/>
        </w:rPr>
        <w:t xml:space="preserve"> </w:t>
      </w:r>
      <w:r w:rsidRPr="003B0E3B">
        <w:rPr>
          <w:rFonts w:ascii="Arial" w:hAnsi="Arial" w:cs="Arial"/>
          <w:noProof/>
          <w:lang w:val="ru-RU"/>
        </w:rPr>
        <w:t>........................</w:t>
      </w:r>
      <w:r w:rsidR="00FC2840">
        <w:rPr>
          <w:rFonts w:ascii="Arial" w:hAnsi="Arial" w:cs="Arial"/>
          <w:noProof/>
          <w:lang w:val="ru-RU"/>
        </w:rPr>
        <w:t xml:space="preserve"> </w:t>
      </w:r>
      <w:r w:rsidRPr="003B0E3B">
        <w:rPr>
          <w:rFonts w:ascii="Arial" w:hAnsi="Arial" w:cs="Arial"/>
          <w:noProof/>
          <w:lang w:val="ru-RU"/>
        </w:rPr>
        <w:t>....</w:t>
      </w:r>
      <w:r>
        <w:rPr>
          <w:rFonts w:ascii="Arial" w:hAnsi="Arial" w:cs="Arial"/>
          <w:noProof/>
          <w:lang w:val="ru-RU"/>
        </w:rPr>
        <w:t>.........................</w:t>
      </w:r>
      <w:r w:rsidRPr="003B0E3B">
        <w:rPr>
          <w:rFonts w:ascii="Arial" w:hAnsi="Arial" w:cs="Arial"/>
          <w:noProof/>
          <w:lang w:val="ru-RU"/>
        </w:rPr>
        <w:t>...</w:t>
      </w:r>
    </w:p>
    <w:p w:rsidR="00CC1A52" w:rsidRPr="00643646" w:rsidRDefault="00CC1A52" w:rsidP="00CC1A52">
      <w:pPr>
        <w:ind w:left="4956" w:firstLine="708"/>
        <w:jc w:val="both"/>
        <w:rPr>
          <w:rFonts w:ascii="Arial" w:hAnsi="Arial" w:cs="Arial"/>
          <w:lang w:val="ru-RU"/>
        </w:rPr>
      </w:pPr>
      <w:r w:rsidRPr="00643646">
        <w:rPr>
          <w:rFonts w:ascii="Arial" w:hAnsi="Arial" w:cs="Arial"/>
          <w:vertAlign w:val="superscript"/>
          <w:lang w:val="ru-RU"/>
        </w:rPr>
        <w:t>(</w:t>
      </w:r>
      <w:r>
        <w:rPr>
          <w:rFonts w:ascii="Arial" w:hAnsi="Arial" w:cs="Arial"/>
          <w:vertAlign w:val="superscript"/>
          <w:lang w:val="ru-RU"/>
        </w:rPr>
        <w:t xml:space="preserve">името на </w:t>
      </w:r>
      <w:r w:rsidRPr="00643646">
        <w:rPr>
          <w:rFonts w:ascii="Arial" w:hAnsi="Arial" w:cs="Arial"/>
          <w:vertAlign w:val="superscript"/>
          <w:lang w:val="ru-RU"/>
        </w:rPr>
        <w:t>участник)</w:t>
      </w:r>
    </w:p>
    <w:p w:rsidR="00CC1A52" w:rsidRPr="003B0E3B" w:rsidRDefault="00CC1A52" w:rsidP="00CC1A52">
      <w:pPr>
        <w:ind w:left="72" w:hanging="72"/>
        <w:jc w:val="both"/>
        <w:rPr>
          <w:rFonts w:ascii="Arial" w:hAnsi="Arial" w:cs="Arial"/>
          <w:noProof/>
        </w:rPr>
      </w:pPr>
      <w:r>
        <w:rPr>
          <w:rFonts w:ascii="Arial" w:hAnsi="Arial" w:cs="Arial"/>
          <w:noProof/>
          <w:lang w:val="ru-RU"/>
        </w:rPr>
        <w:t xml:space="preserve">участник </w:t>
      </w:r>
      <w:r w:rsidRPr="00D42DC3">
        <w:rPr>
          <w:rFonts w:ascii="Arial" w:hAnsi="Arial" w:cs="Arial"/>
          <w:noProof/>
          <w:lang w:val="ru-RU"/>
        </w:rPr>
        <w:t xml:space="preserve">обществена поръчка с </w:t>
      </w:r>
      <w:r>
        <w:rPr>
          <w:rFonts w:ascii="Arial" w:hAnsi="Arial" w:cs="Arial"/>
          <w:noProof/>
          <w:lang w:val="ru-RU"/>
        </w:rPr>
        <w:t>предме</w:t>
      </w:r>
      <w:r w:rsidRPr="00D42DC3">
        <w:rPr>
          <w:rFonts w:ascii="Arial" w:hAnsi="Arial" w:cs="Arial"/>
          <w:noProof/>
          <w:lang w:val="ru-RU"/>
        </w:rPr>
        <w:t>т:</w:t>
      </w:r>
    </w:p>
    <w:p w:rsidR="00CC1A52" w:rsidRPr="003B0E3B" w:rsidRDefault="00CC1A52" w:rsidP="00CC1A52">
      <w:pPr>
        <w:ind w:left="72" w:hanging="72"/>
        <w:jc w:val="both"/>
        <w:rPr>
          <w:rFonts w:ascii="Arial" w:hAnsi="Arial" w:cs="Arial"/>
          <w:noProof/>
        </w:rPr>
      </w:pPr>
    </w:p>
    <w:p w:rsidR="00CC1A52" w:rsidRDefault="00CC1A52" w:rsidP="00CC1A52">
      <w:pPr>
        <w:jc w:val="both"/>
        <w:rPr>
          <w:rFonts w:ascii="Arial" w:hAnsi="Arial" w:cs="Arial"/>
          <w:bCs/>
          <w:lang w:val="en-US"/>
        </w:rPr>
      </w:pPr>
      <w:r w:rsidRPr="00BF5ED4">
        <w:rPr>
          <w:rFonts w:ascii="Arial" w:hAnsi="Arial" w:cs="Arial"/>
        </w:rPr>
        <w:t>„</w:t>
      </w:r>
      <w:r w:rsidRPr="00CC1A52">
        <w:rPr>
          <w:rFonts w:ascii="Arial" w:hAnsi="Arial" w:cs="Arial"/>
          <w:bCs/>
          <w:lang w:val="bg-BG"/>
        </w:rPr>
        <w:t>Ремонт на</w:t>
      </w:r>
      <w:r w:rsidRPr="00CC1A52">
        <w:rPr>
          <w:rFonts w:ascii="Arial" w:hAnsi="Arial" w:cs="Arial"/>
          <w:bCs/>
        </w:rPr>
        <w:t xml:space="preserve"> </w:t>
      </w:r>
      <w:r w:rsidRPr="00CC1A52">
        <w:rPr>
          <w:rFonts w:ascii="Arial" w:hAnsi="Arial" w:cs="Arial"/>
          <w:bCs/>
          <w:lang w:val="bg-BG"/>
        </w:rPr>
        <w:t>един брой</w:t>
      </w:r>
      <w:r w:rsidRPr="00CC1A52">
        <w:rPr>
          <w:rFonts w:ascii="Arial" w:hAnsi="Arial" w:cs="Arial"/>
          <w:b/>
          <w:bCs/>
          <w:lang w:val="bg-BG"/>
        </w:rPr>
        <w:t xml:space="preserve"> </w:t>
      </w:r>
      <w:r w:rsidRPr="00CC1A52">
        <w:rPr>
          <w:rFonts w:ascii="Arial" w:hAnsi="Arial" w:cs="Arial"/>
          <w:bCs/>
          <w:lang w:val="bg-BG"/>
        </w:rPr>
        <w:t>прекъсвач  ММО -126 к</w:t>
      </w:r>
      <w:r w:rsidRPr="00CC1A52">
        <w:rPr>
          <w:rFonts w:ascii="Arial" w:hAnsi="Arial" w:cs="Arial"/>
          <w:bCs/>
        </w:rPr>
        <w:t>V</w:t>
      </w:r>
      <w:r w:rsidRPr="00CC1A52">
        <w:rPr>
          <w:rFonts w:ascii="Arial" w:hAnsi="Arial" w:cs="Arial"/>
          <w:bCs/>
          <w:lang w:val="bg-BG"/>
        </w:rPr>
        <w:t>./ 31,5 кА /1600 А комплект и един брой задвижващ механизъм за прекъсвач  ЗПМ 70000 - ММО -126 кV“</w:t>
      </w:r>
      <w:r w:rsidRPr="00CC1A52">
        <w:rPr>
          <w:rFonts w:ascii="Arial" w:hAnsi="Arial" w:cs="Arial"/>
          <w:bCs/>
          <w:lang w:val="en-US"/>
        </w:rPr>
        <w:t xml:space="preserve">, </w:t>
      </w:r>
      <w:r w:rsidRPr="00CC1A52">
        <w:rPr>
          <w:rFonts w:ascii="Arial" w:hAnsi="Arial" w:cs="Arial"/>
          <w:bCs/>
          <w:lang w:val="bg-BG"/>
        </w:rPr>
        <w:t>реф.№</w:t>
      </w:r>
      <w:r w:rsidR="002B6847">
        <w:rPr>
          <w:rFonts w:ascii="Arial" w:hAnsi="Arial" w:cs="Arial"/>
          <w:bCs/>
          <w:lang w:val="bg-BG"/>
        </w:rPr>
        <w:t xml:space="preserve"> </w:t>
      </w:r>
      <w:r w:rsidRPr="00CC1A52">
        <w:rPr>
          <w:rFonts w:ascii="Arial" w:hAnsi="Arial" w:cs="Arial"/>
          <w:bCs/>
          <w:lang w:val="en-US"/>
        </w:rPr>
        <w:t>PPS 15-026</w:t>
      </w:r>
    </w:p>
    <w:p w:rsidR="00CC1A52" w:rsidRDefault="00CC1A52" w:rsidP="00CC1A52">
      <w:pPr>
        <w:jc w:val="both"/>
        <w:rPr>
          <w:rFonts w:ascii="Arial" w:hAnsi="Arial" w:cs="Arial"/>
          <w:noProof/>
        </w:rPr>
      </w:pPr>
    </w:p>
    <w:p w:rsidR="00A950D2" w:rsidRDefault="00A950D2" w:rsidP="00CC1A52">
      <w:pPr>
        <w:jc w:val="center"/>
        <w:rPr>
          <w:rFonts w:ascii="Arial" w:hAnsi="Arial" w:cs="Arial"/>
          <w:noProof/>
          <w:lang w:val="en-US"/>
        </w:rPr>
      </w:pPr>
    </w:p>
    <w:p w:rsidR="00A950D2" w:rsidRDefault="00A950D2" w:rsidP="00CC1A52">
      <w:pPr>
        <w:jc w:val="center"/>
        <w:rPr>
          <w:rFonts w:ascii="Arial" w:hAnsi="Arial" w:cs="Arial"/>
          <w:noProof/>
          <w:lang w:val="en-US"/>
        </w:rPr>
      </w:pPr>
    </w:p>
    <w:p w:rsidR="00CC1A52" w:rsidRPr="003B0E3B" w:rsidRDefault="00CC1A52" w:rsidP="00CC1A52">
      <w:pPr>
        <w:jc w:val="center"/>
        <w:rPr>
          <w:rFonts w:ascii="Arial" w:hAnsi="Arial" w:cs="Arial"/>
          <w:noProof/>
          <w:lang w:val="ru-RU"/>
        </w:rPr>
      </w:pPr>
      <w:r w:rsidRPr="003B0E3B">
        <w:rPr>
          <w:rFonts w:ascii="Arial" w:hAnsi="Arial" w:cs="Arial"/>
          <w:noProof/>
          <w:lang w:val="ru-RU"/>
        </w:rPr>
        <w:t>Д Е К Л А Р И Р А М:</w:t>
      </w:r>
    </w:p>
    <w:p w:rsidR="00CC1A52" w:rsidRDefault="00CC1A52" w:rsidP="00CC1A52">
      <w:pPr>
        <w:rPr>
          <w:rFonts w:ascii="Arial" w:hAnsi="Arial" w:cs="Arial"/>
          <w:bCs/>
          <w:i/>
          <w:lang w:val="ru-RU"/>
        </w:rPr>
      </w:pPr>
    </w:p>
    <w:p w:rsidR="00CC1A52" w:rsidRPr="00BF07BC" w:rsidRDefault="00CC1A52" w:rsidP="00CC1A52">
      <w:pPr>
        <w:jc w:val="center"/>
        <w:rPr>
          <w:rFonts w:ascii="Arial" w:hAnsi="Arial" w:cs="Arial"/>
          <w:bCs/>
          <w:i/>
          <w:lang w:val="ru-RU"/>
        </w:rPr>
      </w:pPr>
      <w:r>
        <w:rPr>
          <w:rFonts w:ascii="Arial" w:hAnsi="Arial" w:cs="Arial"/>
          <w:i/>
          <w:lang w:val="be-BY"/>
        </w:rPr>
        <w:t>изпълнените</w:t>
      </w:r>
      <w:r w:rsidRPr="007B7434">
        <w:rPr>
          <w:rFonts w:ascii="Arial" w:hAnsi="Arial" w:cs="Arial"/>
          <w:i/>
          <w:lang w:val="be-BY"/>
        </w:rPr>
        <w:t xml:space="preserve"> от участника през последните </w:t>
      </w:r>
      <w:r>
        <w:rPr>
          <w:rFonts w:ascii="Arial" w:hAnsi="Arial" w:cs="Arial"/>
          <w:i/>
        </w:rPr>
        <w:t>три</w:t>
      </w:r>
      <w:r w:rsidRPr="007B7434">
        <w:rPr>
          <w:rFonts w:ascii="Arial" w:hAnsi="Arial" w:cs="Arial"/>
          <w:i/>
          <w:lang w:val="be-BY"/>
        </w:rPr>
        <w:t xml:space="preserve"> години </w:t>
      </w:r>
      <w:r>
        <w:rPr>
          <w:rFonts w:ascii="Arial" w:hAnsi="Arial" w:cs="Arial"/>
          <w:i/>
          <w:lang w:val="be-BY"/>
        </w:rPr>
        <w:t>услуги</w:t>
      </w:r>
      <w:r w:rsidRPr="007B7434">
        <w:rPr>
          <w:rFonts w:ascii="Arial" w:hAnsi="Arial" w:cs="Arial"/>
          <w:i/>
          <w:lang w:val="be-BY"/>
        </w:rPr>
        <w:t>, еднакв</w:t>
      </w:r>
      <w:r>
        <w:rPr>
          <w:rFonts w:ascii="Arial" w:hAnsi="Arial" w:cs="Arial"/>
          <w:i/>
          <w:lang w:val="be-BY"/>
        </w:rPr>
        <w:t>и</w:t>
      </w:r>
      <w:r w:rsidRPr="007B7434">
        <w:rPr>
          <w:rFonts w:ascii="Arial" w:hAnsi="Arial" w:cs="Arial"/>
          <w:i/>
          <w:lang w:val="be-BY"/>
        </w:rPr>
        <w:t xml:space="preserve"> или </w:t>
      </w:r>
      <w:r w:rsidRPr="007B7434">
        <w:rPr>
          <w:rFonts w:ascii="Arial" w:hAnsi="Arial" w:cs="Arial"/>
          <w:i/>
        </w:rPr>
        <w:t>сходн</w:t>
      </w:r>
      <w:r>
        <w:rPr>
          <w:rFonts w:ascii="Arial" w:hAnsi="Arial" w:cs="Arial"/>
          <w:i/>
        </w:rPr>
        <w:t>и</w:t>
      </w:r>
      <w:r w:rsidRPr="007B7434">
        <w:rPr>
          <w:rFonts w:ascii="Arial" w:hAnsi="Arial" w:cs="Arial"/>
          <w:i/>
        </w:rPr>
        <w:t xml:space="preserve"> с предмета на н</w:t>
      </w:r>
      <w:r>
        <w:rPr>
          <w:rFonts w:ascii="Arial" w:hAnsi="Arial" w:cs="Arial"/>
          <w:i/>
        </w:rPr>
        <w:t>астоящата поръчка</w:t>
      </w:r>
      <w:r w:rsidR="00004629">
        <w:rPr>
          <w:rFonts w:ascii="Arial" w:hAnsi="Arial" w:cs="Arial"/>
          <w:i/>
        </w:rPr>
        <w:t>,</w:t>
      </w:r>
      <w:r w:rsidRPr="007B7434">
        <w:rPr>
          <w:rFonts w:ascii="Arial" w:hAnsi="Arial" w:cs="Arial"/>
          <w:bCs/>
          <w:i/>
          <w:lang w:val="ru-RU"/>
        </w:rPr>
        <w:t xml:space="preserve"> </w:t>
      </w:r>
      <w:r>
        <w:rPr>
          <w:rFonts w:ascii="Arial" w:hAnsi="Arial" w:cs="Arial"/>
          <w:bCs/>
          <w:i/>
          <w:lang w:val="ru-RU"/>
        </w:rPr>
        <w:t>са</w:t>
      </w:r>
      <w:r w:rsidRPr="007B7434">
        <w:rPr>
          <w:rFonts w:ascii="Arial" w:hAnsi="Arial" w:cs="Arial"/>
          <w:bCs/>
          <w:i/>
          <w:lang w:val="ru-RU"/>
        </w:rPr>
        <w:t xml:space="preserve"> както следва:</w:t>
      </w:r>
    </w:p>
    <w:p w:rsidR="00CC1A52" w:rsidRPr="00405C1C" w:rsidRDefault="00CC1A52" w:rsidP="00CC1A52">
      <w:pPr>
        <w:jc w:val="center"/>
        <w:rPr>
          <w:rFonts w:ascii="Arial" w:hAnsi="Arial" w:cs="Arial"/>
          <w:bCs/>
          <w:i/>
          <w:lang w:val="ru-RU"/>
        </w:rPr>
      </w:pPr>
    </w:p>
    <w:p w:rsidR="00CC1A52" w:rsidRPr="00B15B8C" w:rsidRDefault="00CC1A52" w:rsidP="00CC1A52">
      <w:pPr>
        <w:ind w:firstLine="708"/>
        <w:rPr>
          <w:rFonts w:ascii="Arial" w:hAnsi="Arial" w:cs="Arial"/>
          <w:bCs/>
          <w:i/>
        </w:rPr>
      </w:pPr>
      <w:r w:rsidRPr="00B15B8C">
        <w:rPr>
          <w:rFonts w:ascii="Arial" w:hAnsi="Arial" w:cs="Arial"/>
          <w:bCs/>
          <w:i/>
        </w:rPr>
        <w:t xml:space="preserve">.................. </w:t>
      </w:r>
      <w:r w:rsidRPr="00B15B8C">
        <w:rPr>
          <w:rFonts w:ascii="Arial" w:hAnsi="Arial" w:cs="Arial"/>
          <w:bCs/>
          <w:i/>
          <w:lang w:val="ru-RU"/>
        </w:rPr>
        <w:t>година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342"/>
        <w:gridCol w:w="939"/>
        <w:gridCol w:w="1211"/>
        <w:gridCol w:w="1363"/>
        <w:gridCol w:w="1744"/>
        <w:gridCol w:w="1600"/>
      </w:tblGrid>
      <w:tr w:rsidR="00CC1A52" w:rsidRPr="001E7EAB" w:rsidTr="00E557E0">
        <w:trPr>
          <w:jc w:val="center"/>
        </w:trPr>
        <w:tc>
          <w:tcPr>
            <w:tcW w:w="545" w:type="dxa"/>
            <w:shd w:val="clear" w:color="auto" w:fill="F2F2F2"/>
            <w:vAlign w:val="center"/>
          </w:tcPr>
          <w:p w:rsidR="00CC1A52" w:rsidRPr="001E7EAB" w:rsidRDefault="00CC1A52" w:rsidP="00C07BE5">
            <w:pPr>
              <w:rPr>
                <w:rFonts w:ascii="Arial" w:hAnsi="Arial" w:cs="Arial"/>
                <w:bCs/>
                <w:i/>
                <w:sz w:val="18"/>
                <w:szCs w:val="18"/>
                <w:lang w:val="ru-RU"/>
              </w:rPr>
            </w:pPr>
            <w:r w:rsidRPr="001E7EAB">
              <w:rPr>
                <w:rFonts w:ascii="Arial" w:hAnsi="Arial" w:cs="Arial"/>
                <w:bCs/>
                <w:i/>
                <w:sz w:val="18"/>
                <w:szCs w:val="18"/>
                <w:lang w:val="ru-RU"/>
              </w:rPr>
              <w:t>№ по ред</w:t>
            </w:r>
          </w:p>
        </w:tc>
        <w:tc>
          <w:tcPr>
            <w:tcW w:w="1342" w:type="dxa"/>
            <w:shd w:val="clear" w:color="auto" w:fill="F2F2F2"/>
            <w:vAlign w:val="center"/>
          </w:tcPr>
          <w:p w:rsidR="00CC1A52" w:rsidRPr="00986C11" w:rsidRDefault="00CC1A52" w:rsidP="00986C11">
            <w:pPr>
              <w:jc w:val="center"/>
              <w:rPr>
                <w:rFonts w:ascii="Arial" w:hAnsi="Arial" w:cs="Arial"/>
                <w:bCs/>
                <w:i/>
                <w:sz w:val="18"/>
                <w:szCs w:val="18"/>
                <w:lang w:val="bg-BG"/>
              </w:rPr>
            </w:pPr>
            <w:r w:rsidRPr="001E7EAB">
              <w:rPr>
                <w:rFonts w:ascii="Arial" w:hAnsi="Arial" w:cs="Arial"/>
                <w:bCs/>
                <w:i/>
                <w:sz w:val="18"/>
                <w:szCs w:val="18"/>
                <w:lang w:val="ru-RU"/>
              </w:rPr>
              <w:t xml:space="preserve">Предмет на </w:t>
            </w:r>
            <w:r w:rsidR="00986C11">
              <w:rPr>
                <w:rFonts w:ascii="Arial" w:hAnsi="Arial" w:cs="Arial"/>
                <w:bCs/>
                <w:i/>
                <w:sz w:val="18"/>
                <w:szCs w:val="18"/>
                <w:lang w:val="bg-BG"/>
              </w:rPr>
              <w:t>услугата</w:t>
            </w:r>
          </w:p>
        </w:tc>
        <w:tc>
          <w:tcPr>
            <w:tcW w:w="939" w:type="dxa"/>
            <w:shd w:val="clear" w:color="auto" w:fill="F2F2F2"/>
            <w:vAlign w:val="center"/>
          </w:tcPr>
          <w:p w:rsidR="00CC1A52" w:rsidRPr="001E7EAB" w:rsidRDefault="00CC1A52" w:rsidP="00C07BE5">
            <w:pPr>
              <w:jc w:val="center"/>
              <w:rPr>
                <w:rFonts w:ascii="Arial" w:hAnsi="Arial" w:cs="Arial"/>
                <w:bCs/>
                <w:i/>
                <w:sz w:val="18"/>
                <w:szCs w:val="18"/>
                <w:lang w:val="ru-RU"/>
              </w:rPr>
            </w:pPr>
            <w:r w:rsidRPr="001E7EAB">
              <w:rPr>
                <w:rFonts w:ascii="Arial" w:hAnsi="Arial" w:cs="Arial"/>
                <w:bCs/>
                <w:i/>
                <w:sz w:val="18"/>
                <w:szCs w:val="18"/>
                <w:lang w:val="ru-RU"/>
              </w:rPr>
              <w:t xml:space="preserve">Основни видове работи и обем </w:t>
            </w:r>
          </w:p>
        </w:tc>
        <w:tc>
          <w:tcPr>
            <w:tcW w:w="1211" w:type="dxa"/>
            <w:shd w:val="clear" w:color="auto" w:fill="F2F2F2"/>
            <w:vAlign w:val="center"/>
          </w:tcPr>
          <w:p w:rsidR="00CC1A52" w:rsidRPr="001E7EAB" w:rsidRDefault="00CC1A52" w:rsidP="00C07BE5">
            <w:pPr>
              <w:jc w:val="center"/>
              <w:rPr>
                <w:rFonts w:ascii="Arial" w:hAnsi="Arial" w:cs="Arial"/>
                <w:bCs/>
                <w:i/>
                <w:sz w:val="18"/>
                <w:szCs w:val="18"/>
                <w:lang w:val="ru-RU"/>
              </w:rPr>
            </w:pPr>
            <w:r>
              <w:rPr>
                <w:rFonts w:ascii="Arial" w:hAnsi="Arial" w:cs="Arial"/>
                <w:bCs/>
                <w:i/>
                <w:sz w:val="18"/>
                <w:szCs w:val="18"/>
                <w:lang w:val="ru-RU"/>
              </w:rPr>
              <w:t>Период на изпълнение на услугата</w:t>
            </w:r>
          </w:p>
        </w:tc>
        <w:tc>
          <w:tcPr>
            <w:tcW w:w="1363" w:type="dxa"/>
            <w:shd w:val="clear" w:color="auto" w:fill="F2F2F2"/>
            <w:vAlign w:val="center"/>
          </w:tcPr>
          <w:p w:rsidR="00CC1A52" w:rsidRPr="001E7EAB" w:rsidRDefault="00CC1A52" w:rsidP="00C07BE5">
            <w:pPr>
              <w:jc w:val="center"/>
              <w:rPr>
                <w:rFonts w:ascii="Arial" w:hAnsi="Arial" w:cs="Arial"/>
                <w:bCs/>
                <w:i/>
                <w:sz w:val="18"/>
                <w:szCs w:val="18"/>
                <w:lang w:val="ru-RU"/>
              </w:rPr>
            </w:pPr>
            <w:r w:rsidRPr="001E7EAB">
              <w:rPr>
                <w:rFonts w:ascii="Arial" w:hAnsi="Arial" w:cs="Arial"/>
                <w:bCs/>
                <w:i/>
                <w:sz w:val="18"/>
                <w:szCs w:val="18"/>
                <w:lang w:val="ru-RU"/>
              </w:rPr>
              <w:t xml:space="preserve">Стойност на </w:t>
            </w:r>
            <w:r>
              <w:rPr>
                <w:rFonts w:ascii="Arial" w:hAnsi="Arial" w:cs="Arial"/>
                <w:bCs/>
                <w:i/>
                <w:sz w:val="18"/>
                <w:szCs w:val="18"/>
                <w:lang w:val="ru-RU"/>
              </w:rPr>
              <w:t>услугата</w:t>
            </w:r>
            <w:r w:rsidRPr="001E7EAB">
              <w:rPr>
                <w:rFonts w:ascii="Arial" w:hAnsi="Arial" w:cs="Arial"/>
                <w:bCs/>
                <w:i/>
                <w:sz w:val="18"/>
                <w:szCs w:val="18"/>
                <w:lang w:val="ru-RU"/>
              </w:rPr>
              <w:t xml:space="preserve"> в лв. без ДДС</w:t>
            </w:r>
          </w:p>
          <w:p w:rsidR="00CC1A52" w:rsidRPr="001E7EAB" w:rsidRDefault="00CC1A52" w:rsidP="00C07BE5">
            <w:pPr>
              <w:jc w:val="center"/>
              <w:rPr>
                <w:rFonts w:ascii="Arial" w:hAnsi="Arial" w:cs="Arial"/>
                <w:bCs/>
                <w:i/>
                <w:sz w:val="18"/>
                <w:szCs w:val="18"/>
                <w:lang w:val="ru-RU"/>
              </w:rPr>
            </w:pPr>
          </w:p>
        </w:tc>
        <w:tc>
          <w:tcPr>
            <w:tcW w:w="1744" w:type="dxa"/>
            <w:shd w:val="clear" w:color="auto" w:fill="F2F2F2"/>
            <w:vAlign w:val="center"/>
          </w:tcPr>
          <w:p w:rsidR="00CC1A52" w:rsidRPr="001E7EAB" w:rsidRDefault="00CC1A52" w:rsidP="00C07BE5">
            <w:pPr>
              <w:jc w:val="center"/>
              <w:rPr>
                <w:rFonts w:ascii="Arial" w:hAnsi="Arial" w:cs="Arial"/>
                <w:bCs/>
                <w:i/>
                <w:sz w:val="18"/>
                <w:szCs w:val="18"/>
                <w:lang w:val="ru-RU"/>
              </w:rPr>
            </w:pPr>
            <w:r w:rsidRPr="001E7EAB">
              <w:rPr>
                <w:rFonts w:ascii="Arial" w:hAnsi="Arial" w:cs="Arial"/>
                <w:bCs/>
                <w:i/>
                <w:sz w:val="18"/>
                <w:szCs w:val="18"/>
                <w:lang w:val="ru-RU"/>
              </w:rPr>
              <w:t>Възложител,</w:t>
            </w:r>
          </w:p>
          <w:p w:rsidR="00CC1A52" w:rsidRPr="001E7EAB" w:rsidRDefault="00CC1A52" w:rsidP="00C07BE5">
            <w:pPr>
              <w:jc w:val="center"/>
              <w:rPr>
                <w:rFonts w:ascii="Arial" w:hAnsi="Arial" w:cs="Arial"/>
                <w:bCs/>
                <w:i/>
                <w:sz w:val="18"/>
                <w:szCs w:val="18"/>
                <w:lang w:val="ru-RU"/>
              </w:rPr>
            </w:pPr>
            <w:r w:rsidRPr="001E7EAB">
              <w:rPr>
                <w:rFonts w:ascii="Arial" w:hAnsi="Arial" w:cs="Arial"/>
                <w:bCs/>
                <w:i/>
                <w:sz w:val="18"/>
                <w:szCs w:val="18"/>
                <w:lang w:val="ru-RU"/>
              </w:rPr>
              <w:t>лице за контакти при Възложителя, адрес, телефон</w:t>
            </w:r>
          </w:p>
        </w:tc>
        <w:tc>
          <w:tcPr>
            <w:tcW w:w="1600" w:type="dxa"/>
            <w:shd w:val="clear" w:color="auto" w:fill="F2F2F2"/>
            <w:vAlign w:val="center"/>
          </w:tcPr>
          <w:p w:rsidR="00CC1A52" w:rsidRPr="006F3D84" w:rsidRDefault="00CC1A52" w:rsidP="00986C11">
            <w:pPr>
              <w:jc w:val="center"/>
              <w:rPr>
                <w:rFonts w:ascii="Arial" w:hAnsi="Arial" w:cs="Arial"/>
                <w:bCs/>
                <w:i/>
                <w:sz w:val="18"/>
                <w:szCs w:val="18"/>
                <w:highlight w:val="yellow"/>
                <w:lang w:val="ru-RU"/>
              </w:rPr>
            </w:pPr>
            <w:r w:rsidRPr="00F612B7">
              <w:rPr>
                <w:rFonts w:ascii="Arial" w:hAnsi="Arial" w:cs="Arial"/>
                <w:bCs/>
                <w:i/>
                <w:sz w:val="18"/>
                <w:szCs w:val="18"/>
                <w:lang w:val="ru-RU"/>
              </w:rPr>
              <w:t>Доказателство за изпълнен</w:t>
            </w:r>
            <w:r w:rsidR="00986C11">
              <w:rPr>
                <w:rFonts w:ascii="Arial" w:hAnsi="Arial" w:cs="Arial"/>
                <w:bCs/>
                <w:i/>
                <w:sz w:val="18"/>
                <w:szCs w:val="18"/>
                <w:lang w:val="ru-RU"/>
              </w:rPr>
              <w:t>ите услуги</w:t>
            </w:r>
          </w:p>
        </w:tc>
      </w:tr>
      <w:tr w:rsidR="00CC1A52" w:rsidRPr="00F66D53" w:rsidTr="00E557E0">
        <w:trPr>
          <w:jc w:val="center"/>
        </w:trPr>
        <w:tc>
          <w:tcPr>
            <w:tcW w:w="545" w:type="dxa"/>
            <w:shd w:val="clear" w:color="auto" w:fill="auto"/>
          </w:tcPr>
          <w:p w:rsidR="00CC1A52" w:rsidRPr="00F66D53" w:rsidRDefault="00CC1A52" w:rsidP="00C07BE5">
            <w:pPr>
              <w:rPr>
                <w:rFonts w:ascii="Arial" w:hAnsi="Arial" w:cs="Arial"/>
                <w:bCs/>
                <w:i/>
                <w:lang w:val="ru-RU"/>
              </w:rPr>
            </w:pPr>
            <w:r w:rsidRPr="00F66D53">
              <w:rPr>
                <w:rFonts w:ascii="Arial" w:hAnsi="Arial" w:cs="Arial"/>
                <w:bCs/>
                <w:i/>
                <w:lang w:val="ru-RU"/>
              </w:rPr>
              <w:t>1</w:t>
            </w:r>
          </w:p>
        </w:tc>
        <w:tc>
          <w:tcPr>
            <w:tcW w:w="1342" w:type="dxa"/>
            <w:shd w:val="clear" w:color="auto" w:fill="auto"/>
          </w:tcPr>
          <w:p w:rsidR="00CC1A52" w:rsidRPr="00F66D53" w:rsidRDefault="00CC1A52" w:rsidP="00C07BE5">
            <w:pPr>
              <w:rPr>
                <w:rFonts w:ascii="Arial" w:hAnsi="Arial" w:cs="Arial"/>
                <w:bCs/>
                <w:i/>
                <w:lang w:val="ru-RU"/>
              </w:rPr>
            </w:pPr>
          </w:p>
        </w:tc>
        <w:tc>
          <w:tcPr>
            <w:tcW w:w="939" w:type="dxa"/>
          </w:tcPr>
          <w:p w:rsidR="00CC1A52" w:rsidRPr="00F66D53" w:rsidRDefault="00CC1A52" w:rsidP="00C07BE5">
            <w:pPr>
              <w:rPr>
                <w:rFonts w:ascii="Arial" w:hAnsi="Arial" w:cs="Arial"/>
                <w:bCs/>
                <w:i/>
                <w:lang w:val="ru-RU"/>
              </w:rPr>
            </w:pPr>
          </w:p>
        </w:tc>
        <w:tc>
          <w:tcPr>
            <w:tcW w:w="1211" w:type="dxa"/>
          </w:tcPr>
          <w:p w:rsidR="00CC1A52" w:rsidRPr="00F66D53" w:rsidRDefault="00CC1A52" w:rsidP="00C07BE5">
            <w:pPr>
              <w:rPr>
                <w:rFonts w:ascii="Arial" w:hAnsi="Arial" w:cs="Arial"/>
                <w:bCs/>
                <w:i/>
                <w:lang w:val="ru-RU"/>
              </w:rPr>
            </w:pPr>
          </w:p>
        </w:tc>
        <w:tc>
          <w:tcPr>
            <w:tcW w:w="1363" w:type="dxa"/>
            <w:shd w:val="clear" w:color="auto" w:fill="auto"/>
          </w:tcPr>
          <w:p w:rsidR="00CC1A52" w:rsidRPr="00F66D53" w:rsidRDefault="00CC1A52" w:rsidP="00C07BE5">
            <w:pPr>
              <w:rPr>
                <w:rFonts w:ascii="Arial" w:hAnsi="Arial" w:cs="Arial"/>
                <w:bCs/>
                <w:i/>
                <w:lang w:val="ru-RU"/>
              </w:rPr>
            </w:pPr>
          </w:p>
        </w:tc>
        <w:tc>
          <w:tcPr>
            <w:tcW w:w="1744" w:type="dxa"/>
            <w:shd w:val="clear" w:color="auto" w:fill="auto"/>
          </w:tcPr>
          <w:p w:rsidR="00CC1A52" w:rsidRPr="00F66D53" w:rsidRDefault="00CC1A52" w:rsidP="00C07BE5">
            <w:pPr>
              <w:rPr>
                <w:rFonts w:ascii="Arial" w:hAnsi="Arial" w:cs="Arial"/>
                <w:bCs/>
                <w:i/>
                <w:lang w:val="ru-RU"/>
              </w:rPr>
            </w:pPr>
          </w:p>
        </w:tc>
        <w:tc>
          <w:tcPr>
            <w:tcW w:w="1600" w:type="dxa"/>
            <w:shd w:val="clear" w:color="auto" w:fill="auto"/>
          </w:tcPr>
          <w:p w:rsidR="00CC1A52" w:rsidRPr="00F66D53" w:rsidRDefault="00CC1A52" w:rsidP="00C07BE5">
            <w:pPr>
              <w:rPr>
                <w:rFonts w:ascii="Arial" w:hAnsi="Arial" w:cs="Arial"/>
                <w:bCs/>
                <w:i/>
                <w:lang w:val="ru-RU"/>
              </w:rPr>
            </w:pPr>
          </w:p>
        </w:tc>
      </w:tr>
      <w:tr w:rsidR="00CC1A52" w:rsidRPr="00F66D53" w:rsidTr="00E557E0">
        <w:trPr>
          <w:jc w:val="center"/>
        </w:trPr>
        <w:tc>
          <w:tcPr>
            <w:tcW w:w="545" w:type="dxa"/>
            <w:shd w:val="clear" w:color="auto" w:fill="auto"/>
          </w:tcPr>
          <w:p w:rsidR="00CC1A52" w:rsidRPr="00F66D53" w:rsidRDefault="00CC1A52" w:rsidP="00C07BE5">
            <w:pPr>
              <w:rPr>
                <w:rFonts w:ascii="Arial" w:hAnsi="Arial" w:cs="Arial"/>
                <w:bCs/>
                <w:i/>
                <w:lang w:val="ru-RU"/>
              </w:rPr>
            </w:pPr>
            <w:r w:rsidRPr="00F66D53">
              <w:rPr>
                <w:rFonts w:ascii="Arial" w:hAnsi="Arial" w:cs="Arial"/>
                <w:bCs/>
                <w:i/>
                <w:lang w:val="ru-RU"/>
              </w:rPr>
              <w:t>2</w:t>
            </w:r>
          </w:p>
        </w:tc>
        <w:tc>
          <w:tcPr>
            <w:tcW w:w="1342" w:type="dxa"/>
            <w:shd w:val="clear" w:color="auto" w:fill="auto"/>
          </w:tcPr>
          <w:p w:rsidR="00CC1A52" w:rsidRPr="00F66D53" w:rsidRDefault="00CC1A52" w:rsidP="00C07BE5">
            <w:pPr>
              <w:rPr>
                <w:rFonts w:ascii="Arial" w:hAnsi="Arial" w:cs="Arial"/>
                <w:bCs/>
                <w:i/>
                <w:lang w:val="ru-RU"/>
              </w:rPr>
            </w:pPr>
          </w:p>
        </w:tc>
        <w:tc>
          <w:tcPr>
            <w:tcW w:w="939" w:type="dxa"/>
          </w:tcPr>
          <w:p w:rsidR="00CC1A52" w:rsidRPr="00F66D53" w:rsidRDefault="00CC1A52" w:rsidP="00C07BE5">
            <w:pPr>
              <w:rPr>
                <w:rFonts w:ascii="Arial" w:hAnsi="Arial" w:cs="Arial"/>
                <w:bCs/>
                <w:i/>
                <w:lang w:val="ru-RU"/>
              </w:rPr>
            </w:pPr>
          </w:p>
        </w:tc>
        <w:tc>
          <w:tcPr>
            <w:tcW w:w="1211" w:type="dxa"/>
          </w:tcPr>
          <w:p w:rsidR="00CC1A52" w:rsidRPr="00F66D53" w:rsidRDefault="00CC1A52" w:rsidP="00C07BE5">
            <w:pPr>
              <w:rPr>
                <w:rFonts w:ascii="Arial" w:hAnsi="Arial" w:cs="Arial"/>
                <w:bCs/>
                <w:i/>
                <w:lang w:val="ru-RU"/>
              </w:rPr>
            </w:pPr>
          </w:p>
        </w:tc>
        <w:tc>
          <w:tcPr>
            <w:tcW w:w="1363" w:type="dxa"/>
            <w:shd w:val="clear" w:color="auto" w:fill="auto"/>
          </w:tcPr>
          <w:p w:rsidR="00CC1A52" w:rsidRPr="00F66D53" w:rsidRDefault="00CC1A52" w:rsidP="00C07BE5">
            <w:pPr>
              <w:rPr>
                <w:rFonts w:ascii="Arial" w:hAnsi="Arial" w:cs="Arial"/>
                <w:bCs/>
                <w:i/>
                <w:lang w:val="ru-RU"/>
              </w:rPr>
            </w:pPr>
          </w:p>
        </w:tc>
        <w:tc>
          <w:tcPr>
            <w:tcW w:w="1744" w:type="dxa"/>
            <w:shd w:val="clear" w:color="auto" w:fill="auto"/>
          </w:tcPr>
          <w:p w:rsidR="00CC1A52" w:rsidRPr="00F66D53" w:rsidRDefault="00CC1A52" w:rsidP="00C07BE5">
            <w:pPr>
              <w:rPr>
                <w:rFonts w:ascii="Arial" w:hAnsi="Arial" w:cs="Arial"/>
                <w:bCs/>
                <w:i/>
                <w:lang w:val="ru-RU"/>
              </w:rPr>
            </w:pPr>
          </w:p>
        </w:tc>
        <w:tc>
          <w:tcPr>
            <w:tcW w:w="1600" w:type="dxa"/>
            <w:shd w:val="clear" w:color="auto" w:fill="auto"/>
          </w:tcPr>
          <w:p w:rsidR="00CC1A52" w:rsidRPr="00F66D53" w:rsidRDefault="00CC1A52" w:rsidP="00C07BE5">
            <w:pPr>
              <w:rPr>
                <w:rFonts w:ascii="Arial" w:hAnsi="Arial" w:cs="Arial"/>
                <w:bCs/>
                <w:i/>
                <w:lang w:val="ru-RU"/>
              </w:rPr>
            </w:pPr>
          </w:p>
        </w:tc>
      </w:tr>
    </w:tbl>
    <w:p w:rsidR="00CC1A52" w:rsidRDefault="00CC1A52" w:rsidP="00CC1A52">
      <w:pPr>
        <w:rPr>
          <w:rFonts w:ascii="Arial" w:hAnsi="Arial" w:cs="Arial"/>
          <w:bCs/>
          <w:i/>
        </w:rPr>
      </w:pPr>
    </w:p>
    <w:p w:rsidR="00CC1A52" w:rsidRDefault="00CC1A52" w:rsidP="00CC1A52">
      <w:pPr>
        <w:rPr>
          <w:rFonts w:ascii="Arial" w:hAnsi="Arial" w:cs="Arial"/>
          <w:bCs/>
          <w:i/>
        </w:rPr>
      </w:pPr>
    </w:p>
    <w:p w:rsidR="00CC1A52" w:rsidRDefault="00CC1A52" w:rsidP="00CC1A52">
      <w:pPr>
        <w:jc w:val="both"/>
        <w:rPr>
          <w:rFonts w:ascii="Arial" w:eastAsia="Calibri" w:hAnsi="Arial" w:cs="Arial"/>
        </w:rPr>
      </w:pPr>
      <w:r w:rsidRPr="009F09E4">
        <w:rPr>
          <w:rFonts w:ascii="Arial" w:eastAsia="Calibri" w:hAnsi="Arial" w:cs="Arial"/>
        </w:rPr>
        <w:t>Като доказателство</w:t>
      </w:r>
      <w:r w:rsidRPr="00D1055B">
        <w:rPr>
          <w:rFonts w:ascii="Arial" w:eastAsia="Calibri" w:hAnsi="Arial" w:cs="Arial"/>
        </w:rPr>
        <w:t xml:space="preserve"> за </w:t>
      </w:r>
      <w:r w:rsidRPr="009F09E4">
        <w:rPr>
          <w:rFonts w:ascii="Arial" w:eastAsia="Calibri" w:hAnsi="Arial" w:cs="Arial"/>
        </w:rPr>
        <w:t>изпълнено</w:t>
      </w:r>
      <w:r w:rsidRPr="00D1055B">
        <w:rPr>
          <w:rFonts w:ascii="Arial" w:eastAsia="Calibri" w:hAnsi="Arial" w:cs="Arial"/>
        </w:rPr>
        <w:t>то</w:t>
      </w:r>
      <w:r w:rsidRPr="009F09E4">
        <w:rPr>
          <w:rFonts w:ascii="Arial" w:eastAsia="Calibri" w:hAnsi="Arial" w:cs="Arial"/>
        </w:rPr>
        <w:t xml:space="preserve">, </w:t>
      </w:r>
      <w:r>
        <w:rPr>
          <w:rFonts w:ascii="Arial" w:eastAsia="Calibri" w:hAnsi="Arial" w:cs="Arial"/>
          <w:lang w:val="en-US"/>
        </w:rPr>
        <w:t>e</w:t>
      </w:r>
      <w:r w:rsidRPr="009F09E4">
        <w:rPr>
          <w:rFonts w:ascii="Arial" w:eastAsia="Calibri" w:hAnsi="Arial" w:cs="Arial"/>
        </w:rPr>
        <w:t>днакво или сходно с предмета на поръчката прилагаме следните документи и информация</w:t>
      </w:r>
      <w:r>
        <w:rPr>
          <w:rFonts w:ascii="Arial" w:eastAsia="Calibri" w:hAnsi="Arial" w:cs="Arial"/>
        </w:rPr>
        <w:t>:</w:t>
      </w:r>
    </w:p>
    <w:p w:rsidR="00CC1A52" w:rsidRPr="009F09E4" w:rsidRDefault="00CC1A52" w:rsidP="00CC1A52">
      <w:pPr>
        <w:jc w:val="both"/>
        <w:rPr>
          <w:rFonts w:ascii="Arial" w:eastAsia="Calibri" w:hAnsi="Arial" w:cs="Arial"/>
        </w:rPr>
      </w:pPr>
    </w:p>
    <w:p w:rsidR="00CC1A52" w:rsidRPr="00D1055B" w:rsidRDefault="00CC1A52" w:rsidP="00CC1A52">
      <w:pPr>
        <w:spacing w:line="360" w:lineRule="auto"/>
        <w:rPr>
          <w:rFonts w:ascii="Arial" w:hAnsi="Arial" w:cs="Arial"/>
          <w:bCs/>
        </w:rPr>
      </w:pPr>
      <w:r w:rsidRPr="00D1055B">
        <w:rPr>
          <w:rFonts w:ascii="Arial" w:hAnsi="Arial" w:cs="Arial"/>
          <w:bCs/>
        </w:rPr>
        <w:t>1……………………</w:t>
      </w:r>
      <w:r>
        <w:rPr>
          <w:rFonts w:ascii="Arial" w:hAnsi="Arial" w:cs="Arial"/>
          <w:bCs/>
        </w:rPr>
        <w:t>…………………………………………….</w:t>
      </w:r>
      <w:r w:rsidRPr="00D1055B">
        <w:rPr>
          <w:rFonts w:ascii="Arial" w:hAnsi="Arial" w:cs="Arial"/>
          <w:bCs/>
        </w:rPr>
        <w:t>…</w:t>
      </w:r>
    </w:p>
    <w:p w:rsidR="00CC1A52" w:rsidRPr="00D1055B" w:rsidRDefault="00CC1A52" w:rsidP="00CC1A52">
      <w:pPr>
        <w:spacing w:line="360" w:lineRule="auto"/>
        <w:rPr>
          <w:rFonts w:ascii="Arial" w:hAnsi="Arial" w:cs="Arial"/>
          <w:bCs/>
        </w:rPr>
      </w:pPr>
      <w:r w:rsidRPr="00D1055B">
        <w:rPr>
          <w:rFonts w:ascii="Arial" w:hAnsi="Arial" w:cs="Arial"/>
          <w:bCs/>
        </w:rPr>
        <w:t>2………………………………………………………………….…</w:t>
      </w:r>
    </w:p>
    <w:p w:rsidR="00CC1A52" w:rsidRPr="00D1055B" w:rsidRDefault="00CC1A52" w:rsidP="00CC1A52">
      <w:pPr>
        <w:spacing w:line="360" w:lineRule="auto"/>
        <w:rPr>
          <w:rFonts w:ascii="Arial" w:hAnsi="Arial" w:cs="Arial"/>
          <w:bCs/>
        </w:rPr>
      </w:pPr>
      <w:r w:rsidRPr="00D1055B">
        <w:rPr>
          <w:rFonts w:ascii="Arial" w:hAnsi="Arial" w:cs="Arial"/>
          <w:bCs/>
        </w:rPr>
        <w:t>3………………………………………………………………….…</w:t>
      </w:r>
    </w:p>
    <w:p w:rsidR="00CC1A52" w:rsidRPr="00D1055B" w:rsidRDefault="00CC1A52" w:rsidP="00CC1A52">
      <w:pPr>
        <w:spacing w:line="360" w:lineRule="auto"/>
        <w:rPr>
          <w:rFonts w:ascii="Arial" w:hAnsi="Arial" w:cs="Arial"/>
          <w:bCs/>
        </w:rPr>
      </w:pPr>
      <w:r>
        <w:rPr>
          <w:rFonts w:ascii="Arial" w:hAnsi="Arial" w:cs="Arial"/>
          <w:bCs/>
        </w:rPr>
        <w:t>4</w:t>
      </w:r>
      <w:r w:rsidRPr="00D1055B">
        <w:rPr>
          <w:rFonts w:ascii="Arial" w:hAnsi="Arial" w:cs="Arial"/>
          <w:bCs/>
        </w:rPr>
        <w:t>………………………………………………………………….…</w:t>
      </w:r>
    </w:p>
    <w:p w:rsidR="00CC1A52" w:rsidRPr="00D1055B" w:rsidRDefault="00CC1A52" w:rsidP="00CC1A52">
      <w:pPr>
        <w:spacing w:line="360" w:lineRule="auto"/>
        <w:rPr>
          <w:rFonts w:ascii="Arial" w:hAnsi="Arial" w:cs="Arial"/>
          <w:bCs/>
        </w:rPr>
      </w:pPr>
      <w:r>
        <w:rPr>
          <w:rFonts w:ascii="Arial" w:hAnsi="Arial" w:cs="Arial"/>
          <w:bCs/>
        </w:rPr>
        <w:t>5</w:t>
      </w:r>
      <w:r w:rsidRPr="00D1055B">
        <w:rPr>
          <w:rFonts w:ascii="Arial" w:hAnsi="Arial" w:cs="Arial"/>
          <w:bCs/>
        </w:rPr>
        <w:t>………………………………………………………………….…</w:t>
      </w:r>
    </w:p>
    <w:p w:rsidR="00CC1A52" w:rsidRDefault="00CC1A52" w:rsidP="00CC1A52">
      <w:pPr>
        <w:rPr>
          <w:rFonts w:ascii="Arial" w:hAnsi="Arial" w:cs="Arial"/>
          <w:bCs/>
          <w:i/>
          <w:lang w:val="bg-BG"/>
        </w:rPr>
      </w:pPr>
    </w:p>
    <w:p w:rsidR="00986C11" w:rsidRDefault="00986C11" w:rsidP="00CC1A52">
      <w:pPr>
        <w:rPr>
          <w:rFonts w:ascii="Arial" w:hAnsi="Arial" w:cs="Arial"/>
          <w:bCs/>
          <w:i/>
          <w:lang w:val="bg-BG"/>
        </w:rPr>
      </w:pPr>
    </w:p>
    <w:p w:rsidR="00986C11" w:rsidRDefault="00986C11" w:rsidP="00CC1A52">
      <w:pPr>
        <w:rPr>
          <w:rFonts w:ascii="Arial" w:hAnsi="Arial" w:cs="Arial"/>
          <w:bCs/>
          <w:i/>
          <w:lang w:val="bg-BG"/>
        </w:rPr>
      </w:pPr>
    </w:p>
    <w:p w:rsidR="00986C11" w:rsidRDefault="00986C11" w:rsidP="00CC1A52">
      <w:pPr>
        <w:rPr>
          <w:rFonts w:ascii="Arial" w:hAnsi="Arial" w:cs="Arial"/>
          <w:bCs/>
          <w:i/>
          <w:lang w:val="bg-BG"/>
        </w:rPr>
      </w:pPr>
    </w:p>
    <w:p w:rsidR="00986C11" w:rsidRPr="00986C11" w:rsidRDefault="00986C11" w:rsidP="00CC1A52">
      <w:pPr>
        <w:rPr>
          <w:rFonts w:ascii="Arial" w:hAnsi="Arial" w:cs="Arial"/>
          <w:bCs/>
          <w:i/>
          <w:lang w:val="bg-BG"/>
        </w:rPr>
      </w:pPr>
    </w:p>
    <w:p w:rsidR="00CC1A52" w:rsidRPr="003B0E3B" w:rsidRDefault="00CC1A52" w:rsidP="00CC1A52">
      <w:pPr>
        <w:spacing w:line="360" w:lineRule="auto"/>
        <w:ind w:right="-2"/>
        <w:rPr>
          <w:rFonts w:ascii="Arial" w:hAnsi="Arial" w:cs="Arial"/>
          <w:noProof/>
        </w:rPr>
      </w:pPr>
      <w:r w:rsidRPr="003B0E3B">
        <w:rPr>
          <w:rFonts w:ascii="Arial" w:hAnsi="Arial" w:cs="Arial"/>
          <w:lang w:val="ru-RU"/>
        </w:rPr>
        <w:t xml:space="preserve">Дата ______________ г.                                                                  </w:t>
      </w:r>
      <w:r w:rsidRPr="003B0E3B">
        <w:rPr>
          <w:rFonts w:ascii="Arial" w:hAnsi="Arial" w:cs="Arial"/>
          <w:noProof/>
          <w:lang w:val="ru-RU"/>
        </w:rPr>
        <w:t xml:space="preserve">Декларатор: </w:t>
      </w:r>
      <w:r w:rsidRPr="003B0E3B">
        <w:rPr>
          <w:rFonts w:ascii="Arial" w:hAnsi="Arial" w:cs="Arial"/>
          <w:noProof/>
        </w:rPr>
        <w:t>_______________</w:t>
      </w:r>
    </w:p>
    <w:p w:rsidR="00CC1A52" w:rsidRPr="003B0E3B" w:rsidRDefault="00CC1A52" w:rsidP="00CC1A52">
      <w:pPr>
        <w:ind w:left="6372" w:firstLine="708"/>
        <w:jc w:val="both"/>
        <w:rPr>
          <w:rFonts w:ascii="Arial" w:hAnsi="Arial" w:cs="Arial"/>
          <w:noProof/>
          <w:lang w:val="ru-RU"/>
        </w:rPr>
      </w:pPr>
      <w:r w:rsidRPr="003B0E3B">
        <w:rPr>
          <w:rFonts w:ascii="Arial" w:hAnsi="Arial" w:cs="Arial"/>
          <w:noProof/>
          <w:lang w:val="ru-RU"/>
        </w:rPr>
        <w:t>/име, подпис и печат/</w:t>
      </w:r>
    </w:p>
    <w:p w:rsidR="00CC1A52" w:rsidRDefault="00CC1A52" w:rsidP="00CC1A52">
      <w:pPr>
        <w:jc w:val="right"/>
        <w:rPr>
          <w:rFonts w:ascii="Arial" w:hAnsi="Arial" w:cs="Arial"/>
          <w:sz w:val="22"/>
          <w:szCs w:val="22"/>
        </w:rPr>
      </w:pPr>
    </w:p>
    <w:p w:rsidR="00CC1A52" w:rsidRDefault="00CC1A52" w:rsidP="00CC1A52">
      <w:pPr>
        <w:ind w:left="3600"/>
        <w:jc w:val="right"/>
        <w:rPr>
          <w:noProof/>
          <w:lang w:val="ru-RU"/>
        </w:rPr>
      </w:pPr>
    </w:p>
    <w:p w:rsidR="00444566" w:rsidRDefault="00444566" w:rsidP="00FD64CF">
      <w:pPr>
        <w:ind w:right="17"/>
        <w:jc w:val="both"/>
        <w:rPr>
          <w:rFonts w:ascii="Arial" w:hAnsi="Arial" w:cs="Arial"/>
          <w:b/>
          <w:lang w:val="en-US"/>
        </w:rPr>
      </w:pPr>
    </w:p>
    <w:p w:rsidR="00444566" w:rsidRDefault="00444566" w:rsidP="00FD64CF">
      <w:pPr>
        <w:ind w:right="17"/>
        <w:jc w:val="both"/>
        <w:rPr>
          <w:rFonts w:ascii="Arial" w:hAnsi="Arial" w:cs="Arial"/>
          <w:b/>
          <w:lang w:val="en-US"/>
        </w:rPr>
      </w:pPr>
    </w:p>
    <w:p w:rsidR="00D00908" w:rsidRPr="00377BF2" w:rsidRDefault="00D00908" w:rsidP="00004629">
      <w:pPr>
        <w:ind w:right="-126"/>
        <w:jc w:val="both"/>
        <w:rPr>
          <w:rFonts w:ascii="Arial" w:hAnsi="Arial" w:cs="Arial"/>
          <w:noProof/>
          <w:lang w:val="en-US" w:eastAsia="bg-BG"/>
        </w:rPr>
      </w:pPr>
    </w:p>
    <w:sectPr w:rsidR="00D00908" w:rsidRPr="00377BF2" w:rsidSect="00454253">
      <w:footerReference w:type="default" r:id="rId9"/>
      <w:pgSz w:w="11907" w:h="16840" w:code="9"/>
      <w:pgMar w:top="851" w:right="992" w:bottom="1077" w:left="1259" w:header="567"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93" w:rsidRDefault="00377C93">
      <w:r>
        <w:separator/>
      </w:r>
    </w:p>
  </w:endnote>
  <w:endnote w:type="continuationSeparator" w:id="0">
    <w:p w:rsidR="00377C93" w:rsidRDefault="0037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bar">
    <w:altName w:val="Arial Narrow"/>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Futura Bk">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i/>
        <w:sz w:val="20"/>
      </w:rPr>
      <w:id w:val="701131102"/>
      <w:docPartObj>
        <w:docPartGallery w:val="Page Numbers (Bottom of Page)"/>
        <w:docPartUnique/>
      </w:docPartObj>
    </w:sdtPr>
    <w:sdtEndPr>
      <w:rPr>
        <w:rFonts w:ascii="Times New Roman" w:hAnsi="Times New Roman" w:cs="Times New Roman"/>
        <w:b w:val="0"/>
        <w:i w:val="0"/>
      </w:rPr>
    </w:sdtEndPr>
    <w:sdtContent>
      <w:p w:rsidR="00090981" w:rsidRPr="00267030" w:rsidRDefault="00090981" w:rsidP="00F47018">
        <w:pPr>
          <w:pStyle w:val="Footer"/>
          <w:jc w:val="right"/>
          <w:rPr>
            <w:rFonts w:ascii="Arial" w:hAnsi="Arial" w:cs="Arial"/>
            <w:sz w:val="20"/>
          </w:rPr>
        </w:pPr>
        <w:r w:rsidRPr="00267030">
          <w:rPr>
            <w:rFonts w:ascii="Arial" w:hAnsi="Arial" w:cs="Arial"/>
            <w:sz w:val="20"/>
          </w:rPr>
          <w:fldChar w:fldCharType="begin"/>
        </w:r>
        <w:r w:rsidRPr="00267030">
          <w:rPr>
            <w:rFonts w:ascii="Arial" w:hAnsi="Arial" w:cs="Arial"/>
            <w:sz w:val="20"/>
          </w:rPr>
          <w:instrText>PAGE   \* MERGEFORMAT</w:instrText>
        </w:r>
        <w:r w:rsidRPr="00267030">
          <w:rPr>
            <w:rFonts w:ascii="Arial" w:hAnsi="Arial" w:cs="Arial"/>
            <w:sz w:val="20"/>
          </w:rPr>
          <w:fldChar w:fldCharType="separate"/>
        </w:r>
        <w:r w:rsidR="00DD16BC" w:rsidRPr="00DD16BC">
          <w:rPr>
            <w:rFonts w:ascii="Arial" w:hAnsi="Arial" w:cs="Arial"/>
            <w:noProof/>
            <w:sz w:val="20"/>
            <w:lang w:val="bg-BG"/>
          </w:rPr>
          <w:t>38</w:t>
        </w:r>
        <w:r w:rsidRPr="00267030">
          <w:rPr>
            <w:rFonts w:ascii="Arial" w:hAnsi="Arial" w:cs="Arial"/>
            <w:sz w:val="20"/>
          </w:rPr>
          <w:fldChar w:fldCharType="end"/>
        </w:r>
      </w:p>
      <w:p w:rsidR="00090981" w:rsidRPr="00267030" w:rsidRDefault="00090981" w:rsidP="00F47018">
        <w:pPr>
          <w:pStyle w:val="Footer"/>
          <w:rPr>
            <w:sz w:val="20"/>
          </w:rPr>
        </w:pPr>
        <w:r w:rsidRPr="00267030">
          <w:rPr>
            <w:rFonts w:ascii="Arial" w:hAnsi="Arial" w:cs="Arial"/>
            <w:b/>
            <w:i/>
            <w:sz w:val="20"/>
          </w:rPr>
          <w:t>PP</w:t>
        </w:r>
        <w:r>
          <w:rPr>
            <w:rFonts w:ascii="Arial" w:hAnsi="Arial" w:cs="Arial"/>
            <w:b/>
            <w:i/>
            <w:sz w:val="20"/>
          </w:rPr>
          <w:t>S</w:t>
        </w:r>
        <w:r w:rsidRPr="00267030">
          <w:rPr>
            <w:rFonts w:ascii="Arial" w:hAnsi="Arial" w:cs="Arial"/>
            <w:b/>
            <w:i/>
            <w:sz w:val="20"/>
          </w:rPr>
          <w:t xml:space="preserve"> 1</w:t>
        </w:r>
        <w:r>
          <w:rPr>
            <w:rFonts w:ascii="Arial" w:hAnsi="Arial" w:cs="Arial"/>
            <w:b/>
            <w:i/>
            <w:sz w:val="20"/>
            <w:lang w:val="en-US"/>
          </w:rPr>
          <w:t>5-026</w:t>
        </w:r>
      </w:p>
    </w:sdtContent>
  </w:sdt>
  <w:p w:rsidR="00090981" w:rsidRPr="00763733" w:rsidRDefault="00090981">
    <w:pPr>
      <w:pStyle w:val="Footer"/>
      <w:rPr>
        <w:rFonts w:ascii="Arial" w:hAnsi="Arial" w:cs="Arial"/>
        <w:sz w:val="20"/>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93" w:rsidRDefault="00377C93">
      <w:r>
        <w:rPr>
          <w:lang w:val="bg-BG"/>
        </w:rPr>
        <w:fldChar w:fldCharType="begin"/>
      </w:r>
      <w:r>
        <w:rPr>
          <w:lang w:val="bg-BG"/>
        </w:rPr>
        <w:instrText xml:space="preserve"> DATE \@ "dd.M.yyyy 'г.'" </w:instrText>
      </w:r>
      <w:r>
        <w:rPr>
          <w:lang w:val="bg-BG"/>
        </w:rPr>
        <w:fldChar w:fldCharType="separate"/>
      </w:r>
      <w:r>
        <w:rPr>
          <w:noProof/>
          <w:lang w:val="bg-BG"/>
        </w:rPr>
        <w:t>16.4.2015 г.</w:t>
      </w:r>
      <w:r>
        <w:rPr>
          <w:lang w:val="bg-BG"/>
        </w:rPr>
        <w:fldChar w:fldCharType="end"/>
      </w:r>
      <w:r>
        <w:separator/>
      </w:r>
    </w:p>
  </w:footnote>
  <w:footnote w:type="continuationSeparator" w:id="0">
    <w:p w:rsidR="00377C93" w:rsidRDefault="00377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800"/>
        </w:tabs>
        <w:ind w:left="1800" w:hanging="360"/>
      </w:pPr>
      <w:rPr>
        <w:rFonts w:ascii="Symbol" w:hAnsi="Symbol" w:cs="Arial"/>
      </w:rPr>
    </w:lvl>
    <w:lvl w:ilvl="1">
      <w:start w:val="1"/>
      <w:numFmt w:val="bullet"/>
      <w:lvlText w:val="◦"/>
      <w:lvlJc w:val="left"/>
      <w:pPr>
        <w:tabs>
          <w:tab w:val="num" w:pos="2160"/>
        </w:tabs>
        <w:ind w:left="2160" w:hanging="360"/>
      </w:pPr>
      <w:rPr>
        <w:rFonts w:ascii="OpenSymbol" w:hAnsi="OpenSymbol" w:cs="Courier New"/>
      </w:rPr>
    </w:lvl>
    <w:lvl w:ilvl="2">
      <w:start w:val="1"/>
      <w:numFmt w:val="bullet"/>
      <w:lvlText w:val="▪"/>
      <w:lvlJc w:val="left"/>
      <w:pPr>
        <w:tabs>
          <w:tab w:val="num" w:pos="2520"/>
        </w:tabs>
        <w:ind w:left="2520" w:hanging="360"/>
      </w:pPr>
      <w:rPr>
        <w:rFonts w:ascii="OpenSymbol" w:hAnsi="OpenSymbol" w:cs="Courier New"/>
      </w:rPr>
    </w:lvl>
    <w:lvl w:ilvl="3">
      <w:start w:val="1"/>
      <w:numFmt w:val="bullet"/>
      <w:lvlText w:val=""/>
      <w:lvlJc w:val="left"/>
      <w:pPr>
        <w:tabs>
          <w:tab w:val="num" w:pos="2880"/>
        </w:tabs>
        <w:ind w:left="2880" w:hanging="360"/>
      </w:pPr>
      <w:rPr>
        <w:rFonts w:ascii="Symbol" w:hAnsi="Symbol" w:cs="Arial"/>
      </w:rPr>
    </w:lvl>
    <w:lvl w:ilvl="4">
      <w:start w:val="1"/>
      <w:numFmt w:val="bullet"/>
      <w:lvlText w:val="◦"/>
      <w:lvlJc w:val="left"/>
      <w:pPr>
        <w:tabs>
          <w:tab w:val="num" w:pos="3240"/>
        </w:tabs>
        <w:ind w:left="3240" w:hanging="360"/>
      </w:pPr>
      <w:rPr>
        <w:rFonts w:ascii="OpenSymbol" w:hAnsi="OpenSymbol" w:cs="Courier New"/>
      </w:rPr>
    </w:lvl>
    <w:lvl w:ilvl="5">
      <w:start w:val="1"/>
      <w:numFmt w:val="bullet"/>
      <w:lvlText w:val="▪"/>
      <w:lvlJc w:val="left"/>
      <w:pPr>
        <w:tabs>
          <w:tab w:val="num" w:pos="3600"/>
        </w:tabs>
        <w:ind w:left="3600" w:hanging="360"/>
      </w:pPr>
      <w:rPr>
        <w:rFonts w:ascii="OpenSymbol" w:hAnsi="OpenSymbol" w:cs="Courier New"/>
      </w:rPr>
    </w:lvl>
    <w:lvl w:ilvl="6">
      <w:start w:val="1"/>
      <w:numFmt w:val="bullet"/>
      <w:lvlText w:val=""/>
      <w:lvlJc w:val="left"/>
      <w:pPr>
        <w:tabs>
          <w:tab w:val="num" w:pos="3960"/>
        </w:tabs>
        <w:ind w:left="3960" w:hanging="360"/>
      </w:pPr>
      <w:rPr>
        <w:rFonts w:ascii="Symbol" w:hAnsi="Symbol" w:cs="Arial"/>
      </w:rPr>
    </w:lvl>
    <w:lvl w:ilvl="7">
      <w:start w:val="1"/>
      <w:numFmt w:val="bullet"/>
      <w:lvlText w:val="◦"/>
      <w:lvlJc w:val="left"/>
      <w:pPr>
        <w:tabs>
          <w:tab w:val="num" w:pos="4320"/>
        </w:tabs>
        <w:ind w:left="4320" w:hanging="360"/>
      </w:pPr>
      <w:rPr>
        <w:rFonts w:ascii="OpenSymbol" w:hAnsi="OpenSymbol" w:cs="Courier New"/>
      </w:rPr>
    </w:lvl>
    <w:lvl w:ilvl="8">
      <w:start w:val="1"/>
      <w:numFmt w:val="bullet"/>
      <w:lvlText w:val="▪"/>
      <w:lvlJc w:val="left"/>
      <w:pPr>
        <w:tabs>
          <w:tab w:val="num" w:pos="4680"/>
        </w:tabs>
        <w:ind w:left="4680" w:hanging="360"/>
      </w:pPr>
      <w:rPr>
        <w:rFonts w:ascii="OpenSymbol" w:hAnsi="OpenSymbol" w:cs="Courier New"/>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266CFE"/>
    <w:multiLevelType w:val="singleLevel"/>
    <w:tmpl w:val="1538591E"/>
    <w:lvl w:ilvl="0">
      <w:start w:val="1"/>
      <w:numFmt w:val="bullet"/>
      <w:lvlText w:val="-"/>
      <w:lvlJc w:val="left"/>
      <w:pPr>
        <w:tabs>
          <w:tab w:val="num" w:pos="1305"/>
        </w:tabs>
        <w:ind w:left="1305" w:hanging="360"/>
      </w:pPr>
      <w:rPr>
        <w:rFonts w:hint="default"/>
      </w:rPr>
    </w:lvl>
  </w:abstractNum>
  <w:abstractNum w:abstractNumId="3">
    <w:nsid w:val="02214AEE"/>
    <w:multiLevelType w:val="hybridMultilevel"/>
    <w:tmpl w:val="B1023E7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47654FE"/>
    <w:multiLevelType w:val="hybridMultilevel"/>
    <w:tmpl w:val="B9045AE8"/>
    <w:lvl w:ilvl="0" w:tplc="04020013">
      <w:start w:val="1"/>
      <w:numFmt w:val="upperRoman"/>
      <w:lvlText w:val="%1."/>
      <w:lvlJc w:val="right"/>
      <w:pPr>
        <w:ind w:left="1785" w:hanging="360"/>
      </w:pPr>
    </w:lvl>
    <w:lvl w:ilvl="1" w:tplc="04020019" w:tentative="1">
      <w:start w:val="1"/>
      <w:numFmt w:val="lowerLetter"/>
      <w:lvlText w:val="%2."/>
      <w:lvlJc w:val="left"/>
      <w:pPr>
        <w:ind w:left="2505" w:hanging="360"/>
      </w:pPr>
    </w:lvl>
    <w:lvl w:ilvl="2" w:tplc="0402001B" w:tentative="1">
      <w:start w:val="1"/>
      <w:numFmt w:val="lowerRoman"/>
      <w:lvlText w:val="%3."/>
      <w:lvlJc w:val="right"/>
      <w:pPr>
        <w:ind w:left="3225" w:hanging="180"/>
      </w:pPr>
    </w:lvl>
    <w:lvl w:ilvl="3" w:tplc="0402000F" w:tentative="1">
      <w:start w:val="1"/>
      <w:numFmt w:val="decimal"/>
      <w:lvlText w:val="%4."/>
      <w:lvlJc w:val="left"/>
      <w:pPr>
        <w:ind w:left="3945" w:hanging="360"/>
      </w:pPr>
    </w:lvl>
    <w:lvl w:ilvl="4" w:tplc="04020019" w:tentative="1">
      <w:start w:val="1"/>
      <w:numFmt w:val="lowerLetter"/>
      <w:lvlText w:val="%5."/>
      <w:lvlJc w:val="left"/>
      <w:pPr>
        <w:ind w:left="4665" w:hanging="360"/>
      </w:pPr>
    </w:lvl>
    <w:lvl w:ilvl="5" w:tplc="0402001B" w:tentative="1">
      <w:start w:val="1"/>
      <w:numFmt w:val="lowerRoman"/>
      <w:lvlText w:val="%6."/>
      <w:lvlJc w:val="right"/>
      <w:pPr>
        <w:ind w:left="5385" w:hanging="180"/>
      </w:pPr>
    </w:lvl>
    <w:lvl w:ilvl="6" w:tplc="0402000F" w:tentative="1">
      <w:start w:val="1"/>
      <w:numFmt w:val="decimal"/>
      <w:lvlText w:val="%7."/>
      <w:lvlJc w:val="left"/>
      <w:pPr>
        <w:ind w:left="6105" w:hanging="360"/>
      </w:pPr>
    </w:lvl>
    <w:lvl w:ilvl="7" w:tplc="04020019" w:tentative="1">
      <w:start w:val="1"/>
      <w:numFmt w:val="lowerLetter"/>
      <w:lvlText w:val="%8."/>
      <w:lvlJc w:val="left"/>
      <w:pPr>
        <w:ind w:left="6825" w:hanging="360"/>
      </w:pPr>
    </w:lvl>
    <w:lvl w:ilvl="8" w:tplc="0402001B" w:tentative="1">
      <w:start w:val="1"/>
      <w:numFmt w:val="lowerRoman"/>
      <w:lvlText w:val="%9."/>
      <w:lvlJc w:val="right"/>
      <w:pPr>
        <w:ind w:left="7545" w:hanging="180"/>
      </w:pPr>
    </w:lvl>
  </w:abstractNum>
  <w:abstractNum w:abstractNumId="5">
    <w:nsid w:val="048F118F"/>
    <w:multiLevelType w:val="hybridMultilevel"/>
    <w:tmpl w:val="9716BB78"/>
    <w:lvl w:ilvl="0" w:tplc="78BC40E0">
      <w:start w:val="1"/>
      <w:numFmt w:val="bullet"/>
      <w:pStyle w:val="ListBullet"/>
      <w:lvlText w:val=""/>
      <w:lvlJc w:val="left"/>
      <w:pPr>
        <w:tabs>
          <w:tab w:val="num" w:pos="960"/>
        </w:tabs>
        <w:ind w:left="960" w:hanging="360"/>
      </w:pPr>
      <w:rPr>
        <w:rFonts w:ascii="Symbol" w:hAnsi="Symbol" w:hint="default"/>
        <w:b w:val="0"/>
        <w:i w:val="0"/>
        <w:color w:val="auto"/>
        <w:vertAlign w:val="baseline"/>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01204A8"/>
    <w:multiLevelType w:val="hybridMultilevel"/>
    <w:tmpl w:val="9EBADB90"/>
    <w:lvl w:ilvl="0" w:tplc="39A2798E">
      <w:numFmt w:val="bullet"/>
      <w:lvlText w:val="-"/>
      <w:lvlJc w:val="left"/>
      <w:pPr>
        <w:ind w:left="1500" w:hanging="360"/>
      </w:pPr>
      <w:rPr>
        <w:rFonts w:ascii="Times New Roman" w:eastAsia="Times New Roman" w:hAnsi="Times New Roman" w:cs="Times New Roman"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7">
    <w:nsid w:val="20B74B10"/>
    <w:multiLevelType w:val="hybridMultilevel"/>
    <w:tmpl w:val="BDD4E8BA"/>
    <w:lvl w:ilvl="0" w:tplc="2B7EEFE2">
      <w:start w:val="1"/>
      <w:numFmt w:val="bullet"/>
      <w:pStyle w:val="sTIRdanni1a"/>
      <w:lvlText w:val=""/>
      <w:lvlJc w:val="left"/>
      <w:pPr>
        <w:tabs>
          <w:tab w:val="num" w:pos="1596"/>
        </w:tabs>
        <w:ind w:left="1596" w:hanging="360"/>
      </w:pPr>
      <w:rPr>
        <w:rFonts w:ascii="Symbol" w:hAnsi="Symbol" w:hint="default"/>
        <w:b w:val="0"/>
        <w:i w:val="0"/>
        <w:sz w:val="20"/>
        <w:szCs w:val="20"/>
      </w:rPr>
    </w:lvl>
    <w:lvl w:ilvl="1" w:tplc="04020019">
      <w:numFmt w:val="bullet"/>
      <w:lvlText w:val="-"/>
      <w:lvlJc w:val="left"/>
      <w:pPr>
        <w:tabs>
          <w:tab w:val="num" w:pos="1800"/>
        </w:tabs>
        <w:ind w:left="1800" w:hanging="360"/>
      </w:pPr>
      <w:rPr>
        <w:rFonts w:ascii="Arial" w:eastAsia="Times New Roman" w:hAnsi="Arial" w:cs="Arial" w:hint="default"/>
      </w:rPr>
    </w:lvl>
    <w:lvl w:ilvl="2" w:tplc="0402001B"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8">
    <w:nsid w:val="223A44D2"/>
    <w:multiLevelType w:val="multilevel"/>
    <w:tmpl w:val="E18C597A"/>
    <w:lvl w:ilvl="0">
      <w:start w:val="2"/>
      <w:numFmt w:val="decimal"/>
      <w:lvlText w:val="%1."/>
      <w:lvlJc w:val="left"/>
      <w:pPr>
        <w:ind w:left="360" w:hanging="360"/>
      </w:pPr>
      <w:rPr>
        <w:rFonts w:hint="default"/>
      </w:rPr>
    </w:lvl>
    <w:lvl w:ilvl="1">
      <w:start w:val="6"/>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9">
    <w:nsid w:val="2DAA18C8"/>
    <w:multiLevelType w:val="hybridMultilevel"/>
    <w:tmpl w:val="CDACBDFC"/>
    <w:lvl w:ilvl="0" w:tplc="0C160008">
      <w:start w:val="1"/>
      <w:numFmt w:val="decimal"/>
      <w:lvlText w:val="%1."/>
      <w:lvlJc w:val="left"/>
      <w:pPr>
        <w:ind w:left="720" w:hanging="360"/>
      </w:pPr>
      <w:rPr>
        <w:rFonts w:ascii="Arial" w:eastAsia="Times New Roman" w:hAnsi="Arial"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0E459D6"/>
    <w:multiLevelType w:val="multilevel"/>
    <w:tmpl w:val="5FDE2DB2"/>
    <w:lvl w:ilvl="0">
      <w:start w:val="1"/>
      <w:numFmt w:val="decimal"/>
      <w:lvlText w:val="1.%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5D67F0"/>
    <w:multiLevelType w:val="hybridMultilevel"/>
    <w:tmpl w:val="518E3BDE"/>
    <w:lvl w:ilvl="0" w:tplc="0402000F">
      <w:start w:val="1"/>
      <w:numFmt w:val="bullet"/>
      <w:pStyle w:val="Style1"/>
      <w:lvlText w:val="o"/>
      <w:lvlJc w:val="left"/>
      <w:pPr>
        <w:tabs>
          <w:tab w:val="num" w:pos="1080"/>
        </w:tabs>
        <w:ind w:left="1080" w:hanging="360"/>
      </w:pPr>
      <w:rPr>
        <w:rFonts w:ascii="Courier New" w:hAnsi="Courier New" w:cs="Courier New"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375C7856"/>
    <w:multiLevelType w:val="hybridMultilevel"/>
    <w:tmpl w:val="B1023E7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B404207"/>
    <w:multiLevelType w:val="hybridMultilevel"/>
    <w:tmpl w:val="3F32E196"/>
    <w:lvl w:ilvl="0" w:tplc="F3883178">
      <w:start w:val="1"/>
      <w:numFmt w:val="decimal"/>
      <w:lvlText w:val="%1."/>
      <w:lvlJc w:val="left"/>
      <w:pPr>
        <w:ind w:left="720" w:hanging="360"/>
      </w:pPr>
      <w:rPr>
        <w:b/>
        <w:i w:val="0"/>
        <w:sz w:val="20"/>
        <w:szCs w:val="2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C6A7054"/>
    <w:multiLevelType w:val="multilevel"/>
    <w:tmpl w:val="4A421E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DCE3910"/>
    <w:multiLevelType w:val="singleLevel"/>
    <w:tmpl w:val="ADAACE36"/>
    <w:lvl w:ilvl="0">
      <w:start w:val="1"/>
      <w:numFmt w:val="decimal"/>
      <w:lvlText w:val="%1."/>
      <w:legacy w:legacy="1" w:legacySpace="120" w:legacyIndent="360"/>
      <w:lvlJc w:val="left"/>
      <w:pPr>
        <w:ind w:left="360" w:hanging="360"/>
      </w:pPr>
    </w:lvl>
  </w:abstractNum>
  <w:abstractNum w:abstractNumId="16">
    <w:nsid w:val="46975E64"/>
    <w:multiLevelType w:val="hybridMultilevel"/>
    <w:tmpl w:val="4502D9BA"/>
    <w:lvl w:ilvl="0" w:tplc="0402000F">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7403759"/>
    <w:multiLevelType w:val="hybridMultilevel"/>
    <w:tmpl w:val="3F38C1EC"/>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C72653D"/>
    <w:multiLevelType w:val="hybridMultilevel"/>
    <w:tmpl w:val="7F708E22"/>
    <w:lvl w:ilvl="0" w:tplc="3746C35E">
      <w:start w:val="1"/>
      <w:numFmt w:val="bullet"/>
      <w:lvlText w:val=""/>
      <w:lvlJc w:val="left"/>
      <w:pPr>
        <w:ind w:left="1211"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CE81E9B"/>
    <w:multiLevelType w:val="hybridMultilevel"/>
    <w:tmpl w:val="94306BC4"/>
    <w:lvl w:ilvl="0" w:tplc="F7DC46AC">
      <w:start w:val="1"/>
      <w:numFmt w:val="bullet"/>
      <w:pStyle w:val="Tabelle"/>
      <w:lvlText w:val=""/>
      <w:lvlJc w:val="left"/>
      <w:pPr>
        <w:tabs>
          <w:tab w:val="num" w:pos="737"/>
        </w:tabs>
        <w:ind w:left="73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2891C83"/>
    <w:multiLevelType w:val="hybridMultilevel"/>
    <w:tmpl w:val="E4ECC7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881156D"/>
    <w:multiLevelType w:val="multilevel"/>
    <w:tmpl w:val="34FC355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A064FC3"/>
    <w:multiLevelType w:val="hybridMultilevel"/>
    <w:tmpl w:val="C97AFC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6081FA1"/>
    <w:multiLevelType w:val="hybridMultilevel"/>
    <w:tmpl w:val="67F6CB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70C01F2"/>
    <w:multiLevelType w:val="hybridMultilevel"/>
    <w:tmpl w:val="04F0B408"/>
    <w:lvl w:ilvl="0" w:tplc="7E480B20">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92626FC"/>
    <w:multiLevelType w:val="hybridMultilevel"/>
    <w:tmpl w:val="723CED76"/>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6">
    <w:nsid w:val="6B224E98"/>
    <w:multiLevelType w:val="hybridMultilevel"/>
    <w:tmpl w:val="B770C50A"/>
    <w:lvl w:ilvl="0" w:tplc="CD609BD6">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25"/>
  </w:num>
  <w:num w:numId="6">
    <w:abstractNumId w:val="26"/>
  </w:num>
  <w:num w:numId="7">
    <w:abstractNumId w:val="16"/>
  </w:num>
  <w:num w:numId="8">
    <w:abstractNumId w:val="4"/>
  </w:num>
  <w:num w:numId="9">
    <w:abstractNumId w:val="9"/>
  </w:num>
  <w:num w:numId="10">
    <w:abstractNumId w:val="10"/>
  </w:num>
  <w:num w:numId="11">
    <w:abstractNumId w:val="8"/>
  </w:num>
  <w:num w:numId="12">
    <w:abstractNumId w:val="17"/>
  </w:num>
  <w:num w:numId="13">
    <w:abstractNumId w:val="3"/>
  </w:num>
  <w:num w:numId="14">
    <w:abstractNumId w:val="2"/>
  </w:num>
  <w:num w:numId="15">
    <w:abstractNumId w:val="6"/>
  </w:num>
  <w:num w:numId="16">
    <w:abstractNumId w:val="15"/>
  </w:num>
  <w:num w:numId="17">
    <w:abstractNumId w:val="24"/>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num>
  <w:num w:numId="29">
    <w:abstractNumId w:val="21"/>
  </w:num>
  <w:num w:numId="30">
    <w:abstractNumId w:val="13"/>
  </w:num>
  <w:num w:numId="31">
    <w:abstractNumId w:val="22"/>
  </w:num>
  <w:num w:numId="32">
    <w:abstractNumId w:val="18"/>
  </w:num>
  <w:num w:numId="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ru-RU" w:vendorID="1" w:dllVersion="512" w:checkStyle="1"/>
  <w:activeWritingStyle w:appName="MSWord" w:lang="cs-CZ" w:vendorID="7" w:dllVersion="514" w:checkStyle="1"/>
  <w:activeWritingStyle w:appName="MSWord" w:lang="bg-BG" w:vendorID="1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09"/>
    <w:rsid w:val="00000342"/>
    <w:rsid w:val="00000707"/>
    <w:rsid w:val="00000AC6"/>
    <w:rsid w:val="00000C56"/>
    <w:rsid w:val="00000EF1"/>
    <w:rsid w:val="000012A0"/>
    <w:rsid w:val="00001C25"/>
    <w:rsid w:val="00001D5A"/>
    <w:rsid w:val="00002299"/>
    <w:rsid w:val="0000274E"/>
    <w:rsid w:val="00002914"/>
    <w:rsid w:val="00002BDB"/>
    <w:rsid w:val="00002C31"/>
    <w:rsid w:val="00002D7F"/>
    <w:rsid w:val="00002FBE"/>
    <w:rsid w:val="000030DF"/>
    <w:rsid w:val="00003866"/>
    <w:rsid w:val="00003A63"/>
    <w:rsid w:val="00003FE7"/>
    <w:rsid w:val="0000401F"/>
    <w:rsid w:val="00004629"/>
    <w:rsid w:val="00004EE2"/>
    <w:rsid w:val="000050D9"/>
    <w:rsid w:val="00005105"/>
    <w:rsid w:val="00005154"/>
    <w:rsid w:val="00005387"/>
    <w:rsid w:val="0000551C"/>
    <w:rsid w:val="00005790"/>
    <w:rsid w:val="00005912"/>
    <w:rsid w:val="00005B15"/>
    <w:rsid w:val="000060FC"/>
    <w:rsid w:val="00006458"/>
    <w:rsid w:val="00006B31"/>
    <w:rsid w:val="00006E1D"/>
    <w:rsid w:val="0000731E"/>
    <w:rsid w:val="00007E2C"/>
    <w:rsid w:val="00007E4E"/>
    <w:rsid w:val="0001031F"/>
    <w:rsid w:val="0001046D"/>
    <w:rsid w:val="000109E1"/>
    <w:rsid w:val="00010B9A"/>
    <w:rsid w:val="00010C86"/>
    <w:rsid w:val="00010C8E"/>
    <w:rsid w:val="00010D85"/>
    <w:rsid w:val="00010FF4"/>
    <w:rsid w:val="00011D84"/>
    <w:rsid w:val="00011F02"/>
    <w:rsid w:val="0001260A"/>
    <w:rsid w:val="000127E8"/>
    <w:rsid w:val="00012B2D"/>
    <w:rsid w:val="00012B65"/>
    <w:rsid w:val="000130C1"/>
    <w:rsid w:val="00013133"/>
    <w:rsid w:val="000135A4"/>
    <w:rsid w:val="000135BC"/>
    <w:rsid w:val="00013793"/>
    <w:rsid w:val="00013C37"/>
    <w:rsid w:val="00014220"/>
    <w:rsid w:val="00014570"/>
    <w:rsid w:val="00014C9D"/>
    <w:rsid w:val="00014D36"/>
    <w:rsid w:val="00015087"/>
    <w:rsid w:val="000151BF"/>
    <w:rsid w:val="00015CC9"/>
    <w:rsid w:val="00016033"/>
    <w:rsid w:val="0001612B"/>
    <w:rsid w:val="0001656B"/>
    <w:rsid w:val="00016645"/>
    <w:rsid w:val="000166AC"/>
    <w:rsid w:val="000166B6"/>
    <w:rsid w:val="00016F1A"/>
    <w:rsid w:val="000173A5"/>
    <w:rsid w:val="00017460"/>
    <w:rsid w:val="000200FF"/>
    <w:rsid w:val="00020171"/>
    <w:rsid w:val="00020412"/>
    <w:rsid w:val="000204F1"/>
    <w:rsid w:val="00020748"/>
    <w:rsid w:val="00020965"/>
    <w:rsid w:val="00020B28"/>
    <w:rsid w:val="00020BEB"/>
    <w:rsid w:val="00021DF4"/>
    <w:rsid w:val="00021E01"/>
    <w:rsid w:val="000223B9"/>
    <w:rsid w:val="000223D3"/>
    <w:rsid w:val="000224E2"/>
    <w:rsid w:val="00022A97"/>
    <w:rsid w:val="000231EA"/>
    <w:rsid w:val="00023667"/>
    <w:rsid w:val="000236E9"/>
    <w:rsid w:val="000237FD"/>
    <w:rsid w:val="00023C9B"/>
    <w:rsid w:val="0002430E"/>
    <w:rsid w:val="0002444F"/>
    <w:rsid w:val="000244A7"/>
    <w:rsid w:val="00024798"/>
    <w:rsid w:val="00024A7E"/>
    <w:rsid w:val="0002558E"/>
    <w:rsid w:val="000257A8"/>
    <w:rsid w:val="0002612F"/>
    <w:rsid w:val="00026FB3"/>
    <w:rsid w:val="000272DB"/>
    <w:rsid w:val="00027495"/>
    <w:rsid w:val="0002765C"/>
    <w:rsid w:val="00027705"/>
    <w:rsid w:val="000277C8"/>
    <w:rsid w:val="00027B0F"/>
    <w:rsid w:val="00027D10"/>
    <w:rsid w:val="00027FEA"/>
    <w:rsid w:val="00030199"/>
    <w:rsid w:val="0003052E"/>
    <w:rsid w:val="00030815"/>
    <w:rsid w:val="00030ABD"/>
    <w:rsid w:val="00030AC7"/>
    <w:rsid w:val="000310EC"/>
    <w:rsid w:val="00031155"/>
    <w:rsid w:val="000311A1"/>
    <w:rsid w:val="00032199"/>
    <w:rsid w:val="0003242A"/>
    <w:rsid w:val="00032718"/>
    <w:rsid w:val="000328EF"/>
    <w:rsid w:val="00033018"/>
    <w:rsid w:val="000334DD"/>
    <w:rsid w:val="000337CB"/>
    <w:rsid w:val="000340AB"/>
    <w:rsid w:val="00034931"/>
    <w:rsid w:val="00034AF1"/>
    <w:rsid w:val="00034B05"/>
    <w:rsid w:val="00034BB4"/>
    <w:rsid w:val="00034DC6"/>
    <w:rsid w:val="000357F8"/>
    <w:rsid w:val="00035DDD"/>
    <w:rsid w:val="00035EA2"/>
    <w:rsid w:val="00035FD1"/>
    <w:rsid w:val="000368B7"/>
    <w:rsid w:val="00036E14"/>
    <w:rsid w:val="0003714A"/>
    <w:rsid w:val="00037599"/>
    <w:rsid w:val="00037853"/>
    <w:rsid w:val="000378C5"/>
    <w:rsid w:val="00037C83"/>
    <w:rsid w:val="000401F9"/>
    <w:rsid w:val="000402D9"/>
    <w:rsid w:val="000402FE"/>
    <w:rsid w:val="00040956"/>
    <w:rsid w:val="00040E00"/>
    <w:rsid w:val="000410A7"/>
    <w:rsid w:val="000410DE"/>
    <w:rsid w:val="0004114D"/>
    <w:rsid w:val="00041471"/>
    <w:rsid w:val="00041500"/>
    <w:rsid w:val="0004164E"/>
    <w:rsid w:val="00041E37"/>
    <w:rsid w:val="00042C53"/>
    <w:rsid w:val="0004309F"/>
    <w:rsid w:val="00043309"/>
    <w:rsid w:val="000438FB"/>
    <w:rsid w:val="00043BDC"/>
    <w:rsid w:val="00043F56"/>
    <w:rsid w:val="0004404C"/>
    <w:rsid w:val="000443B3"/>
    <w:rsid w:val="00044A9A"/>
    <w:rsid w:val="00044C48"/>
    <w:rsid w:val="0004521C"/>
    <w:rsid w:val="000454FB"/>
    <w:rsid w:val="0004551E"/>
    <w:rsid w:val="0004710D"/>
    <w:rsid w:val="00047280"/>
    <w:rsid w:val="000473F4"/>
    <w:rsid w:val="00050009"/>
    <w:rsid w:val="000501DB"/>
    <w:rsid w:val="00050338"/>
    <w:rsid w:val="000511EB"/>
    <w:rsid w:val="00051CE5"/>
    <w:rsid w:val="000525C3"/>
    <w:rsid w:val="00052768"/>
    <w:rsid w:val="00052867"/>
    <w:rsid w:val="000528DE"/>
    <w:rsid w:val="00052B52"/>
    <w:rsid w:val="00052D30"/>
    <w:rsid w:val="00053090"/>
    <w:rsid w:val="0005327A"/>
    <w:rsid w:val="0005385C"/>
    <w:rsid w:val="0005398D"/>
    <w:rsid w:val="000539ED"/>
    <w:rsid w:val="00053B97"/>
    <w:rsid w:val="00053E43"/>
    <w:rsid w:val="00054094"/>
    <w:rsid w:val="00054265"/>
    <w:rsid w:val="0005437E"/>
    <w:rsid w:val="0005444B"/>
    <w:rsid w:val="000544FA"/>
    <w:rsid w:val="000546EE"/>
    <w:rsid w:val="00054846"/>
    <w:rsid w:val="00054D4C"/>
    <w:rsid w:val="00054E1D"/>
    <w:rsid w:val="0005511A"/>
    <w:rsid w:val="000552A3"/>
    <w:rsid w:val="00055882"/>
    <w:rsid w:val="00055DF1"/>
    <w:rsid w:val="00055E22"/>
    <w:rsid w:val="000562C2"/>
    <w:rsid w:val="0005651A"/>
    <w:rsid w:val="00056651"/>
    <w:rsid w:val="000566B7"/>
    <w:rsid w:val="000567AB"/>
    <w:rsid w:val="00056971"/>
    <w:rsid w:val="00056F70"/>
    <w:rsid w:val="00057A13"/>
    <w:rsid w:val="000602DE"/>
    <w:rsid w:val="000607B7"/>
    <w:rsid w:val="000608D2"/>
    <w:rsid w:val="00060B1B"/>
    <w:rsid w:val="00060C1A"/>
    <w:rsid w:val="0006177A"/>
    <w:rsid w:val="0006196C"/>
    <w:rsid w:val="00061C28"/>
    <w:rsid w:val="0006209C"/>
    <w:rsid w:val="00062955"/>
    <w:rsid w:val="000629ED"/>
    <w:rsid w:val="00062D26"/>
    <w:rsid w:val="00062ECB"/>
    <w:rsid w:val="000636E0"/>
    <w:rsid w:val="000637F2"/>
    <w:rsid w:val="00063851"/>
    <w:rsid w:val="00063917"/>
    <w:rsid w:val="00063940"/>
    <w:rsid w:val="00063D4B"/>
    <w:rsid w:val="00063DFA"/>
    <w:rsid w:val="0006422B"/>
    <w:rsid w:val="0006451B"/>
    <w:rsid w:val="0006522F"/>
    <w:rsid w:val="00065413"/>
    <w:rsid w:val="0006571A"/>
    <w:rsid w:val="00065965"/>
    <w:rsid w:val="00065C98"/>
    <w:rsid w:val="00065D8B"/>
    <w:rsid w:val="000660AB"/>
    <w:rsid w:val="0006615C"/>
    <w:rsid w:val="00066390"/>
    <w:rsid w:val="0006654F"/>
    <w:rsid w:val="00066844"/>
    <w:rsid w:val="000668E8"/>
    <w:rsid w:val="00066BAF"/>
    <w:rsid w:val="00066E58"/>
    <w:rsid w:val="00066F67"/>
    <w:rsid w:val="000672D8"/>
    <w:rsid w:val="0006734A"/>
    <w:rsid w:val="0006756A"/>
    <w:rsid w:val="00067AC5"/>
    <w:rsid w:val="00067B91"/>
    <w:rsid w:val="00067D39"/>
    <w:rsid w:val="00067F9A"/>
    <w:rsid w:val="0007015B"/>
    <w:rsid w:val="0007034F"/>
    <w:rsid w:val="000706CE"/>
    <w:rsid w:val="00070B1C"/>
    <w:rsid w:val="00070CFC"/>
    <w:rsid w:val="0007123C"/>
    <w:rsid w:val="00071845"/>
    <w:rsid w:val="0007186F"/>
    <w:rsid w:val="00071B5E"/>
    <w:rsid w:val="00071F57"/>
    <w:rsid w:val="00072D7E"/>
    <w:rsid w:val="00072DED"/>
    <w:rsid w:val="00072ECB"/>
    <w:rsid w:val="000735C3"/>
    <w:rsid w:val="000735D9"/>
    <w:rsid w:val="00073688"/>
    <w:rsid w:val="000739BC"/>
    <w:rsid w:val="000739DA"/>
    <w:rsid w:val="00073B0F"/>
    <w:rsid w:val="00073E63"/>
    <w:rsid w:val="00074314"/>
    <w:rsid w:val="0007463C"/>
    <w:rsid w:val="00074C70"/>
    <w:rsid w:val="00074DB5"/>
    <w:rsid w:val="00074DDA"/>
    <w:rsid w:val="00074F9A"/>
    <w:rsid w:val="000754DF"/>
    <w:rsid w:val="0007554B"/>
    <w:rsid w:val="00075821"/>
    <w:rsid w:val="00075A58"/>
    <w:rsid w:val="00075CE0"/>
    <w:rsid w:val="00075F3C"/>
    <w:rsid w:val="000763EE"/>
    <w:rsid w:val="00076595"/>
    <w:rsid w:val="00076696"/>
    <w:rsid w:val="00076DBE"/>
    <w:rsid w:val="0007714C"/>
    <w:rsid w:val="0007717B"/>
    <w:rsid w:val="000772C9"/>
    <w:rsid w:val="0007789A"/>
    <w:rsid w:val="00077E4E"/>
    <w:rsid w:val="00080514"/>
    <w:rsid w:val="00080578"/>
    <w:rsid w:val="0008066F"/>
    <w:rsid w:val="00080B55"/>
    <w:rsid w:val="0008120C"/>
    <w:rsid w:val="00081386"/>
    <w:rsid w:val="000815E8"/>
    <w:rsid w:val="00081747"/>
    <w:rsid w:val="000818D3"/>
    <w:rsid w:val="00081E25"/>
    <w:rsid w:val="00081FAF"/>
    <w:rsid w:val="0008235C"/>
    <w:rsid w:val="00082B2A"/>
    <w:rsid w:val="00082FE9"/>
    <w:rsid w:val="000831F2"/>
    <w:rsid w:val="00083257"/>
    <w:rsid w:val="0008348F"/>
    <w:rsid w:val="000838B7"/>
    <w:rsid w:val="00083A42"/>
    <w:rsid w:val="00083DC3"/>
    <w:rsid w:val="00084420"/>
    <w:rsid w:val="0008445D"/>
    <w:rsid w:val="00084976"/>
    <w:rsid w:val="00084B47"/>
    <w:rsid w:val="00084C4B"/>
    <w:rsid w:val="00084E36"/>
    <w:rsid w:val="0008599B"/>
    <w:rsid w:val="00085B2B"/>
    <w:rsid w:val="00085C78"/>
    <w:rsid w:val="00085C96"/>
    <w:rsid w:val="000861C7"/>
    <w:rsid w:val="000868CE"/>
    <w:rsid w:val="000868DE"/>
    <w:rsid w:val="00086DE5"/>
    <w:rsid w:val="00086F70"/>
    <w:rsid w:val="00086FAD"/>
    <w:rsid w:val="0008709D"/>
    <w:rsid w:val="0008737A"/>
    <w:rsid w:val="000879DC"/>
    <w:rsid w:val="00087B6A"/>
    <w:rsid w:val="000903F4"/>
    <w:rsid w:val="00090981"/>
    <w:rsid w:val="00091075"/>
    <w:rsid w:val="0009119B"/>
    <w:rsid w:val="0009164E"/>
    <w:rsid w:val="00091979"/>
    <w:rsid w:val="00091C37"/>
    <w:rsid w:val="00092003"/>
    <w:rsid w:val="000927AE"/>
    <w:rsid w:val="00092C3C"/>
    <w:rsid w:val="00092FA7"/>
    <w:rsid w:val="00093263"/>
    <w:rsid w:val="00093549"/>
    <w:rsid w:val="00093885"/>
    <w:rsid w:val="00093A0F"/>
    <w:rsid w:val="00093A8F"/>
    <w:rsid w:val="00093CCB"/>
    <w:rsid w:val="0009442F"/>
    <w:rsid w:val="000948CE"/>
    <w:rsid w:val="00094990"/>
    <w:rsid w:val="00094C69"/>
    <w:rsid w:val="00095529"/>
    <w:rsid w:val="000958CF"/>
    <w:rsid w:val="00095CF0"/>
    <w:rsid w:val="00095D73"/>
    <w:rsid w:val="00095DAB"/>
    <w:rsid w:val="000962A0"/>
    <w:rsid w:val="0009669C"/>
    <w:rsid w:val="0009684C"/>
    <w:rsid w:val="00096CDC"/>
    <w:rsid w:val="00096FC1"/>
    <w:rsid w:val="000970AD"/>
    <w:rsid w:val="00097554"/>
    <w:rsid w:val="000975D4"/>
    <w:rsid w:val="00097AC7"/>
    <w:rsid w:val="000A003F"/>
    <w:rsid w:val="000A004F"/>
    <w:rsid w:val="000A0289"/>
    <w:rsid w:val="000A0585"/>
    <w:rsid w:val="000A06F7"/>
    <w:rsid w:val="000A0B8C"/>
    <w:rsid w:val="000A0D67"/>
    <w:rsid w:val="000A16EF"/>
    <w:rsid w:val="000A1E3A"/>
    <w:rsid w:val="000A1E7E"/>
    <w:rsid w:val="000A2246"/>
    <w:rsid w:val="000A2398"/>
    <w:rsid w:val="000A2767"/>
    <w:rsid w:val="000A27ED"/>
    <w:rsid w:val="000A28CA"/>
    <w:rsid w:val="000A28F2"/>
    <w:rsid w:val="000A299C"/>
    <w:rsid w:val="000A2FCA"/>
    <w:rsid w:val="000A3100"/>
    <w:rsid w:val="000A3BEC"/>
    <w:rsid w:val="000A3D0F"/>
    <w:rsid w:val="000A3F25"/>
    <w:rsid w:val="000A3F4D"/>
    <w:rsid w:val="000A4575"/>
    <w:rsid w:val="000A48D0"/>
    <w:rsid w:val="000A4A1B"/>
    <w:rsid w:val="000A517C"/>
    <w:rsid w:val="000A52B5"/>
    <w:rsid w:val="000A56AA"/>
    <w:rsid w:val="000A590C"/>
    <w:rsid w:val="000A591F"/>
    <w:rsid w:val="000A5AD7"/>
    <w:rsid w:val="000A5D51"/>
    <w:rsid w:val="000A5E6A"/>
    <w:rsid w:val="000A6716"/>
    <w:rsid w:val="000A6948"/>
    <w:rsid w:val="000A6975"/>
    <w:rsid w:val="000A6D2D"/>
    <w:rsid w:val="000A6DE2"/>
    <w:rsid w:val="000A6EB2"/>
    <w:rsid w:val="000A730B"/>
    <w:rsid w:val="000A750D"/>
    <w:rsid w:val="000A78E5"/>
    <w:rsid w:val="000A7A5A"/>
    <w:rsid w:val="000A7BF6"/>
    <w:rsid w:val="000A7C6D"/>
    <w:rsid w:val="000A7D6B"/>
    <w:rsid w:val="000A7F5A"/>
    <w:rsid w:val="000A7FE3"/>
    <w:rsid w:val="000B0341"/>
    <w:rsid w:val="000B05CB"/>
    <w:rsid w:val="000B0A5E"/>
    <w:rsid w:val="000B0FE1"/>
    <w:rsid w:val="000B1110"/>
    <w:rsid w:val="000B1181"/>
    <w:rsid w:val="000B193E"/>
    <w:rsid w:val="000B1E51"/>
    <w:rsid w:val="000B24A7"/>
    <w:rsid w:val="000B2753"/>
    <w:rsid w:val="000B2853"/>
    <w:rsid w:val="000B2D9C"/>
    <w:rsid w:val="000B2E93"/>
    <w:rsid w:val="000B309F"/>
    <w:rsid w:val="000B3871"/>
    <w:rsid w:val="000B39C1"/>
    <w:rsid w:val="000B3A53"/>
    <w:rsid w:val="000B3D5E"/>
    <w:rsid w:val="000B3EC3"/>
    <w:rsid w:val="000B4407"/>
    <w:rsid w:val="000B499A"/>
    <w:rsid w:val="000B57E4"/>
    <w:rsid w:val="000B58F0"/>
    <w:rsid w:val="000B5C9B"/>
    <w:rsid w:val="000B5CFF"/>
    <w:rsid w:val="000B5F1D"/>
    <w:rsid w:val="000B5F34"/>
    <w:rsid w:val="000B6268"/>
    <w:rsid w:val="000B64B5"/>
    <w:rsid w:val="000B6552"/>
    <w:rsid w:val="000B693E"/>
    <w:rsid w:val="000B7117"/>
    <w:rsid w:val="000B76D8"/>
    <w:rsid w:val="000B790A"/>
    <w:rsid w:val="000B7B38"/>
    <w:rsid w:val="000B7C91"/>
    <w:rsid w:val="000B7E2A"/>
    <w:rsid w:val="000B7F93"/>
    <w:rsid w:val="000C0305"/>
    <w:rsid w:val="000C0B2A"/>
    <w:rsid w:val="000C0B91"/>
    <w:rsid w:val="000C0BC5"/>
    <w:rsid w:val="000C0D6A"/>
    <w:rsid w:val="000C1021"/>
    <w:rsid w:val="000C11A4"/>
    <w:rsid w:val="000C172F"/>
    <w:rsid w:val="000C178A"/>
    <w:rsid w:val="000C1AF8"/>
    <w:rsid w:val="000C1D24"/>
    <w:rsid w:val="000C1E40"/>
    <w:rsid w:val="000C2068"/>
    <w:rsid w:val="000C2160"/>
    <w:rsid w:val="000C239A"/>
    <w:rsid w:val="000C23C1"/>
    <w:rsid w:val="000C26A0"/>
    <w:rsid w:val="000C2EB5"/>
    <w:rsid w:val="000C2FE2"/>
    <w:rsid w:val="000C3032"/>
    <w:rsid w:val="000C32AB"/>
    <w:rsid w:val="000C35A5"/>
    <w:rsid w:val="000C3668"/>
    <w:rsid w:val="000C3A33"/>
    <w:rsid w:val="000C4065"/>
    <w:rsid w:val="000C43BD"/>
    <w:rsid w:val="000C450E"/>
    <w:rsid w:val="000C47E7"/>
    <w:rsid w:val="000C4B09"/>
    <w:rsid w:val="000C521B"/>
    <w:rsid w:val="000C5847"/>
    <w:rsid w:val="000C58F6"/>
    <w:rsid w:val="000C63AF"/>
    <w:rsid w:val="000C64D7"/>
    <w:rsid w:val="000C6525"/>
    <w:rsid w:val="000C69DC"/>
    <w:rsid w:val="000C7247"/>
    <w:rsid w:val="000C75A8"/>
    <w:rsid w:val="000C7A5B"/>
    <w:rsid w:val="000C7CC8"/>
    <w:rsid w:val="000C7CDC"/>
    <w:rsid w:val="000D0817"/>
    <w:rsid w:val="000D10B4"/>
    <w:rsid w:val="000D13BE"/>
    <w:rsid w:val="000D15B4"/>
    <w:rsid w:val="000D1B4D"/>
    <w:rsid w:val="000D20C1"/>
    <w:rsid w:val="000D21C5"/>
    <w:rsid w:val="000D2228"/>
    <w:rsid w:val="000D2296"/>
    <w:rsid w:val="000D27C9"/>
    <w:rsid w:val="000D2C0B"/>
    <w:rsid w:val="000D2CE3"/>
    <w:rsid w:val="000D2E13"/>
    <w:rsid w:val="000D3A62"/>
    <w:rsid w:val="000D3AC3"/>
    <w:rsid w:val="000D3D3D"/>
    <w:rsid w:val="000D4085"/>
    <w:rsid w:val="000D44A2"/>
    <w:rsid w:val="000D4767"/>
    <w:rsid w:val="000D490C"/>
    <w:rsid w:val="000D49C3"/>
    <w:rsid w:val="000D56E0"/>
    <w:rsid w:val="000D5CBA"/>
    <w:rsid w:val="000D6010"/>
    <w:rsid w:val="000D61DC"/>
    <w:rsid w:val="000D6279"/>
    <w:rsid w:val="000D63FF"/>
    <w:rsid w:val="000D649C"/>
    <w:rsid w:val="000D66CE"/>
    <w:rsid w:val="000D6C20"/>
    <w:rsid w:val="000D72D5"/>
    <w:rsid w:val="000D74F9"/>
    <w:rsid w:val="000D7E8B"/>
    <w:rsid w:val="000D7FE9"/>
    <w:rsid w:val="000E04E2"/>
    <w:rsid w:val="000E0933"/>
    <w:rsid w:val="000E0B54"/>
    <w:rsid w:val="000E0D1A"/>
    <w:rsid w:val="000E1DA7"/>
    <w:rsid w:val="000E205B"/>
    <w:rsid w:val="000E27A4"/>
    <w:rsid w:val="000E2CAE"/>
    <w:rsid w:val="000E349F"/>
    <w:rsid w:val="000E355B"/>
    <w:rsid w:val="000E3689"/>
    <w:rsid w:val="000E3B5A"/>
    <w:rsid w:val="000E3CFB"/>
    <w:rsid w:val="000E4116"/>
    <w:rsid w:val="000E439E"/>
    <w:rsid w:val="000E4434"/>
    <w:rsid w:val="000E4BA6"/>
    <w:rsid w:val="000E4E97"/>
    <w:rsid w:val="000E4EC9"/>
    <w:rsid w:val="000E500F"/>
    <w:rsid w:val="000E50B6"/>
    <w:rsid w:val="000E50F6"/>
    <w:rsid w:val="000E57A9"/>
    <w:rsid w:val="000E5B5D"/>
    <w:rsid w:val="000E5E37"/>
    <w:rsid w:val="000E62A3"/>
    <w:rsid w:val="000E69C4"/>
    <w:rsid w:val="000E6CE8"/>
    <w:rsid w:val="000E76DB"/>
    <w:rsid w:val="000E7DC5"/>
    <w:rsid w:val="000E7EF9"/>
    <w:rsid w:val="000E7F51"/>
    <w:rsid w:val="000F05D0"/>
    <w:rsid w:val="000F0658"/>
    <w:rsid w:val="000F093F"/>
    <w:rsid w:val="000F0B44"/>
    <w:rsid w:val="000F0E16"/>
    <w:rsid w:val="000F0EE2"/>
    <w:rsid w:val="000F0F62"/>
    <w:rsid w:val="000F11A1"/>
    <w:rsid w:val="000F173A"/>
    <w:rsid w:val="000F1A17"/>
    <w:rsid w:val="000F1F87"/>
    <w:rsid w:val="000F2083"/>
    <w:rsid w:val="000F28BB"/>
    <w:rsid w:val="000F2947"/>
    <w:rsid w:val="000F2CCC"/>
    <w:rsid w:val="000F3250"/>
    <w:rsid w:val="000F32EA"/>
    <w:rsid w:val="000F3450"/>
    <w:rsid w:val="000F3882"/>
    <w:rsid w:val="000F3FD1"/>
    <w:rsid w:val="000F4052"/>
    <w:rsid w:val="000F4080"/>
    <w:rsid w:val="000F43D7"/>
    <w:rsid w:val="000F4A0F"/>
    <w:rsid w:val="000F4C15"/>
    <w:rsid w:val="000F521A"/>
    <w:rsid w:val="000F5777"/>
    <w:rsid w:val="000F58A3"/>
    <w:rsid w:val="000F5A17"/>
    <w:rsid w:val="000F5F7B"/>
    <w:rsid w:val="000F6401"/>
    <w:rsid w:val="000F640B"/>
    <w:rsid w:val="000F66A1"/>
    <w:rsid w:val="000F68C6"/>
    <w:rsid w:val="000F6982"/>
    <w:rsid w:val="000F6B5D"/>
    <w:rsid w:val="000F6B92"/>
    <w:rsid w:val="000F6D94"/>
    <w:rsid w:val="000F6F47"/>
    <w:rsid w:val="000F74F0"/>
    <w:rsid w:val="000F7553"/>
    <w:rsid w:val="000F7DE9"/>
    <w:rsid w:val="00100118"/>
    <w:rsid w:val="0010055A"/>
    <w:rsid w:val="00100B59"/>
    <w:rsid w:val="00100E8A"/>
    <w:rsid w:val="00101341"/>
    <w:rsid w:val="001013E1"/>
    <w:rsid w:val="0010155B"/>
    <w:rsid w:val="00101980"/>
    <w:rsid w:val="00101F91"/>
    <w:rsid w:val="001027C5"/>
    <w:rsid w:val="00102AB4"/>
    <w:rsid w:val="00103449"/>
    <w:rsid w:val="00103A2A"/>
    <w:rsid w:val="00104141"/>
    <w:rsid w:val="001044F4"/>
    <w:rsid w:val="00104EE1"/>
    <w:rsid w:val="001052B4"/>
    <w:rsid w:val="001053A2"/>
    <w:rsid w:val="00105A39"/>
    <w:rsid w:val="00105C92"/>
    <w:rsid w:val="00105CB2"/>
    <w:rsid w:val="0010607A"/>
    <w:rsid w:val="00106519"/>
    <w:rsid w:val="001066C2"/>
    <w:rsid w:val="00106E33"/>
    <w:rsid w:val="001076CC"/>
    <w:rsid w:val="001079E5"/>
    <w:rsid w:val="00107AD1"/>
    <w:rsid w:val="00107CA9"/>
    <w:rsid w:val="00107F0F"/>
    <w:rsid w:val="00110132"/>
    <w:rsid w:val="00110328"/>
    <w:rsid w:val="0011068E"/>
    <w:rsid w:val="0011085D"/>
    <w:rsid w:val="001109B6"/>
    <w:rsid w:val="00110AF2"/>
    <w:rsid w:val="00110D43"/>
    <w:rsid w:val="00110F13"/>
    <w:rsid w:val="001112EB"/>
    <w:rsid w:val="00111404"/>
    <w:rsid w:val="00111420"/>
    <w:rsid w:val="001116B1"/>
    <w:rsid w:val="00111E01"/>
    <w:rsid w:val="00111F28"/>
    <w:rsid w:val="00112243"/>
    <w:rsid w:val="00112887"/>
    <w:rsid w:val="00112E07"/>
    <w:rsid w:val="0011347A"/>
    <w:rsid w:val="0011384B"/>
    <w:rsid w:val="0011398A"/>
    <w:rsid w:val="001141C2"/>
    <w:rsid w:val="00114603"/>
    <w:rsid w:val="0011474A"/>
    <w:rsid w:val="00114C15"/>
    <w:rsid w:val="00114CFC"/>
    <w:rsid w:val="00114EDA"/>
    <w:rsid w:val="001150BF"/>
    <w:rsid w:val="001151EB"/>
    <w:rsid w:val="001153BF"/>
    <w:rsid w:val="001158E8"/>
    <w:rsid w:val="001159F5"/>
    <w:rsid w:val="00115A05"/>
    <w:rsid w:val="00115C26"/>
    <w:rsid w:val="00115D57"/>
    <w:rsid w:val="00115E85"/>
    <w:rsid w:val="00115F95"/>
    <w:rsid w:val="00115FF2"/>
    <w:rsid w:val="00116169"/>
    <w:rsid w:val="00116A77"/>
    <w:rsid w:val="00116A8A"/>
    <w:rsid w:val="00116FA0"/>
    <w:rsid w:val="00117121"/>
    <w:rsid w:val="001171F2"/>
    <w:rsid w:val="00117767"/>
    <w:rsid w:val="001202FA"/>
    <w:rsid w:val="001203BE"/>
    <w:rsid w:val="00120512"/>
    <w:rsid w:val="0012069C"/>
    <w:rsid w:val="0012081F"/>
    <w:rsid w:val="00120976"/>
    <w:rsid w:val="00120C47"/>
    <w:rsid w:val="001214CB"/>
    <w:rsid w:val="00121BAD"/>
    <w:rsid w:val="00122674"/>
    <w:rsid w:val="001227D8"/>
    <w:rsid w:val="001234EE"/>
    <w:rsid w:val="00123883"/>
    <w:rsid w:val="00123F30"/>
    <w:rsid w:val="00123FCE"/>
    <w:rsid w:val="00124119"/>
    <w:rsid w:val="00124369"/>
    <w:rsid w:val="001244CF"/>
    <w:rsid w:val="00124812"/>
    <w:rsid w:val="001249EF"/>
    <w:rsid w:val="00124DE2"/>
    <w:rsid w:val="00124FB5"/>
    <w:rsid w:val="00124FFC"/>
    <w:rsid w:val="001253D5"/>
    <w:rsid w:val="001253F7"/>
    <w:rsid w:val="0012574F"/>
    <w:rsid w:val="00125788"/>
    <w:rsid w:val="0012588D"/>
    <w:rsid w:val="001258B4"/>
    <w:rsid w:val="00125BC0"/>
    <w:rsid w:val="00125DB7"/>
    <w:rsid w:val="00125ED9"/>
    <w:rsid w:val="001261C3"/>
    <w:rsid w:val="00126249"/>
    <w:rsid w:val="0012626E"/>
    <w:rsid w:val="00126960"/>
    <w:rsid w:val="001270C6"/>
    <w:rsid w:val="00127703"/>
    <w:rsid w:val="00127DBD"/>
    <w:rsid w:val="001307CA"/>
    <w:rsid w:val="00130A20"/>
    <w:rsid w:val="00130AF5"/>
    <w:rsid w:val="00130B00"/>
    <w:rsid w:val="00130C3E"/>
    <w:rsid w:val="001312D3"/>
    <w:rsid w:val="00131AF4"/>
    <w:rsid w:val="00131CB4"/>
    <w:rsid w:val="00131D74"/>
    <w:rsid w:val="00132C47"/>
    <w:rsid w:val="00132CFA"/>
    <w:rsid w:val="00133B09"/>
    <w:rsid w:val="00133B97"/>
    <w:rsid w:val="001347D1"/>
    <w:rsid w:val="00134B7B"/>
    <w:rsid w:val="00134CA9"/>
    <w:rsid w:val="00134DD0"/>
    <w:rsid w:val="00135664"/>
    <w:rsid w:val="001358A6"/>
    <w:rsid w:val="00136190"/>
    <w:rsid w:val="0013688C"/>
    <w:rsid w:val="00136A30"/>
    <w:rsid w:val="00136DAE"/>
    <w:rsid w:val="00137196"/>
    <w:rsid w:val="0013722B"/>
    <w:rsid w:val="00137345"/>
    <w:rsid w:val="001373F3"/>
    <w:rsid w:val="0013754A"/>
    <w:rsid w:val="00137A32"/>
    <w:rsid w:val="00137AAF"/>
    <w:rsid w:val="00137E4A"/>
    <w:rsid w:val="00137FED"/>
    <w:rsid w:val="0014021D"/>
    <w:rsid w:val="00140470"/>
    <w:rsid w:val="001405CA"/>
    <w:rsid w:val="0014095E"/>
    <w:rsid w:val="00141249"/>
    <w:rsid w:val="001412D1"/>
    <w:rsid w:val="001416B8"/>
    <w:rsid w:val="00141E2E"/>
    <w:rsid w:val="00142067"/>
    <w:rsid w:val="00142108"/>
    <w:rsid w:val="0014243F"/>
    <w:rsid w:val="001424D5"/>
    <w:rsid w:val="001424D8"/>
    <w:rsid w:val="00142637"/>
    <w:rsid w:val="0014269A"/>
    <w:rsid w:val="0014275A"/>
    <w:rsid w:val="00142C63"/>
    <w:rsid w:val="00142E5B"/>
    <w:rsid w:val="0014308B"/>
    <w:rsid w:val="00143312"/>
    <w:rsid w:val="00144419"/>
    <w:rsid w:val="00144662"/>
    <w:rsid w:val="001446F6"/>
    <w:rsid w:val="001448B7"/>
    <w:rsid w:val="001448EE"/>
    <w:rsid w:val="00144A0A"/>
    <w:rsid w:val="00144CDC"/>
    <w:rsid w:val="00145015"/>
    <w:rsid w:val="0014507D"/>
    <w:rsid w:val="001452FD"/>
    <w:rsid w:val="00145409"/>
    <w:rsid w:val="00145548"/>
    <w:rsid w:val="00145812"/>
    <w:rsid w:val="001459BD"/>
    <w:rsid w:val="00145A80"/>
    <w:rsid w:val="00145B98"/>
    <w:rsid w:val="00145C35"/>
    <w:rsid w:val="00146392"/>
    <w:rsid w:val="00146402"/>
    <w:rsid w:val="001466BE"/>
    <w:rsid w:val="0014675D"/>
    <w:rsid w:val="00146986"/>
    <w:rsid w:val="00146C87"/>
    <w:rsid w:val="00146F4F"/>
    <w:rsid w:val="001472D5"/>
    <w:rsid w:val="001473DF"/>
    <w:rsid w:val="0014744B"/>
    <w:rsid w:val="00147A6F"/>
    <w:rsid w:val="00147B47"/>
    <w:rsid w:val="00147C02"/>
    <w:rsid w:val="00147F04"/>
    <w:rsid w:val="001500F3"/>
    <w:rsid w:val="001501D3"/>
    <w:rsid w:val="00150C20"/>
    <w:rsid w:val="00150F69"/>
    <w:rsid w:val="00150FC9"/>
    <w:rsid w:val="001510C3"/>
    <w:rsid w:val="001519BC"/>
    <w:rsid w:val="00151B94"/>
    <w:rsid w:val="00151FCA"/>
    <w:rsid w:val="001522B8"/>
    <w:rsid w:val="0015235A"/>
    <w:rsid w:val="0015278D"/>
    <w:rsid w:val="00152AE0"/>
    <w:rsid w:val="00152FF6"/>
    <w:rsid w:val="00153049"/>
    <w:rsid w:val="001532DB"/>
    <w:rsid w:val="001533C1"/>
    <w:rsid w:val="0015358C"/>
    <w:rsid w:val="00153610"/>
    <w:rsid w:val="00153B0B"/>
    <w:rsid w:val="00153FA5"/>
    <w:rsid w:val="0015414F"/>
    <w:rsid w:val="0015426F"/>
    <w:rsid w:val="001543A0"/>
    <w:rsid w:val="00154842"/>
    <w:rsid w:val="001548B6"/>
    <w:rsid w:val="00154C35"/>
    <w:rsid w:val="00154CF1"/>
    <w:rsid w:val="0015547E"/>
    <w:rsid w:val="00155680"/>
    <w:rsid w:val="00155A29"/>
    <w:rsid w:val="00155C5B"/>
    <w:rsid w:val="00155D4B"/>
    <w:rsid w:val="00155DC8"/>
    <w:rsid w:val="00155DFD"/>
    <w:rsid w:val="00155E24"/>
    <w:rsid w:val="00156187"/>
    <w:rsid w:val="001567A5"/>
    <w:rsid w:val="00156934"/>
    <w:rsid w:val="001569F1"/>
    <w:rsid w:val="00156CDE"/>
    <w:rsid w:val="0015707F"/>
    <w:rsid w:val="001570AE"/>
    <w:rsid w:val="001570C6"/>
    <w:rsid w:val="001570F4"/>
    <w:rsid w:val="0015714A"/>
    <w:rsid w:val="0015740E"/>
    <w:rsid w:val="0015784C"/>
    <w:rsid w:val="00157A7D"/>
    <w:rsid w:val="00157EF6"/>
    <w:rsid w:val="001603DD"/>
    <w:rsid w:val="0016052A"/>
    <w:rsid w:val="00160D55"/>
    <w:rsid w:val="00160EAB"/>
    <w:rsid w:val="0016159B"/>
    <w:rsid w:val="001615E8"/>
    <w:rsid w:val="0016180F"/>
    <w:rsid w:val="0016187C"/>
    <w:rsid w:val="0016193F"/>
    <w:rsid w:val="001619EB"/>
    <w:rsid w:val="00161ACC"/>
    <w:rsid w:val="00161CA7"/>
    <w:rsid w:val="00161EF6"/>
    <w:rsid w:val="0016211D"/>
    <w:rsid w:val="0016230C"/>
    <w:rsid w:val="0016245E"/>
    <w:rsid w:val="00162634"/>
    <w:rsid w:val="00162F8A"/>
    <w:rsid w:val="00163528"/>
    <w:rsid w:val="001641E4"/>
    <w:rsid w:val="001642EC"/>
    <w:rsid w:val="0016453F"/>
    <w:rsid w:val="00164894"/>
    <w:rsid w:val="0016499B"/>
    <w:rsid w:val="001649A2"/>
    <w:rsid w:val="00164C52"/>
    <w:rsid w:val="00164C5A"/>
    <w:rsid w:val="00164D41"/>
    <w:rsid w:val="00164DE5"/>
    <w:rsid w:val="00165024"/>
    <w:rsid w:val="001651BE"/>
    <w:rsid w:val="0016532C"/>
    <w:rsid w:val="0016596A"/>
    <w:rsid w:val="00165E1D"/>
    <w:rsid w:val="00165E39"/>
    <w:rsid w:val="001660C3"/>
    <w:rsid w:val="00166239"/>
    <w:rsid w:val="00166309"/>
    <w:rsid w:val="001665C7"/>
    <w:rsid w:val="0016693C"/>
    <w:rsid w:val="00166A6F"/>
    <w:rsid w:val="00166AD8"/>
    <w:rsid w:val="00167150"/>
    <w:rsid w:val="00167317"/>
    <w:rsid w:val="00167426"/>
    <w:rsid w:val="001677A4"/>
    <w:rsid w:val="0016798F"/>
    <w:rsid w:val="00167B9F"/>
    <w:rsid w:val="001702F7"/>
    <w:rsid w:val="001703A5"/>
    <w:rsid w:val="001707FE"/>
    <w:rsid w:val="00170AF9"/>
    <w:rsid w:val="00170D69"/>
    <w:rsid w:val="00171023"/>
    <w:rsid w:val="0017104F"/>
    <w:rsid w:val="001712E4"/>
    <w:rsid w:val="00171438"/>
    <w:rsid w:val="00171620"/>
    <w:rsid w:val="001718C9"/>
    <w:rsid w:val="00172DC4"/>
    <w:rsid w:val="00172E28"/>
    <w:rsid w:val="00173506"/>
    <w:rsid w:val="00173719"/>
    <w:rsid w:val="00173732"/>
    <w:rsid w:val="00173A09"/>
    <w:rsid w:val="00173C19"/>
    <w:rsid w:val="001741AD"/>
    <w:rsid w:val="0017424F"/>
    <w:rsid w:val="0017451E"/>
    <w:rsid w:val="00174742"/>
    <w:rsid w:val="00174A7B"/>
    <w:rsid w:val="00174EA3"/>
    <w:rsid w:val="00174F54"/>
    <w:rsid w:val="00175A4B"/>
    <w:rsid w:val="00175F9B"/>
    <w:rsid w:val="00175FB8"/>
    <w:rsid w:val="0017608F"/>
    <w:rsid w:val="00176866"/>
    <w:rsid w:val="00176B0D"/>
    <w:rsid w:val="00176B9C"/>
    <w:rsid w:val="00176C81"/>
    <w:rsid w:val="00176E5B"/>
    <w:rsid w:val="00177EBC"/>
    <w:rsid w:val="001800CC"/>
    <w:rsid w:val="00180566"/>
    <w:rsid w:val="00180654"/>
    <w:rsid w:val="001807FA"/>
    <w:rsid w:val="0018081F"/>
    <w:rsid w:val="00180E1E"/>
    <w:rsid w:val="001810CD"/>
    <w:rsid w:val="00181188"/>
    <w:rsid w:val="00181203"/>
    <w:rsid w:val="001819AD"/>
    <w:rsid w:val="001819CB"/>
    <w:rsid w:val="00181B63"/>
    <w:rsid w:val="001820F5"/>
    <w:rsid w:val="001824C4"/>
    <w:rsid w:val="0018270B"/>
    <w:rsid w:val="00182EC8"/>
    <w:rsid w:val="0018304D"/>
    <w:rsid w:val="001831F9"/>
    <w:rsid w:val="00183502"/>
    <w:rsid w:val="00183B6F"/>
    <w:rsid w:val="00183C56"/>
    <w:rsid w:val="00183EF7"/>
    <w:rsid w:val="001841C6"/>
    <w:rsid w:val="00184492"/>
    <w:rsid w:val="001844B9"/>
    <w:rsid w:val="001844C0"/>
    <w:rsid w:val="0018450F"/>
    <w:rsid w:val="001846D4"/>
    <w:rsid w:val="00184945"/>
    <w:rsid w:val="00184FBB"/>
    <w:rsid w:val="0018522B"/>
    <w:rsid w:val="00185321"/>
    <w:rsid w:val="00185586"/>
    <w:rsid w:val="00185DF7"/>
    <w:rsid w:val="00185E1E"/>
    <w:rsid w:val="00185F3A"/>
    <w:rsid w:val="00186134"/>
    <w:rsid w:val="0018627A"/>
    <w:rsid w:val="0018644D"/>
    <w:rsid w:val="00186704"/>
    <w:rsid w:val="00186A81"/>
    <w:rsid w:val="00187319"/>
    <w:rsid w:val="00187AF0"/>
    <w:rsid w:val="00190263"/>
    <w:rsid w:val="00190409"/>
    <w:rsid w:val="0019055D"/>
    <w:rsid w:val="00190869"/>
    <w:rsid w:val="00191094"/>
    <w:rsid w:val="001917DE"/>
    <w:rsid w:val="00191A82"/>
    <w:rsid w:val="00191BE0"/>
    <w:rsid w:val="001927F0"/>
    <w:rsid w:val="0019292C"/>
    <w:rsid w:val="0019296A"/>
    <w:rsid w:val="00193309"/>
    <w:rsid w:val="001936F1"/>
    <w:rsid w:val="00193C35"/>
    <w:rsid w:val="00194597"/>
    <w:rsid w:val="001957FC"/>
    <w:rsid w:val="0019588E"/>
    <w:rsid w:val="00195939"/>
    <w:rsid w:val="00195FEC"/>
    <w:rsid w:val="00196148"/>
    <w:rsid w:val="00196290"/>
    <w:rsid w:val="00196669"/>
    <w:rsid w:val="00196D17"/>
    <w:rsid w:val="00196DE2"/>
    <w:rsid w:val="00196E8F"/>
    <w:rsid w:val="0019700D"/>
    <w:rsid w:val="001974E3"/>
    <w:rsid w:val="001A02A8"/>
    <w:rsid w:val="001A0517"/>
    <w:rsid w:val="001A06E0"/>
    <w:rsid w:val="001A0982"/>
    <w:rsid w:val="001A0B47"/>
    <w:rsid w:val="001A1017"/>
    <w:rsid w:val="001A12E8"/>
    <w:rsid w:val="001A1361"/>
    <w:rsid w:val="001A140B"/>
    <w:rsid w:val="001A1720"/>
    <w:rsid w:val="001A20EB"/>
    <w:rsid w:val="001A2123"/>
    <w:rsid w:val="001A298A"/>
    <w:rsid w:val="001A29F1"/>
    <w:rsid w:val="001A2BDE"/>
    <w:rsid w:val="001A2E32"/>
    <w:rsid w:val="001A2FEC"/>
    <w:rsid w:val="001A3F8F"/>
    <w:rsid w:val="001A4168"/>
    <w:rsid w:val="001A4191"/>
    <w:rsid w:val="001A44E7"/>
    <w:rsid w:val="001A47E1"/>
    <w:rsid w:val="001A4868"/>
    <w:rsid w:val="001A4B46"/>
    <w:rsid w:val="001A4BD2"/>
    <w:rsid w:val="001A536C"/>
    <w:rsid w:val="001A5456"/>
    <w:rsid w:val="001A5CB7"/>
    <w:rsid w:val="001A5D60"/>
    <w:rsid w:val="001A606C"/>
    <w:rsid w:val="001A6394"/>
    <w:rsid w:val="001A63F5"/>
    <w:rsid w:val="001A654A"/>
    <w:rsid w:val="001A6B70"/>
    <w:rsid w:val="001A6F2E"/>
    <w:rsid w:val="001A70C5"/>
    <w:rsid w:val="001A7755"/>
    <w:rsid w:val="001A7991"/>
    <w:rsid w:val="001A79FA"/>
    <w:rsid w:val="001A7C10"/>
    <w:rsid w:val="001A7D81"/>
    <w:rsid w:val="001B02C9"/>
    <w:rsid w:val="001B0531"/>
    <w:rsid w:val="001B0619"/>
    <w:rsid w:val="001B0CC3"/>
    <w:rsid w:val="001B1216"/>
    <w:rsid w:val="001B1392"/>
    <w:rsid w:val="001B15CB"/>
    <w:rsid w:val="001B1D43"/>
    <w:rsid w:val="001B1EA6"/>
    <w:rsid w:val="001B23FA"/>
    <w:rsid w:val="001B247C"/>
    <w:rsid w:val="001B2796"/>
    <w:rsid w:val="001B28DC"/>
    <w:rsid w:val="001B293F"/>
    <w:rsid w:val="001B2DEA"/>
    <w:rsid w:val="001B3226"/>
    <w:rsid w:val="001B3857"/>
    <w:rsid w:val="001B3BDE"/>
    <w:rsid w:val="001B3C9F"/>
    <w:rsid w:val="001B3E80"/>
    <w:rsid w:val="001B3FDC"/>
    <w:rsid w:val="001B43E9"/>
    <w:rsid w:val="001B4AC0"/>
    <w:rsid w:val="001B4F17"/>
    <w:rsid w:val="001B500D"/>
    <w:rsid w:val="001B54AF"/>
    <w:rsid w:val="001B59DC"/>
    <w:rsid w:val="001B5B73"/>
    <w:rsid w:val="001B5E57"/>
    <w:rsid w:val="001B6108"/>
    <w:rsid w:val="001B6218"/>
    <w:rsid w:val="001B62B4"/>
    <w:rsid w:val="001B66E8"/>
    <w:rsid w:val="001B69B6"/>
    <w:rsid w:val="001B6B07"/>
    <w:rsid w:val="001B6C7E"/>
    <w:rsid w:val="001B7029"/>
    <w:rsid w:val="001B71B8"/>
    <w:rsid w:val="001B751B"/>
    <w:rsid w:val="001B7B50"/>
    <w:rsid w:val="001B7CD4"/>
    <w:rsid w:val="001B7DAD"/>
    <w:rsid w:val="001B7F03"/>
    <w:rsid w:val="001C0438"/>
    <w:rsid w:val="001C08D3"/>
    <w:rsid w:val="001C09F3"/>
    <w:rsid w:val="001C0ADC"/>
    <w:rsid w:val="001C0B02"/>
    <w:rsid w:val="001C0C2B"/>
    <w:rsid w:val="001C1F08"/>
    <w:rsid w:val="001C27C7"/>
    <w:rsid w:val="001C2A67"/>
    <w:rsid w:val="001C2B29"/>
    <w:rsid w:val="001C2B36"/>
    <w:rsid w:val="001C2BCE"/>
    <w:rsid w:val="001C2BE2"/>
    <w:rsid w:val="001C3255"/>
    <w:rsid w:val="001C33F9"/>
    <w:rsid w:val="001C3449"/>
    <w:rsid w:val="001C358D"/>
    <w:rsid w:val="001C38F3"/>
    <w:rsid w:val="001C391C"/>
    <w:rsid w:val="001C4148"/>
    <w:rsid w:val="001C45C0"/>
    <w:rsid w:val="001C4690"/>
    <w:rsid w:val="001C492E"/>
    <w:rsid w:val="001C4996"/>
    <w:rsid w:val="001C567D"/>
    <w:rsid w:val="001C5936"/>
    <w:rsid w:val="001C5B4F"/>
    <w:rsid w:val="001C5BA5"/>
    <w:rsid w:val="001C5DE4"/>
    <w:rsid w:val="001C60E2"/>
    <w:rsid w:val="001C6924"/>
    <w:rsid w:val="001C6BC3"/>
    <w:rsid w:val="001C6C99"/>
    <w:rsid w:val="001C7268"/>
    <w:rsid w:val="001C7348"/>
    <w:rsid w:val="001C750C"/>
    <w:rsid w:val="001C770E"/>
    <w:rsid w:val="001C7AAB"/>
    <w:rsid w:val="001C7DB5"/>
    <w:rsid w:val="001D0C9C"/>
    <w:rsid w:val="001D0ECB"/>
    <w:rsid w:val="001D1031"/>
    <w:rsid w:val="001D158A"/>
    <w:rsid w:val="001D15DF"/>
    <w:rsid w:val="001D15EB"/>
    <w:rsid w:val="001D1698"/>
    <w:rsid w:val="001D1CEE"/>
    <w:rsid w:val="001D1E2F"/>
    <w:rsid w:val="001D229E"/>
    <w:rsid w:val="001D23BF"/>
    <w:rsid w:val="001D2886"/>
    <w:rsid w:val="001D2912"/>
    <w:rsid w:val="001D2D60"/>
    <w:rsid w:val="001D2E58"/>
    <w:rsid w:val="001D3071"/>
    <w:rsid w:val="001D366F"/>
    <w:rsid w:val="001D4308"/>
    <w:rsid w:val="001D471A"/>
    <w:rsid w:val="001D4A88"/>
    <w:rsid w:val="001D4AF4"/>
    <w:rsid w:val="001D4BF3"/>
    <w:rsid w:val="001D4D9B"/>
    <w:rsid w:val="001D4E1E"/>
    <w:rsid w:val="001D5858"/>
    <w:rsid w:val="001D6380"/>
    <w:rsid w:val="001D65F6"/>
    <w:rsid w:val="001D6780"/>
    <w:rsid w:val="001D6B3F"/>
    <w:rsid w:val="001D6B7E"/>
    <w:rsid w:val="001D7373"/>
    <w:rsid w:val="001D74CE"/>
    <w:rsid w:val="001D74FD"/>
    <w:rsid w:val="001D7676"/>
    <w:rsid w:val="001E0002"/>
    <w:rsid w:val="001E0968"/>
    <w:rsid w:val="001E098C"/>
    <w:rsid w:val="001E105C"/>
    <w:rsid w:val="001E10D5"/>
    <w:rsid w:val="001E1393"/>
    <w:rsid w:val="001E151F"/>
    <w:rsid w:val="001E15CB"/>
    <w:rsid w:val="001E174D"/>
    <w:rsid w:val="001E1C03"/>
    <w:rsid w:val="001E1CE1"/>
    <w:rsid w:val="001E1E26"/>
    <w:rsid w:val="001E1E9D"/>
    <w:rsid w:val="001E1EED"/>
    <w:rsid w:val="001E1FB0"/>
    <w:rsid w:val="001E20B9"/>
    <w:rsid w:val="001E2234"/>
    <w:rsid w:val="001E244C"/>
    <w:rsid w:val="001E2B76"/>
    <w:rsid w:val="001E3081"/>
    <w:rsid w:val="001E31BD"/>
    <w:rsid w:val="001E3294"/>
    <w:rsid w:val="001E35E3"/>
    <w:rsid w:val="001E37F9"/>
    <w:rsid w:val="001E40A3"/>
    <w:rsid w:val="001E40BB"/>
    <w:rsid w:val="001E421E"/>
    <w:rsid w:val="001E44A5"/>
    <w:rsid w:val="001E45B5"/>
    <w:rsid w:val="001E4691"/>
    <w:rsid w:val="001E4B02"/>
    <w:rsid w:val="001E4C33"/>
    <w:rsid w:val="001E50C4"/>
    <w:rsid w:val="001E5254"/>
    <w:rsid w:val="001E592E"/>
    <w:rsid w:val="001E5F90"/>
    <w:rsid w:val="001E6328"/>
    <w:rsid w:val="001E652E"/>
    <w:rsid w:val="001E6F6F"/>
    <w:rsid w:val="001E7C0C"/>
    <w:rsid w:val="001E7D8B"/>
    <w:rsid w:val="001E7EBB"/>
    <w:rsid w:val="001F0228"/>
    <w:rsid w:val="001F050B"/>
    <w:rsid w:val="001F0624"/>
    <w:rsid w:val="001F078E"/>
    <w:rsid w:val="001F07D9"/>
    <w:rsid w:val="001F0B52"/>
    <w:rsid w:val="001F0EFC"/>
    <w:rsid w:val="001F1015"/>
    <w:rsid w:val="001F1125"/>
    <w:rsid w:val="001F11DE"/>
    <w:rsid w:val="001F187A"/>
    <w:rsid w:val="001F19F4"/>
    <w:rsid w:val="001F1A62"/>
    <w:rsid w:val="001F1C4D"/>
    <w:rsid w:val="001F1E1F"/>
    <w:rsid w:val="001F1E47"/>
    <w:rsid w:val="001F1E4E"/>
    <w:rsid w:val="001F23D8"/>
    <w:rsid w:val="001F252C"/>
    <w:rsid w:val="001F2552"/>
    <w:rsid w:val="001F2A29"/>
    <w:rsid w:val="001F2ACC"/>
    <w:rsid w:val="001F2C42"/>
    <w:rsid w:val="001F2DEC"/>
    <w:rsid w:val="001F3063"/>
    <w:rsid w:val="001F331E"/>
    <w:rsid w:val="001F3406"/>
    <w:rsid w:val="001F340F"/>
    <w:rsid w:val="001F3578"/>
    <w:rsid w:val="001F385C"/>
    <w:rsid w:val="001F3B9D"/>
    <w:rsid w:val="001F4882"/>
    <w:rsid w:val="001F4AD6"/>
    <w:rsid w:val="001F4B5E"/>
    <w:rsid w:val="001F4C12"/>
    <w:rsid w:val="001F4DE6"/>
    <w:rsid w:val="001F5289"/>
    <w:rsid w:val="001F5516"/>
    <w:rsid w:val="001F5BF1"/>
    <w:rsid w:val="001F5DAD"/>
    <w:rsid w:val="001F6103"/>
    <w:rsid w:val="001F62C7"/>
    <w:rsid w:val="001F6634"/>
    <w:rsid w:val="001F66EA"/>
    <w:rsid w:val="001F6953"/>
    <w:rsid w:val="001F6F2F"/>
    <w:rsid w:val="001F77D7"/>
    <w:rsid w:val="00200942"/>
    <w:rsid w:val="00200D39"/>
    <w:rsid w:val="002012A5"/>
    <w:rsid w:val="002012D1"/>
    <w:rsid w:val="0020147A"/>
    <w:rsid w:val="0020178F"/>
    <w:rsid w:val="00201D53"/>
    <w:rsid w:val="002023DB"/>
    <w:rsid w:val="002024B5"/>
    <w:rsid w:val="002025C6"/>
    <w:rsid w:val="00202811"/>
    <w:rsid w:val="00202EF7"/>
    <w:rsid w:val="002030FB"/>
    <w:rsid w:val="00203577"/>
    <w:rsid w:val="00203603"/>
    <w:rsid w:val="00203653"/>
    <w:rsid w:val="00203812"/>
    <w:rsid w:val="00203910"/>
    <w:rsid w:val="00203F03"/>
    <w:rsid w:val="00203F8B"/>
    <w:rsid w:val="00204033"/>
    <w:rsid w:val="00204448"/>
    <w:rsid w:val="002044C2"/>
    <w:rsid w:val="00204642"/>
    <w:rsid w:val="00204F50"/>
    <w:rsid w:val="002051AD"/>
    <w:rsid w:val="00206074"/>
    <w:rsid w:val="002061B6"/>
    <w:rsid w:val="00206516"/>
    <w:rsid w:val="00206730"/>
    <w:rsid w:val="002068E9"/>
    <w:rsid w:val="00206B4A"/>
    <w:rsid w:val="00206DD1"/>
    <w:rsid w:val="00206FC4"/>
    <w:rsid w:val="0020701E"/>
    <w:rsid w:val="00207137"/>
    <w:rsid w:val="0020729E"/>
    <w:rsid w:val="00207CB1"/>
    <w:rsid w:val="002106AB"/>
    <w:rsid w:val="002106BB"/>
    <w:rsid w:val="00210B11"/>
    <w:rsid w:val="00210C71"/>
    <w:rsid w:val="00210C8E"/>
    <w:rsid w:val="00210D0B"/>
    <w:rsid w:val="002111F0"/>
    <w:rsid w:val="00211297"/>
    <w:rsid w:val="002112CC"/>
    <w:rsid w:val="00211956"/>
    <w:rsid w:val="002119E1"/>
    <w:rsid w:val="00211F68"/>
    <w:rsid w:val="00212272"/>
    <w:rsid w:val="002123CE"/>
    <w:rsid w:val="00212A25"/>
    <w:rsid w:val="00212B4C"/>
    <w:rsid w:val="00212C65"/>
    <w:rsid w:val="002130CD"/>
    <w:rsid w:val="00213A34"/>
    <w:rsid w:val="0021469E"/>
    <w:rsid w:val="00214838"/>
    <w:rsid w:val="00214D88"/>
    <w:rsid w:val="00214DB1"/>
    <w:rsid w:val="0021501A"/>
    <w:rsid w:val="00215C32"/>
    <w:rsid w:val="00215F31"/>
    <w:rsid w:val="00215FAD"/>
    <w:rsid w:val="00216086"/>
    <w:rsid w:val="002160FC"/>
    <w:rsid w:val="00216B69"/>
    <w:rsid w:val="00216EE9"/>
    <w:rsid w:val="0021731B"/>
    <w:rsid w:val="002175D1"/>
    <w:rsid w:val="00217927"/>
    <w:rsid w:val="00217BCD"/>
    <w:rsid w:val="00217F01"/>
    <w:rsid w:val="00220B43"/>
    <w:rsid w:val="00220BCD"/>
    <w:rsid w:val="00220BD0"/>
    <w:rsid w:val="002212D4"/>
    <w:rsid w:val="002214D0"/>
    <w:rsid w:val="0022209E"/>
    <w:rsid w:val="00222255"/>
    <w:rsid w:val="002223A1"/>
    <w:rsid w:val="00222831"/>
    <w:rsid w:val="00222887"/>
    <w:rsid w:val="00222DF4"/>
    <w:rsid w:val="00223394"/>
    <w:rsid w:val="00223516"/>
    <w:rsid w:val="00223A6A"/>
    <w:rsid w:val="00223D2D"/>
    <w:rsid w:val="00223D7F"/>
    <w:rsid w:val="002240E5"/>
    <w:rsid w:val="002245D6"/>
    <w:rsid w:val="00224B53"/>
    <w:rsid w:val="00224DE1"/>
    <w:rsid w:val="002252BA"/>
    <w:rsid w:val="00225545"/>
    <w:rsid w:val="002255D7"/>
    <w:rsid w:val="00225AB3"/>
    <w:rsid w:val="00226575"/>
    <w:rsid w:val="002265B6"/>
    <w:rsid w:val="002266EC"/>
    <w:rsid w:val="002269D7"/>
    <w:rsid w:val="0022707B"/>
    <w:rsid w:val="00227833"/>
    <w:rsid w:val="00227CB6"/>
    <w:rsid w:val="00227D3C"/>
    <w:rsid w:val="00227D83"/>
    <w:rsid w:val="0023051D"/>
    <w:rsid w:val="00230660"/>
    <w:rsid w:val="00230B68"/>
    <w:rsid w:val="00230DDE"/>
    <w:rsid w:val="00230F3B"/>
    <w:rsid w:val="00231467"/>
    <w:rsid w:val="002316E9"/>
    <w:rsid w:val="00231970"/>
    <w:rsid w:val="002320AE"/>
    <w:rsid w:val="00232266"/>
    <w:rsid w:val="00232389"/>
    <w:rsid w:val="00232493"/>
    <w:rsid w:val="00233280"/>
    <w:rsid w:val="002339FD"/>
    <w:rsid w:val="00233A76"/>
    <w:rsid w:val="00233F5E"/>
    <w:rsid w:val="00233F80"/>
    <w:rsid w:val="00233F9A"/>
    <w:rsid w:val="002347DE"/>
    <w:rsid w:val="002349C5"/>
    <w:rsid w:val="00234A8D"/>
    <w:rsid w:val="00234B20"/>
    <w:rsid w:val="00234B43"/>
    <w:rsid w:val="00234C9B"/>
    <w:rsid w:val="00234EAB"/>
    <w:rsid w:val="00234FF1"/>
    <w:rsid w:val="002352BC"/>
    <w:rsid w:val="002356C0"/>
    <w:rsid w:val="0023580F"/>
    <w:rsid w:val="002365E9"/>
    <w:rsid w:val="002369AA"/>
    <w:rsid w:val="00236F9F"/>
    <w:rsid w:val="00237272"/>
    <w:rsid w:val="00237A72"/>
    <w:rsid w:val="00237BF6"/>
    <w:rsid w:val="00237D0F"/>
    <w:rsid w:val="00240122"/>
    <w:rsid w:val="002407EC"/>
    <w:rsid w:val="00240847"/>
    <w:rsid w:val="00240E1F"/>
    <w:rsid w:val="00240F65"/>
    <w:rsid w:val="002410D8"/>
    <w:rsid w:val="0024116C"/>
    <w:rsid w:val="002413A7"/>
    <w:rsid w:val="00241608"/>
    <w:rsid w:val="00241C85"/>
    <w:rsid w:val="00241D20"/>
    <w:rsid w:val="00241D3F"/>
    <w:rsid w:val="00241DD4"/>
    <w:rsid w:val="00242055"/>
    <w:rsid w:val="00242134"/>
    <w:rsid w:val="002422D7"/>
    <w:rsid w:val="002423AA"/>
    <w:rsid w:val="00242FF6"/>
    <w:rsid w:val="002430BF"/>
    <w:rsid w:val="002430CD"/>
    <w:rsid w:val="00243AEB"/>
    <w:rsid w:val="00243C9A"/>
    <w:rsid w:val="00243D02"/>
    <w:rsid w:val="00244091"/>
    <w:rsid w:val="0024453E"/>
    <w:rsid w:val="0024464F"/>
    <w:rsid w:val="00244979"/>
    <w:rsid w:val="00244C5D"/>
    <w:rsid w:val="002454A4"/>
    <w:rsid w:val="002458E5"/>
    <w:rsid w:val="00245AFA"/>
    <w:rsid w:val="0024683D"/>
    <w:rsid w:val="00246F10"/>
    <w:rsid w:val="002470AB"/>
    <w:rsid w:val="00247223"/>
    <w:rsid w:val="002473A1"/>
    <w:rsid w:val="0024745E"/>
    <w:rsid w:val="002477E4"/>
    <w:rsid w:val="002478EA"/>
    <w:rsid w:val="00247D62"/>
    <w:rsid w:val="00247DE3"/>
    <w:rsid w:val="0025015A"/>
    <w:rsid w:val="0025032F"/>
    <w:rsid w:val="0025070D"/>
    <w:rsid w:val="00250BB0"/>
    <w:rsid w:val="00250BC4"/>
    <w:rsid w:val="00250EDC"/>
    <w:rsid w:val="00250FC4"/>
    <w:rsid w:val="00251940"/>
    <w:rsid w:val="00251A9A"/>
    <w:rsid w:val="00251FF8"/>
    <w:rsid w:val="00252199"/>
    <w:rsid w:val="002528E8"/>
    <w:rsid w:val="00252F35"/>
    <w:rsid w:val="002530ED"/>
    <w:rsid w:val="0025335B"/>
    <w:rsid w:val="0025372B"/>
    <w:rsid w:val="00253806"/>
    <w:rsid w:val="00253A3A"/>
    <w:rsid w:val="00253BAE"/>
    <w:rsid w:val="00253D4D"/>
    <w:rsid w:val="002543FA"/>
    <w:rsid w:val="002546A9"/>
    <w:rsid w:val="00254803"/>
    <w:rsid w:val="0025490F"/>
    <w:rsid w:val="00254AB1"/>
    <w:rsid w:val="00254D64"/>
    <w:rsid w:val="0025500A"/>
    <w:rsid w:val="00255819"/>
    <w:rsid w:val="0025593F"/>
    <w:rsid w:val="00255D2B"/>
    <w:rsid w:val="00255DAB"/>
    <w:rsid w:val="00256422"/>
    <w:rsid w:val="00256C2D"/>
    <w:rsid w:val="0025717A"/>
    <w:rsid w:val="002571E7"/>
    <w:rsid w:val="002575EC"/>
    <w:rsid w:val="00257754"/>
    <w:rsid w:val="00257777"/>
    <w:rsid w:val="00257E13"/>
    <w:rsid w:val="00260936"/>
    <w:rsid w:val="0026096E"/>
    <w:rsid w:val="00260B19"/>
    <w:rsid w:val="00260CE7"/>
    <w:rsid w:val="002616F9"/>
    <w:rsid w:val="00261935"/>
    <w:rsid w:val="00261BBD"/>
    <w:rsid w:val="00261F29"/>
    <w:rsid w:val="002620DA"/>
    <w:rsid w:val="002626F0"/>
    <w:rsid w:val="0026278F"/>
    <w:rsid w:val="00262BC7"/>
    <w:rsid w:val="00262BFF"/>
    <w:rsid w:val="00263370"/>
    <w:rsid w:val="00263979"/>
    <w:rsid w:val="00263EE6"/>
    <w:rsid w:val="00265708"/>
    <w:rsid w:val="00265909"/>
    <w:rsid w:val="00265BE3"/>
    <w:rsid w:val="00266104"/>
    <w:rsid w:val="002664C5"/>
    <w:rsid w:val="00266A05"/>
    <w:rsid w:val="00266AEA"/>
    <w:rsid w:val="00266B33"/>
    <w:rsid w:val="00266EC1"/>
    <w:rsid w:val="00267030"/>
    <w:rsid w:val="0026747E"/>
    <w:rsid w:val="0026780A"/>
    <w:rsid w:val="00267937"/>
    <w:rsid w:val="00267BA7"/>
    <w:rsid w:val="00267BE8"/>
    <w:rsid w:val="00267DB8"/>
    <w:rsid w:val="00267DC4"/>
    <w:rsid w:val="00267FC1"/>
    <w:rsid w:val="002700DC"/>
    <w:rsid w:val="0027054F"/>
    <w:rsid w:val="002705A0"/>
    <w:rsid w:val="00270665"/>
    <w:rsid w:val="002712BC"/>
    <w:rsid w:val="0027141C"/>
    <w:rsid w:val="00271C0A"/>
    <w:rsid w:val="00272820"/>
    <w:rsid w:val="0027290F"/>
    <w:rsid w:val="00272B5D"/>
    <w:rsid w:val="00272EF4"/>
    <w:rsid w:val="00272F69"/>
    <w:rsid w:val="002736AA"/>
    <w:rsid w:val="00274253"/>
    <w:rsid w:val="0027428D"/>
    <w:rsid w:val="0027485F"/>
    <w:rsid w:val="00274DC1"/>
    <w:rsid w:val="00274F01"/>
    <w:rsid w:val="00274F22"/>
    <w:rsid w:val="00275618"/>
    <w:rsid w:val="0027569D"/>
    <w:rsid w:val="002758D0"/>
    <w:rsid w:val="00275C9A"/>
    <w:rsid w:val="00276269"/>
    <w:rsid w:val="002769B7"/>
    <w:rsid w:val="0027724D"/>
    <w:rsid w:val="00277372"/>
    <w:rsid w:val="002776A7"/>
    <w:rsid w:val="0028032A"/>
    <w:rsid w:val="00280C82"/>
    <w:rsid w:val="00280E3A"/>
    <w:rsid w:val="00280F8B"/>
    <w:rsid w:val="0028187C"/>
    <w:rsid w:val="0028199F"/>
    <w:rsid w:val="00281C4F"/>
    <w:rsid w:val="00281D6F"/>
    <w:rsid w:val="00281EF5"/>
    <w:rsid w:val="00282122"/>
    <w:rsid w:val="002821B6"/>
    <w:rsid w:val="00282381"/>
    <w:rsid w:val="0028262E"/>
    <w:rsid w:val="00283480"/>
    <w:rsid w:val="00283969"/>
    <w:rsid w:val="00283AB8"/>
    <w:rsid w:val="00283CA3"/>
    <w:rsid w:val="00284276"/>
    <w:rsid w:val="002848D3"/>
    <w:rsid w:val="00284A4B"/>
    <w:rsid w:val="00284A80"/>
    <w:rsid w:val="00285183"/>
    <w:rsid w:val="00285666"/>
    <w:rsid w:val="002856AE"/>
    <w:rsid w:val="002865F7"/>
    <w:rsid w:val="002869C5"/>
    <w:rsid w:val="00286A64"/>
    <w:rsid w:val="00286B6A"/>
    <w:rsid w:val="00286EF5"/>
    <w:rsid w:val="0028774A"/>
    <w:rsid w:val="0028779D"/>
    <w:rsid w:val="00290158"/>
    <w:rsid w:val="002903D3"/>
    <w:rsid w:val="0029045A"/>
    <w:rsid w:val="00290749"/>
    <w:rsid w:val="00290769"/>
    <w:rsid w:val="002914E6"/>
    <w:rsid w:val="00291696"/>
    <w:rsid w:val="002917AD"/>
    <w:rsid w:val="00291EAD"/>
    <w:rsid w:val="00292EE4"/>
    <w:rsid w:val="00292FA5"/>
    <w:rsid w:val="00293095"/>
    <w:rsid w:val="002931BC"/>
    <w:rsid w:val="0029329F"/>
    <w:rsid w:val="00293799"/>
    <w:rsid w:val="002939E8"/>
    <w:rsid w:val="00293B07"/>
    <w:rsid w:val="00293E10"/>
    <w:rsid w:val="00293EF4"/>
    <w:rsid w:val="00293F01"/>
    <w:rsid w:val="002940AC"/>
    <w:rsid w:val="0029436A"/>
    <w:rsid w:val="00294712"/>
    <w:rsid w:val="00295192"/>
    <w:rsid w:val="002951A6"/>
    <w:rsid w:val="00295309"/>
    <w:rsid w:val="0029578F"/>
    <w:rsid w:val="002958D4"/>
    <w:rsid w:val="00295AEF"/>
    <w:rsid w:val="00295D55"/>
    <w:rsid w:val="00295E38"/>
    <w:rsid w:val="00295F63"/>
    <w:rsid w:val="00295F87"/>
    <w:rsid w:val="0029636A"/>
    <w:rsid w:val="00296404"/>
    <w:rsid w:val="00296A83"/>
    <w:rsid w:val="00296DC7"/>
    <w:rsid w:val="00297276"/>
    <w:rsid w:val="00297F91"/>
    <w:rsid w:val="002A0078"/>
    <w:rsid w:val="002A0E5C"/>
    <w:rsid w:val="002A1530"/>
    <w:rsid w:val="002A16FC"/>
    <w:rsid w:val="002A1783"/>
    <w:rsid w:val="002A1E98"/>
    <w:rsid w:val="002A20BD"/>
    <w:rsid w:val="002A2273"/>
    <w:rsid w:val="002A2418"/>
    <w:rsid w:val="002A2760"/>
    <w:rsid w:val="002A28D5"/>
    <w:rsid w:val="002A3055"/>
    <w:rsid w:val="002A3101"/>
    <w:rsid w:val="002A3852"/>
    <w:rsid w:val="002A3ACA"/>
    <w:rsid w:val="002A41E7"/>
    <w:rsid w:val="002A4B52"/>
    <w:rsid w:val="002A4CE7"/>
    <w:rsid w:val="002A50ED"/>
    <w:rsid w:val="002A5298"/>
    <w:rsid w:val="002A535B"/>
    <w:rsid w:val="002A5A3B"/>
    <w:rsid w:val="002A5D6E"/>
    <w:rsid w:val="002A5FF7"/>
    <w:rsid w:val="002A60D8"/>
    <w:rsid w:val="002A6121"/>
    <w:rsid w:val="002A6A14"/>
    <w:rsid w:val="002A7EF4"/>
    <w:rsid w:val="002B0181"/>
    <w:rsid w:val="002B0321"/>
    <w:rsid w:val="002B0335"/>
    <w:rsid w:val="002B055B"/>
    <w:rsid w:val="002B0617"/>
    <w:rsid w:val="002B0E02"/>
    <w:rsid w:val="002B15B7"/>
    <w:rsid w:val="002B18F3"/>
    <w:rsid w:val="002B1978"/>
    <w:rsid w:val="002B1A42"/>
    <w:rsid w:val="002B1E4F"/>
    <w:rsid w:val="002B1E5A"/>
    <w:rsid w:val="002B1E72"/>
    <w:rsid w:val="002B1F3F"/>
    <w:rsid w:val="002B209D"/>
    <w:rsid w:val="002B2CBD"/>
    <w:rsid w:val="002B351F"/>
    <w:rsid w:val="002B3EC3"/>
    <w:rsid w:val="002B424A"/>
    <w:rsid w:val="002B42AF"/>
    <w:rsid w:val="002B4627"/>
    <w:rsid w:val="002B527E"/>
    <w:rsid w:val="002B5314"/>
    <w:rsid w:val="002B57ED"/>
    <w:rsid w:val="002B5D1B"/>
    <w:rsid w:val="002B5E8A"/>
    <w:rsid w:val="002B62B7"/>
    <w:rsid w:val="002B6847"/>
    <w:rsid w:val="002B69A7"/>
    <w:rsid w:val="002B6CA9"/>
    <w:rsid w:val="002B6CD4"/>
    <w:rsid w:val="002B72F1"/>
    <w:rsid w:val="002B730E"/>
    <w:rsid w:val="002B75D5"/>
    <w:rsid w:val="002B7656"/>
    <w:rsid w:val="002B785C"/>
    <w:rsid w:val="002B7A31"/>
    <w:rsid w:val="002B7C26"/>
    <w:rsid w:val="002B7F87"/>
    <w:rsid w:val="002C00A9"/>
    <w:rsid w:val="002C02DA"/>
    <w:rsid w:val="002C0761"/>
    <w:rsid w:val="002C07DA"/>
    <w:rsid w:val="002C08A0"/>
    <w:rsid w:val="002C122E"/>
    <w:rsid w:val="002C17D7"/>
    <w:rsid w:val="002C1A70"/>
    <w:rsid w:val="002C2215"/>
    <w:rsid w:val="002C23A1"/>
    <w:rsid w:val="002C279E"/>
    <w:rsid w:val="002C2AFB"/>
    <w:rsid w:val="002C2EFD"/>
    <w:rsid w:val="002C303E"/>
    <w:rsid w:val="002C3682"/>
    <w:rsid w:val="002C3BD0"/>
    <w:rsid w:val="002C3C4E"/>
    <w:rsid w:val="002C3CA6"/>
    <w:rsid w:val="002C4953"/>
    <w:rsid w:val="002C4A2E"/>
    <w:rsid w:val="002C4AAB"/>
    <w:rsid w:val="002C5048"/>
    <w:rsid w:val="002C5066"/>
    <w:rsid w:val="002C5161"/>
    <w:rsid w:val="002C5719"/>
    <w:rsid w:val="002C5888"/>
    <w:rsid w:val="002C5AA1"/>
    <w:rsid w:val="002C5C66"/>
    <w:rsid w:val="002C6080"/>
    <w:rsid w:val="002C624E"/>
    <w:rsid w:val="002C639B"/>
    <w:rsid w:val="002C66F9"/>
    <w:rsid w:val="002C678F"/>
    <w:rsid w:val="002C6D17"/>
    <w:rsid w:val="002C6F59"/>
    <w:rsid w:val="002C6FAC"/>
    <w:rsid w:val="002C7010"/>
    <w:rsid w:val="002C716C"/>
    <w:rsid w:val="002C7E60"/>
    <w:rsid w:val="002D03A0"/>
    <w:rsid w:val="002D0877"/>
    <w:rsid w:val="002D0BCE"/>
    <w:rsid w:val="002D0CDC"/>
    <w:rsid w:val="002D0DDF"/>
    <w:rsid w:val="002D1107"/>
    <w:rsid w:val="002D15E6"/>
    <w:rsid w:val="002D194F"/>
    <w:rsid w:val="002D1A04"/>
    <w:rsid w:val="002D288C"/>
    <w:rsid w:val="002D31B4"/>
    <w:rsid w:val="002D338F"/>
    <w:rsid w:val="002D35E5"/>
    <w:rsid w:val="002D3A98"/>
    <w:rsid w:val="002D3B86"/>
    <w:rsid w:val="002D3CFE"/>
    <w:rsid w:val="002D3F27"/>
    <w:rsid w:val="002D3F76"/>
    <w:rsid w:val="002D4C04"/>
    <w:rsid w:val="002D4FBC"/>
    <w:rsid w:val="002D53AE"/>
    <w:rsid w:val="002D55F8"/>
    <w:rsid w:val="002D5833"/>
    <w:rsid w:val="002D637A"/>
    <w:rsid w:val="002D63F8"/>
    <w:rsid w:val="002D6F4A"/>
    <w:rsid w:val="002D78DD"/>
    <w:rsid w:val="002D7BBB"/>
    <w:rsid w:val="002D7CC1"/>
    <w:rsid w:val="002E00A9"/>
    <w:rsid w:val="002E01D7"/>
    <w:rsid w:val="002E074B"/>
    <w:rsid w:val="002E0CD0"/>
    <w:rsid w:val="002E0F69"/>
    <w:rsid w:val="002E1AA2"/>
    <w:rsid w:val="002E1AED"/>
    <w:rsid w:val="002E1BD1"/>
    <w:rsid w:val="002E2060"/>
    <w:rsid w:val="002E2473"/>
    <w:rsid w:val="002E24BE"/>
    <w:rsid w:val="002E26EF"/>
    <w:rsid w:val="002E2AA0"/>
    <w:rsid w:val="002E2C5F"/>
    <w:rsid w:val="002E340C"/>
    <w:rsid w:val="002E3AA1"/>
    <w:rsid w:val="002E3BDB"/>
    <w:rsid w:val="002E3C29"/>
    <w:rsid w:val="002E3D77"/>
    <w:rsid w:val="002E40CF"/>
    <w:rsid w:val="002E4190"/>
    <w:rsid w:val="002E4DB7"/>
    <w:rsid w:val="002E4ED7"/>
    <w:rsid w:val="002E4F5E"/>
    <w:rsid w:val="002E50AE"/>
    <w:rsid w:val="002E550F"/>
    <w:rsid w:val="002E5657"/>
    <w:rsid w:val="002E572D"/>
    <w:rsid w:val="002E5AA9"/>
    <w:rsid w:val="002E5DD7"/>
    <w:rsid w:val="002E6226"/>
    <w:rsid w:val="002E6482"/>
    <w:rsid w:val="002E6AC1"/>
    <w:rsid w:val="002E6EBD"/>
    <w:rsid w:val="002E6FBC"/>
    <w:rsid w:val="002E7029"/>
    <w:rsid w:val="002E74C4"/>
    <w:rsid w:val="002E7520"/>
    <w:rsid w:val="002E764B"/>
    <w:rsid w:val="002E7A66"/>
    <w:rsid w:val="002E7BCD"/>
    <w:rsid w:val="002E7BCE"/>
    <w:rsid w:val="002E7D3D"/>
    <w:rsid w:val="002E7DC4"/>
    <w:rsid w:val="002F05A9"/>
    <w:rsid w:val="002F06F3"/>
    <w:rsid w:val="002F07B6"/>
    <w:rsid w:val="002F09EE"/>
    <w:rsid w:val="002F12D4"/>
    <w:rsid w:val="002F183E"/>
    <w:rsid w:val="002F18C6"/>
    <w:rsid w:val="002F193E"/>
    <w:rsid w:val="002F1A8E"/>
    <w:rsid w:val="002F231C"/>
    <w:rsid w:val="002F2976"/>
    <w:rsid w:val="002F2AB5"/>
    <w:rsid w:val="002F2ACE"/>
    <w:rsid w:val="002F2B5E"/>
    <w:rsid w:val="002F2DAC"/>
    <w:rsid w:val="002F3145"/>
    <w:rsid w:val="002F325D"/>
    <w:rsid w:val="002F3380"/>
    <w:rsid w:val="002F3A98"/>
    <w:rsid w:val="002F3C11"/>
    <w:rsid w:val="002F441E"/>
    <w:rsid w:val="002F45AA"/>
    <w:rsid w:val="002F4A00"/>
    <w:rsid w:val="002F4A79"/>
    <w:rsid w:val="002F5089"/>
    <w:rsid w:val="002F5430"/>
    <w:rsid w:val="002F5575"/>
    <w:rsid w:val="002F562C"/>
    <w:rsid w:val="002F565E"/>
    <w:rsid w:val="002F5711"/>
    <w:rsid w:val="002F5B24"/>
    <w:rsid w:val="002F5BFB"/>
    <w:rsid w:val="002F67E7"/>
    <w:rsid w:val="002F7137"/>
    <w:rsid w:val="002F71CB"/>
    <w:rsid w:val="002F7550"/>
    <w:rsid w:val="002F75F2"/>
    <w:rsid w:val="002F76F6"/>
    <w:rsid w:val="002F7CB0"/>
    <w:rsid w:val="002F7E71"/>
    <w:rsid w:val="002F7EF3"/>
    <w:rsid w:val="002F7F8B"/>
    <w:rsid w:val="0030004E"/>
    <w:rsid w:val="003005A2"/>
    <w:rsid w:val="00300727"/>
    <w:rsid w:val="003009B6"/>
    <w:rsid w:val="003010DA"/>
    <w:rsid w:val="00301104"/>
    <w:rsid w:val="003018CB"/>
    <w:rsid w:val="003019D0"/>
    <w:rsid w:val="00301B7A"/>
    <w:rsid w:val="00302247"/>
    <w:rsid w:val="00302705"/>
    <w:rsid w:val="003027BE"/>
    <w:rsid w:val="003028CA"/>
    <w:rsid w:val="00302BBE"/>
    <w:rsid w:val="00302C3E"/>
    <w:rsid w:val="003033D3"/>
    <w:rsid w:val="003034E2"/>
    <w:rsid w:val="0030368A"/>
    <w:rsid w:val="00303E9E"/>
    <w:rsid w:val="00304130"/>
    <w:rsid w:val="003041FB"/>
    <w:rsid w:val="00304931"/>
    <w:rsid w:val="00304984"/>
    <w:rsid w:val="003049B1"/>
    <w:rsid w:val="00304A9E"/>
    <w:rsid w:val="00304FCC"/>
    <w:rsid w:val="003051B7"/>
    <w:rsid w:val="003066D4"/>
    <w:rsid w:val="0030758B"/>
    <w:rsid w:val="00307AA8"/>
    <w:rsid w:val="00307B03"/>
    <w:rsid w:val="0031003F"/>
    <w:rsid w:val="003100B3"/>
    <w:rsid w:val="00310157"/>
    <w:rsid w:val="0031023A"/>
    <w:rsid w:val="003103E0"/>
    <w:rsid w:val="00310786"/>
    <w:rsid w:val="00310CA8"/>
    <w:rsid w:val="00310E58"/>
    <w:rsid w:val="00310EEF"/>
    <w:rsid w:val="003115FF"/>
    <w:rsid w:val="0031188F"/>
    <w:rsid w:val="0031196E"/>
    <w:rsid w:val="00311B04"/>
    <w:rsid w:val="00311D59"/>
    <w:rsid w:val="00312054"/>
    <w:rsid w:val="003121E7"/>
    <w:rsid w:val="0031228F"/>
    <w:rsid w:val="00312357"/>
    <w:rsid w:val="00312AF6"/>
    <w:rsid w:val="003134C3"/>
    <w:rsid w:val="003134D0"/>
    <w:rsid w:val="00313E9E"/>
    <w:rsid w:val="00314490"/>
    <w:rsid w:val="00314B63"/>
    <w:rsid w:val="00315629"/>
    <w:rsid w:val="00315988"/>
    <w:rsid w:val="00315B07"/>
    <w:rsid w:val="00315FFE"/>
    <w:rsid w:val="003161D4"/>
    <w:rsid w:val="00316999"/>
    <w:rsid w:val="00316B8B"/>
    <w:rsid w:val="00316D86"/>
    <w:rsid w:val="00316FA7"/>
    <w:rsid w:val="00317299"/>
    <w:rsid w:val="003175A4"/>
    <w:rsid w:val="00317602"/>
    <w:rsid w:val="00317612"/>
    <w:rsid w:val="00317A39"/>
    <w:rsid w:val="00320466"/>
    <w:rsid w:val="00320468"/>
    <w:rsid w:val="0032052F"/>
    <w:rsid w:val="00320A60"/>
    <w:rsid w:val="00320C3F"/>
    <w:rsid w:val="00320C7E"/>
    <w:rsid w:val="00320DBC"/>
    <w:rsid w:val="00320E06"/>
    <w:rsid w:val="0032132C"/>
    <w:rsid w:val="00321A2C"/>
    <w:rsid w:val="00321E1A"/>
    <w:rsid w:val="003222AD"/>
    <w:rsid w:val="00322330"/>
    <w:rsid w:val="003223F6"/>
    <w:rsid w:val="00322984"/>
    <w:rsid w:val="00323020"/>
    <w:rsid w:val="00323472"/>
    <w:rsid w:val="00323494"/>
    <w:rsid w:val="00323A37"/>
    <w:rsid w:val="00323BFF"/>
    <w:rsid w:val="00323EA2"/>
    <w:rsid w:val="00323F2E"/>
    <w:rsid w:val="00323F75"/>
    <w:rsid w:val="00324039"/>
    <w:rsid w:val="0032411E"/>
    <w:rsid w:val="003241AA"/>
    <w:rsid w:val="00324213"/>
    <w:rsid w:val="00324434"/>
    <w:rsid w:val="003246C1"/>
    <w:rsid w:val="003249E8"/>
    <w:rsid w:val="00324ADC"/>
    <w:rsid w:val="00324C64"/>
    <w:rsid w:val="00325009"/>
    <w:rsid w:val="003254C7"/>
    <w:rsid w:val="003255DD"/>
    <w:rsid w:val="00325644"/>
    <w:rsid w:val="00325659"/>
    <w:rsid w:val="00325ABE"/>
    <w:rsid w:val="00325B58"/>
    <w:rsid w:val="00325DC3"/>
    <w:rsid w:val="003266D7"/>
    <w:rsid w:val="00326893"/>
    <w:rsid w:val="00326D67"/>
    <w:rsid w:val="003274E2"/>
    <w:rsid w:val="00327B9C"/>
    <w:rsid w:val="00327CC8"/>
    <w:rsid w:val="00327D0B"/>
    <w:rsid w:val="00330036"/>
    <w:rsid w:val="00330A5E"/>
    <w:rsid w:val="00331285"/>
    <w:rsid w:val="003314F9"/>
    <w:rsid w:val="003319E5"/>
    <w:rsid w:val="00331A45"/>
    <w:rsid w:val="00331F0A"/>
    <w:rsid w:val="00332008"/>
    <w:rsid w:val="003324A6"/>
    <w:rsid w:val="003326F6"/>
    <w:rsid w:val="00332CD8"/>
    <w:rsid w:val="00332D59"/>
    <w:rsid w:val="003333E9"/>
    <w:rsid w:val="00333438"/>
    <w:rsid w:val="00333C51"/>
    <w:rsid w:val="00333EE9"/>
    <w:rsid w:val="00333EF0"/>
    <w:rsid w:val="0033422B"/>
    <w:rsid w:val="003344EE"/>
    <w:rsid w:val="0033456A"/>
    <w:rsid w:val="0033474E"/>
    <w:rsid w:val="00334872"/>
    <w:rsid w:val="00334EAD"/>
    <w:rsid w:val="00334EEB"/>
    <w:rsid w:val="0033550D"/>
    <w:rsid w:val="00335F2B"/>
    <w:rsid w:val="00335F2F"/>
    <w:rsid w:val="003360B8"/>
    <w:rsid w:val="00336721"/>
    <w:rsid w:val="0033709D"/>
    <w:rsid w:val="00337A30"/>
    <w:rsid w:val="00337A6A"/>
    <w:rsid w:val="00337D4C"/>
    <w:rsid w:val="00337D86"/>
    <w:rsid w:val="00337FE8"/>
    <w:rsid w:val="0034014B"/>
    <w:rsid w:val="00340C6D"/>
    <w:rsid w:val="00340E92"/>
    <w:rsid w:val="00340F03"/>
    <w:rsid w:val="00341128"/>
    <w:rsid w:val="003412AF"/>
    <w:rsid w:val="003413C2"/>
    <w:rsid w:val="0034153A"/>
    <w:rsid w:val="00341613"/>
    <w:rsid w:val="003418EF"/>
    <w:rsid w:val="00341B94"/>
    <w:rsid w:val="003428CB"/>
    <w:rsid w:val="00342C46"/>
    <w:rsid w:val="0034319A"/>
    <w:rsid w:val="003434EB"/>
    <w:rsid w:val="0034378E"/>
    <w:rsid w:val="003438C9"/>
    <w:rsid w:val="00343C17"/>
    <w:rsid w:val="00343C9B"/>
    <w:rsid w:val="0034417C"/>
    <w:rsid w:val="00344387"/>
    <w:rsid w:val="0034448D"/>
    <w:rsid w:val="0034470B"/>
    <w:rsid w:val="00344E67"/>
    <w:rsid w:val="00345231"/>
    <w:rsid w:val="003453DE"/>
    <w:rsid w:val="00345432"/>
    <w:rsid w:val="00345649"/>
    <w:rsid w:val="00345DD2"/>
    <w:rsid w:val="00345E1B"/>
    <w:rsid w:val="003463F9"/>
    <w:rsid w:val="00346476"/>
    <w:rsid w:val="003469F1"/>
    <w:rsid w:val="00347152"/>
    <w:rsid w:val="003474D4"/>
    <w:rsid w:val="0035040D"/>
    <w:rsid w:val="00350771"/>
    <w:rsid w:val="003513E5"/>
    <w:rsid w:val="0035144B"/>
    <w:rsid w:val="00351594"/>
    <w:rsid w:val="003515A6"/>
    <w:rsid w:val="003516AA"/>
    <w:rsid w:val="0035174C"/>
    <w:rsid w:val="00351B7B"/>
    <w:rsid w:val="00351BFD"/>
    <w:rsid w:val="00351DB6"/>
    <w:rsid w:val="00352000"/>
    <w:rsid w:val="0035212C"/>
    <w:rsid w:val="0035267C"/>
    <w:rsid w:val="003528FC"/>
    <w:rsid w:val="00352A78"/>
    <w:rsid w:val="00352D38"/>
    <w:rsid w:val="00352E6E"/>
    <w:rsid w:val="0035383F"/>
    <w:rsid w:val="00353A70"/>
    <w:rsid w:val="00353B5E"/>
    <w:rsid w:val="00353CC6"/>
    <w:rsid w:val="003541AF"/>
    <w:rsid w:val="0035432C"/>
    <w:rsid w:val="003544D0"/>
    <w:rsid w:val="003545C8"/>
    <w:rsid w:val="00354AE2"/>
    <w:rsid w:val="00354B2D"/>
    <w:rsid w:val="00354FD2"/>
    <w:rsid w:val="003551A3"/>
    <w:rsid w:val="00355437"/>
    <w:rsid w:val="003554C4"/>
    <w:rsid w:val="0035559A"/>
    <w:rsid w:val="00355B98"/>
    <w:rsid w:val="00355C93"/>
    <w:rsid w:val="00355D35"/>
    <w:rsid w:val="00355D98"/>
    <w:rsid w:val="0035633A"/>
    <w:rsid w:val="0035657D"/>
    <w:rsid w:val="003565C7"/>
    <w:rsid w:val="003565CD"/>
    <w:rsid w:val="003566B6"/>
    <w:rsid w:val="00356816"/>
    <w:rsid w:val="00357D2A"/>
    <w:rsid w:val="003608F8"/>
    <w:rsid w:val="00360C4D"/>
    <w:rsid w:val="00360CD1"/>
    <w:rsid w:val="00360D2A"/>
    <w:rsid w:val="00360DC2"/>
    <w:rsid w:val="003611A9"/>
    <w:rsid w:val="00361799"/>
    <w:rsid w:val="003619C0"/>
    <w:rsid w:val="00361A94"/>
    <w:rsid w:val="00361E8C"/>
    <w:rsid w:val="0036204E"/>
    <w:rsid w:val="003622BD"/>
    <w:rsid w:val="0036236E"/>
    <w:rsid w:val="0036266F"/>
    <w:rsid w:val="00362872"/>
    <w:rsid w:val="00362AAA"/>
    <w:rsid w:val="00362EBA"/>
    <w:rsid w:val="0036326D"/>
    <w:rsid w:val="0036336E"/>
    <w:rsid w:val="00363848"/>
    <w:rsid w:val="00363ADA"/>
    <w:rsid w:val="00363B49"/>
    <w:rsid w:val="00363E0C"/>
    <w:rsid w:val="00364165"/>
    <w:rsid w:val="003643BB"/>
    <w:rsid w:val="003648F1"/>
    <w:rsid w:val="00364EF1"/>
    <w:rsid w:val="00364FF8"/>
    <w:rsid w:val="00365300"/>
    <w:rsid w:val="00365884"/>
    <w:rsid w:val="00365AAE"/>
    <w:rsid w:val="00365C07"/>
    <w:rsid w:val="00365C20"/>
    <w:rsid w:val="00365D35"/>
    <w:rsid w:val="00365DA2"/>
    <w:rsid w:val="00365F9A"/>
    <w:rsid w:val="00366181"/>
    <w:rsid w:val="00366540"/>
    <w:rsid w:val="00366D4F"/>
    <w:rsid w:val="00366E2C"/>
    <w:rsid w:val="00367257"/>
    <w:rsid w:val="0036736B"/>
    <w:rsid w:val="00367372"/>
    <w:rsid w:val="00367945"/>
    <w:rsid w:val="00367AB1"/>
    <w:rsid w:val="0037030E"/>
    <w:rsid w:val="003706E1"/>
    <w:rsid w:val="003707FB"/>
    <w:rsid w:val="00372865"/>
    <w:rsid w:val="00372ADF"/>
    <w:rsid w:val="00372AFD"/>
    <w:rsid w:val="00372B50"/>
    <w:rsid w:val="00372CAF"/>
    <w:rsid w:val="00373BA6"/>
    <w:rsid w:val="00373C8B"/>
    <w:rsid w:val="00373D76"/>
    <w:rsid w:val="00373E8C"/>
    <w:rsid w:val="003741CF"/>
    <w:rsid w:val="00374467"/>
    <w:rsid w:val="003745EE"/>
    <w:rsid w:val="00374A04"/>
    <w:rsid w:val="00374BB9"/>
    <w:rsid w:val="00374C49"/>
    <w:rsid w:val="00374EE4"/>
    <w:rsid w:val="0037519C"/>
    <w:rsid w:val="00375282"/>
    <w:rsid w:val="0037584F"/>
    <w:rsid w:val="003759AD"/>
    <w:rsid w:val="00375D54"/>
    <w:rsid w:val="003760D6"/>
    <w:rsid w:val="00376457"/>
    <w:rsid w:val="0037645B"/>
    <w:rsid w:val="003764A2"/>
    <w:rsid w:val="003767E5"/>
    <w:rsid w:val="003768AA"/>
    <w:rsid w:val="00377406"/>
    <w:rsid w:val="00377678"/>
    <w:rsid w:val="0037769A"/>
    <w:rsid w:val="00377BC4"/>
    <w:rsid w:val="00377BF2"/>
    <w:rsid w:val="00377C93"/>
    <w:rsid w:val="00380673"/>
    <w:rsid w:val="003811C0"/>
    <w:rsid w:val="00381459"/>
    <w:rsid w:val="00381A7C"/>
    <w:rsid w:val="00381D22"/>
    <w:rsid w:val="00381E80"/>
    <w:rsid w:val="003827E6"/>
    <w:rsid w:val="00382D69"/>
    <w:rsid w:val="00382FC8"/>
    <w:rsid w:val="003832D6"/>
    <w:rsid w:val="003833FD"/>
    <w:rsid w:val="003835AB"/>
    <w:rsid w:val="00383A5D"/>
    <w:rsid w:val="00383A9F"/>
    <w:rsid w:val="00383C73"/>
    <w:rsid w:val="00384267"/>
    <w:rsid w:val="00384B7B"/>
    <w:rsid w:val="00384D28"/>
    <w:rsid w:val="003851CB"/>
    <w:rsid w:val="003852EF"/>
    <w:rsid w:val="00385420"/>
    <w:rsid w:val="00385840"/>
    <w:rsid w:val="003860E3"/>
    <w:rsid w:val="003863C4"/>
    <w:rsid w:val="003864DE"/>
    <w:rsid w:val="0038682E"/>
    <w:rsid w:val="00386A5D"/>
    <w:rsid w:val="00386C49"/>
    <w:rsid w:val="00386DB4"/>
    <w:rsid w:val="003870EC"/>
    <w:rsid w:val="00387423"/>
    <w:rsid w:val="0038759F"/>
    <w:rsid w:val="003875D7"/>
    <w:rsid w:val="00387715"/>
    <w:rsid w:val="003879B1"/>
    <w:rsid w:val="00390765"/>
    <w:rsid w:val="00390C0E"/>
    <w:rsid w:val="00390F63"/>
    <w:rsid w:val="0039119D"/>
    <w:rsid w:val="00391915"/>
    <w:rsid w:val="00392333"/>
    <w:rsid w:val="003927B7"/>
    <w:rsid w:val="003928CC"/>
    <w:rsid w:val="00392BCC"/>
    <w:rsid w:val="00392DCC"/>
    <w:rsid w:val="00392DD8"/>
    <w:rsid w:val="003933E5"/>
    <w:rsid w:val="00393687"/>
    <w:rsid w:val="00393880"/>
    <w:rsid w:val="00393B9A"/>
    <w:rsid w:val="00393C3B"/>
    <w:rsid w:val="00394326"/>
    <w:rsid w:val="003944BF"/>
    <w:rsid w:val="00394A0D"/>
    <w:rsid w:val="00395029"/>
    <w:rsid w:val="00395227"/>
    <w:rsid w:val="00395472"/>
    <w:rsid w:val="0039558D"/>
    <w:rsid w:val="0039583F"/>
    <w:rsid w:val="003965B8"/>
    <w:rsid w:val="00396A60"/>
    <w:rsid w:val="00396BF8"/>
    <w:rsid w:val="00396CE3"/>
    <w:rsid w:val="00397569"/>
    <w:rsid w:val="00397CFE"/>
    <w:rsid w:val="00397E3C"/>
    <w:rsid w:val="00397F23"/>
    <w:rsid w:val="00397FBB"/>
    <w:rsid w:val="003A00A4"/>
    <w:rsid w:val="003A046B"/>
    <w:rsid w:val="003A05F9"/>
    <w:rsid w:val="003A05FA"/>
    <w:rsid w:val="003A0AF1"/>
    <w:rsid w:val="003A0D36"/>
    <w:rsid w:val="003A11F8"/>
    <w:rsid w:val="003A149A"/>
    <w:rsid w:val="003A1DA0"/>
    <w:rsid w:val="003A2380"/>
    <w:rsid w:val="003A26E2"/>
    <w:rsid w:val="003A2A63"/>
    <w:rsid w:val="003A2E8E"/>
    <w:rsid w:val="003A3AF3"/>
    <w:rsid w:val="003A3C9D"/>
    <w:rsid w:val="003A3D64"/>
    <w:rsid w:val="003A3F0C"/>
    <w:rsid w:val="003A3F12"/>
    <w:rsid w:val="003A41B7"/>
    <w:rsid w:val="003A47B2"/>
    <w:rsid w:val="003A4D85"/>
    <w:rsid w:val="003A5159"/>
    <w:rsid w:val="003A51A4"/>
    <w:rsid w:val="003A53A0"/>
    <w:rsid w:val="003A53C6"/>
    <w:rsid w:val="003A5A0C"/>
    <w:rsid w:val="003A5C50"/>
    <w:rsid w:val="003A5DA4"/>
    <w:rsid w:val="003A6943"/>
    <w:rsid w:val="003A6CC2"/>
    <w:rsid w:val="003A6FAA"/>
    <w:rsid w:val="003A7138"/>
    <w:rsid w:val="003A7352"/>
    <w:rsid w:val="003A7398"/>
    <w:rsid w:val="003A73DA"/>
    <w:rsid w:val="003A76BE"/>
    <w:rsid w:val="003A795C"/>
    <w:rsid w:val="003A7DA1"/>
    <w:rsid w:val="003B00AF"/>
    <w:rsid w:val="003B04E5"/>
    <w:rsid w:val="003B09D5"/>
    <w:rsid w:val="003B0ABB"/>
    <w:rsid w:val="003B0DB2"/>
    <w:rsid w:val="003B0E56"/>
    <w:rsid w:val="003B10BB"/>
    <w:rsid w:val="003B14DC"/>
    <w:rsid w:val="003B21B5"/>
    <w:rsid w:val="003B262A"/>
    <w:rsid w:val="003B271C"/>
    <w:rsid w:val="003B28B0"/>
    <w:rsid w:val="003B28D9"/>
    <w:rsid w:val="003B28ED"/>
    <w:rsid w:val="003B2D2D"/>
    <w:rsid w:val="003B2DD8"/>
    <w:rsid w:val="003B30C5"/>
    <w:rsid w:val="003B31E6"/>
    <w:rsid w:val="003B378F"/>
    <w:rsid w:val="003B38AB"/>
    <w:rsid w:val="003B39D5"/>
    <w:rsid w:val="003B41CE"/>
    <w:rsid w:val="003B4676"/>
    <w:rsid w:val="003B4B0B"/>
    <w:rsid w:val="003B4C42"/>
    <w:rsid w:val="003B4E86"/>
    <w:rsid w:val="003B5076"/>
    <w:rsid w:val="003B50B0"/>
    <w:rsid w:val="003B5320"/>
    <w:rsid w:val="003B54AF"/>
    <w:rsid w:val="003B58C2"/>
    <w:rsid w:val="003B5B20"/>
    <w:rsid w:val="003B5BD8"/>
    <w:rsid w:val="003B6637"/>
    <w:rsid w:val="003B6BC7"/>
    <w:rsid w:val="003B73EC"/>
    <w:rsid w:val="003B768D"/>
    <w:rsid w:val="003B78C2"/>
    <w:rsid w:val="003C02ED"/>
    <w:rsid w:val="003C0585"/>
    <w:rsid w:val="003C0ADD"/>
    <w:rsid w:val="003C0C50"/>
    <w:rsid w:val="003C136E"/>
    <w:rsid w:val="003C151A"/>
    <w:rsid w:val="003C18BC"/>
    <w:rsid w:val="003C21FA"/>
    <w:rsid w:val="003C2577"/>
    <w:rsid w:val="003C2E0D"/>
    <w:rsid w:val="003C3057"/>
    <w:rsid w:val="003C360F"/>
    <w:rsid w:val="003C3753"/>
    <w:rsid w:val="003C3C1D"/>
    <w:rsid w:val="003C3C1F"/>
    <w:rsid w:val="003C3F7E"/>
    <w:rsid w:val="003C44EB"/>
    <w:rsid w:val="003C46E2"/>
    <w:rsid w:val="003C470D"/>
    <w:rsid w:val="003C4721"/>
    <w:rsid w:val="003C48EF"/>
    <w:rsid w:val="003C4958"/>
    <w:rsid w:val="003C4E9E"/>
    <w:rsid w:val="003C5064"/>
    <w:rsid w:val="003C5104"/>
    <w:rsid w:val="003C586D"/>
    <w:rsid w:val="003C5ABF"/>
    <w:rsid w:val="003C5DD7"/>
    <w:rsid w:val="003C5ED0"/>
    <w:rsid w:val="003C6012"/>
    <w:rsid w:val="003C64BC"/>
    <w:rsid w:val="003C677C"/>
    <w:rsid w:val="003C72B5"/>
    <w:rsid w:val="003C743B"/>
    <w:rsid w:val="003C760E"/>
    <w:rsid w:val="003C7701"/>
    <w:rsid w:val="003C7ACF"/>
    <w:rsid w:val="003D0730"/>
    <w:rsid w:val="003D079C"/>
    <w:rsid w:val="003D0A81"/>
    <w:rsid w:val="003D1267"/>
    <w:rsid w:val="003D13F6"/>
    <w:rsid w:val="003D167D"/>
    <w:rsid w:val="003D19CB"/>
    <w:rsid w:val="003D1A90"/>
    <w:rsid w:val="003D2279"/>
    <w:rsid w:val="003D2337"/>
    <w:rsid w:val="003D2357"/>
    <w:rsid w:val="003D286D"/>
    <w:rsid w:val="003D2AA2"/>
    <w:rsid w:val="003D2DE9"/>
    <w:rsid w:val="003D2F79"/>
    <w:rsid w:val="003D3BC5"/>
    <w:rsid w:val="003D3FBA"/>
    <w:rsid w:val="003D4007"/>
    <w:rsid w:val="003D40E0"/>
    <w:rsid w:val="003D44FF"/>
    <w:rsid w:val="003D45CE"/>
    <w:rsid w:val="003D4C9B"/>
    <w:rsid w:val="003D5604"/>
    <w:rsid w:val="003D5616"/>
    <w:rsid w:val="003D572F"/>
    <w:rsid w:val="003D5DFC"/>
    <w:rsid w:val="003D5EFC"/>
    <w:rsid w:val="003D60F9"/>
    <w:rsid w:val="003D62E9"/>
    <w:rsid w:val="003D6841"/>
    <w:rsid w:val="003D68B9"/>
    <w:rsid w:val="003D6A72"/>
    <w:rsid w:val="003D6AAE"/>
    <w:rsid w:val="003D6C1D"/>
    <w:rsid w:val="003D6EC2"/>
    <w:rsid w:val="003D7074"/>
    <w:rsid w:val="003D71EC"/>
    <w:rsid w:val="003D7DAF"/>
    <w:rsid w:val="003D7E21"/>
    <w:rsid w:val="003D7E35"/>
    <w:rsid w:val="003E01CC"/>
    <w:rsid w:val="003E02B2"/>
    <w:rsid w:val="003E043D"/>
    <w:rsid w:val="003E0847"/>
    <w:rsid w:val="003E0D29"/>
    <w:rsid w:val="003E1221"/>
    <w:rsid w:val="003E1371"/>
    <w:rsid w:val="003E1548"/>
    <w:rsid w:val="003E1962"/>
    <w:rsid w:val="003E21FE"/>
    <w:rsid w:val="003E240F"/>
    <w:rsid w:val="003E24F8"/>
    <w:rsid w:val="003E2BB5"/>
    <w:rsid w:val="003E2E79"/>
    <w:rsid w:val="003E3180"/>
    <w:rsid w:val="003E357D"/>
    <w:rsid w:val="003E3614"/>
    <w:rsid w:val="003E36BB"/>
    <w:rsid w:val="003E36EB"/>
    <w:rsid w:val="003E3D65"/>
    <w:rsid w:val="003E417C"/>
    <w:rsid w:val="003E4457"/>
    <w:rsid w:val="003E44B0"/>
    <w:rsid w:val="003E5089"/>
    <w:rsid w:val="003E53EE"/>
    <w:rsid w:val="003E5CA5"/>
    <w:rsid w:val="003E64CF"/>
    <w:rsid w:val="003E66EC"/>
    <w:rsid w:val="003E66F6"/>
    <w:rsid w:val="003E6B75"/>
    <w:rsid w:val="003E6F95"/>
    <w:rsid w:val="003E72A9"/>
    <w:rsid w:val="003E7324"/>
    <w:rsid w:val="003E798C"/>
    <w:rsid w:val="003E7CD1"/>
    <w:rsid w:val="003F0142"/>
    <w:rsid w:val="003F04DC"/>
    <w:rsid w:val="003F0693"/>
    <w:rsid w:val="003F0836"/>
    <w:rsid w:val="003F0941"/>
    <w:rsid w:val="003F0951"/>
    <w:rsid w:val="003F0B54"/>
    <w:rsid w:val="003F0F1B"/>
    <w:rsid w:val="003F139D"/>
    <w:rsid w:val="003F1546"/>
    <w:rsid w:val="003F1609"/>
    <w:rsid w:val="003F1875"/>
    <w:rsid w:val="003F1C80"/>
    <w:rsid w:val="003F1E9A"/>
    <w:rsid w:val="003F2528"/>
    <w:rsid w:val="003F2679"/>
    <w:rsid w:val="003F2A43"/>
    <w:rsid w:val="003F2F4B"/>
    <w:rsid w:val="003F30D5"/>
    <w:rsid w:val="003F32DB"/>
    <w:rsid w:val="003F3638"/>
    <w:rsid w:val="003F38A8"/>
    <w:rsid w:val="003F38CE"/>
    <w:rsid w:val="003F3AF4"/>
    <w:rsid w:val="003F3C13"/>
    <w:rsid w:val="003F3E83"/>
    <w:rsid w:val="003F4062"/>
    <w:rsid w:val="003F4188"/>
    <w:rsid w:val="003F45B7"/>
    <w:rsid w:val="003F46A9"/>
    <w:rsid w:val="003F487B"/>
    <w:rsid w:val="003F49DC"/>
    <w:rsid w:val="003F4D7A"/>
    <w:rsid w:val="003F4F87"/>
    <w:rsid w:val="003F5176"/>
    <w:rsid w:val="003F5449"/>
    <w:rsid w:val="003F5602"/>
    <w:rsid w:val="003F565E"/>
    <w:rsid w:val="003F59C4"/>
    <w:rsid w:val="003F6378"/>
    <w:rsid w:val="003F685E"/>
    <w:rsid w:val="003F6C24"/>
    <w:rsid w:val="003F6CBB"/>
    <w:rsid w:val="003F6F82"/>
    <w:rsid w:val="003F7039"/>
    <w:rsid w:val="003F761B"/>
    <w:rsid w:val="003F761C"/>
    <w:rsid w:val="003F7627"/>
    <w:rsid w:val="003F774C"/>
    <w:rsid w:val="003F775F"/>
    <w:rsid w:val="003F7C3C"/>
    <w:rsid w:val="0040068D"/>
    <w:rsid w:val="00400845"/>
    <w:rsid w:val="00400984"/>
    <w:rsid w:val="00400A0A"/>
    <w:rsid w:val="00400D22"/>
    <w:rsid w:val="00400FDE"/>
    <w:rsid w:val="00401157"/>
    <w:rsid w:val="004014A9"/>
    <w:rsid w:val="00401A03"/>
    <w:rsid w:val="00401A58"/>
    <w:rsid w:val="00401ACC"/>
    <w:rsid w:val="00401AEE"/>
    <w:rsid w:val="00402143"/>
    <w:rsid w:val="0040214C"/>
    <w:rsid w:val="0040237B"/>
    <w:rsid w:val="00402394"/>
    <w:rsid w:val="00402799"/>
    <w:rsid w:val="004027EF"/>
    <w:rsid w:val="004027F4"/>
    <w:rsid w:val="004029CD"/>
    <w:rsid w:val="00402AD6"/>
    <w:rsid w:val="00402BE3"/>
    <w:rsid w:val="00403F2E"/>
    <w:rsid w:val="004040BA"/>
    <w:rsid w:val="004041E2"/>
    <w:rsid w:val="00404564"/>
    <w:rsid w:val="00404912"/>
    <w:rsid w:val="00404D42"/>
    <w:rsid w:val="00405642"/>
    <w:rsid w:val="0040575B"/>
    <w:rsid w:val="00405F73"/>
    <w:rsid w:val="004062D6"/>
    <w:rsid w:val="004064A6"/>
    <w:rsid w:val="004065EF"/>
    <w:rsid w:val="00406F0F"/>
    <w:rsid w:val="00406F74"/>
    <w:rsid w:val="0040753F"/>
    <w:rsid w:val="00407B21"/>
    <w:rsid w:val="00410141"/>
    <w:rsid w:val="004102A6"/>
    <w:rsid w:val="00410461"/>
    <w:rsid w:val="0041063D"/>
    <w:rsid w:val="004106CB"/>
    <w:rsid w:val="004106EB"/>
    <w:rsid w:val="0041077C"/>
    <w:rsid w:val="004109A1"/>
    <w:rsid w:val="004111B3"/>
    <w:rsid w:val="004111F4"/>
    <w:rsid w:val="004112B2"/>
    <w:rsid w:val="00411644"/>
    <w:rsid w:val="004117B0"/>
    <w:rsid w:val="00411C28"/>
    <w:rsid w:val="00411EA9"/>
    <w:rsid w:val="0041207C"/>
    <w:rsid w:val="004120B9"/>
    <w:rsid w:val="0041226F"/>
    <w:rsid w:val="00412400"/>
    <w:rsid w:val="0041246F"/>
    <w:rsid w:val="0041284C"/>
    <w:rsid w:val="0041295B"/>
    <w:rsid w:val="00412C9C"/>
    <w:rsid w:val="00413ACC"/>
    <w:rsid w:val="00414391"/>
    <w:rsid w:val="0041440D"/>
    <w:rsid w:val="004145D0"/>
    <w:rsid w:val="0041482C"/>
    <w:rsid w:val="00414A5F"/>
    <w:rsid w:val="00415295"/>
    <w:rsid w:val="0041574A"/>
    <w:rsid w:val="0041586A"/>
    <w:rsid w:val="00415AC4"/>
    <w:rsid w:val="00415EC0"/>
    <w:rsid w:val="004161CB"/>
    <w:rsid w:val="00416311"/>
    <w:rsid w:val="004165BD"/>
    <w:rsid w:val="004169B2"/>
    <w:rsid w:val="00416A0D"/>
    <w:rsid w:val="00416DB8"/>
    <w:rsid w:val="00417240"/>
    <w:rsid w:val="00417630"/>
    <w:rsid w:val="00417D79"/>
    <w:rsid w:val="0042006A"/>
    <w:rsid w:val="004201E8"/>
    <w:rsid w:val="004202A6"/>
    <w:rsid w:val="00420378"/>
    <w:rsid w:val="00420BCA"/>
    <w:rsid w:val="004215E5"/>
    <w:rsid w:val="004218F3"/>
    <w:rsid w:val="00421B7F"/>
    <w:rsid w:val="00421BA2"/>
    <w:rsid w:val="004223D4"/>
    <w:rsid w:val="00422451"/>
    <w:rsid w:val="004226FF"/>
    <w:rsid w:val="00422C97"/>
    <w:rsid w:val="00422FEF"/>
    <w:rsid w:val="004232DD"/>
    <w:rsid w:val="0042333B"/>
    <w:rsid w:val="004236A5"/>
    <w:rsid w:val="00423724"/>
    <w:rsid w:val="004237A0"/>
    <w:rsid w:val="00424124"/>
    <w:rsid w:val="00424627"/>
    <w:rsid w:val="004246C0"/>
    <w:rsid w:val="00424EC4"/>
    <w:rsid w:val="004251A3"/>
    <w:rsid w:val="00425578"/>
    <w:rsid w:val="004255BC"/>
    <w:rsid w:val="00425603"/>
    <w:rsid w:val="004259ED"/>
    <w:rsid w:val="00425E40"/>
    <w:rsid w:val="00425EB5"/>
    <w:rsid w:val="00425F8C"/>
    <w:rsid w:val="00426274"/>
    <w:rsid w:val="00426A3A"/>
    <w:rsid w:val="00426C70"/>
    <w:rsid w:val="00426E4B"/>
    <w:rsid w:val="00426F80"/>
    <w:rsid w:val="00426FE2"/>
    <w:rsid w:val="0042713B"/>
    <w:rsid w:val="00427269"/>
    <w:rsid w:val="004277F2"/>
    <w:rsid w:val="00427A80"/>
    <w:rsid w:val="00427E37"/>
    <w:rsid w:val="0043006A"/>
    <w:rsid w:val="00430118"/>
    <w:rsid w:val="0043097C"/>
    <w:rsid w:val="00430B4D"/>
    <w:rsid w:val="00430BFE"/>
    <w:rsid w:val="00430C04"/>
    <w:rsid w:val="004310F5"/>
    <w:rsid w:val="00431208"/>
    <w:rsid w:val="00431236"/>
    <w:rsid w:val="00431398"/>
    <w:rsid w:val="00431A79"/>
    <w:rsid w:val="00431D35"/>
    <w:rsid w:val="0043209D"/>
    <w:rsid w:val="00432253"/>
    <w:rsid w:val="00432446"/>
    <w:rsid w:val="004324BA"/>
    <w:rsid w:val="00432ABB"/>
    <w:rsid w:val="00432CD7"/>
    <w:rsid w:val="004330CA"/>
    <w:rsid w:val="0043338B"/>
    <w:rsid w:val="00433DDE"/>
    <w:rsid w:val="004340F1"/>
    <w:rsid w:val="004342BC"/>
    <w:rsid w:val="0043435A"/>
    <w:rsid w:val="00434C62"/>
    <w:rsid w:val="00434C9A"/>
    <w:rsid w:val="00434D60"/>
    <w:rsid w:val="00434E8E"/>
    <w:rsid w:val="00434F3A"/>
    <w:rsid w:val="004358AE"/>
    <w:rsid w:val="004358D2"/>
    <w:rsid w:val="00435B36"/>
    <w:rsid w:val="004360F4"/>
    <w:rsid w:val="004364AA"/>
    <w:rsid w:val="00436968"/>
    <w:rsid w:val="004369E3"/>
    <w:rsid w:val="00436B00"/>
    <w:rsid w:val="00436C30"/>
    <w:rsid w:val="00436C42"/>
    <w:rsid w:val="00436C8A"/>
    <w:rsid w:val="00437210"/>
    <w:rsid w:val="004373D0"/>
    <w:rsid w:val="004377E3"/>
    <w:rsid w:val="00437AB6"/>
    <w:rsid w:val="00437BA6"/>
    <w:rsid w:val="00437D48"/>
    <w:rsid w:val="00437E0C"/>
    <w:rsid w:val="00437EA7"/>
    <w:rsid w:val="00440021"/>
    <w:rsid w:val="0044037F"/>
    <w:rsid w:val="00440507"/>
    <w:rsid w:val="00440550"/>
    <w:rsid w:val="004406AD"/>
    <w:rsid w:val="00440C2D"/>
    <w:rsid w:val="00440F66"/>
    <w:rsid w:val="00441071"/>
    <w:rsid w:val="00441498"/>
    <w:rsid w:val="0044179F"/>
    <w:rsid w:val="00441AFD"/>
    <w:rsid w:val="00441F43"/>
    <w:rsid w:val="004421A9"/>
    <w:rsid w:val="00442243"/>
    <w:rsid w:val="00442898"/>
    <w:rsid w:val="00442C18"/>
    <w:rsid w:val="00442EB6"/>
    <w:rsid w:val="004431E1"/>
    <w:rsid w:val="004438C9"/>
    <w:rsid w:val="00443A2C"/>
    <w:rsid w:val="00443B0E"/>
    <w:rsid w:val="00444112"/>
    <w:rsid w:val="004442B3"/>
    <w:rsid w:val="00444566"/>
    <w:rsid w:val="0044492F"/>
    <w:rsid w:val="00444D4D"/>
    <w:rsid w:val="0044518D"/>
    <w:rsid w:val="0044544D"/>
    <w:rsid w:val="0044562E"/>
    <w:rsid w:val="00445A8B"/>
    <w:rsid w:val="00445C07"/>
    <w:rsid w:val="00445C9E"/>
    <w:rsid w:val="00446207"/>
    <w:rsid w:val="00446481"/>
    <w:rsid w:val="004465DC"/>
    <w:rsid w:val="0044660A"/>
    <w:rsid w:val="00446B37"/>
    <w:rsid w:val="00447371"/>
    <w:rsid w:val="00447ABC"/>
    <w:rsid w:val="00447FF9"/>
    <w:rsid w:val="0045003C"/>
    <w:rsid w:val="00450143"/>
    <w:rsid w:val="004504C8"/>
    <w:rsid w:val="004505A4"/>
    <w:rsid w:val="00450629"/>
    <w:rsid w:val="00450AC1"/>
    <w:rsid w:val="00450D2E"/>
    <w:rsid w:val="00450F8A"/>
    <w:rsid w:val="0045122B"/>
    <w:rsid w:val="00451403"/>
    <w:rsid w:val="00451B97"/>
    <w:rsid w:val="00451CD7"/>
    <w:rsid w:val="00451E6A"/>
    <w:rsid w:val="0045220F"/>
    <w:rsid w:val="00452A87"/>
    <w:rsid w:val="00452B5B"/>
    <w:rsid w:val="00452C2A"/>
    <w:rsid w:val="00452D86"/>
    <w:rsid w:val="004533A6"/>
    <w:rsid w:val="004533F7"/>
    <w:rsid w:val="0045344C"/>
    <w:rsid w:val="004535B9"/>
    <w:rsid w:val="00453875"/>
    <w:rsid w:val="00453E63"/>
    <w:rsid w:val="00454253"/>
    <w:rsid w:val="0045428F"/>
    <w:rsid w:val="0045440C"/>
    <w:rsid w:val="00454438"/>
    <w:rsid w:val="00454541"/>
    <w:rsid w:val="00454F79"/>
    <w:rsid w:val="004550E9"/>
    <w:rsid w:val="004554FD"/>
    <w:rsid w:val="0045583B"/>
    <w:rsid w:val="00455AE3"/>
    <w:rsid w:val="00456BE1"/>
    <w:rsid w:val="00456F6E"/>
    <w:rsid w:val="00457964"/>
    <w:rsid w:val="00457969"/>
    <w:rsid w:val="00457AD4"/>
    <w:rsid w:val="00457CFA"/>
    <w:rsid w:val="004605AE"/>
    <w:rsid w:val="004606D3"/>
    <w:rsid w:val="00460BE5"/>
    <w:rsid w:val="00460C07"/>
    <w:rsid w:val="00460EF3"/>
    <w:rsid w:val="0046113B"/>
    <w:rsid w:val="004611C2"/>
    <w:rsid w:val="0046153D"/>
    <w:rsid w:val="00461628"/>
    <w:rsid w:val="0046183E"/>
    <w:rsid w:val="00461884"/>
    <w:rsid w:val="00461DC8"/>
    <w:rsid w:val="004626F0"/>
    <w:rsid w:val="004627E0"/>
    <w:rsid w:val="00462D0C"/>
    <w:rsid w:val="00462E19"/>
    <w:rsid w:val="00463A57"/>
    <w:rsid w:val="00463BCA"/>
    <w:rsid w:val="00463F62"/>
    <w:rsid w:val="00464200"/>
    <w:rsid w:val="00464504"/>
    <w:rsid w:val="00464A65"/>
    <w:rsid w:val="004651FE"/>
    <w:rsid w:val="0046577A"/>
    <w:rsid w:val="0046583C"/>
    <w:rsid w:val="0046643F"/>
    <w:rsid w:val="0046656F"/>
    <w:rsid w:val="00466714"/>
    <w:rsid w:val="004667F9"/>
    <w:rsid w:val="00466EBD"/>
    <w:rsid w:val="00467FC3"/>
    <w:rsid w:val="004700F0"/>
    <w:rsid w:val="004709C4"/>
    <w:rsid w:val="00470C85"/>
    <w:rsid w:val="00470F9F"/>
    <w:rsid w:val="0047165F"/>
    <w:rsid w:val="0047173B"/>
    <w:rsid w:val="0047178E"/>
    <w:rsid w:val="00471E6D"/>
    <w:rsid w:val="004720E4"/>
    <w:rsid w:val="0047217A"/>
    <w:rsid w:val="00472253"/>
    <w:rsid w:val="004722DF"/>
    <w:rsid w:val="004723C5"/>
    <w:rsid w:val="004729C3"/>
    <w:rsid w:val="004729C6"/>
    <w:rsid w:val="004729DB"/>
    <w:rsid w:val="0047308F"/>
    <w:rsid w:val="0047338F"/>
    <w:rsid w:val="00473469"/>
    <w:rsid w:val="00473F85"/>
    <w:rsid w:val="004740BA"/>
    <w:rsid w:val="0047431C"/>
    <w:rsid w:val="0047466D"/>
    <w:rsid w:val="004749C6"/>
    <w:rsid w:val="00474D52"/>
    <w:rsid w:val="004755ED"/>
    <w:rsid w:val="0047643D"/>
    <w:rsid w:val="00476773"/>
    <w:rsid w:val="00476EEE"/>
    <w:rsid w:val="00480044"/>
    <w:rsid w:val="00480178"/>
    <w:rsid w:val="0048046F"/>
    <w:rsid w:val="00480AFC"/>
    <w:rsid w:val="0048103F"/>
    <w:rsid w:val="00481CFC"/>
    <w:rsid w:val="00482063"/>
    <w:rsid w:val="0048206A"/>
    <w:rsid w:val="00482AB4"/>
    <w:rsid w:val="00482F34"/>
    <w:rsid w:val="00482F9E"/>
    <w:rsid w:val="00483105"/>
    <w:rsid w:val="0048331B"/>
    <w:rsid w:val="00483347"/>
    <w:rsid w:val="0048395B"/>
    <w:rsid w:val="0048466F"/>
    <w:rsid w:val="00484752"/>
    <w:rsid w:val="00484833"/>
    <w:rsid w:val="004848AF"/>
    <w:rsid w:val="0048503B"/>
    <w:rsid w:val="004851D7"/>
    <w:rsid w:val="00485651"/>
    <w:rsid w:val="004856CE"/>
    <w:rsid w:val="00485791"/>
    <w:rsid w:val="004858C6"/>
    <w:rsid w:val="00485FC9"/>
    <w:rsid w:val="004864C9"/>
    <w:rsid w:val="0048658F"/>
    <w:rsid w:val="004866E0"/>
    <w:rsid w:val="004867F7"/>
    <w:rsid w:val="004868A0"/>
    <w:rsid w:val="00486D9C"/>
    <w:rsid w:val="0048709E"/>
    <w:rsid w:val="00487119"/>
    <w:rsid w:val="00487180"/>
    <w:rsid w:val="00487353"/>
    <w:rsid w:val="00487ADC"/>
    <w:rsid w:val="00487B12"/>
    <w:rsid w:val="00487DC5"/>
    <w:rsid w:val="00487DE8"/>
    <w:rsid w:val="00487E02"/>
    <w:rsid w:val="00490396"/>
    <w:rsid w:val="004903CC"/>
    <w:rsid w:val="004903E8"/>
    <w:rsid w:val="004906D2"/>
    <w:rsid w:val="00490A63"/>
    <w:rsid w:val="00490F4F"/>
    <w:rsid w:val="0049127D"/>
    <w:rsid w:val="00491988"/>
    <w:rsid w:val="004919CC"/>
    <w:rsid w:val="00491DB8"/>
    <w:rsid w:val="004922BE"/>
    <w:rsid w:val="00492425"/>
    <w:rsid w:val="00492B29"/>
    <w:rsid w:val="00492ECF"/>
    <w:rsid w:val="0049321E"/>
    <w:rsid w:val="00493481"/>
    <w:rsid w:val="0049363B"/>
    <w:rsid w:val="00493728"/>
    <w:rsid w:val="004937BE"/>
    <w:rsid w:val="004937C1"/>
    <w:rsid w:val="004938B6"/>
    <w:rsid w:val="004938BF"/>
    <w:rsid w:val="00493DCD"/>
    <w:rsid w:val="00493F2A"/>
    <w:rsid w:val="004940AD"/>
    <w:rsid w:val="004942DF"/>
    <w:rsid w:val="0049443D"/>
    <w:rsid w:val="00494893"/>
    <w:rsid w:val="00494CB5"/>
    <w:rsid w:val="00494E85"/>
    <w:rsid w:val="004956CF"/>
    <w:rsid w:val="00495B54"/>
    <w:rsid w:val="00495DC4"/>
    <w:rsid w:val="00496244"/>
    <w:rsid w:val="00496795"/>
    <w:rsid w:val="00497103"/>
    <w:rsid w:val="0049769F"/>
    <w:rsid w:val="00497E89"/>
    <w:rsid w:val="004A00E0"/>
    <w:rsid w:val="004A01D0"/>
    <w:rsid w:val="004A0357"/>
    <w:rsid w:val="004A0498"/>
    <w:rsid w:val="004A0763"/>
    <w:rsid w:val="004A0DBD"/>
    <w:rsid w:val="004A0FEB"/>
    <w:rsid w:val="004A1008"/>
    <w:rsid w:val="004A1067"/>
    <w:rsid w:val="004A1277"/>
    <w:rsid w:val="004A14F0"/>
    <w:rsid w:val="004A14F3"/>
    <w:rsid w:val="004A15DE"/>
    <w:rsid w:val="004A1650"/>
    <w:rsid w:val="004A1775"/>
    <w:rsid w:val="004A28BE"/>
    <w:rsid w:val="004A2911"/>
    <w:rsid w:val="004A292D"/>
    <w:rsid w:val="004A2A0E"/>
    <w:rsid w:val="004A3036"/>
    <w:rsid w:val="004A3220"/>
    <w:rsid w:val="004A325E"/>
    <w:rsid w:val="004A3948"/>
    <w:rsid w:val="004A3DFA"/>
    <w:rsid w:val="004A3E5C"/>
    <w:rsid w:val="004A3EED"/>
    <w:rsid w:val="004A4146"/>
    <w:rsid w:val="004A4AF3"/>
    <w:rsid w:val="004A4F2C"/>
    <w:rsid w:val="004A5224"/>
    <w:rsid w:val="004A531E"/>
    <w:rsid w:val="004A57AF"/>
    <w:rsid w:val="004A5C7A"/>
    <w:rsid w:val="004A612F"/>
    <w:rsid w:val="004A61B7"/>
    <w:rsid w:val="004A6287"/>
    <w:rsid w:val="004A661C"/>
    <w:rsid w:val="004A66C9"/>
    <w:rsid w:val="004A6E65"/>
    <w:rsid w:val="004A7112"/>
    <w:rsid w:val="004A7968"/>
    <w:rsid w:val="004A7A0D"/>
    <w:rsid w:val="004A7C3F"/>
    <w:rsid w:val="004A7E1E"/>
    <w:rsid w:val="004A7FB1"/>
    <w:rsid w:val="004B05F3"/>
    <w:rsid w:val="004B0760"/>
    <w:rsid w:val="004B0A6F"/>
    <w:rsid w:val="004B0CBC"/>
    <w:rsid w:val="004B0D12"/>
    <w:rsid w:val="004B0F85"/>
    <w:rsid w:val="004B13B1"/>
    <w:rsid w:val="004B1467"/>
    <w:rsid w:val="004B14A0"/>
    <w:rsid w:val="004B17D7"/>
    <w:rsid w:val="004B1A69"/>
    <w:rsid w:val="004B1D86"/>
    <w:rsid w:val="004B1E0C"/>
    <w:rsid w:val="004B1FAB"/>
    <w:rsid w:val="004B23BB"/>
    <w:rsid w:val="004B26BD"/>
    <w:rsid w:val="004B2774"/>
    <w:rsid w:val="004B2D44"/>
    <w:rsid w:val="004B2DB9"/>
    <w:rsid w:val="004B2EFA"/>
    <w:rsid w:val="004B30F5"/>
    <w:rsid w:val="004B31BA"/>
    <w:rsid w:val="004B39C5"/>
    <w:rsid w:val="004B3ADA"/>
    <w:rsid w:val="004B3F38"/>
    <w:rsid w:val="004B4147"/>
    <w:rsid w:val="004B41F2"/>
    <w:rsid w:val="004B44E6"/>
    <w:rsid w:val="004B4AF1"/>
    <w:rsid w:val="004B51BE"/>
    <w:rsid w:val="004B520C"/>
    <w:rsid w:val="004B5353"/>
    <w:rsid w:val="004B5413"/>
    <w:rsid w:val="004B5BE8"/>
    <w:rsid w:val="004B5EE4"/>
    <w:rsid w:val="004B5F01"/>
    <w:rsid w:val="004B5F84"/>
    <w:rsid w:val="004B6402"/>
    <w:rsid w:val="004B6437"/>
    <w:rsid w:val="004B64CA"/>
    <w:rsid w:val="004B6526"/>
    <w:rsid w:val="004B65D5"/>
    <w:rsid w:val="004B734C"/>
    <w:rsid w:val="004B755B"/>
    <w:rsid w:val="004B798E"/>
    <w:rsid w:val="004B7C2E"/>
    <w:rsid w:val="004B7D86"/>
    <w:rsid w:val="004B7F4F"/>
    <w:rsid w:val="004C00BC"/>
    <w:rsid w:val="004C023F"/>
    <w:rsid w:val="004C07B2"/>
    <w:rsid w:val="004C0B92"/>
    <w:rsid w:val="004C0BD7"/>
    <w:rsid w:val="004C0D40"/>
    <w:rsid w:val="004C0E5D"/>
    <w:rsid w:val="004C0F71"/>
    <w:rsid w:val="004C0FBA"/>
    <w:rsid w:val="004C117F"/>
    <w:rsid w:val="004C1290"/>
    <w:rsid w:val="004C1AF2"/>
    <w:rsid w:val="004C1B1F"/>
    <w:rsid w:val="004C1B26"/>
    <w:rsid w:val="004C1BC5"/>
    <w:rsid w:val="004C1EAA"/>
    <w:rsid w:val="004C232E"/>
    <w:rsid w:val="004C2B61"/>
    <w:rsid w:val="004C30CD"/>
    <w:rsid w:val="004C34DD"/>
    <w:rsid w:val="004C36D6"/>
    <w:rsid w:val="004C3DAF"/>
    <w:rsid w:val="004C3F5F"/>
    <w:rsid w:val="004C3F60"/>
    <w:rsid w:val="004C4570"/>
    <w:rsid w:val="004C4A5C"/>
    <w:rsid w:val="004C4C4E"/>
    <w:rsid w:val="004C4D2A"/>
    <w:rsid w:val="004C5373"/>
    <w:rsid w:val="004C53A9"/>
    <w:rsid w:val="004C5502"/>
    <w:rsid w:val="004C5846"/>
    <w:rsid w:val="004C63BA"/>
    <w:rsid w:val="004C6F5E"/>
    <w:rsid w:val="004C79B0"/>
    <w:rsid w:val="004C7EAA"/>
    <w:rsid w:val="004D01F7"/>
    <w:rsid w:val="004D02E8"/>
    <w:rsid w:val="004D048D"/>
    <w:rsid w:val="004D09AB"/>
    <w:rsid w:val="004D0BB2"/>
    <w:rsid w:val="004D12E1"/>
    <w:rsid w:val="004D1B41"/>
    <w:rsid w:val="004D1CA4"/>
    <w:rsid w:val="004D1DC7"/>
    <w:rsid w:val="004D1E23"/>
    <w:rsid w:val="004D2307"/>
    <w:rsid w:val="004D2529"/>
    <w:rsid w:val="004D25C2"/>
    <w:rsid w:val="004D26A8"/>
    <w:rsid w:val="004D2ACB"/>
    <w:rsid w:val="004D2EB1"/>
    <w:rsid w:val="004D302E"/>
    <w:rsid w:val="004D3465"/>
    <w:rsid w:val="004D3661"/>
    <w:rsid w:val="004D3CF4"/>
    <w:rsid w:val="004D45E0"/>
    <w:rsid w:val="004D46BF"/>
    <w:rsid w:val="004D4EB8"/>
    <w:rsid w:val="004D5314"/>
    <w:rsid w:val="004D5C45"/>
    <w:rsid w:val="004D5D87"/>
    <w:rsid w:val="004D6335"/>
    <w:rsid w:val="004D65B6"/>
    <w:rsid w:val="004D6771"/>
    <w:rsid w:val="004D6787"/>
    <w:rsid w:val="004D6C13"/>
    <w:rsid w:val="004D6D11"/>
    <w:rsid w:val="004D7384"/>
    <w:rsid w:val="004D7444"/>
    <w:rsid w:val="004D786D"/>
    <w:rsid w:val="004D7B75"/>
    <w:rsid w:val="004D7DCD"/>
    <w:rsid w:val="004D7FC4"/>
    <w:rsid w:val="004E0256"/>
    <w:rsid w:val="004E0284"/>
    <w:rsid w:val="004E030A"/>
    <w:rsid w:val="004E0320"/>
    <w:rsid w:val="004E081B"/>
    <w:rsid w:val="004E0D20"/>
    <w:rsid w:val="004E13CF"/>
    <w:rsid w:val="004E1B39"/>
    <w:rsid w:val="004E2002"/>
    <w:rsid w:val="004E2483"/>
    <w:rsid w:val="004E252C"/>
    <w:rsid w:val="004E3B2B"/>
    <w:rsid w:val="004E416C"/>
    <w:rsid w:val="004E4296"/>
    <w:rsid w:val="004E490F"/>
    <w:rsid w:val="004E4BB0"/>
    <w:rsid w:val="004E4CCA"/>
    <w:rsid w:val="004E4E76"/>
    <w:rsid w:val="004E4E93"/>
    <w:rsid w:val="004E4FE0"/>
    <w:rsid w:val="004E56EF"/>
    <w:rsid w:val="004E5AF0"/>
    <w:rsid w:val="004E5C79"/>
    <w:rsid w:val="004E61E0"/>
    <w:rsid w:val="004E65DF"/>
    <w:rsid w:val="004E6640"/>
    <w:rsid w:val="004E6C09"/>
    <w:rsid w:val="004E7BDB"/>
    <w:rsid w:val="004E7D0F"/>
    <w:rsid w:val="004E7D89"/>
    <w:rsid w:val="004E7E3D"/>
    <w:rsid w:val="004E7E65"/>
    <w:rsid w:val="004E7EEF"/>
    <w:rsid w:val="004E7FD3"/>
    <w:rsid w:val="004F0AB7"/>
    <w:rsid w:val="004F0B88"/>
    <w:rsid w:val="004F0D44"/>
    <w:rsid w:val="004F0D6E"/>
    <w:rsid w:val="004F0DE0"/>
    <w:rsid w:val="004F13EA"/>
    <w:rsid w:val="004F1630"/>
    <w:rsid w:val="004F1CAD"/>
    <w:rsid w:val="004F1DEF"/>
    <w:rsid w:val="004F1FFB"/>
    <w:rsid w:val="004F2006"/>
    <w:rsid w:val="004F296E"/>
    <w:rsid w:val="004F29E4"/>
    <w:rsid w:val="004F2BB1"/>
    <w:rsid w:val="004F2C82"/>
    <w:rsid w:val="004F2D18"/>
    <w:rsid w:val="004F3537"/>
    <w:rsid w:val="004F36DE"/>
    <w:rsid w:val="004F3A31"/>
    <w:rsid w:val="004F3FB9"/>
    <w:rsid w:val="004F400F"/>
    <w:rsid w:val="004F4FA4"/>
    <w:rsid w:val="004F5291"/>
    <w:rsid w:val="004F578A"/>
    <w:rsid w:val="004F5DCB"/>
    <w:rsid w:val="004F622C"/>
    <w:rsid w:val="004F7313"/>
    <w:rsid w:val="004F7494"/>
    <w:rsid w:val="004F74E5"/>
    <w:rsid w:val="004F7589"/>
    <w:rsid w:val="004F7634"/>
    <w:rsid w:val="004F76F1"/>
    <w:rsid w:val="004F77A5"/>
    <w:rsid w:val="004F78E3"/>
    <w:rsid w:val="004F796F"/>
    <w:rsid w:val="004F7B07"/>
    <w:rsid w:val="004F7D69"/>
    <w:rsid w:val="005000C6"/>
    <w:rsid w:val="0050016C"/>
    <w:rsid w:val="005006E0"/>
    <w:rsid w:val="00500984"/>
    <w:rsid w:val="00500C3F"/>
    <w:rsid w:val="00500E0D"/>
    <w:rsid w:val="00500EA3"/>
    <w:rsid w:val="005011CA"/>
    <w:rsid w:val="005013EB"/>
    <w:rsid w:val="005016B5"/>
    <w:rsid w:val="0050171B"/>
    <w:rsid w:val="005019B9"/>
    <w:rsid w:val="00501DFD"/>
    <w:rsid w:val="00502424"/>
    <w:rsid w:val="0050278B"/>
    <w:rsid w:val="005028A0"/>
    <w:rsid w:val="005029AA"/>
    <w:rsid w:val="00502B67"/>
    <w:rsid w:val="00502E1E"/>
    <w:rsid w:val="00502E6B"/>
    <w:rsid w:val="00502EA6"/>
    <w:rsid w:val="00503009"/>
    <w:rsid w:val="00503108"/>
    <w:rsid w:val="0050324E"/>
    <w:rsid w:val="005033F7"/>
    <w:rsid w:val="0050359A"/>
    <w:rsid w:val="00503D45"/>
    <w:rsid w:val="005040C9"/>
    <w:rsid w:val="00504FA6"/>
    <w:rsid w:val="005057EE"/>
    <w:rsid w:val="005058B4"/>
    <w:rsid w:val="00505B86"/>
    <w:rsid w:val="00505FA5"/>
    <w:rsid w:val="005062EF"/>
    <w:rsid w:val="00506428"/>
    <w:rsid w:val="0050654D"/>
    <w:rsid w:val="0050658E"/>
    <w:rsid w:val="005068A8"/>
    <w:rsid w:val="00506936"/>
    <w:rsid w:val="00507258"/>
    <w:rsid w:val="005072E5"/>
    <w:rsid w:val="0050777F"/>
    <w:rsid w:val="005079DC"/>
    <w:rsid w:val="005100B4"/>
    <w:rsid w:val="00510390"/>
    <w:rsid w:val="005104CA"/>
    <w:rsid w:val="00510932"/>
    <w:rsid w:val="005109B9"/>
    <w:rsid w:val="00510B4A"/>
    <w:rsid w:val="00510BD1"/>
    <w:rsid w:val="00510DE8"/>
    <w:rsid w:val="00510F44"/>
    <w:rsid w:val="00511033"/>
    <w:rsid w:val="00511305"/>
    <w:rsid w:val="005113AB"/>
    <w:rsid w:val="005115B2"/>
    <w:rsid w:val="00511A7B"/>
    <w:rsid w:val="00511B70"/>
    <w:rsid w:val="00511B81"/>
    <w:rsid w:val="00511BEC"/>
    <w:rsid w:val="00511C46"/>
    <w:rsid w:val="00512A86"/>
    <w:rsid w:val="00512ADD"/>
    <w:rsid w:val="00512CDD"/>
    <w:rsid w:val="0051312A"/>
    <w:rsid w:val="005131D2"/>
    <w:rsid w:val="0051326E"/>
    <w:rsid w:val="00513764"/>
    <w:rsid w:val="00513EA9"/>
    <w:rsid w:val="00514719"/>
    <w:rsid w:val="0051477E"/>
    <w:rsid w:val="00514938"/>
    <w:rsid w:val="00514A54"/>
    <w:rsid w:val="00514C9B"/>
    <w:rsid w:val="0051564A"/>
    <w:rsid w:val="005158A1"/>
    <w:rsid w:val="00515D19"/>
    <w:rsid w:val="00516345"/>
    <w:rsid w:val="005164F9"/>
    <w:rsid w:val="0051664D"/>
    <w:rsid w:val="00516674"/>
    <w:rsid w:val="005167B5"/>
    <w:rsid w:val="005167E6"/>
    <w:rsid w:val="00516860"/>
    <w:rsid w:val="00516AE4"/>
    <w:rsid w:val="00516DC7"/>
    <w:rsid w:val="00517212"/>
    <w:rsid w:val="005172AD"/>
    <w:rsid w:val="005178C7"/>
    <w:rsid w:val="00517968"/>
    <w:rsid w:val="00517DB2"/>
    <w:rsid w:val="005201F9"/>
    <w:rsid w:val="00520331"/>
    <w:rsid w:val="00520FF3"/>
    <w:rsid w:val="00521188"/>
    <w:rsid w:val="00521588"/>
    <w:rsid w:val="00521615"/>
    <w:rsid w:val="00521D1D"/>
    <w:rsid w:val="00521E2E"/>
    <w:rsid w:val="00521F06"/>
    <w:rsid w:val="005223B4"/>
    <w:rsid w:val="005225CC"/>
    <w:rsid w:val="00522A1D"/>
    <w:rsid w:val="00523CE9"/>
    <w:rsid w:val="00523D7D"/>
    <w:rsid w:val="00523E5B"/>
    <w:rsid w:val="00524174"/>
    <w:rsid w:val="00524E73"/>
    <w:rsid w:val="005257FC"/>
    <w:rsid w:val="00525947"/>
    <w:rsid w:val="0052603B"/>
    <w:rsid w:val="0052608C"/>
    <w:rsid w:val="00526671"/>
    <w:rsid w:val="00526B62"/>
    <w:rsid w:val="00526C88"/>
    <w:rsid w:val="00526F52"/>
    <w:rsid w:val="00527341"/>
    <w:rsid w:val="0052782C"/>
    <w:rsid w:val="0052788F"/>
    <w:rsid w:val="00527DB9"/>
    <w:rsid w:val="00527DFF"/>
    <w:rsid w:val="00527E3F"/>
    <w:rsid w:val="00527E8C"/>
    <w:rsid w:val="0053003F"/>
    <w:rsid w:val="0053086D"/>
    <w:rsid w:val="00530C9F"/>
    <w:rsid w:val="00530E27"/>
    <w:rsid w:val="00531245"/>
    <w:rsid w:val="00531417"/>
    <w:rsid w:val="00531719"/>
    <w:rsid w:val="0053194E"/>
    <w:rsid w:val="00531D3C"/>
    <w:rsid w:val="00531DF0"/>
    <w:rsid w:val="00531FAA"/>
    <w:rsid w:val="00531FAC"/>
    <w:rsid w:val="0053217C"/>
    <w:rsid w:val="005321ED"/>
    <w:rsid w:val="00532213"/>
    <w:rsid w:val="00532296"/>
    <w:rsid w:val="005323D5"/>
    <w:rsid w:val="005323DC"/>
    <w:rsid w:val="00532665"/>
    <w:rsid w:val="00532C2A"/>
    <w:rsid w:val="00532C76"/>
    <w:rsid w:val="00532FF2"/>
    <w:rsid w:val="0053352B"/>
    <w:rsid w:val="00533AED"/>
    <w:rsid w:val="005340B9"/>
    <w:rsid w:val="0053430E"/>
    <w:rsid w:val="00534386"/>
    <w:rsid w:val="005346BD"/>
    <w:rsid w:val="005347B8"/>
    <w:rsid w:val="00534A45"/>
    <w:rsid w:val="0053523B"/>
    <w:rsid w:val="00535327"/>
    <w:rsid w:val="00535584"/>
    <w:rsid w:val="00535E83"/>
    <w:rsid w:val="00535EED"/>
    <w:rsid w:val="0053609B"/>
    <w:rsid w:val="0053683F"/>
    <w:rsid w:val="00536BEB"/>
    <w:rsid w:val="005372B6"/>
    <w:rsid w:val="0053775F"/>
    <w:rsid w:val="00537866"/>
    <w:rsid w:val="00537AE8"/>
    <w:rsid w:val="005400D7"/>
    <w:rsid w:val="005406AC"/>
    <w:rsid w:val="005407A2"/>
    <w:rsid w:val="005408D9"/>
    <w:rsid w:val="005410FC"/>
    <w:rsid w:val="0054134D"/>
    <w:rsid w:val="005414AD"/>
    <w:rsid w:val="00541692"/>
    <w:rsid w:val="005418DC"/>
    <w:rsid w:val="00541B81"/>
    <w:rsid w:val="005420D5"/>
    <w:rsid w:val="005421B7"/>
    <w:rsid w:val="005422A6"/>
    <w:rsid w:val="005426CC"/>
    <w:rsid w:val="0054276A"/>
    <w:rsid w:val="00542811"/>
    <w:rsid w:val="00542D50"/>
    <w:rsid w:val="00542E4A"/>
    <w:rsid w:val="005430ED"/>
    <w:rsid w:val="0054331B"/>
    <w:rsid w:val="0054337E"/>
    <w:rsid w:val="00543894"/>
    <w:rsid w:val="005438FF"/>
    <w:rsid w:val="00543A98"/>
    <w:rsid w:val="00543AA1"/>
    <w:rsid w:val="00543E44"/>
    <w:rsid w:val="00544236"/>
    <w:rsid w:val="0054432E"/>
    <w:rsid w:val="0054475C"/>
    <w:rsid w:val="00544953"/>
    <w:rsid w:val="00544AF1"/>
    <w:rsid w:val="00544B25"/>
    <w:rsid w:val="00544D50"/>
    <w:rsid w:val="00545BE0"/>
    <w:rsid w:val="00546210"/>
    <w:rsid w:val="00546247"/>
    <w:rsid w:val="00546386"/>
    <w:rsid w:val="0054650F"/>
    <w:rsid w:val="00546B3A"/>
    <w:rsid w:val="00546BF8"/>
    <w:rsid w:val="0054739D"/>
    <w:rsid w:val="00547717"/>
    <w:rsid w:val="005479A7"/>
    <w:rsid w:val="00547A55"/>
    <w:rsid w:val="005501C5"/>
    <w:rsid w:val="00550390"/>
    <w:rsid w:val="00550415"/>
    <w:rsid w:val="005504AE"/>
    <w:rsid w:val="00550638"/>
    <w:rsid w:val="005507D4"/>
    <w:rsid w:val="00550E30"/>
    <w:rsid w:val="00551046"/>
    <w:rsid w:val="00551A8C"/>
    <w:rsid w:val="005528AA"/>
    <w:rsid w:val="00552955"/>
    <w:rsid w:val="00553033"/>
    <w:rsid w:val="005534FA"/>
    <w:rsid w:val="00553805"/>
    <w:rsid w:val="005538D5"/>
    <w:rsid w:val="005539BD"/>
    <w:rsid w:val="005544C0"/>
    <w:rsid w:val="0055451A"/>
    <w:rsid w:val="0055482D"/>
    <w:rsid w:val="00554B56"/>
    <w:rsid w:val="00554C1E"/>
    <w:rsid w:val="00554F64"/>
    <w:rsid w:val="005551FE"/>
    <w:rsid w:val="00555CD0"/>
    <w:rsid w:val="00556563"/>
    <w:rsid w:val="00556DCE"/>
    <w:rsid w:val="00557004"/>
    <w:rsid w:val="005576FE"/>
    <w:rsid w:val="005577E8"/>
    <w:rsid w:val="005579E1"/>
    <w:rsid w:val="00557C3D"/>
    <w:rsid w:val="00560709"/>
    <w:rsid w:val="00560AA8"/>
    <w:rsid w:val="00560DBD"/>
    <w:rsid w:val="0056122B"/>
    <w:rsid w:val="00561281"/>
    <w:rsid w:val="005614FE"/>
    <w:rsid w:val="005617D1"/>
    <w:rsid w:val="005618E9"/>
    <w:rsid w:val="00561B2D"/>
    <w:rsid w:val="00561CBC"/>
    <w:rsid w:val="00561F83"/>
    <w:rsid w:val="0056208E"/>
    <w:rsid w:val="005624F6"/>
    <w:rsid w:val="00562507"/>
    <w:rsid w:val="005626A8"/>
    <w:rsid w:val="00562929"/>
    <w:rsid w:val="00562B98"/>
    <w:rsid w:val="00562C3D"/>
    <w:rsid w:val="00562C52"/>
    <w:rsid w:val="00562E4A"/>
    <w:rsid w:val="00562F0F"/>
    <w:rsid w:val="00563369"/>
    <w:rsid w:val="00563390"/>
    <w:rsid w:val="005635A6"/>
    <w:rsid w:val="00563DE9"/>
    <w:rsid w:val="00563E2A"/>
    <w:rsid w:val="005640E2"/>
    <w:rsid w:val="005648E3"/>
    <w:rsid w:val="00564C30"/>
    <w:rsid w:val="005651A6"/>
    <w:rsid w:val="0056560E"/>
    <w:rsid w:val="005657C4"/>
    <w:rsid w:val="00565F21"/>
    <w:rsid w:val="005660C7"/>
    <w:rsid w:val="00566356"/>
    <w:rsid w:val="00566417"/>
    <w:rsid w:val="00566576"/>
    <w:rsid w:val="00566955"/>
    <w:rsid w:val="00566CA6"/>
    <w:rsid w:val="00567180"/>
    <w:rsid w:val="005671F7"/>
    <w:rsid w:val="005672C6"/>
    <w:rsid w:val="0056731B"/>
    <w:rsid w:val="005677F0"/>
    <w:rsid w:val="005678C1"/>
    <w:rsid w:val="00567CE9"/>
    <w:rsid w:val="00570A28"/>
    <w:rsid w:val="00570B7B"/>
    <w:rsid w:val="00570F13"/>
    <w:rsid w:val="00571130"/>
    <w:rsid w:val="005711C0"/>
    <w:rsid w:val="0057136E"/>
    <w:rsid w:val="00571622"/>
    <w:rsid w:val="00571769"/>
    <w:rsid w:val="005719B3"/>
    <w:rsid w:val="00571A2A"/>
    <w:rsid w:val="00571EFA"/>
    <w:rsid w:val="005723CC"/>
    <w:rsid w:val="00572606"/>
    <w:rsid w:val="00572F87"/>
    <w:rsid w:val="005731BB"/>
    <w:rsid w:val="0057334B"/>
    <w:rsid w:val="0057357B"/>
    <w:rsid w:val="00573F26"/>
    <w:rsid w:val="005741E5"/>
    <w:rsid w:val="005741EB"/>
    <w:rsid w:val="005744DF"/>
    <w:rsid w:val="005747B8"/>
    <w:rsid w:val="00574824"/>
    <w:rsid w:val="00574FF4"/>
    <w:rsid w:val="00575607"/>
    <w:rsid w:val="005759D7"/>
    <w:rsid w:val="00575C04"/>
    <w:rsid w:val="00575C9A"/>
    <w:rsid w:val="00575DCC"/>
    <w:rsid w:val="00575F31"/>
    <w:rsid w:val="0057612B"/>
    <w:rsid w:val="00576894"/>
    <w:rsid w:val="005769A7"/>
    <w:rsid w:val="00576F1F"/>
    <w:rsid w:val="0057706E"/>
    <w:rsid w:val="0057776F"/>
    <w:rsid w:val="005779BC"/>
    <w:rsid w:val="00577CD1"/>
    <w:rsid w:val="00577DFB"/>
    <w:rsid w:val="005800C5"/>
    <w:rsid w:val="00580337"/>
    <w:rsid w:val="005803DB"/>
    <w:rsid w:val="00580742"/>
    <w:rsid w:val="00580822"/>
    <w:rsid w:val="00580876"/>
    <w:rsid w:val="00580A09"/>
    <w:rsid w:val="00580AED"/>
    <w:rsid w:val="00580E81"/>
    <w:rsid w:val="00581254"/>
    <w:rsid w:val="005812F7"/>
    <w:rsid w:val="005817B8"/>
    <w:rsid w:val="00581C05"/>
    <w:rsid w:val="00581CAF"/>
    <w:rsid w:val="00582157"/>
    <w:rsid w:val="005828CC"/>
    <w:rsid w:val="00582B6B"/>
    <w:rsid w:val="00582E3D"/>
    <w:rsid w:val="0058343A"/>
    <w:rsid w:val="00583478"/>
    <w:rsid w:val="00583558"/>
    <w:rsid w:val="00583585"/>
    <w:rsid w:val="005836DC"/>
    <w:rsid w:val="00583A4C"/>
    <w:rsid w:val="00583BA8"/>
    <w:rsid w:val="0058428F"/>
    <w:rsid w:val="005843D8"/>
    <w:rsid w:val="005843E9"/>
    <w:rsid w:val="00584826"/>
    <w:rsid w:val="00584BB3"/>
    <w:rsid w:val="00584CD1"/>
    <w:rsid w:val="00584F9A"/>
    <w:rsid w:val="0058561A"/>
    <w:rsid w:val="00585773"/>
    <w:rsid w:val="00585778"/>
    <w:rsid w:val="0058591A"/>
    <w:rsid w:val="00585DC6"/>
    <w:rsid w:val="005866D7"/>
    <w:rsid w:val="0058697C"/>
    <w:rsid w:val="00587189"/>
    <w:rsid w:val="00587330"/>
    <w:rsid w:val="00587839"/>
    <w:rsid w:val="00587E6B"/>
    <w:rsid w:val="00587EE3"/>
    <w:rsid w:val="00587F1D"/>
    <w:rsid w:val="00587FE0"/>
    <w:rsid w:val="0059009F"/>
    <w:rsid w:val="0059044B"/>
    <w:rsid w:val="00590B9E"/>
    <w:rsid w:val="00590D40"/>
    <w:rsid w:val="005916D9"/>
    <w:rsid w:val="005916EC"/>
    <w:rsid w:val="0059171E"/>
    <w:rsid w:val="00591A34"/>
    <w:rsid w:val="00591A92"/>
    <w:rsid w:val="00591C85"/>
    <w:rsid w:val="00591EE8"/>
    <w:rsid w:val="005923A2"/>
    <w:rsid w:val="00592B60"/>
    <w:rsid w:val="00592F3D"/>
    <w:rsid w:val="00593254"/>
    <w:rsid w:val="005938C7"/>
    <w:rsid w:val="00593C69"/>
    <w:rsid w:val="00593CB3"/>
    <w:rsid w:val="005945FA"/>
    <w:rsid w:val="005948EF"/>
    <w:rsid w:val="005948FB"/>
    <w:rsid w:val="00594BA0"/>
    <w:rsid w:val="00594C87"/>
    <w:rsid w:val="00594E92"/>
    <w:rsid w:val="00595208"/>
    <w:rsid w:val="005952A9"/>
    <w:rsid w:val="00595659"/>
    <w:rsid w:val="0059589B"/>
    <w:rsid w:val="00595A06"/>
    <w:rsid w:val="00595A12"/>
    <w:rsid w:val="00595CA5"/>
    <w:rsid w:val="00596363"/>
    <w:rsid w:val="00596495"/>
    <w:rsid w:val="00596C14"/>
    <w:rsid w:val="00596D6C"/>
    <w:rsid w:val="00597AA1"/>
    <w:rsid w:val="00597DB2"/>
    <w:rsid w:val="005A04B3"/>
    <w:rsid w:val="005A05D1"/>
    <w:rsid w:val="005A067F"/>
    <w:rsid w:val="005A0C59"/>
    <w:rsid w:val="005A0FB7"/>
    <w:rsid w:val="005A1534"/>
    <w:rsid w:val="005A17C6"/>
    <w:rsid w:val="005A1A89"/>
    <w:rsid w:val="005A1AF1"/>
    <w:rsid w:val="005A2119"/>
    <w:rsid w:val="005A2195"/>
    <w:rsid w:val="005A229E"/>
    <w:rsid w:val="005A2EA6"/>
    <w:rsid w:val="005A3059"/>
    <w:rsid w:val="005A308C"/>
    <w:rsid w:val="005A3182"/>
    <w:rsid w:val="005A331F"/>
    <w:rsid w:val="005A37DC"/>
    <w:rsid w:val="005A3E16"/>
    <w:rsid w:val="005A3FFE"/>
    <w:rsid w:val="005A41E3"/>
    <w:rsid w:val="005A4499"/>
    <w:rsid w:val="005A4928"/>
    <w:rsid w:val="005A4A42"/>
    <w:rsid w:val="005A4CEF"/>
    <w:rsid w:val="005A574D"/>
    <w:rsid w:val="005A5BA0"/>
    <w:rsid w:val="005A5F28"/>
    <w:rsid w:val="005A6915"/>
    <w:rsid w:val="005A7347"/>
    <w:rsid w:val="005A7453"/>
    <w:rsid w:val="005A7699"/>
    <w:rsid w:val="005A77D3"/>
    <w:rsid w:val="005A7AD4"/>
    <w:rsid w:val="005B0359"/>
    <w:rsid w:val="005B0625"/>
    <w:rsid w:val="005B0A9D"/>
    <w:rsid w:val="005B0BD3"/>
    <w:rsid w:val="005B0C2C"/>
    <w:rsid w:val="005B0D84"/>
    <w:rsid w:val="005B1066"/>
    <w:rsid w:val="005B134E"/>
    <w:rsid w:val="005B1368"/>
    <w:rsid w:val="005B17A6"/>
    <w:rsid w:val="005B19A9"/>
    <w:rsid w:val="005B1C46"/>
    <w:rsid w:val="005B1FFB"/>
    <w:rsid w:val="005B2078"/>
    <w:rsid w:val="005B23FE"/>
    <w:rsid w:val="005B271B"/>
    <w:rsid w:val="005B2D72"/>
    <w:rsid w:val="005B2DB0"/>
    <w:rsid w:val="005B2E72"/>
    <w:rsid w:val="005B30DF"/>
    <w:rsid w:val="005B384C"/>
    <w:rsid w:val="005B3890"/>
    <w:rsid w:val="005B38EA"/>
    <w:rsid w:val="005B390D"/>
    <w:rsid w:val="005B4250"/>
    <w:rsid w:val="005B4559"/>
    <w:rsid w:val="005B47FE"/>
    <w:rsid w:val="005B4987"/>
    <w:rsid w:val="005B4E07"/>
    <w:rsid w:val="005B561F"/>
    <w:rsid w:val="005B5691"/>
    <w:rsid w:val="005B584D"/>
    <w:rsid w:val="005B59C4"/>
    <w:rsid w:val="005B6511"/>
    <w:rsid w:val="005B6665"/>
    <w:rsid w:val="005B7232"/>
    <w:rsid w:val="005B7329"/>
    <w:rsid w:val="005B77A9"/>
    <w:rsid w:val="005B7982"/>
    <w:rsid w:val="005B7A3D"/>
    <w:rsid w:val="005B7BDB"/>
    <w:rsid w:val="005C003B"/>
    <w:rsid w:val="005C01F5"/>
    <w:rsid w:val="005C08FA"/>
    <w:rsid w:val="005C08FD"/>
    <w:rsid w:val="005C0CDC"/>
    <w:rsid w:val="005C0DFB"/>
    <w:rsid w:val="005C1594"/>
    <w:rsid w:val="005C159A"/>
    <w:rsid w:val="005C1A42"/>
    <w:rsid w:val="005C272B"/>
    <w:rsid w:val="005C27A0"/>
    <w:rsid w:val="005C27F9"/>
    <w:rsid w:val="005C2C2B"/>
    <w:rsid w:val="005C2F27"/>
    <w:rsid w:val="005C30AC"/>
    <w:rsid w:val="005C3527"/>
    <w:rsid w:val="005C3557"/>
    <w:rsid w:val="005C4067"/>
    <w:rsid w:val="005C4B4D"/>
    <w:rsid w:val="005C502D"/>
    <w:rsid w:val="005C5106"/>
    <w:rsid w:val="005C519B"/>
    <w:rsid w:val="005C5277"/>
    <w:rsid w:val="005C5421"/>
    <w:rsid w:val="005C546D"/>
    <w:rsid w:val="005C5526"/>
    <w:rsid w:val="005C5537"/>
    <w:rsid w:val="005C579B"/>
    <w:rsid w:val="005C5C8B"/>
    <w:rsid w:val="005C5FB9"/>
    <w:rsid w:val="005C6C7B"/>
    <w:rsid w:val="005C6D57"/>
    <w:rsid w:val="005C7182"/>
    <w:rsid w:val="005C741A"/>
    <w:rsid w:val="005C7452"/>
    <w:rsid w:val="005C76D8"/>
    <w:rsid w:val="005C7AE5"/>
    <w:rsid w:val="005D0140"/>
    <w:rsid w:val="005D0B7B"/>
    <w:rsid w:val="005D0BB7"/>
    <w:rsid w:val="005D0BE2"/>
    <w:rsid w:val="005D0C0C"/>
    <w:rsid w:val="005D1126"/>
    <w:rsid w:val="005D153E"/>
    <w:rsid w:val="005D1964"/>
    <w:rsid w:val="005D2240"/>
    <w:rsid w:val="005D22D0"/>
    <w:rsid w:val="005D2D49"/>
    <w:rsid w:val="005D2DAB"/>
    <w:rsid w:val="005D3E41"/>
    <w:rsid w:val="005D40DD"/>
    <w:rsid w:val="005D4333"/>
    <w:rsid w:val="005D4374"/>
    <w:rsid w:val="005D46CE"/>
    <w:rsid w:val="005D4FE0"/>
    <w:rsid w:val="005D543E"/>
    <w:rsid w:val="005D54B9"/>
    <w:rsid w:val="005D5538"/>
    <w:rsid w:val="005D55F2"/>
    <w:rsid w:val="005D56DB"/>
    <w:rsid w:val="005D6546"/>
    <w:rsid w:val="005D698E"/>
    <w:rsid w:val="005D6CC9"/>
    <w:rsid w:val="005D6CD4"/>
    <w:rsid w:val="005D6FF8"/>
    <w:rsid w:val="005D77EC"/>
    <w:rsid w:val="005D7917"/>
    <w:rsid w:val="005D7974"/>
    <w:rsid w:val="005D7DE3"/>
    <w:rsid w:val="005E0167"/>
    <w:rsid w:val="005E01D0"/>
    <w:rsid w:val="005E05C5"/>
    <w:rsid w:val="005E0C46"/>
    <w:rsid w:val="005E11D7"/>
    <w:rsid w:val="005E1BB2"/>
    <w:rsid w:val="005E1C11"/>
    <w:rsid w:val="005E22FA"/>
    <w:rsid w:val="005E2B64"/>
    <w:rsid w:val="005E2C31"/>
    <w:rsid w:val="005E2FAC"/>
    <w:rsid w:val="005E3054"/>
    <w:rsid w:val="005E30AD"/>
    <w:rsid w:val="005E3936"/>
    <w:rsid w:val="005E3E15"/>
    <w:rsid w:val="005E48D4"/>
    <w:rsid w:val="005E501A"/>
    <w:rsid w:val="005E549A"/>
    <w:rsid w:val="005E552E"/>
    <w:rsid w:val="005E5637"/>
    <w:rsid w:val="005E5852"/>
    <w:rsid w:val="005E5F55"/>
    <w:rsid w:val="005E6040"/>
    <w:rsid w:val="005E628A"/>
    <w:rsid w:val="005E68D1"/>
    <w:rsid w:val="005E691B"/>
    <w:rsid w:val="005E6FE2"/>
    <w:rsid w:val="005E7487"/>
    <w:rsid w:val="005E74C7"/>
    <w:rsid w:val="005E7828"/>
    <w:rsid w:val="005E7829"/>
    <w:rsid w:val="005E7C6E"/>
    <w:rsid w:val="005E7D18"/>
    <w:rsid w:val="005E7D7C"/>
    <w:rsid w:val="005F0060"/>
    <w:rsid w:val="005F040C"/>
    <w:rsid w:val="005F062F"/>
    <w:rsid w:val="005F07A6"/>
    <w:rsid w:val="005F0DB4"/>
    <w:rsid w:val="005F128B"/>
    <w:rsid w:val="005F1681"/>
    <w:rsid w:val="005F191B"/>
    <w:rsid w:val="005F22F9"/>
    <w:rsid w:val="005F26A4"/>
    <w:rsid w:val="005F26B9"/>
    <w:rsid w:val="005F29EE"/>
    <w:rsid w:val="005F2C0A"/>
    <w:rsid w:val="005F2C9F"/>
    <w:rsid w:val="005F3076"/>
    <w:rsid w:val="005F34D8"/>
    <w:rsid w:val="005F3515"/>
    <w:rsid w:val="005F3617"/>
    <w:rsid w:val="005F3C1B"/>
    <w:rsid w:val="005F3DCE"/>
    <w:rsid w:val="005F3E9E"/>
    <w:rsid w:val="005F3EFD"/>
    <w:rsid w:val="005F40D3"/>
    <w:rsid w:val="005F4590"/>
    <w:rsid w:val="005F4EB8"/>
    <w:rsid w:val="005F5319"/>
    <w:rsid w:val="005F533D"/>
    <w:rsid w:val="005F5528"/>
    <w:rsid w:val="005F553C"/>
    <w:rsid w:val="005F5675"/>
    <w:rsid w:val="005F56CF"/>
    <w:rsid w:val="005F6540"/>
    <w:rsid w:val="005F68FF"/>
    <w:rsid w:val="005F6B53"/>
    <w:rsid w:val="005F74A2"/>
    <w:rsid w:val="005F7588"/>
    <w:rsid w:val="005F78DE"/>
    <w:rsid w:val="00600BC6"/>
    <w:rsid w:val="00600C4D"/>
    <w:rsid w:val="00600E32"/>
    <w:rsid w:val="00601950"/>
    <w:rsid w:val="00601C36"/>
    <w:rsid w:val="00601C93"/>
    <w:rsid w:val="00601D28"/>
    <w:rsid w:val="00601FCF"/>
    <w:rsid w:val="006022D6"/>
    <w:rsid w:val="00602BE0"/>
    <w:rsid w:val="00602C1A"/>
    <w:rsid w:val="00602F79"/>
    <w:rsid w:val="00603201"/>
    <w:rsid w:val="00603915"/>
    <w:rsid w:val="00603BFA"/>
    <w:rsid w:val="00603C54"/>
    <w:rsid w:val="00603CD1"/>
    <w:rsid w:val="006049BC"/>
    <w:rsid w:val="00604A3A"/>
    <w:rsid w:val="00604A46"/>
    <w:rsid w:val="00604E50"/>
    <w:rsid w:val="00604EF8"/>
    <w:rsid w:val="0060509A"/>
    <w:rsid w:val="00605676"/>
    <w:rsid w:val="00605DA0"/>
    <w:rsid w:val="00605ECD"/>
    <w:rsid w:val="00606852"/>
    <w:rsid w:val="00606B33"/>
    <w:rsid w:val="00606DE8"/>
    <w:rsid w:val="00607281"/>
    <w:rsid w:val="006073AA"/>
    <w:rsid w:val="00607682"/>
    <w:rsid w:val="00607684"/>
    <w:rsid w:val="00607739"/>
    <w:rsid w:val="00607F71"/>
    <w:rsid w:val="00610020"/>
    <w:rsid w:val="00610804"/>
    <w:rsid w:val="00610868"/>
    <w:rsid w:val="00610EAE"/>
    <w:rsid w:val="00610F56"/>
    <w:rsid w:val="00611337"/>
    <w:rsid w:val="00611A3B"/>
    <w:rsid w:val="00611DB8"/>
    <w:rsid w:val="00611F57"/>
    <w:rsid w:val="006121D2"/>
    <w:rsid w:val="00612C05"/>
    <w:rsid w:val="0061339A"/>
    <w:rsid w:val="00613515"/>
    <w:rsid w:val="006136EC"/>
    <w:rsid w:val="00613BD2"/>
    <w:rsid w:val="00613CA6"/>
    <w:rsid w:val="0061433E"/>
    <w:rsid w:val="006143C7"/>
    <w:rsid w:val="006147EC"/>
    <w:rsid w:val="00614963"/>
    <w:rsid w:val="00614E5C"/>
    <w:rsid w:val="00614F76"/>
    <w:rsid w:val="006152A2"/>
    <w:rsid w:val="006154DC"/>
    <w:rsid w:val="00615999"/>
    <w:rsid w:val="00615B2C"/>
    <w:rsid w:val="00615CF1"/>
    <w:rsid w:val="00615DCF"/>
    <w:rsid w:val="00615F3A"/>
    <w:rsid w:val="00616358"/>
    <w:rsid w:val="0061692D"/>
    <w:rsid w:val="00616C21"/>
    <w:rsid w:val="00616F04"/>
    <w:rsid w:val="00616F66"/>
    <w:rsid w:val="0061733C"/>
    <w:rsid w:val="00617624"/>
    <w:rsid w:val="006178DF"/>
    <w:rsid w:val="00617ADC"/>
    <w:rsid w:val="00617DA3"/>
    <w:rsid w:val="00617DCC"/>
    <w:rsid w:val="0062021A"/>
    <w:rsid w:val="0062187F"/>
    <w:rsid w:val="00621C12"/>
    <w:rsid w:val="00621DE0"/>
    <w:rsid w:val="006221BC"/>
    <w:rsid w:val="00622506"/>
    <w:rsid w:val="00622CA4"/>
    <w:rsid w:val="00623414"/>
    <w:rsid w:val="006235C7"/>
    <w:rsid w:val="006236C9"/>
    <w:rsid w:val="00623970"/>
    <w:rsid w:val="00623B21"/>
    <w:rsid w:val="00623E31"/>
    <w:rsid w:val="00623FE6"/>
    <w:rsid w:val="00624015"/>
    <w:rsid w:val="0062421F"/>
    <w:rsid w:val="0062470B"/>
    <w:rsid w:val="00624895"/>
    <w:rsid w:val="00625082"/>
    <w:rsid w:val="00625395"/>
    <w:rsid w:val="00625818"/>
    <w:rsid w:val="00625A5A"/>
    <w:rsid w:val="00625B73"/>
    <w:rsid w:val="00625E25"/>
    <w:rsid w:val="00625E41"/>
    <w:rsid w:val="00626136"/>
    <w:rsid w:val="00626776"/>
    <w:rsid w:val="00626AC7"/>
    <w:rsid w:val="00626BDD"/>
    <w:rsid w:val="00626CED"/>
    <w:rsid w:val="00626D08"/>
    <w:rsid w:val="00627454"/>
    <w:rsid w:val="00627557"/>
    <w:rsid w:val="006276F8"/>
    <w:rsid w:val="006277C6"/>
    <w:rsid w:val="00627892"/>
    <w:rsid w:val="00627A4A"/>
    <w:rsid w:val="00627A80"/>
    <w:rsid w:val="00630187"/>
    <w:rsid w:val="006301DC"/>
    <w:rsid w:val="00630394"/>
    <w:rsid w:val="006306AC"/>
    <w:rsid w:val="00630A7A"/>
    <w:rsid w:val="00630E09"/>
    <w:rsid w:val="00630EB6"/>
    <w:rsid w:val="00631124"/>
    <w:rsid w:val="00631AEC"/>
    <w:rsid w:val="00631F8C"/>
    <w:rsid w:val="006323B1"/>
    <w:rsid w:val="006323D0"/>
    <w:rsid w:val="0063297A"/>
    <w:rsid w:val="00632A88"/>
    <w:rsid w:val="00632F8A"/>
    <w:rsid w:val="006335D2"/>
    <w:rsid w:val="00633C21"/>
    <w:rsid w:val="00633E10"/>
    <w:rsid w:val="00633FC3"/>
    <w:rsid w:val="006348F4"/>
    <w:rsid w:val="006349CE"/>
    <w:rsid w:val="00634A7E"/>
    <w:rsid w:val="00635064"/>
    <w:rsid w:val="00635431"/>
    <w:rsid w:val="00635EAD"/>
    <w:rsid w:val="00635F2A"/>
    <w:rsid w:val="006364BE"/>
    <w:rsid w:val="006377BE"/>
    <w:rsid w:val="00637DEB"/>
    <w:rsid w:val="00637EB1"/>
    <w:rsid w:val="00640023"/>
    <w:rsid w:val="0064018B"/>
    <w:rsid w:val="006401CD"/>
    <w:rsid w:val="00640737"/>
    <w:rsid w:val="006407F4"/>
    <w:rsid w:val="006410CC"/>
    <w:rsid w:val="00641952"/>
    <w:rsid w:val="00641987"/>
    <w:rsid w:val="00641E76"/>
    <w:rsid w:val="00642349"/>
    <w:rsid w:val="00642388"/>
    <w:rsid w:val="00642459"/>
    <w:rsid w:val="00642602"/>
    <w:rsid w:val="0064269C"/>
    <w:rsid w:val="0064271E"/>
    <w:rsid w:val="00642A26"/>
    <w:rsid w:val="0064325E"/>
    <w:rsid w:val="00643964"/>
    <w:rsid w:val="0064440A"/>
    <w:rsid w:val="0064463A"/>
    <w:rsid w:val="00644DDD"/>
    <w:rsid w:val="006450FC"/>
    <w:rsid w:val="006452BC"/>
    <w:rsid w:val="0064538D"/>
    <w:rsid w:val="00645A8F"/>
    <w:rsid w:val="00646516"/>
    <w:rsid w:val="006466CC"/>
    <w:rsid w:val="00646729"/>
    <w:rsid w:val="00646914"/>
    <w:rsid w:val="00646A61"/>
    <w:rsid w:val="00646C06"/>
    <w:rsid w:val="00646C3D"/>
    <w:rsid w:val="00646E8F"/>
    <w:rsid w:val="00646F94"/>
    <w:rsid w:val="00646FD1"/>
    <w:rsid w:val="006474FC"/>
    <w:rsid w:val="00647628"/>
    <w:rsid w:val="00647AE5"/>
    <w:rsid w:val="00647F9A"/>
    <w:rsid w:val="006500F2"/>
    <w:rsid w:val="006504EA"/>
    <w:rsid w:val="00650C96"/>
    <w:rsid w:val="0065116B"/>
    <w:rsid w:val="006513C0"/>
    <w:rsid w:val="006517A7"/>
    <w:rsid w:val="00651EC0"/>
    <w:rsid w:val="0065212B"/>
    <w:rsid w:val="00652345"/>
    <w:rsid w:val="006523F2"/>
    <w:rsid w:val="00652673"/>
    <w:rsid w:val="00652AAD"/>
    <w:rsid w:val="00652CF8"/>
    <w:rsid w:val="00653735"/>
    <w:rsid w:val="00653A87"/>
    <w:rsid w:val="00653B38"/>
    <w:rsid w:val="00653F27"/>
    <w:rsid w:val="00654114"/>
    <w:rsid w:val="00654197"/>
    <w:rsid w:val="0065421B"/>
    <w:rsid w:val="00654A7C"/>
    <w:rsid w:val="00654CDE"/>
    <w:rsid w:val="00654D83"/>
    <w:rsid w:val="006557D0"/>
    <w:rsid w:val="006557F6"/>
    <w:rsid w:val="00655834"/>
    <w:rsid w:val="00655896"/>
    <w:rsid w:val="00655AC7"/>
    <w:rsid w:val="00655BFF"/>
    <w:rsid w:val="00655DAE"/>
    <w:rsid w:val="00655FEE"/>
    <w:rsid w:val="0065607A"/>
    <w:rsid w:val="0065634A"/>
    <w:rsid w:val="00656636"/>
    <w:rsid w:val="006567EB"/>
    <w:rsid w:val="00657D13"/>
    <w:rsid w:val="006611E2"/>
    <w:rsid w:val="006615ED"/>
    <w:rsid w:val="00661792"/>
    <w:rsid w:val="00661E6B"/>
    <w:rsid w:val="006620CE"/>
    <w:rsid w:val="006620D2"/>
    <w:rsid w:val="006625F9"/>
    <w:rsid w:val="00662D6F"/>
    <w:rsid w:val="00662F90"/>
    <w:rsid w:val="006634F4"/>
    <w:rsid w:val="0066352B"/>
    <w:rsid w:val="00663763"/>
    <w:rsid w:val="006637C2"/>
    <w:rsid w:val="00663ED1"/>
    <w:rsid w:val="006648FD"/>
    <w:rsid w:val="00664AC9"/>
    <w:rsid w:val="00664CA3"/>
    <w:rsid w:val="00665107"/>
    <w:rsid w:val="00665780"/>
    <w:rsid w:val="00665918"/>
    <w:rsid w:val="00665AD4"/>
    <w:rsid w:val="00665F6C"/>
    <w:rsid w:val="0066602A"/>
    <w:rsid w:val="00666A53"/>
    <w:rsid w:val="00666AA5"/>
    <w:rsid w:val="00666EBA"/>
    <w:rsid w:val="00667013"/>
    <w:rsid w:val="006672DA"/>
    <w:rsid w:val="006676B0"/>
    <w:rsid w:val="00667B3A"/>
    <w:rsid w:val="00667D31"/>
    <w:rsid w:val="00667EA9"/>
    <w:rsid w:val="00667F80"/>
    <w:rsid w:val="0067061D"/>
    <w:rsid w:val="00670918"/>
    <w:rsid w:val="00670925"/>
    <w:rsid w:val="00670C00"/>
    <w:rsid w:val="0067146F"/>
    <w:rsid w:val="006715B7"/>
    <w:rsid w:val="006715FB"/>
    <w:rsid w:val="00671750"/>
    <w:rsid w:val="00671AA7"/>
    <w:rsid w:val="00671AAD"/>
    <w:rsid w:val="00671B58"/>
    <w:rsid w:val="00671C26"/>
    <w:rsid w:val="00671FA4"/>
    <w:rsid w:val="00672223"/>
    <w:rsid w:val="00672307"/>
    <w:rsid w:val="006724CF"/>
    <w:rsid w:val="00672861"/>
    <w:rsid w:val="006729DD"/>
    <w:rsid w:val="006731B1"/>
    <w:rsid w:val="006731C4"/>
    <w:rsid w:val="0067323E"/>
    <w:rsid w:val="0067368A"/>
    <w:rsid w:val="00673788"/>
    <w:rsid w:val="00673B22"/>
    <w:rsid w:val="00673B92"/>
    <w:rsid w:val="00673C6C"/>
    <w:rsid w:val="006742FC"/>
    <w:rsid w:val="00674427"/>
    <w:rsid w:val="00674569"/>
    <w:rsid w:val="00674687"/>
    <w:rsid w:val="00674CB5"/>
    <w:rsid w:val="0067524A"/>
    <w:rsid w:val="0067580D"/>
    <w:rsid w:val="0067591A"/>
    <w:rsid w:val="00675B50"/>
    <w:rsid w:val="00676605"/>
    <w:rsid w:val="006767B0"/>
    <w:rsid w:val="0067680B"/>
    <w:rsid w:val="00676C02"/>
    <w:rsid w:val="00676EAA"/>
    <w:rsid w:val="00677158"/>
    <w:rsid w:val="0067717C"/>
    <w:rsid w:val="006773D7"/>
    <w:rsid w:val="006777D7"/>
    <w:rsid w:val="006778AC"/>
    <w:rsid w:val="00677B5B"/>
    <w:rsid w:val="00677CA5"/>
    <w:rsid w:val="006801CA"/>
    <w:rsid w:val="0068039B"/>
    <w:rsid w:val="006805D2"/>
    <w:rsid w:val="00680662"/>
    <w:rsid w:val="0068076E"/>
    <w:rsid w:val="00681171"/>
    <w:rsid w:val="006812FC"/>
    <w:rsid w:val="00681459"/>
    <w:rsid w:val="0068187D"/>
    <w:rsid w:val="00681E85"/>
    <w:rsid w:val="00682308"/>
    <w:rsid w:val="006823C9"/>
    <w:rsid w:val="00682EE2"/>
    <w:rsid w:val="00682F5F"/>
    <w:rsid w:val="006830FE"/>
    <w:rsid w:val="006832D7"/>
    <w:rsid w:val="00683645"/>
    <w:rsid w:val="0068376A"/>
    <w:rsid w:val="006838B5"/>
    <w:rsid w:val="00683C4C"/>
    <w:rsid w:val="00683CDA"/>
    <w:rsid w:val="00683D5E"/>
    <w:rsid w:val="00683FBF"/>
    <w:rsid w:val="00684035"/>
    <w:rsid w:val="0068444E"/>
    <w:rsid w:val="00685455"/>
    <w:rsid w:val="006854AA"/>
    <w:rsid w:val="006856E2"/>
    <w:rsid w:val="00685A73"/>
    <w:rsid w:val="00685C74"/>
    <w:rsid w:val="00686230"/>
    <w:rsid w:val="0068629D"/>
    <w:rsid w:val="00686356"/>
    <w:rsid w:val="00686682"/>
    <w:rsid w:val="00686B9D"/>
    <w:rsid w:val="00686BB4"/>
    <w:rsid w:val="006871A5"/>
    <w:rsid w:val="00687415"/>
    <w:rsid w:val="00687453"/>
    <w:rsid w:val="00687689"/>
    <w:rsid w:val="0068776D"/>
    <w:rsid w:val="006879A9"/>
    <w:rsid w:val="0069097A"/>
    <w:rsid w:val="006909D1"/>
    <w:rsid w:val="006910E5"/>
    <w:rsid w:val="0069185F"/>
    <w:rsid w:val="00691A39"/>
    <w:rsid w:val="00691D36"/>
    <w:rsid w:val="00691E20"/>
    <w:rsid w:val="0069217B"/>
    <w:rsid w:val="00692586"/>
    <w:rsid w:val="00692608"/>
    <w:rsid w:val="00693005"/>
    <w:rsid w:val="006933FD"/>
    <w:rsid w:val="00693741"/>
    <w:rsid w:val="006937B8"/>
    <w:rsid w:val="00693C14"/>
    <w:rsid w:val="0069407C"/>
    <w:rsid w:val="006940A5"/>
    <w:rsid w:val="006941CA"/>
    <w:rsid w:val="00694324"/>
    <w:rsid w:val="00694882"/>
    <w:rsid w:val="00694C59"/>
    <w:rsid w:val="006958A8"/>
    <w:rsid w:val="00695959"/>
    <w:rsid w:val="00695DD2"/>
    <w:rsid w:val="00695F6A"/>
    <w:rsid w:val="00696059"/>
    <w:rsid w:val="006967F7"/>
    <w:rsid w:val="00696D39"/>
    <w:rsid w:val="00697117"/>
    <w:rsid w:val="006976A1"/>
    <w:rsid w:val="006979E5"/>
    <w:rsid w:val="00697AC1"/>
    <w:rsid w:val="00697C47"/>
    <w:rsid w:val="00697E5D"/>
    <w:rsid w:val="006A067A"/>
    <w:rsid w:val="006A08BB"/>
    <w:rsid w:val="006A08F3"/>
    <w:rsid w:val="006A09D1"/>
    <w:rsid w:val="006A0E2F"/>
    <w:rsid w:val="006A0EDA"/>
    <w:rsid w:val="006A1158"/>
    <w:rsid w:val="006A1335"/>
    <w:rsid w:val="006A15CA"/>
    <w:rsid w:val="006A15FB"/>
    <w:rsid w:val="006A1776"/>
    <w:rsid w:val="006A1E81"/>
    <w:rsid w:val="006A20C7"/>
    <w:rsid w:val="006A2231"/>
    <w:rsid w:val="006A26F0"/>
    <w:rsid w:val="006A2DF8"/>
    <w:rsid w:val="006A3597"/>
    <w:rsid w:val="006A3E16"/>
    <w:rsid w:val="006A42C5"/>
    <w:rsid w:val="006A49F8"/>
    <w:rsid w:val="006A5049"/>
    <w:rsid w:val="006A5459"/>
    <w:rsid w:val="006A5515"/>
    <w:rsid w:val="006A58C7"/>
    <w:rsid w:val="006A59C1"/>
    <w:rsid w:val="006A5ED2"/>
    <w:rsid w:val="006A5F49"/>
    <w:rsid w:val="006A65B8"/>
    <w:rsid w:val="006A664A"/>
    <w:rsid w:val="006A6651"/>
    <w:rsid w:val="006A69C7"/>
    <w:rsid w:val="006A710E"/>
    <w:rsid w:val="006A75C7"/>
    <w:rsid w:val="006A7961"/>
    <w:rsid w:val="006A79F8"/>
    <w:rsid w:val="006A7AB3"/>
    <w:rsid w:val="006A7C4A"/>
    <w:rsid w:val="006B0021"/>
    <w:rsid w:val="006B0029"/>
    <w:rsid w:val="006B0354"/>
    <w:rsid w:val="006B043D"/>
    <w:rsid w:val="006B046C"/>
    <w:rsid w:val="006B0AC9"/>
    <w:rsid w:val="006B1168"/>
    <w:rsid w:val="006B1978"/>
    <w:rsid w:val="006B1EA0"/>
    <w:rsid w:val="006B1F03"/>
    <w:rsid w:val="006B1F1D"/>
    <w:rsid w:val="006B2439"/>
    <w:rsid w:val="006B3627"/>
    <w:rsid w:val="006B3767"/>
    <w:rsid w:val="006B45A9"/>
    <w:rsid w:val="006B45D3"/>
    <w:rsid w:val="006B46DB"/>
    <w:rsid w:val="006B4772"/>
    <w:rsid w:val="006B48D9"/>
    <w:rsid w:val="006B48DD"/>
    <w:rsid w:val="006B4A01"/>
    <w:rsid w:val="006B4B58"/>
    <w:rsid w:val="006B4EA0"/>
    <w:rsid w:val="006B53AB"/>
    <w:rsid w:val="006B559C"/>
    <w:rsid w:val="006B5665"/>
    <w:rsid w:val="006B5CE7"/>
    <w:rsid w:val="006B65EB"/>
    <w:rsid w:val="006B6B29"/>
    <w:rsid w:val="006B7285"/>
    <w:rsid w:val="006B7ACA"/>
    <w:rsid w:val="006B7BB5"/>
    <w:rsid w:val="006C03F1"/>
    <w:rsid w:val="006C06FE"/>
    <w:rsid w:val="006C079A"/>
    <w:rsid w:val="006C07BB"/>
    <w:rsid w:val="006C0BBF"/>
    <w:rsid w:val="006C0D47"/>
    <w:rsid w:val="006C0EDB"/>
    <w:rsid w:val="006C2178"/>
    <w:rsid w:val="006C27EA"/>
    <w:rsid w:val="006C2A7C"/>
    <w:rsid w:val="006C2E47"/>
    <w:rsid w:val="006C2F4E"/>
    <w:rsid w:val="006C3287"/>
    <w:rsid w:val="006C33AC"/>
    <w:rsid w:val="006C3438"/>
    <w:rsid w:val="006C356E"/>
    <w:rsid w:val="006C3885"/>
    <w:rsid w:val="006C3C81"/>
    <w:rsid w:val="006C3D29"/>
    <w:rsid w:val="006C3EC5"/>
    <w:rsid w:val="006C405D"/>
    <w:rsid w:val="006C4344"/>
    <w:rsid w:val="006C4764"/>
    <w:rsid w:val="006C4846"/>
    <w:rsid w:val="006C4914"/>
    <w:rsid w:val="006C49FE"/>
    <w:rsid w:val="006C4A45"/>
    <w:rsid w:val="006C518B"/>
    <w:rsid w:val="006C54D2"/>
    <w:rsid w:val="006C5504"/>
    <w:rsid w:val="006C563E"/>
    <w:rsid w:val="006C5C0A"/>
    <w:rsid w:val="006C5EB9"/>
    <w:rsid w:val="006C60F5"/>
    <w:rsid w:val="006C613E"/>
    <w:rsid w:val="006C6C97"/>
    <w:rsid w:val="006C7175"/>
    <w:rsid w:val="006C71E6"/>
    <w:rsid w:val="006C7373"/>
    <w:rsid w:val="006C758D"/>
    <w:rsid w:val="006C7875"/>
    <w:rsid w:val="006C7908"/>
    <w:rsid w:val="006C7C4D"/>
    <w:rsid w:val="006D02D2"/>
    <w:rsid w:val="006D05A3"/>
    <w:rsid w:val="006D072E"/>
    <w:rsid w:val="006D09A3"/>
    <w:rsid w:val="006D0B16"/>
    <w:rsid w:val="006D0CE7"/>
    <w:rsid w:val="006D0F20"/>
    <w:rsid w:val="006D0FA2"/>
    <w:rsid w:val="006D1227"/>
    <w:rsid w:val="006D143F"/>
    <w:rsid w:val="006D1C95"/>
    <w:rsid w:val="006D1C9C"/>
    <w:rsid w:val="006D278C"/>
    <w:rsid w:val="006D28C9"/>
    <w:rsid w:val="006D297E"/>
    <w:rsid w:val="006D29F5"/>
    <w:rsid w:val="006D3181"/>
    <w:rsid w:val="006D329D"/>
    <w:rsid w:val="006D346E"/>
    <w:rsid w:val="006D34A5"/>
    <w:rsid w:val="006D3854"/>
    <w:rsid w:val="006D3BC5"/>
    <w:rsid w:val="006D3DFF"/>
    <w:rsid w:val="006D4668"/>
    <w:rsid w:val="006D49A3"/>
    <w:rsid w:val="006D4BA2"/>
    <w:rsid w:val="006D4F5B"/>
    <w:rsid w:val="006D520E"/>
    <w:rsid w:val="006D57FE"/>
    <w:rsid w:val="006D5A0E"/>
    <w:rsid w:val="006D5BFD"/>
    <w:rsid w:val="006D5CC0"/>
    <w:rsid w:val="006D60D8"/>
    <w:rsid w:val="006D6377"/>
    <w:rsid w:val="006D69E9"/>
    <w:rsid w:val="006D6F3F"/>
    <w:rsid w:val="006D70A7"/>
    <w:rsid w:val="006D710F"/>
    <w:rsid w:val="006D72BA"/>
    <w:rsid w:val="006D73CE"/>
    <w:rsid w:val="006D7435"/>
    <w:rsid w:val="006D7787"/>
    <w:rsid w:val="006D7A64"/>
    <w:rsid w:val="006D7D2F"/>
    <w:rsid w:val="006D7F10"/>
    <w:rsid w:val="006E08DD"/>
    <w:rsid w:val="006E0990"/>
    <w:rsid w:val="006E09AD"/>
    <w:rsid w:val="006E0AC5"/>
    <w:rsid w:val="006E0FD4"/>
    <w:rsid w:val="006E134F"/>
    <w:rsid w:val="006E1902"/>
    <w:rsid w:val="006E1A4E"/>
    <w:rsid w:val="006E25E5"/>
    <w:rsid w:val="006E2689"/>
    <w:rsid w:val="006E278A"/>
    <w:rsid w:val="006E2838"/>
    <w:rsid w:val="006E286B"/>
    <w:rsid w:val="006E2B53"/>
    <w:rsid w:val="006E2CB6"/>
    <w:rsid w:val="006E2CF9"/>
    <w:rsid w:val="006E318C"/>
    <w:rsid w:val="006E34A9"/>
    <w:rsid w:val="006E34D4"/>
    <w:rsid w:val="006E3778"/>
    <w:rsid w:val="006E3BB3"/>
    <w:rsid w:val="006E3C4C"/>
    <w:rsid w:val="006E3F97"/>
    <w:rsid w:val="006E40CC"/>
    <w:rsid w:val="006E42DE"/>
    <w:rsid w:val="006E4312"/>
    <w:rsid w:val="006E43B4"/>
    <w:rsid w:val="006E4487"/>
    <w:rsid w:val="006E4B8C"/>
    <w:rsid w:val="006E506E"/>
    <w:rsid w:val="006E5241"/>
    <w:rsid w:val="006E52EA"/>
    <w:rsid w:val="006E5603"/>
    <w:rsid w:val="006E56D1"/>
    <w:rsid w:val="006E5A16"/>
    <w:rsid w:val="006E5A46"/>
    <w:rsid w:val="006E5C84"/>
    <w:rsid w:val="006E5E2D"/>
    <w:rsid w:val="006E60F8"/>
    <w:rsid w:val="006E6197"/>
    <w:rsid w:val="006E6A89"/>
    <w:rsid w:val="006E7167"/>
    <w:rsid w:val="006E73EC"/>
    <w:rsid w:val="006E75DE"/>
    <w:rsid w:val="006E7C0D"/>
    <w:rsid w:val="006F0040"/>
    <w:rsid w:val="006F0A56"/>
    <w:rsid w:val="006F1400"/>
    <w:rsid w:val="006F14D6"/>
    <w:rsid w:val="006F1784"/>
    <w:rsid w:val="006F1B3A"/>
    <w:rsid w:val="006F20EA"/>
    <w:rsid w:val="006F212E"/>
    <w:rsid w:val="006F2379"/>
    <w:rsid w:val="006F26CA"/>
    <w:rsid w:val="006F2ABD"/>
    <w:rsid w:val="006F2DEB"/>
    <w:rsid w:val="006F30EF"/>
    <w:rsid w:val="006F3618"/>
    <w:rsid w:val="006F369D"/>
    <w:rsid w:val="006F3A0F"/>
    <w:rsid w:val="006F458A"/>
    <w:rsid w:val="006F48A1"/>
    <w:rsid w:val="006F496E"/>
    <w:rsid w:val="006F4A59"/>
    <w:rsid w:val="006F4AD4"/>
    <w:rsid w:val="006F4DF7"/>
    <w:rsid w:val="006F5122"/>
    <w:rsid w:val="006F51E7"/>
    <w:rsid w:val="006F556C"/>
    <w:rsid w:val="006F556D"/>
    <w:rsid w:val="006F57D5"/>
    <w:rsid w:val="006F58AA"/>
    <w:rsid w:val="006F6499"/>
    <w:rsid w:val="006F6638"/>
    <w:rsid w:val="006F66D5"/>
    <w:rsid w:val="006F67F4"/>
    <w:rsid w:val="006F6EB3"/>
    <w:rsid w:val="006F796A"/>
    <w:rsid w:val="006F7BBF"/>
    <w:rsid w:val="006F7DE9"/>
    <w:rsid w:val="006F7E2A"/>
    <w:rsid w:val="00700367"/>
    <w:rsid w:val="0070037B"/>
    <w:rsid w:val="00700647"/>
    <w:rsid w:val="00700E15"/>
    <w:rsid w:val="00701167"/>
    <w:rsid w:val="0070131E"/>
    <w:rsid w:val="00701364"/>
    <w:rsid w:val="00701537"/>
    <w:rsid w:val="00701828"/>
    <w:rsid w:val="00701A98"/>
    <w:rsid w:val="00702333"/>
    <w:rsid w:val="00702687"/>
    <w:rsid w:val="00702ABB"/>
    <w:rsid w:val="00702B68"/>
    <w:rsid w:val="00702D7A"/>
    <w:rsid w:val="007032A8"/>
    <w:rsid w:val="00703521"/>
    <w:rsid w:val="00703B24"/>
    <w:rsid w:val="00703BEA"/>
    <w:rsid w:val="00703EF4"/>
    <w:rsid w:val="00703F70"/>
    <w:rsid w:val="0070409A"/>
    <w:rsid w:val="0070415E"/>
    <w:rsid w:val="0070473A"/>
    <w:rsid w:val="007047D7"/>
    <w:rsid w:val="007049CE"/>
    <w:rsid w:val="00704B4F"/>
    <w:rsid w:val="00704B54"/>
    <w:rsid w:val="00705513"/>
    <w:rsid w:val="007056AE"/>
    <w:rsid w:val="007057F4"/>
    <w:rsid w:val="00705B48"/>
    <w:rsid w:val="00705E15"/>
    <w:rsid w:val="00706076"/>
    <w:rsid w:val="00706452"/>
    <w:rsid w:val="0070678E"/>
    <w:rsid w:val="007069BA"/>
    <w:rsid w:val="00706B3D"/>
    <w:rsid w:val="00706F73"/>
    <w:rsid w:val="00707223"/>
    <w:rsid w:val="00707775"/>
    <w:rsid w:val="00707B95"/>
    <w:rsid w:val="00707CAC"/>
    <w:rsid w:val="007102E9"/>
    <w:rsid w:val="007104C3"/>
    <w:rsid w:val="0071075F"/>
    <w:rsid w:val="00710C48"/>
    <w:rsid w:val="00711285"/>
    <w:rsid w:val="00711344"/>
    <w:rsid w:val="00711472"/>
    <w:rsid w:val="0071155C"/>
    <w:rsid w:val="007115C0"/>
    <w:rsid w:val="00711759"/>
    <w:rsid w:val="007118F9"/>
    <w:rsid w:val="007119B0"/>
    <w:rsid w:val="00711BD8"/>
    <w:rsid w:val="00711CC8"/>
    <w:rsid w:val="00711ED2"/>
    <w:rsid w:val="00712023"/>
    <w:rsid w:val="007120E3"/>
    <w:rsid w:val="007125D7"/>
    <w:rsid w:val="0071386D"/>
    <w:rsid w:val="00713A05"/>
    <w:rsid w:val="00713A40"/>
    <w:rsid w:val="00713D5B"/>
    <w:rsid w:val="00714319"/>
    <w:rsid w:val="007144FB"/>
    <w:rsid w:val="00714F2E"/>
    <w:rsid w:val="00714FF1"/>
    <w:rsid w:val="00715043"/>
    <w:rsid w:val="00715212"/>
    <w:rsid w:val="00715406"/>
    <w:rsid w:val="007155F3"/>
    <w:rsid w:val="007156CC"/>
    <w:rsid w:val="007156D0"/>
    <w:rsid w:val="00715776"/>
    <w:rsid w:val="00715853"/>
    <w:rsid w:val="00715DC1"/>
    <w:rsid w:val="00716078"/>
    <w:rsid w:val="0071633D"/>
    <w:rsid w:val="0071654D"/>
    <w:rsid w:val="0071687E"/>
    <w:rsid w:val="00716978"/>
    <w:rsid w:val="00716B0D"/>
    <w:rsid w:val="00716F88"/>
    <w:rsid w:val="00717253"/>
    <w:rsid w:val="007174F0"/>
    <w:rsid w:val="007201DD"/>
    <w:rsid w:val="00720754"/>
    <w:rsid w:val="0072085E"/>
    <w:rsid w:val="0072094D"/>
    <w:rsid w:val="00720B6D"/>
    <w:rsid w:val="00720D4A"/>
    <w:rsid w:val="00720DD6"/>
    <w:rsid w:val="0072117F"/>
    <w:rsid w:val="007212E8"/>
    <w:rsid w:val="0072132E"/>
    <w:rsid w:val="0072144A"/>
    <w:rsid w:val="007216E2"/>
    <w:rsid w:val="00721893"/>
    <w:rsid w:val="00721DCD"/>
    <w:rsid w:val="007220A6"/>
    <w:rsid w:val="00722360"/>
    <w:rsid w:val="00722433"/>
    <w:rsid w:val="00722476"/>
    <w:rsid w:val="00722A43"/>
    <w:rsid w:val="00722F69"/>
    <w:rsid w:val="007230C3"/>
    <w:rsid w:val="007232CE"/>
    <w:rsid w:val="007238DF"/>
    <w:rsid w:val="00723A8C"/>
    <w:rsid w:val="00723D38"/>
    <w:rsid w:val="00723E95"/>
    <w:rsid w:val="00723F2F"/>
    <w:rsid w:val="007241D4"/>
    <w:rsid w:val="0072476E"/>
    <w:rsid w:val="007250F5"/>
    <w:rsid w:val="00725136"/>
    <w:rsid w:val="00725D40"/>
    <w:rsid w:val="00725E33"/>
    <w:rsid w:val="00725EA9"/>
    <w:rsid w:val="00726092"/>
    <w:rsid w:val="00726344"/>
    <w:rsid w:val="00726B48"/>
    <w:rsid w:val="00726EA1"/>
    <w:rsid w:val="00726EA9"/>
    <w:rsid w:val="00726F3C"/>
    <w:rsid w:val="00726FE5"/>
    <w:rsid w:val="0072722C"/>
    <w:rsid w:val="0072726D"/>
    <w:rsid w:val="007272AB"/>
    <w:rsid w:val="007275A6"/>
    <w:rsid w:val="00727E8B"/>
    <w:rsid w:val="00730265"/>
    <w:rsid w:val="007304E8"/>
    <w:rsid w:val="0073076C"/>
    <w:rsid w:val="00730841"/>
    <w:rsid w:val="00730AD1"/>
    <w:rsid w:val="007311FB"/>
    <w:rsid w:val="00731293"/>
    <w:rsid w:val="007319A3"/>
    <w:rsid w:val="007321B9"/>
    <w:rsid w:val="007327B4"/>
    <w:rsid w:val="007329C0"/>
    <w:rsid w:val="00732BAC"/>
    <w:rsid w:val="00732C93"/>
    <w:rsid w:val="00732E16"/>
    <w:rsid w:val="00732FB8"/>
    <w:rsid w:val="00733038"/>
    <w:rsid w:val="0073333A"/>
    <w:rsid w:val="00733488"/>
    <w:rsid w:val="00733B74"/>
    <w:rsid w:val="00733BE0"/>
    <w:rsid w:val="00734238"/>
    <w:rsid w:val="0073446B"/>
    <w:rsid w:val="007344CF"/>
    <w:rsid w:val="00734651"/>
    <w:rsid w:val="00734661"/>
    <w:rsid w:val="007347FC"/>
    <w:rsid w:val="00734BB5"/>
    <w:rsid w:val="00734C23"/>
    <w:rsid w:val="00734E14"/>
    <w:rsid w:val="00734E56"/>
    <w:rsid w:val="007351F1"/>
    <w:rsid w:val="00735405"/>
    <w:rsid w:val="0073661A"/>
    <w:rsid w:val="00736AF4"/>
    <w:rsid w:val="0073739B"/>
    <w:rsid w:val="0073755B"/>
    <w:rsid w:val="007376BA"/>
    <w:rsid w:val="00737788"/>
    <w:rsid w:val="00737AC8"/>
    <w:rsid w:val="00737E88"/>
    <w:rsid w:val="00737F95"/>
    <w:rsid w:val="00741121"/>
    <w:rsid w:val="007414F0"/>
    <w:rsid w:val="007416DC"/>
    <w:rsid w:val="007418EB"/>
    <w:rsid w:val="007419C5"/>
    <w:rsid w:val="0074213F"/>
    <w:rsid w:val="0074252A"/>
    <w:rsid w:val="00742DA8"/>
    <w:rsid w:val="00742FC8"/>
    <w:rsid w:val="007435A5"/>
    <w:rsid w:val="0074365A"/>
    <w:rsid w:val="00743894"/>
    <w:rsid w:val="00743B71"/>
    <w:rsid w:val="00743C8F"/>
    <w:rsid w:val="00743D9B"/>
    <w:rsid w:val="00744272"/>
    <w:rsid w:val="00744803"/>
    <w:rsid w:val="00744D6C"/>
    <w:rsid w:val="00744D91"/>
    <w:rsid w:val="00744FAE"/>
    <w:rsid w:val="00745092"/>
    <w:rsid w:val="00745145"/>
    <w:rsid w:val="0074520A"/>
    <w:rsid w:val="007453A3"/>
    <w:rsid w:val="00745509"/>
    <w:rsid w:val="0074579F"/>
    <w:rsid w:val="00745968"/>
    <w:rsid w:val="00746068"/>
    <w:rsid w:val="0074625F"/>
    <w:rsid w:val="007463F1"/>
    <w:rsid w:val="007468E1"/>
    <w:rsid w:val="00746A6F"/>
    <w:rsid w:val="00746AFD"/>
    <w:rsid w:val="00746BD6"/>
    <w:rsid w:val="00746F92"/>
    <w:rsid w:val="007474EE"/>
    <w:rsid w:val="0074782F"/>
    <w:rsid w:val="00747A6E"/>
    <w:rsid w:val="00747FE1"/>
    <w:rsid w:val="0075028E"/>
    <w:rsid w:val="007509BE"/>
    <w:rsid w:val="00750ACD"/>
    <w:rsid w:val="00750EA4"/>
    <w:rsid w:val="00750F24"/>
    <w:rsid w:val="007514EC"/>
    <w:rsid w:val="00751AA5"/>
    <w:rsid w:val="00751BC3"/>
    <w:rsid w:val="0075229E"/>
    <w:rsid w:val="007523AC"/>
    <w:rsid w:val="00752B4E"/>
    <w:rsid w:val="00752FE1"/>
    <w:rsid w:val="007530D4"/>
    <w:rsid w:val="00753125"/>
    <w:rsid w:val="007534BA"/>
    <w:rsid w:val="007539E3"/>
    <w:rsid w:val="00753A9C"/>
    <w:rsid w:val="00753ADA"/>
    <w:rsid w:val="007542A4"/>
    <w:rsid w:val="007544D9"/>
    <w:rsid w:val="0075487B"/>
    <w:rsid w:val="007549E9"/>
    <w:rsid w:val="00754CC3"/>
    <w:rsid w:val="00754F1D"/>
    <w:rsid w:val="00755410"/>
    <w:rsid w:val="0075541D"/>
    <w:rsid w:val="007554EF"/>
    <w:rsid w:val="007556DE"/>
    <w:rsid w:val="00755724"/>
    <w:rsid w:val="007561FF"/>
    <w:rsid w:val="0075642F"/>
    <w:rsid w:val="007565B7"/>
    <w:rsid w:val="00756A00"/>
    <w:rsid w:val="00756D18"/>
    <w:rsid w:val="00756E1A"/>
    <w:rsid w:val="007572CA"/>
    <w:rsid w:val="0075770D"/>
    <w:rsid w:val="007579AD"/>
    <w:rsid w:val="00757F4F"/>
    <w:rsid w:val="0076022C"/>
    <w:rsid w:val="0076047C"/>
    <w:rsid w:val="007605C3"/>
    <w:rsid w:val="00760770"/>
    <w:rsid w:val="00760DC2"/>
    <w:rsid w:val="00760F69"/>
    <w:rsid w:val="00761445"/>
    <w:rsid w:val="007615B5"/>
    <w:rsid w:val="00761A37"/>
    <w:rsid w:val="00762256"/>
    <w:rsid w:val="0076254E"/>
    <w:rsid w:val="0076297E"/>
    <w:rsid w:val="00762CAE"/>
    <w:rsid w:val="00762E0B"/>
    <w:rsid w:val="007630AE"/>
    <w:rsid w:val="007635FD"/>
    <w:rsid w:val="00763656"/>
    <w:rsid w:val="0076368C"/>
    <w:rsid w:val="007636C8"/>
    <w:rsid w:val="007636D9"/>
    <w:rsid w:val="00763733"/>
    <w:rsid w:val="00763B78"/>
    <w:rsid w:val="00764042"/>
    <w:rsid w:val="00764251"/>
    <w:rsid w:val="00764673"/>
    <w:rsid w:val="00764774"/>
    <w:rsid w:val="0076484A"/>
    <w:rsid w:val="00764C25"/>
    <w:rsid w:val="00764E9B"/>
    <w:rsid w:val="00765201"/>
    <w:rsid w:val="0076524C"/>
    <w:rsid w:val="0076525E"/>
    <w:rsid w:val="00765513"/>
    <w:rsid w:val="00765C26"/>
    <w:rsid w:val="00766789"/>
    <w:rsid w:val="00767141"/>
    <w:rsid w:val="007677D0"/>
    <w:rsid w:val="00767CDC"/>
    <w:rsid w:val="0077079A"/>
    <w:rsid w:val="00770B6C"/>
    <w:rsid w:val="00770FE0"/>
    <w:rsid w:val="0077216D"/>
    <w:rsid w:val="00772B9D"/>
    <w:rsid w:val="00772E59"/>
    <w:rsid w:val="00772F61"/>
    <w:rsid w:val="0077303B"/>
    <w:rsid w:val="0077379E"/>
    <w:rsid w:val="00773887"/>
    <w:rsid w:val="007741A7"/>
    <w:rsid w:val="00774256"/>
    <w:rsid w:val="007744FF"/>
    <w:rsid w:val="00774DB9"/>
    <w:rsid w:val="00774DE1"/>
    <w:rsid w:val="00775647"/>
    <w:rsid w:val="00775649"/>
    <w:rsid w:val="007758B6"/>
    <w:rsid w:val="00775CA5"/>
    <w:rsid w:val="00776948"/>
    <w:rsid w:val="00776B1D"/>
    <w:rsid w:val="00776CD8"/>
    <w:rsid w:val="00776D79"/>
    <w:rsid w:val="0077700E"/>
    <w:rsid w:val="00777021"/>
    <w:rsid w:val="007778C0"/>
    <w:rsid w:val="00777930"/>
    <w:rsid w:val="007779B3"/>
    <w:rsid w:val="007779F9"/>
    <w:rsid w:val="00777B6B"/>
    <w:rsid w:val="0078021B"/>
    <w:rsid w:val="00780259"/>
    <w:rsid w:val="00780E20"/>
    <w:rsid w:val="00780E26"/>
    <w:rsid w:val="00780E80"/>
    <w:rsid w:val="007810E4"/>
    <w:rsid w:val="0078187A"/>
    <w:rsid w:val="0078196D"/>
    <w:rsid w:val="00781BF2"/>
    <w:rsid w:val="00782014"/>
    <w:rsid w:val="0078212F"/>
    <w:rsid w:val="0078256D"/>
    <w:rsid w:val="007826EA"/>
    <w:rsid w:val="00782BF8"/>
    <w:rsid w:val="0078328A"/>
    <w:rsid w:val="0078332B"/>
    <w:rsid w:val="007833BC"/>
    <w:rsid w:val="007839FA"/>
    <w:rsid w:val="00783BFD"/>
    <w:rsid w:val="00783CF9"/>
    <w:rsid w:val="00784140"/>
    <w:rsid w:val="00784547"/>
    <w:rsid w:val="0078466F"/>
    <w:rsid w:val="007849E2"/>
    <w:rsid w:val="00785245"/>
    <w:rsid w:val="00785386"/>
    <w:rsid w:val="007854F2"/>
    <w:rsid w:val="007856A1"/>
    <w:rsid w:val="007856DF"/>
    <w:rsid w:val="00785807"/>
    <w:rsid w:val="007859B9"/>
    <w:rsid w:val="00785B34"/>
    <w:rsid w:val="00785CDE"/>
    <w:rsid w:val="00785E78"/>
    <w:rsid w:val="00785FFD"/>
    <w:rsid w:val="0078613F"/>
    <w:rsid w:val="00786C6E"/>
    <w:rsid w:val="00786D7C"/>
    <w:rsid w:val="00786F92"/>
    <w:rsid w:val="00787236"/>
    <w:rsid w:val="00787633"/>
    <w:rsid w:val="00787851"/>
    <w:rsid w:val="007879CA"/>
    <w:rsid w:val="00787EEF"/>
    <w:rsid w:val="00790155"/>
    <w:rsid w:val="007902BD"/>
    <w:rsid w:val="00790837"/>
    <w:rsid w:val="00790B69"/>
    <w:rsid w:val="00790BC6"/>
    <w:rsid w:val="0079143B"/>
    <w:rsid w:val="00791451"/>
    <w:rsid w:val="00791720"/>
    <w:rsid w:val="007922C0"/>
    <w:rsid w:val="007926EB"/>
    <w:rsid w:val="00792BE3"/>
    <w:rsid w:val="00792FD9"/>
    <w:rsid w:val="0079304B"/>
    <w:rsid w:val="00793D65"/>
    <w:rsid w:val="0079402C"/>
    <w:rsid w:val="0079443F"/>
    <w:rsid w:val="007945BA"/>
    <w:rsid w:val="00794640"/>
    <w:rsid w:val="0079485F"/>
    <w:rsid w:val="00794A36"/>
    <w:rsid w:val="00794B17"/>
    <w:rsid w:val="007955B9"/>
    <w:rsid w:val="00795AA6"/>
    <w:rsid w:val="00795CA9"/>
    <w:rsid w:val="007964A2"/>
    <w:rsid w:val="007965AE"/>
    <w:rsid w:val="007967CD"/>
    <w:rsid w:val="00796AFB"/>
    <w:rsid w:val="00796F04"/>
    <w:rsid w:val="00797C2E"/>
    <w:rsid w:val="007A0163"/>
    <w:rsid w:val="007A02A5"/>
    <w:rsid w:val="007A03BF"/>
    <w:rsid w:val="007A05DC"/>
    <w:rsid w:val="007A0675"/>
    <w:rsid w:val="007A082E"/>
    <w:rsid w:val="007A0A36"/>
    <w:rsid w:val="007A0D80"/>
    <w:rsid w:val="007A0E64"/>
    <w:rsid w:val="007A0E76"/>
    <w:rsid w:val="007A0F74"/>
    <w:rsid w:val="007A10ED"/>
    <w:rsid w:val="007A1932"/>
    <w:rsid w:val="007A1CA1"/>
    <w:rsid w:val="007A1ECD"/>
    <w:rsid w:val="007A206D"/>
    <w:rsid w:val="007A221E"/>
    <w:rsid w:val="007A22A9"/>
    <w:rsid w:val="007A24F2"/>
    <w:rsid w:val="007A266F"/>
    <w:rsid w:val="007A2CD0"/>
    <w:rsid w:val="007A34E0"/>
    <w:rsid w:val="007A356B"/>
    <w:rsid w:val="007A398E"/>
    <w:rsid w:val="007A3EB5"/>
    <w:rsid w:val="007A3FE5"/>
    <w:rsid w:val="007A43BD"/>
    <w:rsid w:val="007A479A"/>
    <w:rsid w:val="007A4A0C"/>
    <w:rsid w:val="007A4DA5"/>
    <w:rsid w:val="007A51E3"/>
    <w:rsid w:val="007A5274"/>
    <w:rsid w:val="007A5496"/>
    <w:rsid w:val="007A56EF"/>
    <w:rsid w:val="007A5865"/>
    <w:rsid w:val="007A5AA8"/>
    <w:rsid w:val="007A5DC6"/>
    <w:rsid w:val="007A5E72"/>
    <w:rsid w:val="007A66F5"/>
    <w:rsid w:val="007A67FB"/>
    <w:rsid w:val="007A6D78"/>
    <w:rsid w:val="007A6F05"/>
    <w:rsid w:val="007A6FD4"/>
    <w:rsid w:val="007A7051"/>
    <w:rsid w:val="007A70EC"/>
    <w:rsid w:val="007A7255"/>
    <w:rsid w:val="007A72D8"/>
    <w:rsid w:val="007A7600"/>
    <w:rsid w:val="007A7C52"/>
    <w:rsid w:val="007B0183"/>
    <w:rsid w:val="007B03BC"/>
    <w:rsid w:val="007B0773"/>
    <w:rsid w:val="007B0C2C"/>
    <w:rsid w:val="007B11E0"/>
    <w:rsid w:val="007B12D1"/>
    <w:rsid w:val="007B1523"/>
    <w:rsid w:val="007B1A60"/>
    <w:rsid w:val="007B1C03"/>
    <w:rsid w:val="007B1C05"/>
    <w:rsid w:val="007B21A8"/>
    <w:rsid w:val="007B23C4"/>
    <w:rsid w:val="007B2774"/>
    <w:rsid w:val="007B2D30"/>
    <w:rsid w:val="007B36AE"/>
    <w:rsid w:val="007B39BD"/>
    <w:rsid w:val="007B3C40"/>
    <w:rsid w:val="007B3C98"/>
    <w:rsid w:val="007B3F92"/>
    <w:rsid w:val="007B4731"/>
    <w:rsid w:val="007B4A4C"/>
    <w:rsid w:val="007B5082"/>
    <w:rsid w:val="007B51C1"/>
    <w:rsid w:val="007B530B"/>
    <w:rsid w:val="007B543E"/>
    <w:rsid w:val="007B548F"/>
    <w:rsid w:val="007B57E6"/>
    <w:rsid w:val="007B59A2"/>
    <w:rsid w:val="007B5B39"/>
    <w:rsid w:val="007B5DEC"/>
    <w:rsid w:val="007B6C33"/>
    <w:rsid w:val="007B6C4F"/>
    <w:rsid w:val="007B7449"/>
    <w:rsid w:val="007C03BF"/>
    <w:rsid w:val="007C105A"/>
    <w:rsid w:val="007C1352"/>
    <w:rsid w:val="007C1506"/>
    <w:rsid w:val="007C1511"/>
    <w:rsid w:val="007C2390"/>
    <w:rsid w:val="007C23C2"/>
    <w:rsid w:val="007C26A7"/>
    <w:rsid w:val="007C26FD"/>
    <w:rsid w:val="007C2C6C"/>
    <w:rsid w:val="007C2CAB"/>
    <w:rsid w:val="007C37F1"/>
    <w:rsid w:val="007C3805"/>
    <w:rsid w:val="007C3ACD"/>
    <w:rsid w:val="007C4291"/>
    <w:rsid w:val="007C43C8"/>
    <w:rsid w:val="007C4B82"/>
    <w:rsid w:val="007C4E13"/>
    <w:rsid w:val="007C5017"/>
    <w:rsid w:val="007C5298"/>
    <w:rsid w:val="007C52E5"/>
    <w:rsid w:val="007C5485"/>
    <w:rsid w:val="007C565A"/>
    <w:rsid w:val="007C5F39"/>
    <w:rsid w:val="007C5FAD"/>
    <w:rsid w:val="007C6593"/>
    <w:rsid w:val="007C69BB"/>
    <w:rsid w:val="007C6D70"/>
    <w:rsid w:val="007C7760"/>
    <w:rsid w:val="007C7855"/>
    <w:rsid w:val="007C7B1C"/>
    <w:rsid w:val="007C7FEF"/>
    <w:rsid w:val="007D0010"/>
    <w:rsid w:val="007D024D"/>
    <w:rsid w:val="007D0377"/>
    <w:rsid w:val="007D0A25"/>
    <w:rsid w:val="007D10F5"/>
    <w:rsid w:val="007D10FF"/>
    <w:rsid w:val="007D15DC"/>
    <w:rsid w:val="007D1863"/>
    <w:rsid w:val="007D1B10"/>
    <w:rsid w:val="007D26C7"/>
    <w:rsid w:val="007D2965"/>
    <w:rsid w:val="007D2B03"/>
    <w:rsid w:val="007D2B6B"/>
    <w:rsid w:val="007D2E2A"/>
    <w:rsid w:val="007D32ED"/>
    <w:rsid w:val="007D3B1F"/>
    <w:rsid w:val="007D415A"/>
    <w:rsid w:val="007D42CF"/>
    <w:rsid w:val="007D491F"/>
    <w:rsid w:val="007D4AC9"/>
    <w:rsid w:val="007D4C2E"/>
    <w:rsid w:val="007D4ED7"/>
    <w:rsid w:val="007D51C9"/>
    <w:rsid w:val="007D547C"/>
    <w:rsid w:val="007D5ABE"/>
    <w:rsid w:val="007D5C0F"/>
    <w:rsid w:val="007D5C31"/>
    <w:rsid w:val="007D5E73"/>
    <w:rsid w:val="007D5EA9"/>
    <w:rsid w:val="007D632C"/>
    <w:rsid w:val="007D63D8"/>
    <w:rsid w:val="007D63FA"/>
    <w:rsid w:val="007D707A"/>
    <w:rsid w:val="007D7855"/>
    <w:rsid w:val="007D7E28"/>
    <w:rsid w:val="007E0083"/>
    <w:rsid w:val="007E0262"/>
    <w:rsid w:val="007E0458"/>
    <w:rsid w:val="007E0A4D"/>
    <w:rsid w:val="007E0B9D"/>
    <w:rsid w:val="007E10AC"/>
    <w:rsid w:val="007E11B9"/>
    <w:rsid w:val="007E1321"/>
    <w:rsid w:val="007E149E"/>
    <w:rsid w:val="007E170D"/>
    <w:rsid w:val="007E18FD"/>
    <w:rsid w:val="007E214E"/>
    <w:rsid w:val="007E23C4"/>
    <w:rsid w:val="007E2941"/>
    <w:rsid w:val="007E2CC3"/>
    <w:rsid w:val="007E341C"/>
    <w:rsid w:val="007E35E3"/>
    <w:rsid w:val="007E3BBE"/>
    <w:rsid w:val="007E3D6C"/>
    <w:rsid w:val="007E3E51"/>
    <w:rsid w:val="007E4090"/>
    <w:rsid w:val="007E43BA"/>
    <w:rsid w:val="007E4455"/>
    <w:rsid w:val="007E4514"/>
    <w:rsid w:val="007E4604"/>
    <w:rsid w:val="007E4C37"/>
    <w:rsid w:val="007E50FE"/>
    <w:rsid w:val="007E5331"/>
    <w:rsid w:val="007E5349"/>
    <w:rsid w:val="007E546E"/>
    <w:rsid w:val="007E55BA"/>
    <w:rsid w:val="007E5992"/>
    <w:rsid w:val="007E5B45"/>
    <w:rsid w:val="007E612E"/>
    <w:rsid w:val="007E61F0"/>
    <w:rsid w:val="007E6E34"/>
    <w:rsid w:val="007E7245"/>
    <w:rsid w:val="007E7376"/>
    <w:rsid w:val="007E751D"/>
    <w:rsid w:val="007E760A"/>
    <w:rsid w:val="007E7E55"/>
    <w:rsid w:val="007F006A"/>
    <w:rsid w:val="007F0306"/>
    <w:rsid w:val="007F044C"/>
    <w:rsid w:val="007F0A21"/>
    <w:rsid w:val="007F132E"/>
    <w:rsid w:val="007F14C2"/>
    <w:rsid w:val="007F2008"/>
    <w:rsid w:val="007F23A3"/>
    <w:rsid w:val="007F2678"/>
    <w:rsid w:val="007F28DF"/>
    <w:rsid w:val="007F2B49"/>
    <w:rsid w:val="007F2C1F"/>
    <w:rsid w:val="007F2C2C"/>
    <w:rsid w:val="007F2F2D"/>
    <w:rsid w:val="007F31DD"/>
    <w:rsid w:val="007F3472"/>
    <w:rsid w:val="007F372B"/>
    <w:rsid w:val="007F387C"/>
    <w:rsid w:val="007F397E"/>
    <w:rsid w:val="007F3D5D"/>
    <w:rsid w:val="007F400D"/>
    <w:rsid w:val="007F415A"/>
    <w:rsid w:val="007F4AF6"/>
    <w:rsid w:val="007F4B43"/>
    <w:rsid w:val="007F52FB"/>
    <w:rsid w:val="007F55D9"/>
    <w:rsid w:val="007F5673"/>
    <w:rsid w:val="007F5763"/>
    <w:rsid w:val="007F58AE"/>
    <w:rsid w:val="007F5AB2"/>
    <w:rsid w:val="007F5D47"/>
    <w:rsid w:val="007F5D9A"/>
    <w:rsid w:val="007F5E37"/>
    <w:rsid w:val="007F61C6"/>
    <w:rsid w:val="007F6425"/>
    <w:rsid w:val="007F6594"/>
    <w:rsid w:val="007F6675"/>
    <w:rsid w:val="007F66AE"/>
    <w:rsid w:val="007F69A1"/>
    <w:rsid w:val="007F6DD3"/>
    <w:rsid w:val="007F6FB9"/>
    <w:rsid w:val="007F7011"/>
    <w:rsid w:val="007F7202"/>
    <w:rsid w:val="007F72C3"/>
    <w:rsid w:val="007F7705"/>
    <w:rsid w:val="007F7AD4"/>
    <w:rsid w:val="00800051"/>
    <w:rsid w:val="00800111"/>
    <w:rsid w:val="0080046D"/>
    <w:rsid w:val="00800547"/>
    <w:rsid w:val="008008E9"/>
    <w:rsid w:val="00800A58"/>
    <w:rsid w:val="00800DCE"/>
    <w:rsid w:val="00800EF6"/>
    <w:rsid w:val="00800F0D"/>
    <w:rsid w:val="008014CC"/>
    <w:rsid w:val="0080169C"/>
    <w:rsid w:val="008018F0"/>
    <w:rsid w:val="008019A5"/>
    <w:rsid w:val="00801BEB"/>
    <w:rsid w:val="00801E8B"/>
    <w:rsid w:val="00802536"/>
    <w:rsid w:val="008028BB"/>
    <w:rsid w:val="00802D4B"/>
    <w:rsid w:val="00802E41"/>
    <w:rsid w:val="00803072"/>
    <w:rsid w:val="0080309E"/>
    <w:rsid w:val="0080399E"/>
    <w:rsid w:val="008039C6"/>
    <w:rsid w:val="00804021"/>
    <w:rsid w:val="00804030"/>
    <w:rsid w:val="008040CD"/>
    <w:rsid w:val="008043C1"/>
    <w:rsid w:val="0080463E"/>
    <w:rsid w:val="0080468B"/>
    <w:rsid w:val="00804776"/>
    <w:rsid w:val="008049D3"/>
    <w:rsid w:val="00804B12"/>
    <w:rsid w:val="00804EFA"/>
    <w:rsid w:val="008050E2"/>
    <w:rsid w:val="008053D5"/>
    <w:rsid w:val="00805492"/>
    <w:rsid w:val="00805875"/>
    <w:rsid w:val="008058A1"/>
    <w:rsid w:val="00805B9C"/>
    <w:rsid w:val="00805F0A"/>
    <w:rsid w:val="00805FA9"/>
    <w:rsid w:val="00805FDA"/>
    <w:rsid w:val="008063A9"/>
    <w:rsid w:val="008063E3"/>
    <w:rsid w:val="0080692F"/>
    <w:rsid w:val="00806B58"/>
    <w:rsid w:val="00806B9C"/>
    <w:rsid w:val="00807395"/>
    <w:rsid w:val="008077C2"/>
    <w:rsid w:val="00807B09"/>
    <w:rsid w:val="00807CA0"/>
    <w:rsid w:val="00807D07"/>
    <w:rsid w:val="00810838"/>
    <w:rsid w:val="0081135A"/>
    <w:rsid w:val="00811497"/>
    <w:rsid w:val="008114CD"/>
    <w:rsid w:val="00811894"/>
    <w:rsid w:val="00811931"/>
    <w:rsid w:val="00811B9C"/>
    <w:rsid w:val="00811F60"/>
    <w:rsid w:val="0081250E"/>
    <w:rsid w:val="008126BB"/>
    <w:rsid w:val="00812862"/>
    <w:rsid w:val="00812DCB"/>
    <w:rsid w:val="0081303F"/>
    <w:rsid w:val="00813279"/>
    <w:rsid w:val="00813A3F"/>
    <w:rsid w:val="00813B33"/>
    <w:rsid w:val="00813D75"/>
    <w:rsid w:val="00813E50"/>
    <w:rsid w:val="0081467D"/>
    <w:rsid w:val="008146F5"/>
    <w:rsid w:val="00815300"/>
    <w:rsid w:val="008153EF"/>
    <w:rsid w:val="008157CF"/>
    <w:rsid w:val="00815991"/>
    <w:rsid w:val="00815AFF"/>
    <w:rsid w:val="00816225"/>
    <w:rsid w:val="008164B7"/>
    <w:rsid w:val="00816517"/>
    <w:rsid w:val="008165CD"/>
    <w:rsid w:val="00816814"/>
    <w:rsid w:val="00816E99"/>
    <w:rsid w:val="00816F18"/>
    <w:rsid w:val="00817008"/>
    <w:rsid w:val="0081780F"/>
    <w:rsid w:val="00817819"/>
    <w:rsid w:val="00817B3F"/>
    <w:rsid w:val="00817C01"/>
    <w:rsid w:val="008205F5"/>
    <w:rsid w:val="00820843"/>
    <w:rsid w:val="00820914"/>
    <w:rsid w:val="00820C57"/>
    <w:rsid w:val="00820D39"/>
    <w:rsid w:val="00820D81"/>
    <w:rsid w:val="00820EE3"/>
    <w:rsid w:val="00820F8D"/>
    <w:rsid w:val="00821046"/>
    <w:rsid w:val="008213A4"/>
    <w:rsid w:val="008215E4"/>
    <w:rsid w:val="008215E5"/>
    <w:rsid w:val="00821D99"/>
    <w:rsid w:val="00821DFE"/>
    <w:rsid w:val="008220DF"/>
    <w:rsid w:val="008222A6"/>
    <w:rsid w:val="00822718"/>
    <w:rsid w:val="008232D7"/>
    <w:rsid w:val="008234A5"/>
    <w:rsid w:val="008235C1"/>
    <w:rsid w:val="00823CE2"/>
    <w:rsid w:val="00823CED"/>
    <w:rsid w:val="00823DB4"/>
    <w:rsid w:val="008240BC"/>
    <w:rsid w:val="00824D34"/>
    <w:rsid w:val="00824EA9"/>
    <w:rsid w:val="00825552"/>
    <w:rsid w:val="00825B6B"/>
    <w:rsid w:val="00825BD7"/>
    <w:rsid w:val="00825BE1"/>
    <w:rsid w:val="00825D76"/>
    <w:rsid w:val="00825E78"/>
    <w:rsid w:val="00826464"/>
    <w:rsid w:val="00826977"/>
    <w:rsid w:val="00826B8C"/>
    <w:rsid w:val="00826D46"/>
    <w:rsid w:val="00826F43"/>
    <w:rsid w:val="00827641"/>
    <w:rsid w:val="00827C4B"/>
    <w:rsid w:val="008300D4"/>
    <w:rsid w:val="0083079C"/>
    <w:rsid w:val="00830C93"/>
    <w:rsid w:val="00830EBD"/>
    <w:rsid w:val="00831276"/>
    <w:rsid w:val="008314B6"/>
    <w:rsid w:val="008315EB"/>
    <w:rsid w:val="008317C0"/>
    <w:rsid w:val="008318E4"/>
    <w:rsid w:val="00831A0E"/>
    <w:rsid w:val="00831C85"/>
    <w:rsid w:val="00831FB6"/>
    <w:rsid w:val="00831FC3"/>
    <w:rsid w:val="00832465"/>
    <w:rsid w:val="0083257E"/>
    <w:rsid w:val="008326CC"/>
    <w:rsid w:val="00832A64"/>
    <w:rsid w:val="00832A77"/>
    <w:rsid w:val="00832BFF"/>
    <w:rsid w:val="00833193"/>
    <w:rsid w:val="00833252"/>
    <w:rsid w:val="008334B8"/>
    <w:rsid w:val="0083413F"/>
    <w:rsid w:val="008341F2"/>
    <w:rsid w:val="00834284"/>
    <w:rsid w:val="008342ED"/>
    <w:rsid w:val="008346D6"/>
    <w:rsid w:val="00834860"/>
    <w:rsid w:val="008349A9"/>
    <w:rsid w:val="00834A8D"/>
    <w:rsid w:val="00834B47"/>
    <w:rsid w:val="00834FD6"/>
    <w:rsid w:val="008352C7"/>
    <w:rsid w:val="008355E2"/>
    <w:rsid w:val="008362D5"/>
    <w:rsid w:val="008362FD"/>
    <w:rsid w:val="008363AC"/>
    <w:rsid w:val="0083664F"/>
    <w:rsid w:val="008366E3"/>
    <w:rsid w:val="00836707"/>
    <w:rsid w:val="0083703F"/>
    <w:rsid w:val="0083757A"/>
    <w:rsid w:val="00837762"/>
    <w:rsid w:val="008377E9"/>
    <w:rsid w:val="00837A2D"/>
    <w:rsid w:val="00837CF0"/>
    <w:rsid w:val="00837D07"/>
    <w:rsid w:val="00837D14"/>
    <w:rsid w:val="00837D4B"/>
    <w:rsid w:val="00840486"/>
    <w:rsid w:val="00840921"/>
    <w:rsid w:val="008409AD"/>
    <w:rsid w:val="00840D78"/>
    <w:rsid w:val="00841112"/>
    <w:rsid w:val="0084125A"/>
    <w:rsid w:val="00841415"/>
    <w:rsid w:val="00841499"/>
    <w:rsid w:val="0084157E"/>
    <w:rsid w:val="00841693"/>
    <w:rsid w:val="008417F8"/>
    <w:rsid w:val="00841F0A"/>
    <w:rsid w:val="00842202"/>
    <w:rsid w:val="0084233A"/>
    <w:rsid w:val="00843065"/>
    <w:rsid w:val="008430CE"/>
    <w:rsid w:val="0084323C"/>
    <w:rsid w:val="008432A6"/>
    <w:rsid w:val="0084360B"/>
    <w:rsid w:val="00843777"/>
    <w:rsid w:val="00843D00"/>
    <w:rsid w:val="00843D55"/>
    <w:rsid w:val="00843ED7"/>
    <w:rsid w:val="008441BB"/>
    <w:rsid w:val="00844339"/>
    <w:rsid w:val="00844A6F"/>
    <w:rsid w:val="00844C78"/>
    <w:rsid w:val="0084517F"/>
    <w:rsid w:val="00845684"/>
    <w:rsid w:val="00845785"/>
    <w:rsid w:val="0084593F"/>
    <w:rsid w:val="00845C27"/>
    <w:rsid w:val="00845E86"/>
    <w:rsid w:val="00845EEE"/>
    <w:rsid w:val="00846330"/>
    <w:rsid w:val="00846C44"/>
    <w:rsid w:val="0084708E"/>
    <w:rsid w:val="00847092"/>
    <w:rsid w:val="00847718"/>
    <w:rsid w:val="0084786F"/>
    <w:rsid w:val="008479C5"/>
    <w:rsid w:val="00847BC8"/>
    <w:rsid w:val="00847EC2"/>
    <w:rsid w:val="00850226"/>
    <w:rsid w:val="0085033E"/>
    <w:rsid w:val="008503D1"/>
    <w:rsid w:val="0085047C"/>
    <w:rsid w:val="008504FF"/>
    <w:rsid w:val="0085076F"/>
    <w:rsid w:val="00850AD6"/>
    <w:rsid w:val="00850BA0"/>
    <w:rsid w:val="00850C0B"/>
    <w:rsid w:val="00850CCC"/>
    <w:rsid w:val="00850D60"/>
    <w:rsid w:val="00851783"/>
    <w:rsid w:val="00851837"/>
    <w:rsid w:val="008519B3"/>
    <w:rsid w:val="00851A26"/>
    <w:rsid w:val="00851D39"/>
    <w:rsid w:val="00851EA3"/>
    <w:rsid w:val="008521A5"/>
    <w:rsid w:val="008525A9"/>
    <w:rsid w:val="008527FB"/>
    <w:rsid w:val="0085287F"/>
    <w:rsid w:val="00852EB0"/>
    <w:rsid w:val="00853211"/>
    <w:rsid w:val="00853549"/>
    <w:rsid w:val="00853657"/>
    <w:rsid w:val="0085372D"/>
    <w:rsid w:val="00853C1D"/>
    <w:rsid w:val="00853FE2"/>
    <w:rsid w:val="00854460"/>
    <w:rsid w:val="0085491C"/>
    <w:rsid w:val="00855015"/>
    <w:rsid w:val="008552EE"/>
    <w:rsid w:val="00855672"/>
    <w:rsid w:val="00855706"/>
    <w:rsid w:val="0085575E"/>
    <w:rsid w:val="0085591A"/>
    <w:rsid w:val="00855A63"/>
    <w:rsid w:val="00855AC9"/>
    <w:rsid w:val="00855CA3"/>
    <w:rsid w:val="00855DFF"/>
    <w:rsid w:val="00855E86"/>
    <w:rsid w:val="00856BAC"/>
    <w:rsid w:val="00856CA3"/>
    <w:rsid w:val="00856DB2"/>
    <w:rsid w:val="00856F06"/>
    <w:rsid w:val="00857828"/>
    <w:rsid w:val="00857FDE"/>
    <w:rsid w:val="00860437"/>
    <w:rsid w:val="00860894"/>
    <w:rsid w:val="00860EE9"/>
    <w:rsid w:val="00860F31"/>
    <w:rsid w:val="00861096"/>
    <w:rsid w:val="00861AE4"/>
    <w:rsid w:val="00861EBE"/>
    <w:rsid w:val="008625D6"/>
    <w:rsid w:val="00862605"/>
    <w:rsid w:val="008629E9"/>
    <w:rsid w:val="00862D2A"/>
    <w:rsid w:val="00862F3B"/>
    <w:rsid w:val="00862F64"/>
    <w:rsid w:val="008631F9"/>
    <w:rsid w:val="00863550"/>
    <w:rsid w:val="00863612"/>
    <w:rsid w:val="008638B0"/>
    <w:rsid w:val="00863C2D"/>
    <w:rsid w:val="00863C6F"/>
    <w:rsid w:val="00863FA5"/>
    <w:rsid w:val="008642E5"/>
    <w:rsid w:val="00864A0B"/>
    <w:rsid w:val="00864AAC"/>
    <w:rsid w:val="00864B3D"/>
    <w:rsid w:val="00864DC5"/>
    <w:rsid w:val="0086520F"/>
    <w:rsid w:val="0086553D"/>
    <w:rsid w:val="00865572"/>
    <w:rsid w:val="00865AE0"/>
    <w:rsid w:val="00865CC4"/>
    <w:rsid w:val="00865D6F"/>
    <w:rsid w:val="00866529"/>
    <w:rsid w:val="00866725"/>
    <w:rsid w:val="00866C99"/>
    <w:rsid w:val="00866F93"/>
    <w:rsid w:val="00867202"/>
    <w:rsid w:val="0086755C"/>
    <w:rsid w:val="008675A9"/>
    <w:rsid w:val="00867610"/>
    <w:rsid w:val="00867BEE"/>
    <w:rsid w:val="0087058F"/>
    <w:rsid w:val="00870889"/>
    <w:rsid w:val="00870BEC"/>
    <w:rsid w:val="00870DDC"/>
    <w:rsid w:val="00870F80"/>
    <w:rsid w:val="008711BC"/>
    <w:rsid w:val="0087129C"/>
    <w:rsid w:val="008716A2"/>
    <w:rsid w:val="00871F28"/>
    <w:rsid w:val="0087261D"/>
    <w:rsid w:val="008728CC"/>
    <w:rsid w:val="00872AEC"/>
    <w:rsid w:val="00872C35"/>
    <w:rsid w:val="00872C8C"/>
    <w:rsid w:val="00872EBB"/>
    <w:rsid w:val="008737FF"/>
    <w:rsid w:val="008738F2"/>
    <w:rsid w:val="00873B35"/>
    <w:rsid w:val="008741B4"/>
    <w:rsid w:val="0087441B"/>
    <w:rsid w:val="00874527"/>
    <w:rsid w:val="0087541C"/>
    <w:rsid w:val="008755D0"/>
    <w:rsid w:val="0087567E"/>
    <w:rsid w:val="008756D4"/>
    <w:rsid w:val="008756FB"/>
    <w:rsid w:val="00875714"/>
    <w:rsid w:val="008757A5"/>
    <w:rsid w:val="00875848"/>
    <w:rsid w:val="00875A89"/>
    <w:rsid w:val="00875B16"/>
    <w:rsid w:val="00875F7E"/>
    <w:rsid w:val="008763E9"/>
    <w:rsid w:val="00876730"/>
    <w:rsid w:val="008769E1"/>
    <w:rsid w:val="00876A89"/>
    <w:rsid w:val="00877494"/>
    <w:rsid w:val="00877D9D"/>
    <w:rsid w:val="00877F91"/>
    <w:rsid w:val="00880386"/>
    <w:rsid w:val="00880819"/>
    <w:rsid w:val="00880ACE"/>
    <w:rsid w:val="00880CBF"/>
    <w:rsid w:val="008810B0"/>
    <w:rsid w:val="008810B5"/>
    <w:rsid w:val="00882166"/>
    <w:rsid w:val="008824A9"/>
    <w:rsid w:val="0088273E"/>
    <w:rsid w:val="00882A33"/>
    <w:rsid w:val="00882D54"/>
    <w:rsid w:val="00882FDA"/>
    <w:rsid w:val="008831A3"/>
    <w:rsid w:val="0088358B"/>
    <w:rsid w:val="00883682"/>
    <w:rsid w:val="00883814"/>
    <w:rsid w:val="00884058"/>
    <w:rsid w:val="00884BB3"/>
    <w:rsid w:val="00884BD1"/>
    <w:rsid w:val="0088511C"/>
    <w:rsid w:val="00885A99"/>
    <w:rsid w:val="0088679C"/>
    <w:rsid w:val="00886B56"/>
    <w:rsid w:val="00886B7B"/>
    <w:rsid w:val="00886FCA"/>
    <w:rsid w:val="00887259"/>
    <w:rsid w:val="008874FB"/>
    <w:rsid w:val="00887745"/>
    <w:rsid w:val="0088786E"/>
    <w:rsid w:val="0088787E"/>
    <w:rsid w:val="0089041A"/>
    <w:rsid w:val="008904EF"/>
    <w:rsid w:val="008905E1"/>
    <w:rsid w:val="00890D09"/>
    <w:rsid w:val="0089109C"/>
    <w:rsid w:val="008910A7"/>
    <w:rsid w:val="0089111E"/>
    <w:rsid w:val="00891154"/>
    <w:rsid w:val="00891229"/>
    <w:rsid w:val="00891463"/>
    <w:rsid w:val="008915E0"/>
    <w:rsid w:val="0089161C"/>
    <w:rsid w:val="00891E3C"/>
    <w:rsid w:val="00892088"/>
    <w:rsid w:val="00892206"/>
    <w:rsid w:val="0089244E"/>
    <w:rsid w:val="0089259D"/>
    <w:rsid w:val="0089276C"/>
    <w:rsid w:val="00892848"/>
    <w:rsid w:val="00892AED"/>
    <w:rsid w:val="00892EF6"/>
    <w:rsid w:val="00893107"/>
    <w:rsid w:val="00893110"/>
    <w:rsid w:val="0089331D"/>
    <w:rsid w:val="008938CB"/>
    <w:rsid w:val="00893B73"/>
    <w:rsid w:val="00893C07"/>
    <w:rsid w:val="00893C31"/>
    <w:rsid w:val="00893F35"/>
    <w:rsid w:val="00894255"/>
    <w:rsid w:val="00894362"/>
    <w:rsid w:val="0089443B"/>
    <w:rsid w:val="008944B2"/>
    <w:rsid w:val="00894500"/>
    <w:rsid w:val="0089485C"/>
    <w:rsid w:val="00894990"/>
    <w:rsid w:val="00894C15"/>
    <w:rsid w:val="00894C33"/>
    <w:rsid w:val="0089547C"/>
    <w:rsid w:val="008954A2"/>
    <w:rsid w:val="00895F85"/>
    <w:rsid w:val="0089616F"/>
    <w:rsid w:val="00896797"/>
    <w:rsid w:val="00896BD5"/>
    <w:rsid w:val="00897702"/>
    <w:rsid w:val="0089794A"/>
    <w:rsid w:val="00897990"/>
    <w:rsid w:val="00897CE0"/>
    <w:rsid w:val="008A01E7"/>
    <w:rsid w:val="008A01FF"/>
    <w:rsid w:val="008A09C9"/>
    <w:rsid w:val="008A09F2"/>
    <w:rsid w:val="008A0CAB"/>
    <w:rsid w:val="008A0FEC"/>
    <w:rsid w:val="008A1052"/>
    <w:rsid w:val="008A120A"/>
    <w:rsid w:val="008A147B"/>
    <w:rsid w:val="008A1BED"/>
    <w:rsid w:val="008A21EA"/>
    <w:rsid w:val="008A28FE"/>
    <w:rsid w:val="008A2945"/>
    <w:rsid w:val="008A33B8"/>
    <w:rsid w:val="008A34D2"/>
    <w:rsid w:val="008A358D"/>
    <w:rsid w:val="008A377D"/>
    <w:rsid w:val="008A3CFD"/>
    <w:rsid w:val="008A42F8"/>
    <w:rsid w:val="008A43FF"/>
    <w:rsid w:val="008A4BBA"/>
    <w:rsid w:val="008A4C03"/>
    <w:rsid w:val="008A54ED"/>
    <w:rsid w:val="008A57E2"/>
    <w:rsid w:val="008A5801"/>
    <w:rsid w:val="008A5B99"/>
    <w:rsid w:val="008A66FD"/>
    <w:rsid w:val="008A7228"/>
    <w:rsid w:val="008B002B"/>
    <w:rsid w:val="008B067F"/>
    <w:rsid w:val="008B09E2"/>
    <w:rsid w:val="008B09EA"/>
    <w:rsid w:val="008B0B38"/>
    <w:rsid w:val="008B0F4C"/>
    <w:rsid w:val="008B0F66"/>
    <w:rsid w:val="008B1039"/>
    <w:rsid w:val="008B11DD"/>
    <w:rsid w:val="008B146F"/>
    <w:rsid w:val="008B161B"/>
    <w:rsid w:val="008B1B1F"/>
    <w:rsid w:val="008B1BB7"/>
    <w:rsid w:val="008B1CCE"/>
    <w:rsid w:val="008B1E18"/>
    <w:rsid w:val="008B2125"/>
    <w:rsid w:val="008B21C5"/>
    <w:rsid w:val="008B272F"/>
    <w:rsid w:val="008B2D16"/>
    <w:rsid w:val="008B2D8A"/>
    <w:rsid w:val="008B3034"/>
    <w:rsid w:val="008B32A5"/>
    <w:rsid w:val="008B438A"/>
    <w:rsid w:val="008B46BA"/>
    <w:rsid w:val="008B4761"/>
    <w:rsid w:val="008B4805"/>
    <w:rsid w:val="008B4C14"/>
    <w:rsid w:val="008B5082"/>
    <w:rsid w:val="008B524A"/>
    <w:rsid w:val="008B58F3"/>
    <w:rsid w:val="008B5C57"/>
    <w:rsid w:val="008B5E46"/>
    <w:rsid w:val="008B5EAE"/>
    <w:rsid w:val="008B60EB"/>
    <w:rsid w:val="008B61F3"/>
    <w:rsid w:val="008B6372"/>
    <w:rsid w:val="008B63DD"/>
    <w:rsid w:val="008B6CFA"/>
    <w:rsid w:val="008B6E8B"/>
    <w:rsid w:val="008B6EB0"/>
    <w:rsid w:val="008B7200"/>
    <w:rsid w:val="008B738B"/>
    <w:rsid w:val="008B7836"/>
    <w:rsid w:val="008B78C0"/>
    <w:rsid w:val="008C0139"/>
    <w:rsid w:val="008C06F1"/>
    <w:rsid w:val="008C08DC"/>
    <w:rsid w:val="008C0CAE"/>
    <w:rsid w:val="008C0DB1"/>
    <w:rsid w:val="008C0EEB"/>
    <w:rsid w:val="008C0F88"/>
    <w:rsid w:val="008C0FBE"/>
    <w:rsid w:val="008C11AF"/>
    <w:rsid w:val="008C1784"/>
    <w:rsid w:val="008C18E2"/>
    <w:rsid w:val="008C1A9A"/>
    <w:rsid w:val="008C2B30"/>
    <w:rsid w:val="008C2E81"/>
    <w:rsid w:val="008C37C8"/>
    <w:rsid w:val="008C3FB8"/>
    <w:rsid w:val="008C40A2"/>
    <w:rsid w:val="008C40D6"/>
    <w:rsid w:val="008C520C"/>
    <w:rsid w:val="008C5240"/>
    <w:rsid w:val="008C5478"/>
    <w:rsid w:val="008C570E"/>
    <w:rsid w:val="008C5920"/>
    <w:rsid w:val="008C5A3F"/>
    <w:rsid w:val="008C5B30"/>
    <w:rsid w:val="008C5EC0"/>
    <w:rsid w:val="008C6182"/>
    <w:rsid w:val="008C63C7"/>
    <w:rsid w:val="008C6483"/>
    <w:rsid w:val="008C654A"/>
    <w:rsid w:val="008C6955"/>
    <w:rsid w:val="008C6D86"/>
    <w:rsid w:val="008C6F2D"/>
    <w:rsid w:val="008C7045"/>
    <w:rsid w:val="008C752D"/>
    <w:rsid w:val="008C7660"/>
    <w:rsid w:val="008C77E8"/>
    <w:rsid w:val="008C78EB"/>
    <w:rsid w:val="008C790A"/>
    <w:rsid w:val="008C7AAA"/>
    <w:rsid w:val="008C7AD1"/>
    <w:rsid w:val="008C7B1A"/>
    <w:rsid w:val="008C7B45"/>
    <w:rsid w:val="008C7CED"/>
    <w:rsid w:val="008C7DCD"/>
    <w:rsid w:val="008D007A"/>
    <w:rsid w:val="008D0102"/>
    <w:rsid w:val="008D0A24"/>
    <w:rsid w:val="008D0C43"/>
    <w:rsid w:val="008D13F6"/>
    <w:rsid w:val="008D15E5"/>
    <w:rsid w:val="008D1776"/>
    <w:rsid w:val="008D17F0"/>
    <w:rsid w:val="008D1B65"/>
    <w:rsid w:val="008D22E6"/>
    <w:rsid w:val="008D24CE"/>
    <w:rsid w:val="008D2BBD"/>
    <w:rsid w:val="008D2BDF"/>
    <w:rsid w:val="008D2D46"/>
    <w:rsid w:val="008D2D7F"/>
    <w:rsid w:val="008D3214"/>
    <w:rsid w:val="008D33F4"/>
    <w:rsid w:val="008D33FE"/>
    <w:rsid w:val="008D3808"/>
    <w:rsid w:val="008D38E3"/>
    <w:rsid w:val="008D391D"/>
    <w:rsid w:val="008D3943"/>
    <w:rsid w:val="008D3A85"/>
    <w:rsid w:val="008D3BA2"/>
    <w:rsid w:val="008D3DA4"/>
    <w:rsid w:val="008D431A"/>
    <w:rsid w:val="008D447C"/>
    <w:rsid w:val="008D466E"/>
    <w:rsid w:val="008D47C7"/>
    <w:rsid w:val="008D4AF9"/>
    <w:rsid w:val="008D4B43"/>
    <w:rsid w:val="008D52A5"/>
    <w:rsid w:val="008D5662"/>
    <w:rsid w:val="008D5E35"/>
    <w:rsid w:val="008D5F0E"/>
    <w:rsid w:val="008D604E"/>
    <w:rsid w:val="008D61A4"/>
    <w:rsid w:val="008D6232"/>
    <w:rsid w:val="008D688E"/>
    <w:rsid w:val="008D68F2"/>
    <w:rsid w:val="008D6986"/>
    <w:rsid w:val="008D70C4"/>
    <w:rsid w:val="008D72C2"/>
    <w:rsid w:val="008D72F8"/>
    <w:rsid w:val="008D755B"/>
    <w:rsid w:val="008D756F"/>
    <w:rsid w:val="008D7882"/>
    <w:rsid w:val="008D79A2"/>
    <w:rsid w:val="008E0502"/>
    <w:rsid w:val="008E0700"/>
    <w:rsid w:val="008E095E"/>
    <w:rsid w:val="008E097E"/>
    <w:rsid w:val="008E0B49"/>
    <w:rsid w:val="008E0BBC"/>
    <w:rsid w:val="008E0C17"/>
    <w:rsid w:val="008E1221"/>
    <w:rsid w:val="008E15C8"/>
    <w:rsid w:val="008E1876"/>
    <w:rsid w:val="008E1CA4"/>
    <w:rsid w:val="008E2260"/>
    <w:rsid w:val="008E24E1"/>
    <w:rsid w:val="008E269B"/>
    <w:rsid w:val="008E2701"/>
    <w:rsid w:val="008E302C"/>
    <w:rsid w:val="008E334F"/>
    <w:rsid w:val="008E33FB"/>
    <w:rsid w:val="008E367F"/>
    <w:rsid w:val="008E411A"/>
    <w:rsid w:val="008E477E"/>
    <w:rsid w:val="008E47B6"/>
    <w:rsid w:val="008E4B1E"/>
    <w:rsid w:val="008E4DBE"/>
    <w:rsid w:val="008E509D"/>
    <w:rsid w:val="008E5215"/>
    <w:rsid w:val="008E5CCD"/>
    <w:rsid w:val="008E620A"/>
    <w:rsid w:val="008E66B0"/>
    <w:rsid w:val="008E6B16"/>
    <w:rsid w:val="008E6D98"/>
    <w:rsid w:val="008E71CB"/>
    <w:rsid w:val="008E7A2D"/>
    <w:rsid w:val="008F0257"/>
    <w:rsid w:val="008F0E1B"/>
    <w:rsid w:val="008F1057"/>
    <w:rsid w:val="008F13C4"/>
    <w:rsid w:val="008F17F9"/>
    <w:rsid w:val="008F1A91"/>
    <w:rsid w:val="008F1BFC"/>
    <w:rsid w:val="008F1D45"/>
    <w:rsid w:val="008F227A"/>
    <w:rsid w:val="008F258F"/>
    <w:rsid w:val="008F2638"/>
    <w:rsid w:val="008F28FC"/>
    <w:rsid w:val="008F2960"/>
    <w:rsid w:val="008F296C"/>
    <w:rsid w:val="008F2D9A"/>
    <w:rsid w:val="008F2E01"/>
    <w:rsid w:val="008F33EA"/>
    <w:rsid w:val="008F3648"/>
    <w:rsid w:val="008F3BC1"/>
    <w:rsid w:val="008F3CBF"/>
    <w:rsid w:val="008F3E6D"/>
    <w:rsid w:val="008F3F7F"/>
    <w:rsid w:val="008F42E0"/>
    <w:rsid w:val="008F4370"/>
    <w:rsid w:val="008F46AA"/>
    <w:rsid w:val="008F4A0B"/>
    <w:rsid w:val="008F4A94"/>
    <w:rsid w:val="008F4F22"/>
    <w:rsid w:val="008F5BC6"/>
    <w:rsid w:val="008F5ECC"/>
    <w:rsid w:val="008F6377"/>
    <w:rsid w:val="008F6470"/>
    <w:rsid w:val="008F6748"/>
    <w:rsid w:val="008F68C1"/>
    <w:rsid w:val="008F6C17"/>
    <w:rsid w:val="008F6F06"/>
    <w:rsid w:val="008F6F21"/>
    <w:rsid w:val="008F6FED"/>
    <w:rsid w:val="008F7939"/>
    <w:rsid w:val="008F7DD4"/>
    <w:rsid w:val="008F7E8B"/>
    <w:rsid w:val="00900441"/>
    <w:rsid w:val="009008AA"/>
    <w:rsid w:val="009008CD"/>
    <w:rsid w:val="00900AAD"/>
    <w:rsid w:val="00900BD3"/>
    <w:rsid w:val="009010BC"/>
    <w:rsid w:val="0090150E"/>
    <w:rsid w:val="009015AB"/>
    <w:rsid w:val="00901ADF"/>
    <w:rsid w:val="00901B52"/>
    <w:rsid w:val="00901B7C"/>
    <w:rsid w:val="00902057"/>
    <w:rsid w:val="009023F0"/>
    <w:rsid w:val="009025EA"/>
    <w:rsid w:val="00902A0A"/>
    <w:rsid w:val="00902AE3"/>
    <w:rsid w:val="00903812"/>
    <w:rsid w:val="00904019"/>
    <w:rsid w:val="009040C5"/>
    <w:rsid w:val="00904934"/>
    <w:rsid w:val="009050BD"/>
    <w:rsid w:val="00905377"/>
    <w:rsid w:val="00905493"/>
    <w:rsid w:val="00905B07"/>
    <w:rsid w:val="00905F94"/>
    <w:rsid w:val="0090627F"/>
    <w:rsid w:val="009066CA"/>
    <w:rsid w:val="00906ECC"/>
    <w:rsid w:val="009072E4"/>
    <w:rsid w:val="00907582"/>
    <w:rsid w:val="00907F2D"/>
    <w:rsid w:val="00907FA3"/>
    <w:rsid w:val="0091025D"/>
    <w:rsid w:val="0091064C"/>
    <w:rsid w:val="00910A8B"/>
    <w:rsid w:val="00910E0B"/>
    <w:rsid w:val="00911331"/>
    <w:rsid w:val="0091142F"/>
    <w:rsid w:val="009115B0"/>
    <w:rsid w:val="0091180D"/>
    <w:rsid w:val="00911898"/>
    <w:rsid w:val="00912129"/>
    <w:rsid w:val="009126A9"/>
    <w:rsid w:val="009127C3"/>
    <w:rsid w:val="00912B5E"/>
    <w:rsid w:val="009130D1"/>
    <w:rsid w:val="00913B0C"/>
    <w:rsid w:val="00914152"/>
    <w:rsid w:val="00914709"/>
    <w:rsid w:val="00914A29"/>
    <w:rsid w:val="00914CBE"/>
    <w:rsid w:val="00914D6F"/>
    <w:rsid w:val="00914ED4"/>
    <w:rsid w:val="00915091"/>
    <w:rsid w:val="00915121"/>
    <w:rsid w:val="009151E8"/>
    <w:rsid w:val="00915251"/>
    <w:rsid w:val="009152F0"/>
    <w:rsid w:val="00915510"/>
    <w:rsid w:val="009156B8"/>
    <w:rsid w:val="0091599A"/>
    <w:rsid w:val="00915BD8"/>
    <w:rsid w:val="00915EFF"/>
    <w:rsid w:val="00916004"/>
    <w:rsid w:val="0091632F"/>
    <w:rsid w:val="009163F9"/>
    <w:rsid w:val="009165D0"/>
    <w:rsid w:val="00916603"/>
    <w:rsid w:val="00917655"/>
    <w:rsid w:val="009179F0"/>
    <w:rsid w:val="00917B21"/>
    <w:rsid w:val="009200B5"/>
    <w:rsid w:val="009201CA"/>
    <w:rsid w:val="00920748"/>
    <w:rsid w:val="0092076F"/>
    <w:rsid w:val="0092136A"/>
    <w:rsid w:val="009217C6"/>
    <w:rsid w:val="00921825"/>
    <w:rsid w:val="00921A1F"/>
    <w:rsid w:val="00921AA3"/>
    <w:rsid w:val="00921E21"/>
    <w:rsid w:val="00922259"/>
    <w:rsid w:val="00922423"/>
    <w:rsid w:val="00922A44"/>
    <w:rsid w:val="00922ACD"/>
    <w:rsid w:val="00922BF3"/>
    <w:rsid w:val="00923D7E"/>
    <w:rsid w:val="00923EB5"/>
    <w:rsid w:val="00923F5E"/>
    <w:rsid w:val="00924387"/>
    <w:rsid w:val="009244A7"/>
    <w:rsid w:val="009246FF"/>
    <w:rsid w:val="009247DB"/>
    <w:rsid w:val="00924DF1"/>
    <w:rsid w:val="009255D8"/>
    <w:rsid w:val="0092587E"/>
    <w:rsid w:val="009259E9"/>
    <w:rsid w:val="00925A66"/>
    <w:rsid w:val="00925C05"/>
    <w:rsid w:val="00925C45"/>
    <w:rsid w:val="0092607C"/>
    <w:rsid w:val="00926219"/>
    <w:rsid w:val="00926439"/>
    <w:rsid w:val="00926E64"/>
    <w:rsid w:val="00926EAF"/>
    <w:rsid w:val="00926EDE"/>
    <w:rsid w:val="00927074"/>
    <w:rsid w:val="00927964"/>
    <w:rsid w:val="009304F2"/>
    <w:rsid w:val="00930A31"/>
    <w:rsid w:val="00930A62"/>
    <w:rsid w:val="00930EC2"/>
    <w:rsid w:val="0093160A"/>
    <w:rsid w:val="0093182E"/>
    <w:rsid w:val="0093184D"/>
    <w:rsid w:val="00931B0B"/>
    <w:rsid w:val="00931BA2"/>
    <w:rsid w:val="00932536"/>
    <w:rsid w:val="009327C6"/>
    <w:rsid w:val="009328AB"/>
    <w:rsid w:val="00932D98"/>
    <w:rsid w:val="009332D7"/>
    <w:rsid w:val="009334D3"/>
    <w:rsid w:val="00933A8A"/>
    <w:rsid w:val="00933B21"/>
    <w:rsid w:val="00933C07"/>
    <w:rsid w:val="00933C6B"/>
    <w:rsid w:val="00933EF5"/>
    <w:rsid w:val="0093470C"/>
    <w:rsid w:val="00934C85"/>
    <w:rsid w:val="00934E6B"/>
    <w:rsid w:val="00934ED9"/>
    <w:rsid w:val="00935377"/>
    <w:rsid w:val="009355E9"/>
    <w:rsid w:val="00935758"/>
    <w:rsid w:val="00935828"/>
    <w:rsid w:val="009358E8"/>
    <w:rsid w:val="00935BBA"/>
    <w:rsid w:val="00935DA4"/>
    <w:rsid w:val="00936255"/>
    <w:rsid w:val="0093642B"/>
    <w:rsid w:val="009364A0"/>
    <w:rsid w:val="009364C0"/>
    <w:rsid w:val="009366AD"/>
    <w:rsid w:val="0093684D"/>
    <w:rsid w:val="00936866"/>
    <w:rsid w:val="00936D13"/>
    <w:rsid w:val="00936E9D"/>
    <w:rsid w:val="00937155"/>
    <w:rsid w:val="00937382"/>
    <w:rsid w:val="00937633"/>
    <w:rsid w:val="00937722"/>
    <w:rsid w:val="00937765"/>
    <w:rsid w:val="0093793B"/>
    <w:rsid w:val="00937B7B"/>
    <w:rsid w:val="009402AE"/>
    <w:rsid w:val="0094073D"/>
    <w:rsid w:val="00940822"/>
    <w:rsid w:val="0094095F"/>
    <w:rsid w:val="00940A96"/>
    <w:rsid w:val="00940F2C"/>
    <w:rsid w:val="00940F62"/>
    <w:rsid w:val="00940F8E"/>
    <w:rsid w:val="009411ED"/>
    <w:rsid w:val="00941E3C"/>
    <w:rsid w:val="009420C8"/>
    <w:rsid w:val="00942883"/>
    <w:rsid w:val="00942D97"/>
    <w:rsid w:val="00943A1E"/>
    <w:rsid w:val="00943ED8"/>
    <w:rsid w:val="009441D5"/>
    <w:rsid w:val="00944AAC"/>
    <w:rsid w:val="00944DE1"/>
    <w:rsid w:val="00944F40"/>
    <w:rsid w:val="009452BA"/>
    <w:rsid w:val="0094561A"/>
    <w:rsid w:val="00945984"/>
    <w:rsid w:val="009459A0"/>
    <w:rsid w:val="00946A35"/>
    <w:rsid w:val="00946DEC"/>
    <w:rsid w:val="00947020"/>
    <w:rsid w:val="0094790A"/>
    <w:rsid w:val="00947CFB"/>
    <w:rsid w:val="009501D5"/>
    <w:rsid w:val="00950510"/>
    <w:rsid w:val="00950926"/>
    <w:rsid w:val="00950C6C"/>
    <w:rsid w:val="00950D5B"/>
    <w:rsid w:val="009516D0"/>
    <w:rsid w:val="0095189B"/>
    <w:rsid w:val="00951A43"/>
    <w:rsid w:val="00951C22"/>
    <w:rsid w:val="009524B1"/>
    <w:rsid w:val="009526BB"/>
    <w:rsid w:val="00952804"/>
    <w:rsid w:val="00952B96"/>
    <w:rsid w:val="00952EA2"/>
    <w:rsid w:val="0095319A"/>
    <w:rsid w:val="00953293"/>
    <w:rsid w:val="0095333A"/>
    <w:rsid w:val="009533C4"/>
    <w:rsid w:val="0095373C"/>
    <w:rsid w:val="0095381D"/>
    <w:rsid w:val="00953A7C"/>
    <w:rsid w:val="00953B7E"/>
    <w:rsid w:val="00953EC9"/>
    <w:rsid w:val="0095429F"/>
    <w:rsid w:val="00954B05"/>
    <w:rsid w:val="00954E06"/>
    <w:rsid w:val="00954FA1"/>
    <w:rsid w:val="009558C8"/>
    <w:rsid w:val="00955A68"/>
    <w:rsid w:val="0095650D"/>
    <w:rsid w:val="009565DA"/>
    <w:rsid w:val="0095696E"/>
    <w:rsid w:val="00956AFB"/>
    <w:rsid w:val="00956C5C"/>
    <w:rsid w:val="00957177"/>
    <w:rsid w:val="00957265"/>
    <w:rsid w:val="0095726D"/>
    <w:rsid w:val="00957565"/>
    <w:rsid w:val="00957886"/>
    <w:rsid w:val="009578A9"/>
    <w:rsid w:val="00957965"/>
    <w:rsid w:val="0095798F"/>
    <w:rsid w:val="00957AFE"/>
    <w:rsid w:val="00957BBA"/>
    <w:rsid w:val="00960333"/>
    <w:rsid w:val="00960B28"/>
    <w:rsid w:val="00961506"/>
    <w:rsid w:val="00961B5F"/>
    <w:rsid w:val="00961D73"/>
    <w:rsid w:val="00961D87"/>
    <w:rsid w:val="009621BD"/>
    <w:rsid w:val="009629D0"/>
    <w:rsid w:val="00962B3E"/>
    <w:rsid w:val="00962B40"/>
    <w:rsid w:val="00963028"/>
    <w:rsid w:val="00963243"/>
    <w:rsid w:val="0096366B"/>
    <w:rsid w:val="00963670"/>
    <w:rsid w:val="009636EE"/>
    <w:rsid w:val="0096386C"/>
    <w:rsid w:val="00963EF9"/>
    <w:rsid w:val="0096464B"/>
    <w:rsid w:val="00965107"/>
    <w:rsid w:val="00965346"/>
    <w:rsid w:val="009653BF"/>
    <w:rsid w:val="00965604"/>
    <w:rsid w:val="00965AE2"/>
    <w:rsid w:val="00965F06"/>
    <w:rsid w:val="00965F14"/>
    <w:rsid w:val="00966962"/>
    <w:rsid w:val="009669DD"/>
    <w:rsid w:val="00967AF7"/>
    <w:rsid w:val="00967C5D"/>
    <w:rsid w:val="00967D7C"/>
    <w:rsid w:val="00967E1C"/>
    <w:rsid w:val="00970661"/>
    <w:rsid w:val="00970687"/>
    <w:rsid w:val="009707CD"/>
    <w:rsid w:val="0097081B"/>
    <w:rsid w:val="00970A0E"/>
    <w:rsid w:val="00970C8B"/>
    <w:rsid w:val="009710BE"/>
    <w:rsid w:val="00971475"/>
    <w:rsid w:val="0097175A"/>
    <w:rsid w:val="00971D6E"/>
    <w:rsid w:val="00971DF4"/>
    <w:rsid w:val="00971EA1"/>
    <w:rsid w:val="0097213D"/>
    <w:rsid w:val="009730F8"/>
    <w:rsid w:val="00973917"/>
    <w:rsid w:val="00973AB1"/>
    <w:rsid w:val="00973DE1"/>
    <w:rsid w:val="00973EA8"/>
    <w:rsid w:val="00974112"/>
    <w:rsid w:val="0097416F"/>
    <w:rsid w:val="009742BD"/>
    <w:rsid w:val="009744C5"/>
    <w:rsid w:val="0097560A"/>
    <w:rsid w:val="00975FF2"/>
    <w:rsid w:val="009760E5"/>
    <w:rsid w:val="0097632B"/>
    <w:rsid w:val="009764E1"/>
    <w:rsid w:val="00976564"/>
    <w:rsid w:val="00976809"/>
    <w:rsid w:val="0097723F"/>
    <w:rsid w:val="0097726F"/>
    <w:rsid w:val="009774F4"/>
    <w:rsid w:val="009802C8"/>
    <w:rsid w:val="00980C1D"/>
    <w:rsid w:val="00980D9B"/>
    <w:rsid w:val="0098130B"/>
    <w:rsid w:val="00981649"/>
    <w:rsid w:val="00981672"/>
    <w:rsid w:val="009818AE"/>
    <w:rsid w:val="0098194F"/>
    <w:rsid w:val="00981A49"/>
    <w:rsid w:val="00981BB1"/>
    <w:rsid w:val="00981EED"/>
    <w:rsid w:val="00981F9B"/>
    <w:rsid w:val="0098224F"/>
    <w:rsid w:val="00982671"/>
    <w:rsid w:val="00982E76"/>
    <w:rsid w:val="00982EDB"/>
    <w:rsid w:val="009835C6"/>
    <w:rsid w:val="009837CD"/>
    <w:rsid w:val="009838E6"/>
    <w:rsid w:val="00983A4B"/>
    <w:rsid w:val="00983A6A"/>
    <w:rsid w:val="0098417E"/>
    <w:rsid w:val="00984477"/>
    <w:rsid w:val="009847C3"/>
    <w:rsid w:val="00984ADF"/>
    <w:rsid w:val="00984BEC"/>
    <w:rsid w:val="00984E70"/>
    <w:rsid w:val="009853AC"/>
    <w:rsid w:val="009857C7"/>
    <w:rsid w:val="00985C12"/>
    <w:rsid w:val="009861BC"/>
    <w:rsid w:val="00986489"/>
    <w:rsid w:val="0098675F"/>
    <w:rsid w:val="00986B5C"/>
    <w:rsid w:val="00986C11"/>
    <w:rsid w:val="00987410"/>
    <w:rsid w:val="00987519"/>
    <w:rsid w:val="00987DD0"/>
    <w:rsid w:val="0099010E"/>
    <w:rsid w:val="00990132"/>
    <w:rsid w:val="009904BC"/>
    <w:rsid w:val="009908A8"/>
    <w:rsid w:val="009908BA"/>
    <w:rsid w:val="0099117D"/>
    <w:rsid w:val="0099183C"/>
    <w:rsid w:val="00991A20"/>
    <w:rsid w:val="00991A27"/>
    <w:rsid w:val="00991BDC"/>
    <w:rsid w:val="00991D3E"/>
    <w:rsid w:val="00991FA9"/>
    <w:rsid w:val="00992451"/>
    <w:rsid w:val="00992A24"/>
    <w:rsid w:val="00992B2B"/>
    <w:rsid w:val="00993B4D"/>
    <w:rsid w:val="00993CFE"/>
    <w:rsid w:val="00993E05"/>
    <w:rsid w:val="00993F3B"/>
    <w:rsid w:val="00993FA3"/>
    <w:rsid w:val="00993FE1"/>
    <w:rsid w:val="00994004"/>
    <w:rsid w:val="00994013"/>
    <w:rsid w:val="00994262"/>
    <w:rsid w:val="00995162"/>
    <w:rsid w:val="009951EE"/>
    <w:rsid w:val="009952E6"/>
    <w:rsid w:val="0099611E"/>
    <w:rsid w:val="00996278"/>
    <w:rsid w:val="00996600"/>
    <w:rsid w:val="009967C4"/>
    <w:rsid w:val="00996BBB"/>
    <w:rsid w:val="00996C67"/>
    <w:rsid w:val="00996D3F"/>
    <w:rsid w:val="009973B9"/>
    <w:rsid w:val="009977D9"/>
    <w:rsid w:val="00997C00"/>
    <w:rsid w:val="009A0073"/>
    <w:rsid w:val="009A011B"/>
    <w:rsid w:val="009A0673"/>
    <w:rsid w:val="009A07FF"/>
    <w:rsid w:val="009A0A07"/>
    <w:rsid w:val="009A0BF3"/>
    <w:rsid w:val="009A0DCF"/>
    <w:rsid w:val="009A0F06"/>
    <w:rsid w:val="009A14ED"/>
    <w:rsid w:val="009A1539"/>
    <w:rsid w:val="009A1DE3"/>
    <w:rsid w:val="009A2167"/>
    <w:rsid w:val="009A232F"/>
    <w:rsid w:val="009A26F2"/>
    <w:rsid w:val="009A3420"/>
    <w:rsid w:val="009A3589"/>
    <w:rsid w:val="009A369B"/>
    <w:rsid w:val="009A3764"/>
    <w:rsid w:val="009A408D"/>
    <w:rsid w:val="009A4555"/>
    <w:rsid w:val="009A45D6"/>
    <w:rsid w:val="009A46A4"/>
    <w:rsid w:val="009A4A33"/>
    <w:rsid w:val="009A4C5B"/>
    <w:rsid w:val="009A5E64"/>
    <w:rsid w:val="009A600F"/>
    <w:rsid w:val="009A6023"/>
    <w:rsid w:val="009A60B7"/>
    <w:rsid w:val="009A6363"/>
    <w:rsid w:val="009A693E"/>
    <w:rsid w:val="009A69EC"/>
    <w:rsid w:val="009A6A41"/>
    <w:rsid w:val="009A6AEB"/>
    <w:rsid w:val="009A6B5A"/>
    <w:rsid w:val="009A6EDA"/>
    <w:rsid w:val="009A7294"/>
    <w:rsid w:val="009A737A"/>
    <w:rsid w:val="009A7A54"/>
    <w:rsid w:val="009B04BD"/>
    <w:rsid w:val="009B0706"/>
    <w:rsid w:val="009B0949"/>
    <w:rsid w:val="009B0B4B"/>
    <w:rsid w:val="009B0BCC"/>
    <w:rsid w:val="009B1166"/>
    <w:rsid w:val="009B1239"/>
    <w:rsid w:val="009B12CD"/>
    <w:rsid w:val="009B16F5"/>
    <w:rsid w:val="009B1F4F"/>
    <w:rsid w:val="009B221B"/>
    <w:rsid w:val="009B23DC"/>
    <w:rsid w:val="009B252C"/>
    <w:rsid w:val="009B292C"/>
    <w:rsid w:val="009B2B2A"/>
    <w:rsid w:val="009B2E9C"/>
    <w:rsid w:val="009B3385"/>
    <w:rsid w:val="009B3421"/>
    <w:rsid w:val="009B3849"/>
    <w:rsid w:val="009B3A98"/>
    <w:rsid w:val="009B3C04"/>
    <w:rsid w:val="009B404D"/>
    <w:rsid w:val="009B4440"/>
    <w:rsid w:val="009B4C96"/>
    <w:rsid w:val="009B51B5"/>
    <w:rsid w:val="009B5802"/>
    <w:rsid w:val="009B5D00"/>
    <w:rsid w:val="009B5EAF"/>
    <w:rsid w:val="009B5FF5"/>
    <w:rsid w:val="009B611A"/>
    <w:rsid w:val="009B63BC"/>
    <w:rsid w:val="009B64C4"/>
    <w:rsid w:val="009B673F"/>
    <w:rsid w:val="009B6AF7"/>
    <w:rsid w:val="009B6EE2"/>
    <w:rsid w:val="009B6FE7"/>
    <w:rsid w:val="009B7821"/>
    <w:rsid w:val="009B7835"/>
    <w:rsid w:val="009C016D"/>
    <w:rsid w:val="009C0198"/>
    <w:rsid w:val="009C0247"/>
    <w:rsid w:val="009C02D6"/>
    <w:rsid w:val="009C06B8"/>
    <w:rsid w:val="009C0F41"/>
    <w:rsid w:val="009C0FDB"/>
    <w:rsid w:val="009C105D"/>
    <w:rsid w:val="009C1A0F"/>
    <w:rsid w:val="009C2501"/>
    <w:rsid w:val="009C27CB"/>
    <w:rsid w:val="009C2EB9"/>
    <w:rsid w:val="009C2F0D"/>
    <w:rsid w:val="009C33D4"/>
    <w:rsid w:val="009C397A"/>
    <w:rsid w:val="009C399B"/>
    <w:rsid w:val="009C39C8"/>
    <w:rsid w:val="009C3BE3"/>
    <w:rsid w:val="009C3E7F"/>
    <w:rsid w:val="009C3F55"/>
    <w:rsid w:val="009C423C"/>
    <w:rsid w:val="009C425D"/>
    <w:rsid w:val="009C445B"/>
    <w:rsid w:val="009C4A16"/>
    <w:rsid w:val="009C4A4B"/>
    <w:rsid w:val="009C4BF5"/>
    <w:rsid w:val="009C4E5C"/>
    <w:rsid w:val="009C4F4C"/>
    <w:rsid w:val="009C5105"/>
    <w:rsid w:val="009C53C8"/>
    <w:rsid w:val="009C589E"/>
    <w:rsid w:val="009C5BB1"/>
    <w:rsid w:val="009C6725"/>
    <w:rsid w:val="009C69B1"/>
    <w:rsid w:val="009C6B78"/>
    <w:rsid w:val="009C6E27"/>
    <w:rsid w:val="009C74E4"/>
    <w:rsid w:val="009D0103"/>
    <w:rsid w:val="009D045C"/>
    <w:rsid w:val="009D0757"/>
    <w:rsid w:val="009D091E"/>
    <w:rsid w:val="009D0D05"/>
    <w:rsid w:val="009D0E1D"/>
    <w:rsid w:val="009D0E87"/>
    <w:rsid w:val="009D130E"/>
    <w:rsid w:val="009D1315"/>
    <w:rsid w:val="009D13DB"/>
    <w:rsid w:val="009D1FF7"/>
    <w:rsid w:val="009D21B2"/>
    <w:rsid w:val="009D24BA"/>
    <w:rsid w:val="009D2718"/>
    <w:rsid w:val="009D27D9"/>
    <w:rsid w:val="009D2B82"/>
    <w:rsid w:val="009D2BC7"/>
    <w:rsid w:val="009D2D39"/>
    <w:rsid w:val="009D3066"/>
    <w:rsid w:val="009D30CC"/>
    <w:rsid w:val="009D324B"/>
    <w:rsid w:val="009D3911"/>
    <w:rsid w:val="009D3973"/>
    <w:rsid w:val="009D3A6C"/>
    <w:rsid w:val="009D3B4A"/>
    <w:rsid w:val="009D402A"/>
    <w:rsid w:val="009D42FC"/>
    <w:rsid w:val="009D4402"/>
    <w:rsid w:val="009D4455"/>
    <w:rsid w:val="009D4A56"/>
    <w:rsid w:val="009D4C0C"/>
    <w:rsid w:val="009D52E6"/>
    <w:rsid w:val="009D56C5"/>
    <w:rsid w:val="009D5727"/>
    <w:rsid w:val="009D5C20"/>
    <w:rsid w:val="009D5D71"/>
    <w:rsid w:val="009D64E4"/>
    <w:rsid w:val="009D73A4"/>
    <w:rsid w:val="009D7BE7"/>
    <w:rsid w:val="009E00E8"/>
    <w:rsid w:val="009E0178"/>
    <w:rsid w:val="009E0297"/>
    <w:rsid w:val="009E0565"/>
    <w:rsid w:val="009E05BD"/>
    <w:rsid w:val="009E0AC8"/>
    <w:rsid w:val="009E0F5F"/>
    <w:rsid w:val="009E0F84"/>
    <w:rsid w:val="009E0FED"/>
    <w:rsid w:val="009E12E3"/>
    <w:rsid w:val="009E15D2"/>
    <w:rsid w:val="009E17BD"/>
    <w:rsid w:val="009E19AC"/>
    <w:rsid w:val="009E1E77"/>
    <w:rsid w:val="009E24EA"/>
    <w:rsid w:val="009E31D8"/>
    <w:rsid w:val="009E33BE"/>
    <w:rsid w:val="009E3516"/>
    <w:rsid w:val="009E3C5D"/>
    <w:rsid w:val="009E3C85"/>
    <w:rsid w:val="009E4331"/>
    <w:rsid w:val="009E46B5"/>
    <w:rsid w:val="009E4AEF"/>
    <w:rsid w:val="009E4D2C"/>
    <w:rsid w:val="009E5055"/>
    <w:rsid w:val="009E5257"/>
    <w:rsid w:val="009E58D5"/>
    <w:rsid w:val="009E5F4D"/>
    <w:rsid w:val="009E67FE"/>
    <w:rsid w:val="009E692C"/>
    <w:rsid w:val="009E6A19"/>
    <w:rsid w:val="009E6D98"/>
    <w:rsid w:val="009E6D9F"/>
    <w:rsid w:val="009E6E98"/>
    <w:rsid w:val="009E7E12"/>
    <w:rsid w:val="009E7E6C"/>
    <w:rsid w:val="009E7F93"/>
    <w:rsid w:val="009F02C3"/>
    <w:rsid w:val="009F0519"/>
    <w:rsid w:val="009F05B6"/>
    <w:rsid w:val="009F080B"/>
    <w:rsid w:val="009F088E"/>
    <w:rsid w:val="009F1951"/>
    <w:rsid w:val="009F1A98"/>
    <w:rsid w:val="009F1E1C"/>
    <w:rsid w:val="009F1FDC"/>
    <w:rsid w:val="009F2154"/>
    <w:rsid w:val="009F228C"/>
    <w:rsid w:val="009F243E"/>
    <w:rsid w:val="009F2920"/>
    <w:rsid w:val="009F2B51"/>
    <w:rsid w:val="009F318B"/>
    <w:rsid w:val="009F32BF"/>
    <w:rsid w:val="009F33D4"/>
    <w:rsid w:val="009F34CE"/>
    <w:rsid w:val="009F35CB"/>
    <w:rsid w:val="009F3724"/>
    <w:rsid w:val="009F3830"/>
    <w:rsid w:val="009F424B"/>
    <w:rsid w:val="009F4EBD"/>
    <w:rsid w:val="009F5895"/>
    <w:rsid w:val="009F5A1B"/>
    <w:rsid w:val="009F5E03"/>
    <w:rsid w:val="009F5FE0"/>
    <w:rsid w:val="009F61B0"/>
    <w:rsid w:val="009F6270"/>
    <w:rsid w:val="009F64A5"/>
    <w:rsid w:val="009F6594"/>
    <w:rsid w:val="009F678C"/>
    <w:rsid w:val="009F6DC6"/>
    <w:rsid w:val="009F7125"/>
    <w:rsid w:val="009F7BEE"/>
    <w:rsid w:val="009F7C35"/>
    <w:rsid w:val="00A00083"/>
    <w:rsid w:val="00A00332"/>
    <w:rsid w:val="00A0033D"/>
    <w:rsid w:val="00A003F5"/>
    <w:rsid w:val="00A0073A"/>
    <w:rsid w:val="00A008E3"/>
    <w:rsid w:val="00A009BD"/>
    <w:rsid w:val="00A00AA0"/>
    <w:rsid w:val="00A00C43"/>
    <w:rsid w:val="00A00CF2"/>
    <w:rsid w:val="00A0101A"/>
    <w:rsid w:val="00A011DC"/>
    <w:rsid w:val="00A01268"/>
    <w:rsid w:val="00A018B9"/>
    <w:rsid w:val="00A01C00"/>
    <w:rsid w:val="00A01D8E"/>
    <w:rsid w:val="00A0272A"/>
    <w:rsid w:val="00A028BC"/>
    <w:rsid w:val="00A033C5"/>
    <w:rsid w:val="00A037F9"/>
    <w:rsid w:val="00A03A6D"/>
    <w:rsid w:val="00A03B52"/>
    <w:rsid w:val="00A0405C"/>
    <w:rsid w:val="00A040E8"/>
    <w:rsid w:val="00A04169"/>
    <w:rsid w:val="00A048C7"/>
    <w:rsid w:val="00A04981"/>
    <w:rsid w:val="00A04F9C"/>
    <w:rsid w:val="00A05738"/>
    <w:rsid w:val="00A05A39"/>
    <w:rsid w:val="00A05AB2"/>
    <w:rsid w:val="00A05B57"/>
    <w:rsid w:val="00A05BBB"/>
    <w:rsid w:val="00A05CF7"/>
    <w:rsid w:val="00A063A5"/>
    <w:rsid w:val="00A065CA"/>
    <w:rsid w:val="00A06B97"/>
    <w:rsid w:val="00A0722C"/>
    <w:rsid w:val="00A074D7"/>
    <w:rsid w:val="00A07EF1"/>
    <w:rsid w:val="00A10040"/>
    <w:rsid w:val="00A1022A"/>
    <w:rsid w:val="00A10400"/>
    <w:rsid w:val="00A104B4"/>
    <w:rsid w:val="00A10726"/>
    <w:rsid w:val="00A10BCE"/>
    <w:rsid w:val="00A10CDA"/>
    <w:rsid w:val="00A10F10"/>
    <w:rsid w:val="00A1101F"/>
    <w:rsid w:val="00A11032"/>
    <w:rsid w:val="00A11365"/>
    <w:rsid w:val="00A11B7E"/>
    <w:rsid w:val="00A11B8D"/>
    <w:rsid w:val="00A1235D"/>
    <w:rsid w:val="00A12433"/>
    <w:rsid w:val="00A1256A"/>
    <w:rsid w:val="00A1349A"/>
    <w:rsid w:val="00A135C3"/>
    <w:rsid w:val="00A13BF7"/>
    <w:rsid w:val="00A13C7F"/>
    <w:rsid w:val="00A13D03"/>
    <w:rsid w:val="00A14064"/>
    <w:rsid w:val="00A143D8"/>
    <w:rsid w:val="00A1489E"/>
    <w:rsid w:val="00A148C2"/>
    <w:rsid w:val="00A14C02"/>
    <w:rsid w:val="00A14E62"/>
    <w:rsid w:val="00A14FF0"/>
    <w:rsid w:val="00A15060"/>
    <w:rsid w:val="00A150E0"/>
    <w:rsid w:val="00A15145"/>
    <w:rsid w:val="00A15441"/>
    <w:rsid w:val="00A15546"/>
    <w:rsid w:val="00A15825"/>
    <w:rsid w:val="00A16221"/>
    <w:rsid w:val="00A162B3"/>
    <w:rsid w:val="00A16C1E"/>
    <w:rsid w:val="00A16FC7"/>
    <w:rsid w:val="00A17A9F"/>
    <w:rsid w:val="00A17B75"/>
    <w:rsid w:val="00A17C64"/>
    <w:rsid w:val="00A17E20"/>
    <w:rsid w:val="00A200E9"/>
    <w:rsid w:val="00A20156"/>
    <w:rsid w:val="00A2062A"/>
    <w:rsid w:val="00A2064F"/>
    <w:rsid w:val="00A20A2E"/>
    <w:rsid w:val="00A211F3"/>
    <w:rsid w:val="00A21961"/>
    <w:rsid w:val="00A219C2"/>
    <w:rsid w:val="00A21F3E"/>
    <w:rsid w:val="00A220C8"/>
    <w:rsid w:val="00A2322F"/>
    <w:rsid w:val="00A23947"/>
    <w:rsid w:val="00A23ACB"/>
    <w:rsid w:val="00A23BB9"/>
    <w:rsid w:val="00A23E0F"/>
    <w:rsid w:val="00A23E4A"/>
    <w:rsid w:val="00A2431E"/>
    <w:rsid w:val="00A246AC"/>
    <w:rsid w:val="00A24B63"/>
    <w:rsid w:val="00A24CC0"/>
    <w:rsid w:val="00A24D62"/>
    <w:rsid w:val="00A24DF8"/>
    <w:rsid w:val="00A24E72"/>
    <w:rsid w:val="00A25239"/>
    <w:rsid w:val="00A25407"/>
    <w:rsid w:val="00A257DB"/>
    <w:rsid w:val="00A257FF"/>
    <w:rsid w:val="00A25956"/>
    <w:rsid w:val="00A25B80"/>
    <w:rsid w:val="00A25E46"/>
    <w:rsid w:val="00A25F7C"/>
    <w:rsid w:val="00A26034"/>
    <w:rsid w:val="00A26244"/>
    <w:rsid w:val="00A26721"/>
    <w:rsid w:val="00A26DCA"/>
    <w:rsid w:val="00A271B7"/>
    <w:rsid w:val="00A273DC"/>
    <w:rsid w:val="00A2778F"/>
    <w:rsid w:val="00A278BD"/>
    <w:rsid w:val="00A27A7D"/>
    <w:rsid w:val="00A3084F"/>
    <w:rsid w:val="00A308D0"/>
    <w:rsid w:val="00A30D5C"/>
    <w:rsid w:val="00A30EF9"/>
    <w:rsid w:val="00A31325"/>
    <w:rsid w:val="00A314CC"/>
    <w:rsid w:val="00A31845"/>
    <w:rsid w:val="00A319F6"/>
    <w:rsid w:val="00A31D6B"/>
    <w:rsid w:val="00A31DDF"/>
    <w:rsid w:val="00A32129"/>
    <w:rsid w:val="00A32325"/>
    <w:rsid w:val="00A3245F"/>
    <w:rsid w:val="00A329AE"/>
    <w:rsid w:val="00A32B9F"/>
    <w:rsid w:val="00A32C1B"/>
    <w:rsid w:val="00A32FB1"/>
    <w:rsid w:val="00A33A8B"/>
    <w:rsid w:val="00A33B5E"/>
    <w:rsid w:val="00A33C3E"/>
    <w:rsid w:val="00A33C8A"/>
    <w:rsid w:val="00A33CE8"/>
    <w:rsid w:val="00A34566"/>
    <w:rsid w:val="00A350BE"/>
    <w:rsid w:val="00A354A3"/>
    <w:rsid w:val="00A357A8"/>
    <w:rsid w:val="00A35822"/>
    <w:rsid w:val="00A3599F"/>
    <w:rsid w:val="00A359B0"/>
    <w:rsid w:val="00A35B0D"/>
    <w:rsid w:val="00A35BD0"/>
    <w:rsid w:val="00A35BE7"/>
    <w:rsid w:val="00A35E26"/>
    <w:rsid w:val="00A35EF8"/>
    <w:rsid w:val="00A36075"/>
    <w:rsid w:val="00A362B5"/>
    <w:rsid w:val="00A366F7"/>
    <w:rsid w:val="00A367B0"/>
    <w:rsid w:val="00A367D7"/>
    <w:rsid w:val="00A3702E"/>
    <w:rsid w:val="00A3794A"/>
    <w:rsid w:val="00A37D2D"/>
    <w:rsid w:val="00A37E1B"/>
    <w:rsid w:val="00A414EF"/>
    <w:rsid w:val="00A41A09"/>
    <w:rsid w:val="00A41DF3"/>
    <w:rsid w:val="00A42238"/>
    <w:rsid w:val="00A42260"/>
    <w:rsid w:val="00A422AA"/>
    <w:rsid w:val="00A429E6"/>
    <w:rsid w:val="00A42BFE"/>
    <w:rsid w:val="00A42CD3"/>
    <w:rsid w:val="00A42DC6"/>
    <w:rsid w:val="00A4315C"/>
    <w:rsid w:val="00A43336"/>
    <w:rsid w:val="00A4369C"/>
    <w:rsid w:val="00A43C0B"/>
    <w:rsid w:val="00A43D65"/>
    <w:rsid w:val="00A43DEB"/>
    <w:rsid w:val="00A441F9"/>
    <w:rsid w:val="00A4426B"/>
    <w:rsid w:val="00A44532"/>
    <w:rsid w:val="00A445D7"/>
    <w:rsid w:val="00A44A6D"/>
    <w:rsid w:val="00A44CFC"/>
    <w:rsid w:val="00A45367"/>
    <w:rsid w:val="00A4593C"/>
    <w:rsid w:val="00A459EC"/>
    <w:rsid w:val="00A45DFA"/>
    <w:rsid w:val="00A465C0"/>
    <w:rsid w:val="00A4665A"/>
    <w:rsid w:val="00A46B1B"/>
    <w:rsid w:val="00A46E06"/>
    <w:rsid w:val="00A4707A"/>
    <w:rsid w:val="00A471DA"/>
    <w:rsid w:val="00A47534"/>
    <w:rsid w:val="00A47B74"/>
    <w:rsid w:val="00A5013C"/>
    <w:rsid w:val="00A502FF"/>
    <w:rsid w:val="00A50405"/>
    <w:rsid w:val="00A505AD"/>
    <w:rsid w:val="00A50870"/>
    <w:rsid w:val="00A50A91"/>
    <w:rsid w:val="00A510F7"/>
    <w:rsid w:val="00A519E8"/>
    <w:rsid w:val="00A51C9E"/>
    <w:rsid w:val="00A51E03"/>
    <w:rsid w:val="00A51ECD"/>
    <w:rsid w:val="00A51F83"/>
    <w:rsid w:val="00A51FA2"/>
    <w:rsid w:val="00A5226E"/>
    <w:rsid w:val="00A522A5"/>
    <w:rsid w:val="00A523BE"/>
    <w:rsid w:val="00A523FA"/>
    <w:rsid w:val="00A52C04"/>
    <w:rsid w:val="00A53305"/>
    <w:rsid w:val="00A535D3"/>
    <w:rsid w:val="00A5369E"/>
    <w:rsid w:val="00A53E75"/>
    <w:rsid w:val="00A53F16"/>
    <w:rsid w:val="00A54294"/>
    <w:rsid w:val="00A54836"/>
    <w:rsid w:val="00A5483B"/>
    <w:rsid w:val="00A5488F"/>
    <w:rsid w:val="00A54AC7"/>
    <w:rsid w:val="00A54B0C"/>
    <w:rsid w:val="00A54D14"/>
    <w:rsid w:val="00A54FAE"/>
    <w:rsid w:val="00A55AFB"/>
    <w:rsid w:val="00A55C3E"/>
    <w:rsid w:val="00A5603C"/>
    <w:rsid w:val="00A56080"/>
    <w:rsid w:val="00A56EE3"/>
    <w:rsid w:val="00A57221"/>
    <w:rsid w:val="00A5750C"/>
    <w:rsid w:val="00A5760F"/>
    <w:rsid w:val="00A5777F"/>
    <w:rsid w:val="00A577A4"/>
    <w:rsid w:val="00A57952"/>
    <w:rsid w:val="00A57DC5"/>
    <w:rsid w:val="00A57F04"/>
    <w:rsid w:val="00A57FA4"/>
    <w:rsid w:val="00A60214"/>
    <w:rsid w:val="00A602E0"/>
    <w:rsid w:val="00A60446"/>
    <w:rsid w:val="00A6078D"/>
    <w:rsid w:val="00A607A3"/>
    <w:rsid w:val="00A60A8A"/>
    <w:rsid w:val="00A60B73"/>
    <w:rsid w:val="00A60D1B"/>
    <w:rsid w:val="00A60ECF"/>
    <w:rsid w:val="00A60FDF"/>
    <w:rsid w:val="00A610D8"/>
    <w:rsid w:val="00A6198A"/>
    <w:rsid w:val="00A61BFC"/>
    <w:rsid w:val="00A62229"/>
    <w:rsid w:val="00A6222F"/>
    <w:rsid w:val="00A62F67"/>
    <w:rsid w:val="00A63602"/>
    <w:rsid w:val="00A63645"/>
    <w:rsid w:val="00A63D71"/>
    <w:rsid w:val="00A63D86"/>
    <w:rsid w:val="00A63F38"/>
    <w:rsid w:val="00A64182"/>
    <w:rsid w:val="00A6478D"/>
    <w:rsid w:val="00A64F33"/>
    <w:rsid w:val="00A65165"/>
    <w:rsid w:val="00A65339"/>
    <w:rsid w:val="00A65403"/>
    <w:rsid w:val="00A6546A"/>
    <w:rsid w:val="00A65C01"/>
    <w:rsid w:val="00A65CC4"/>
    <w:rsid w:val="00A65DFD"/>
    <w:rsid w:val="00A65E8A"/>
    <w:rsid w:val="00A65FF6"/>
    <w:rsid w:val="00A6617E"/>
    <w:rsid w:val="00A66561"/>
    <w:rsid w:val="00A6662A"/>
    <w:rsid w:val="00A66B4C"/>
    <w:rsid w:val="00A66CB2"/>
    <w:rsid w:val="00A66FE3"/>
    <w:rsid w:val="00A67310"/>
    <w:rsid w:val="00A673E0"/>
    <w:rsid w:val="00A67666"/>
    <w:rsid w:val="00A676B5"/>
    <w:rsid w:val="00A67ADE"/>
    <w:rsid w:val="00A67BDE"/>
    <w:rsid w:val="00A7024B"/>
    <w:rsid w:val="00A70348"/>
    <w:rsid w:val="00A70369"/>
    <w:rsid w:val="00A7039A"/>
    <w:rsid w:val="00A709BE"/>
    <w:rsid w:val="00A70F22"/>
    <w:rsid w:val="00A70F78"/>
    <w:rsid w:val="00A71563"/>
    <w:rsid w:val="00A71787"/>
    <w:rsid w:val="00A718B2"/>
    <w:rsid w:val="00A71B6A"/>
    <w:rsid w:val="00A71FF6"/>
    <w:rsid w:val="00A721DB"/>
    <w:rsid w:val="00A729E3"/>
    <w:rsid w:val="00A72A22"/>
    <w:rsid w:val="00A72C91"/>
    <w:rsid w:val="00A72D49"/>
    <w:rsid w:val="00A72FB7"/>
    <w:rsid w:val="00A733CC"/>
    <w:rsid w:val="00A73413"/>
    <w:rsid w:val="00A737E0"/>
    <w:rsid w:val="00A73922"/>
    <w:rsid w:val="00A739DC"/>
    <w:rsid w:val="00A743E8"/>
    <w:rsid w:val="00A74491"/>
    <w:rsid w:val="00A745C9"/>
    <w:rsid w:val="00A74B6C"/>
    <w:rsid w:val="00A74D0D"/>
    <w:rsid w:val="00A74DB0"/>
    <w:rsid w:val="00A74ED9"/>
    <w:rsid w:val="00A751BB"/>
    <w:rsid w:val="00A756FE"/>
    <w:rsid w:val="00A75B7C"/>
    <w:rsid w:val="00A75F4F"/>
    <w:rsid w:val="00A75F65"/>
    <w:rsid w:val="00A76192"/>
    <w:rsid w:val="00A764B1"/>
    <w:rsid w:val="00A764E7"/>
    <w:rsid w:val="00A76AF4"/>
    <w:rsid w:val="00A7725A"/>
    <w:rsid w:val="00A77448"/>
    <w:rsid w:val="00A77B47"/>
    <w:rsid w:val="00A77B7D"/>
    <w:rsid w:val="00A77D5F"/>
    <w:rsid w:val="00A80230"/>
    <w:rsid w:val="00A802A9"/>
    <w:rsid w:val="00A8060C"/>
    <w:rsid w:val="00A8067A"/>
    <w:rsid w:val="00A807D8"/>
    <w:rsid w:val="00A80DB6"/>
    <w:rsid w:val="00A8102C"/>
    <w:rsid w:val="00A81133"/>
    <w:rsid w:val="00A81919"/>
    <w:rsid w:val="00A81ABD"/>
    <w:rsid w:val="00A82491"/>
    <w:rsid w:val="00A825D7"/>
    <w:rsid w:val="00A8267E"/>
    <w:rsid w:val="00A829E0"/>
    <w:rsid w:val="00A8322A"/>
    <w:rsid w:val="00A832CD"/>
    <w:rsid w:val="00A838A7"/>
    <w:rsid w:val="00A83930"/>
    <w:rsid w:val="00A83D60"/>
    <w:rsid w:val="00A83F18"/>
    <w:rsid w:val="00A8426A"/>
    <w:rsid w:val="00A8443A"/>
    <w:rsid w:val="00A84570"/>
    <w:rsid w:val="00A84667"/>
    <w:rsid w:val="00A84A3C"/>
    <w:rsid w:val="00A84A4F"/>
    <w:rsid w:val="00A859B7"/>
    <w:rsid w:val="00A85BD4"/>
    <w:rsid w:val="00A86060"/>
    <w:rsid w:val="00A865D8"/>
    <w:rsid w:val="00A868B8"/>
    <w:rsid w:val="00A86A5F"/>
    <w:rsid w:val="00A86A6F"/>
    <w:rsid w:val="00A86E85"/>
    <w:rsid w:val="00A87047"/>
    <w:rsid w:val="00A87220"/>
    <w:rsid w:val="00A87524"/>
    <w:rsid w:val="00A8791B"/>
    <w:rsid w:val="00A87A69"/>
    <w:rsid w:val="00A87DC3"/>
    <w:rsid w:val="00A87E56"/>
    <w:rsid w:val="00A90149"/>
    <w:rsid w:val="00A9014A"/>
    <w:rsid w:val="00A9074E"/>
    <w:rsid w:val="00A90B02"/>
    <w:rsid w:val="00A90C57"/>
    <w:rsid w:val="00A90E93"/>
    <w:rsid w:val="00A914F8"/>
    <w:rsid w:val="00A918EA"/>
    <w:rsid w:val="00A919BC"/>
    <w:rsid w:val="00A91A51"/>
    <w:rsid w:val="00A91C33"/>
    <w:rsid w:val="00A91E09"/>
    <w:rsid w:val="00A928A6"/>
    <w:rsid w:val="00A92B2D"/>
    <w:rsid w:val="00A92E36"/>
    <w:rsid w:val="00A92F0E"/>
    <w:rsid w:val="00A93000"/>
    <w:rsid w:val="00A9331B"/>
    <w:rsid w:val="00A935DD"/>
    <w:rsid w:val="00A93A96"/>
    <w:rsid w:val="00A93B78"/>
    <w:rsid w:val="00A93C52"/>
    <w:rsid w:val="00A93CA5"/>
    <w:rsid w:val="00A940B1"/>
    <w:rsid w:val="00A940F1"/>
    <w:rsid w:val="00A94124"/>
    <w:rsid w:val="00A947E7"/>
    <w:rsid w:val="00A950D2"/>
    <w:rsid w:val="00A954EB"/>
    <w:rsid w:val="00A95642"/>
    <w:rsid w:val="00A95BCB"/>
    <w:rsid w:val="00A976D4"/>
    <w:rsid w:val="00A976D8"/>
    <w:rsid w:val="00A9773D"/>
    <w:rsid w:val="00A97B5C"/>
    <w:rsid w:val="00A97DA2"/>
    <w:rsid w:val="00AA043D"/>
    <w:rsid w:val="00AA056D"/>
    <w:rsid w:val="00AA0D1F"/>
    <w:rsid w:val="00AA0D25"/>
    <w:rsid w:val="00AA0DC7"/>
    <w:rsid w:val="00AA1218"/>
    <w:rsid w:val="00AA163D"/>
    <w:rsid w:val="00AA16F4"/>
    <w:rsid w:val="00AA1E9E"/>
    <w:rsid w:val="00AA222F"/>
    <w:rsid w:val="00AA239A"/>
    <w:rsid w:val="00AA25A2"/>
    <w:rsid w:val="00AA2828"/>
    <w:rsid w:val="00AA3166"/>
    <w:rsid w:val="00AA37C0"/>
    <w:rsid w:val="00AA3C4D"/>
    <w:rsid w:val="00AA3D43"/>
    <w:rsid w:val="00AA3DAE"/>
    <w:rsid w:val="00AA3F86"/>
    <w:rsid w:val="00AA3FB4"/>
    <w:rsid w:val="00AA406A"/>
    <w:rsid w:val="00AA412B"/>
    <w:rsid w:val="00AA447A"/>
    <w:rsid w:val="00AA4497"/>
    <w:rsid w:val="00AA4543"/>
    <w:rsid w:val="00AA4ADC"/>
    <w:rsid w:val="00AA4BCC"/>
    <w:rsid w:val="00AA4D26"/>
    <w:rsid w:val="00AA504E"/>
    <w:rsid w:val="00AA5140"/>
    <w:rsid w:val="00AA5A53"/>
    <w:rsid w:val="00AA5C4B"/>
    <w:rsid w:val="00AA5C61"/>
    <w:rsid w:val="00AA60C7"/>
    <w:rsid w:val="00AA60D0"/>
    <w:rsid w:val="00AA67AD"/>
    <w:rsid w:val="00AA6874"/>
    <w:rsid w:val="00AA6947"/>
    <w:rsid w:val="00AA6E8A"/>
    <w:rsid w:val="00AA6F82"/>
    <w:rsid w:val="00AA752B"/>
    <w:rsid w:val="00AA7708"/>
    <w:rsid w:val="00AB08E0"/>
    <w:rsid w:val="00AB0A47"/>
    <w:rsid w:val="00AB1010"/>
    <w:rsid w:val="00AB10F2"/>
    <w:rsid w:val="00AB179D"/>
    <w:rsid w:val="00AB17F3"/>
    <w:rsid w:val="00AB1B52"/>
    <w:rsid w:val="00AB1D6B"/>
    <w:rsid w:val="00AB25D9"/>
    <w:rsid w:val="00AB274A"/>
    <w:rsid w:val="00AB2784"/>
    <w:rsid w:val="00AB2BBF"/>
    <w:rsid w:val="00AB2DAF"/>
    <w:rsid w:val="00AB303B"/>
    <w:rsid w:val="00AB3341"/>
    <w:rsid w:val="00AB3480"/>
    <w:rsid w:val="00AB35C2"/>
    <w:rsid w:val="00AB38B8"/>
    <w:rsid w:val="00AB3D69"/>
    <w:rsid w:val="00AB4150"/>
    <w:rsid w:val="00AB4575"/>
    <w:rsid w:val="00AB4736"/>
    <w:rsid w:val="00AB4874"/>
    <w:rsid w:val="00AB4D60"/>
    <w:rsid w:val="00AB4DFD"/>
    <w:rsid w:val="00AB4FFD"/>
    <w:rsid w:val="00AB508B"/>
    <w:rsid w:val="00AB51C0"/>
    <w:rsid w:val="00AB51DD"/>
    <w:rsid w:val="00AB520E"/>
    <w:rsid w:val="00AB5335"/>
    <w:rsid w:val="00AB5419"/>
    <w:rsid w:val="00AB5473"/>
    <w:rsid w:val="00AB569F"/>
    <w:rsid w:val="00AB5896"/>
    <w:rsid w:val="00AB5901"/>
    <w:rsid w:val="00AB5EA3"/>
    <w:rsid w:val="00AB68A6"/>
    <w:rsid w:val="00AB6B95"/>
    <w:rsid w:val="00AB6F8F"/>
    <w:rsid w:val="00AB766E"/>
    <w:rsid w:val="00AB767F"/>
    <w:rsid w:val="00AB7757"/>
    <w:rsid w:val="00AB7A0B"/>
    <w:rsid w:val="00AB7E96"/>
    <w:rsid w:val="00AB7ECF"/>
    <w:rsid w:val="00AC025F"/>
    <w:rsid w:val="00AC0841"/>
    <w:rsid w:val="00AC0965"/>
    <w:rsid w:val="00AC103E"/>
    <w:rsid w:val="00AC10BC"/>
    <w:rsid w:val="00AC189E"/>
    <w:rsid w:val="00AC1A81"/>
    <w:rsid w:val="00AC2365"/>
    <w:rsid w:val="00AC2366"/>
    <w:rsid w:val="00AC248C"/>
    <w:rsid w:val="00AC2552"/>
    <w:rsid w:val="00AC29C1"/>
    <w:rsid w:val="00AC2E52"/>
    <w:rsid w:val="00AC2F21"/>
    <w:rsid w:val="00AC3903"/>
    <w:rsid w:val="00AC3B12"/>
    <w:rsid w:val="00AC3B34"/>
    <w:rsid w:val="00AC3D1B"/>
    <w:rsid w:val="00AC427D"/>
    <w:rsid w:val="00AC43D4"/>
    <w:rsid w:val="00AC4405"/>
    <w:rsid w:val="00AC44CF"/>
    <w:rsid w:val="00AC461A"/>
    <w:rsid w:val="00AC5BCE"/>
    <w:rsid w:val="00AC5F14"/>
    <w:rsid w:val="00AC5F4A"/>
    <w:rsid w:val="00AC60D8"/>
    <w:rsid w:val="00AC63F6"/>
    <w:rsid w:val="00AC64E0"/>
    <w:rsid w:val="00AC6D2D"/>
    <w:rsid w:val="00AC7163"/>
    <w:rsid w:val="00AC71EE"/>
    <w:rsid w:val="00AC7475"/>
    <w:rsid w:val="00AC7A55"/>
    <w:rsid w:val="00AC7CAD"/>
    <w:rsid w:val="00AC7ECE"/>
    <w:rsid w:val="00AD03F2"/>
    <w:rsid w:val="00AD0A6C"/>
    <w:rsid w:val="00AD1157"/>
    <w:rsid w:val="00AD1810"/>
    <w:rsid w:val="00AD1F41"/>
    <w:rsid w:val="00AD214F"/>
    <w:rsid w:val="00AD235E"/>
    <w:rsid w:val="00AD2496"/>
    <w:rsid w:val="00AD29D9"/>
    <w:rsid w:val="00AD2B9C"/>
    <w:rsid w:val="00AD2C6D"/>
    <w:rsid w:val="00AD30C2"/>
    <w:rsid w:val="00AD30CA"/>
    <w:rsid w:val="00AD311E"/>
    <w:rsid w:val="00AD32D5"/>
    <w:rsid w:val="00AD35F1"/>
    <w:rsid w:val="00AD363E"/>
    <w:rsid w:val="00AD3724"/>
    <w:rsid w:val="00AD4849"/>
    <w:rsid w:val="00AD48D9"/>
    <w:rsid w:val="00AD5528"/>
    <w:rsid w:val="00AD5859"/>
    <w:rsid w:val="00AD58DE"/>
    <w:rsid w:val="00AD5CC5"/>
    <w:rsid w:val="00AD5D5A"/>
    <w:rsid w:val="00AD5DFF"/>
    <w:rsid w:val="00AD5EDD"/>
    <w:rsid w:val="00AD5EF7"/>
    <w:rsid w:val="00AD5F02"/>
    <w:rsid w:val="00AD5FBF"/>
    <w:rsid w:val="00AD6403"/>
    <w:rsid w:val="00AD64CF"/>
    <w:rsid w:val="00AD7EA8"/>
    <w:rsid w:val="00AD7F06"/>
    <w:rsid w:val="00AE014D"/>
    <w:rsid w:val="00AE025C"/>
    <w:rsid w:val="00AE04E0"/>
    <w:rsid w:val="00AE078B"/>
    <w:rsid w:val="00AE097A"/>
    <w:rsid w:val="00AE0A4F"/>
    <w:rsid w:val="00AE1008"/>
    <w:rsid w:val="00AE164D"/>
    <w:rsid w:val="00AE1661"/>
    <w:rsid w:val="00AE1873"/>
    <w:rsid w:val="00AE1A26"/>
    <w:rsid w:val="00AE1ABB"/>
    <w:rsid w:val="00AE1AED"/>
    <w:rsid w:val="00AE1BAE"/>
    <w:rsid w:val="00AE1C61"/>
    <w:rsid w:val="00AE1E9D"/>
    <w:rsid w:val="00AE2065"/>
    <w:rsid w:val="00AE226F"/>
    <w:rsid w:val="00AE2642"/>
    <w:rsid w:val="00AE2850"/>
    <w:rsid w:val="00AE32E8"/>
    <w:rsid w:val="00AE33E2"/>
    <w:rsid w:val="00AE391C"/>
    <w:rsid w:val="00AE3955"/>
    <w:rsid w:val="00AE3BFF"/>
    <w:rsid w:val="00AE3DC8"/>
    <w:rsid w:val="00AE3DF3"/>
    <w:rsid w:val="00AE3FC9"/>
    <w:rsid w:val="00AE42BC"/>
    <w:rsid w:val="00AE4619"/>
    <w:rsid w:val="00AE463B"/>
    <w:rsid w:val="00AE47A3"/>
    <w:rsid w:val="00AE48C4"/>
    <w:rsid w:val="00AE5479"/>
    <w:rsid w:val="00AE5A0D"/>
    <w:rsid w:val="00AE5B1D"/>
    <w:rsid w:val="00AE5E97"/>
    <w:rsid w:val="00AE64CA"/>
    <w:rsid w:val="00AE6579"/>
    <w:rsid w:val="00AE736A"/>
    <w:rsid w:val="00AE7371"/>
    <w:rsid w:val="00AE7377"/>
    <w:rsid w:val="00AE7AF1"/>
    <w:rsid w:val="00AE7C2C"/>
    <w:rsid w:val="00AE7CA4"/>
    <w:rsid w:val="00AE7CC4"/>
    <w:rsid w:val="00AF008B"/>
    <w:rsid w:val="00AF01FE"/>
    <w:rsid w:val="00AF02B6"/>
    <w:rsid w:val="00AF0430"/>
    <w:rsid w:val="00AF06FB"/>
    <w:rsid w:val="00AF08E4"/>
    <w:rsid w:val="00AF0DC8"/>
    <w:rsid w:val="00AF17DB"/>
    <w:rsid w:val="00AF1B5A"/>
    <w:rsid w:val="00AF1D2A"/>
    <w:rsid w:val="00AF27C4"/>
    <w:rsid w:val="00AF29CD"/>
    <w:rsid w:val="00AF3320"/>
    <w:rsid w:val="00AF3431"/>
    <w:rsid w:val="00AF4258"/>
    <w:rsid w:val="00AF495D"/>
    <w:rsid w:val="00AF4A22"/>
    <w:rsid w:val="00AF4B42"/>
    <w:rsid w:val="00AF4B47"/>
    <w:rsid w:val="00AF5386"/>
    <w:rsid w:val="00AF5681"/>
    <w:rsid w:val="00AF5D3B"/>
    <w:rsid w:val="00AF63C1"/>
    <w:rsid w:val="00AF6566"/>
    <w:rsid w:val="00AF67B1"/>
    <w:rsid w:val="00AF6981"/>
    <w:rsid w:val="00AF6A4B"/>
    <w:rsid w:val="00AF6AEB"/>
    <w:rsid w:val="00AF6D04"/>
    <w:rsid w:val="00AF737E"/>
    <w:rsid w:val="00AF7624"/>
    <w:rsid w:val="00AF779C"/>
    <w:rsid w:val="00AF7861"/>
    <w:rsid w:val="00AF78BD"/>
    <w:rsid w:val="00B004AA"/>
    <w:rsid w:val="00B00621"/>
    <w:rsid w:val="00B0062F"/>
    <w:rsid w:val="00B00674"/>
    <w:rsid w:val="00B00893"/>
    <w:rsid w:val="00B00B20"/>
    <w:rsid w:val="00B00E5A"/>
    <w:rsid w:val="00B01279"/>
    <w:rsid w:val="00B01550"/>
    <w:rsid w:val="00B01627"/>
    <w:rsid w:val="00B017C3"/>
    <w:rsid w:val="00B0184C"/>
    <w:rsid w:val="00B01C4A"/>
    <w:rsid w:val="00B01C7B"/>
    <w:rsid w:val="00B01F05"/>
    <w:rsid w:val="00B02432"/>
    <w:rsid w:val="00B027B6"/>
    <w:rsid w:val="00B0293D"/>
    <w:rsid w:val="00B03114"/>
    <w:rsid w:val="00B03949"/>
    <w:rsid w:val="00B039B0"/>
    <w:rsid w:val="00B04382"/>
    <w:rsid w:val="00B044AA"/>
    <w:rsid w:val="00B04581"/>
    <w:rsid w:val="00B04892"/>
    <w:rsid w:val="00B04B55"/>
    <w:rsid w:val="00B04B7D"/>
    <w:rsid w:val="00B05147"/>
    <w:rsid w:val="00B05186"/>
    <w:rsid w:val="00B05287"/>
    <w:rsid w:val="00B055EE"/>
    <w:rsid w:val="00B0575B"/>
    <w:rsid w:val="00B05830"/>
    <w:rsid w:val="00B05BFD"/>
    <w:rsid w:val="00B0601C"/>
    <w:rsid w:val="00B06389"/>
    <w:rsid w:val="00B06976"/>
    <w:rsid w:val="00B06A4B"/>
    <w:rsid w:val="00B06C5D"/>
    <w:rsid w:val="00B06F38"/>
    <w:rsid w:val="00B07A76"/>
    <w:rsid w:val="00B07CF4"/>
    <w:rsid w:val="00B07F07"/>
    <w:rsid w:val="00B10349"/>
    <w:rsid w:val="00B1045F"/>
    <w:rsid w:val="00B10632"/>
    <w:rsid w:val="00B10BCE"/>
    <w:rsid w:val="00B10EC0"/>
    <w:rsid w:val="00B116E9"/>
    <w:rsid w:val="00B11F33"/>
    <w:rsid w:val="00B11FBD"/>
    <w:rsid w:val="00B12019"/>
    <w:rsid w:val="00B1203F"/>
    <w:rsid w:val="00B1218C"/>
    <w:rsid w:val="00B12246"/>
    <w:rsid w:val="00B128A0"/>
    <w:rsid w:val="00B12EFF"/>
    <w:rsid w:val="00B12F1A"/>
    <w:rsid w:val="00B13035"/>
    <w:rsid w:val="00B1341A"/>
    <w:rsid w:val="00B1385B"/>
    <w:rsid w:val="00B13877"/>
    <w:rsid w:val="00B13B04"/>
    <w:rsid w:val="00B13CCA"/>
    <w:rsid w:val="00B145C5"/>
    <w:rsid w:val="00B145E5"/>
    <w:rsid w:val="00B1496D"/>
    <w:rsid w:val="00B14B42"/>
    <w:rsid w:val="00B14C39"/>
    <w:rsid w:val="00B14E28"/>
    <w:rsid w:val="00B14F31"/>
    <w:rsid w:val="00B152EA"/>
    <w:rsid w:val="00B1592B"/>
    <w:rsid w:val="00B161D5"/>
    <w:rsid w:val="00B16207"/>
    <w:rsid w:val="00B1636E"/>
    <w:rsid w:val="00B16664"/>
    <w:rsid w:val="00B16692"/>
    <w:rsid w:val="00B1688B"/>
    <w:rsid w:val="00B168F2"/>
    <w:rsid w:val="00B17133"/>
    <w:rsid w:val="00B172BF"/>
    <w:rsid w:val="00B17BE2"/>
    <w:rsid w:val="00B200F7"/>
    <w:rsid w:val="00B20A6B"/>
    <w:rsid w:val="00B210A6"/>
    <w:rsid w:val="00B212E6"/>
    <w:rsid w:val="00B2167E"/>
    <w:rsid w:val="00B2168D"/>
    <w:rsid w:val="00B2192C"/>
    <w:rsid w:val="00B21AF9"/>
    <w:rsid w:val="00B21B23"/>
    <w:rsid w:val="00B21D2B"/>
    <w:rsid w:val="00B21F23"/>
    <w:rsid w:val="00B22032"/>
    <w:rsid w:val="00B22728"/>
    <w:rsid w:val="00B22B38"/>
    <w:rsid w:val="00B22F83"/>
    <w:rsid w:val="00B232F9"/>
    <w:rsid w:val="00B23439"/>
    <w:rsid w:val="00B23629"/>
    <w:rsid w:val="00B2456E"/>
    <w:rsid w:val="00B248D7"/>
    <w:rsid w:val="00B25712"/>
    <w:rsid w:val="00B258EC"/>
    <w:rsid w:val="00B25E3D"/>
    <w:rsid w:val="00B26038"/>
    <w:rsid w:val="00B263E2"/>
    <w:rsid w:val="00B26835"/>
    <w:rsid w:val="00B26966"/>
    <w:rsid w:val="00B26B86"/>
    <w:rsid w:val="00B271F9"/>
    <w:rsid w:val="00B2735D"/>
    <w:rsid w:val="00B2739E"/>
    <w:rsid w:val="00B277A7"/>
    <w:rsid w:val="00B27A92"/>
    <w:rsid w:val="00B27E84"/>
    <w:rsid w:val="00B30059"/>
    <w:rsid w:val="00B30155"/>
    <w:rsid w:val="00B30784"/>
    <w:rsid w:val="00B30A41"/>
    <w:rsid w:val="00B30B20"/>
    <w:rsid w:val="00B30BB4"/>
    <w:rsid w:val="00B30BEA"/>
    <w:rsid w:val="00B30ED3"/>
    <w:rsid w:val="00B30FF7"/>
    <w:rsid w:val="00B311D3"/>
    <w:rsid w:val="00B31420"/>
    <w:rsid w:val="00B315DF"/>
    <w:rsid w:val="00B31993"/>
    <w:rsid w:val="00B31A82"/>
    <w:rsid w:val="00B31B02"/>
    <w:rsid w:val="00B31B79"/>
    <w:rsid w:val="00B31C0C"/>
    <w:rsid w:val="00B3224C"/>
    <w:rsid w:val="00B324EF"/>
    <w:rsid w:val="00B32982"/>
    <w:rsid w:val="00B32DDE"/>
    <w:rsid w:val="00B32EF2"/>
    <w:rsid w:val="00B3302D"/>
    <w:rsid w:val="00B33063"/>
    <w:rsid w:val="00B339DD"/>
    <w:rsid w:val="00B33B38"/>
    <w:rsid w:val="00B34185"/>
    <w:rsid w:val="00B34532"/>
    <w:rsid w:val="00B349BA"/>
    <w:rsid w:val="00B349E0"/>
    <w:rsid w:val="00B34A7E"/>
    <w:rsid w:val="00B34CB8"/>
    <w:rsid w:val="00B34D1D"/>
    <w:rsid w:val="00B34ECE"/>
    <w:rsid w:val="00B34F36"/>
    <w:rsid w:val="00B3509B"/>
    <w:rsid w:val="00B355AE"/>
    <w:rsid w:val="00B35B34"/>
    <w:rsid w:val="00B35F81"/>
    <w:rsid w:val="00B36160"/>
    <w:rsid w:val="00B36171"/>
    <w:rsid w:val="00B361C1"/>
    <w:rsid w:val="00B36898"/>
    <w:rsid w:val="00B36CBC"/>
    <w:rsid w:val="00B36DED"/>
    <w:rsid w:val="00B36F4A"/>
    <w:rsid w:val="00B3716F"/>
    <w:rsid w:val="00B37ECE"/>
    <w:rsid w:val="00B402C3"/>
    <w:rsid w:val="00B40343"/>
    <w:rsid w:val="00B4056A"/>
    <w:rsid w:val="00B40585"/>
    <w:rsid w:val="00B40D1D"/>
    <w:rsid w:val="00B414C5"/>
    <w:rsid w:val="00B41508"/>
    <w:rsid w:val="00B41527"/>
    <w:rsid w:val="00B41705"/>
    <w:rsid w:val="00B41974"/>
    <w:rsid w:val="00B41A6F"/>
    <w:rsid w:val="00B41BB3"/>
    <w:rsid w:val="00B41D3B"/>
    <w:rsid w:val="00B41DAD"/>
    <w:rsid w:val="00B42541"/>
    <w:rsid w:val="00B42796"/>
    <w:rsid w:val="00B42BD9"/>
    <w:rsid w:val="00B43262"/>
    <w:rsid w:val="00B43377"/>
    <w:rsid w:val="00B438C6"/>
    <w:rsid w:val="00B43B85"/>
    <w:rsid w:val="00B43C93"/>
    <w:rsid w:val="00B43D30"/>
    <w:rsid w:val="00B44755"/>
    <w:rsid w:val="00B44782"/>
    <w:rsid w:val="00B447FA"/>
    <w:rsid w:val="00B4481B"/>
    <w:rsid w:val="00B448DD"/>
    <w:rsid w:val="00B44EA7"/>
    <w:rsid w:val="00B44F4A"/>
    <w:rsid w:val="00B45324"/>
    <w:rsid w:val="00B45C80"/>
    <w:rsid w:val="00B45EA1"/>
    <w:rsid w:val="00B45ECF"/>
    <w:rsid w:val="00B46547"/>
    <w:rsid w:val="00B46A1A"/>
    <w:rsid w:val="00B46AAF"/>
    <w:rsid w:val="00B46B12"/>
    <w:rsid w:val="00B46B60"/>
    <w:rsid w:val="00B46DB9"/>
    <w:rsid w:val="00B4720E"/>
    <w:rsid w:val="00B479E3"/>
    <w:rsid w:val="00B50616"/>
    <w:rsid w:val="00B5093F"/>
    <w:rsid w:val="00B50A83"/>
    <w:rsid w:val="00B513B6"/>
    <w:rsid w:val="00B5148D"/>
    <w:rsid w:val="00B51587"/>
    <w:rsid w:val="00B515FB"/>
    <w:rsid w:val="00B5172B"/>
    <w:rsid w:val="00B51D28"/>
    <w:rsid w:val="00B51DD7"/>
    <w:rsid w:val="00B52034"/>
    <w:rsid w:val="00B523CC"/>
    <w:rsid w:val="00B527C2"/>
    <w:rsid w:val="00B528A7"/>
    <w:rsid w:val="00B52ACA"/>
    <w:rsid w:val="00B52C22"/>
    <w:rsid w:val="00B532CA"/>
    <w:rsid w:val="00B53561"/>
    <w:rsid w:val="00B53C97"/>
    <w:rsid w:val="00B53F15"/>
    <w:rsid w:val="00B53F63"/>
    <w:rsid w:val="00B53FF4"/>
    <w:rsid w:val="00B543CC"/>
    <w:rsid w:val="00B54662"/>
    <w:rsid w:val="00B54B85"/>
    <w:rsid w:val="00B552F9"/>
    <w:rsid w:val="00B55320"/>
    <w:rsid w:val="00B55C0B"/>
    <w:rsid w:val="00B569E0"/>
    <w:rsid w:val="00B56D10"/>
    <w:rsid w:val="00B56DF6"/>
    <w:rsid w:val="00B56E38"/>
    <w:rsid w:val="00B56E44"/>
    <w:rsid w:val="00B56F46"/>
    <w:rsid w:val="00B57155"/>
    <w:rsid w:val="00B571A2"/>
    <w:rsid w:val="00B5743A"/>
    <w:rsid w:val="00B574D2"/>
    <w:rsid w:val="00B57D00"/>
    <w:rsid w:val="00B607B4"/>
    <w:rsid w:val="00B6097C"/>
    <w:rsid w:val="00B60F64"/>
    <w:rsid w:val="00B61468"/>
    <w:rsid w:val="00B614FF"/>
    <w:rsid w:val="00B61741"/>
    <w:rsid w:val="00B61BB9"/>
    <w:rsid w:val="00B620DC"/>
    <w:rsid w:val="00B62121"/>
    <w:rsid w:val="00B62439"/>
    <w:rsid w:val="00B624D9"/>
    <w:rsid w:val="00B626CB"/>
    <w:rsid w:val="00B626F4"/>
    <w:rsid w:val="00B62F53"/>
    <w:rsid w:val="00B63349"/>
    <w:rsid w:val="00B6340A"/>
    <w:rsid w:val="00B636A8"/>
    <w:rsid w:val="00B63AD6"/>
    <w:rsid w:val="00B63BAF"/>
    <w:rsid w:val="00B63CDF"/>
    <w:rsid w:val="00B63CE3"/>
    <w:rsid w:val="00B63CF1"/>
    <w:rsid w:val="00B63DA8"/>
    <w:rsid w:val="00B642ED"/>
    <w:rsid w:val="00B64919"/>
    <w:rsid w:val="00B64AE3"/>
    <w:rsid w:val="00B64C68"/>
    <w:rsid w:val="00B65256"/>
    <w:rsid w:val="00B65324"/>
    <w:rsid w:val="00B656DD"/>
    <w:rsid w:val="00B658A0"/>
    <w:rsid w:val="00B66988"/>
    <w:rsid w:val="00B66A66"/>
    <w:rsid w:val="00B67537"/>
    <w:rsid w:val="00B67715"/>
    <w:rsid w:val="00B677E0"/>
    <w:rsid w:val="00B67ADE"/>
    <w:rsid w:val="00B70006"/>
    <w:rsid w:val="00B7028C"/>
    <w:rsid w:val="00B706BA"/>
    <w:rsid w:val="00B70742"/>
    <w:rsid w:val="00B70A18"/>
    <w:rsid w:val="00B70EA2"/>
    <w:rsid w:val="00B7166F"/>
    <w:rsid w:val="00B716CB"/>
    <w:rsid w:val="00B718A5"/>
    <w:rsid w:val="00B71A1C"/>
    <w:rsid w:val="00B71E98"/>
    <w:rsid w:val="00B726AA"/>
    <w:rsid w:val="00B72C2E"/>
    <w:rsid w:val="00B731BB"/>
    <w:rsid w:val="00B736C8"/>
    <w:rsid w:val="00B7414D"/>
    <w:rsid w:val="00B74A8B"/>
    <w:rsid w:val="00B74B07"/>
    <w:rsid w:val="00B74EF2"/>
    <w:rsid w:val="00B75F81"/>
    <w:rsid w:val="00B7658D"/>
    <w:rsid w:val="00B7674F"/>
    <w:rsid w:val="00B76A6D"/>
    <w:rsid w:val="00B76ADC"/>
    <w:rsid w:val="00B77037"/>
    <w:rsid w:val="00B770D5"/>
    <w:rsid w:val="00B77598"/>
    <w:rsid w:val="00B776D8"/>
    <w:rsid w:val="00B77737"/>
    <w:rsid w:val="00B777C2"/>
    <w:rsid w:val="00B77ED8"/>
    <w:rsid w:val="00B8018E"/>
    <w:rsid w:val="00B80442"/>
    <w:rsid w:val="00B80707"/>
    <w:rsid w:val="00B80780"/>
    <w:rsid w:val="00B807F3"/>
    <w:rsid w:val="00B808FD"/>
    <w:rsid w:val="00B80F50"/>
    <w:rsid w:val="00B80F6B"/>
    <w:rsid w:val="00B811F0"/>
    <w:rsid w:val="00B815AB"/>
    <w:rsid w:val="00B815C7"/>
    <w:rsid w:val="00B8176F"/>
    <w:rsid w:val="00B81AC4"/>
    <w:rsid w:val="00B81ED2"/>
    <w:rsid w:val="00B821EA"/>
    <w:rsid w:val="00B822E3"/>
    <w:rsid w:val="00B82721"/>
    <w:rsid w:val="00B828BE"/>
    <w:rsid w:val="00B82988"/>
    <w:rsid w:val="00B82C6B"/>
    <w:rsid w:val="00B82EEC"/>
    <w:rsid w:val="00B82F20"/>
    <w:rsid w:val="00B837AB"/>
    <w:rsid w:val="00B83EDB"/>
    <w:rsid w:val="00B840F4"/>
    <w:rsid w:val="00B843E0"/>
    <w:rsid w:val="00B84458"/>
    <w:rsid w:val="00B84B6F"/>
    <w:rsid w:val="00B84DE0"/>
    <w:rsid w:val="00B84E85"/>
    <w:rsid w:val="00B84F89"/>
    <w:rsid w:val="00B85013"/>
    <w:rsid w:val="00B85536"/>
    <w:rsid w:val="00B85680"/>
    <w:rsid w:val="00B857AD"/>
    <w:rsid w:val="00B85E56"/>
    <w:rsid w:val="00B85F8E"/>
    <w:rsid w:val="00B864B6"/>
    <w:rsid w:val="00B8661A"/>
    <w:rsid w:val="00B86EDF"/>
    <w:rsid w:val="00B8722E"/>
    <w:rsid w:val="00B8778D"/>
    <w:rsid w:val="00B87C01"/>
    <w:rsid w:val="00B87D71"/>
    <w:rsid w:val="00B87FD1"/>
    <w:rsid w:val="00B87FFE"/>
    <w:rsid w:val="00B900A0"/>
    <w:rsid w:val="00B904C7"/>
    <w:rsid w:val="00B90577"/>
    <w:rsid w:val="00B90697"/>
    <w:rsid w:val="00B906D8"/>
    <w:rsid w:val="00B9072B"/>
    <w:rsid w:val="00B907DC"/>
    <w:rsid w:val="00B90A99"/>
    <w:rsid w:val="00B90B05"/>
    <w:rsid w:val="00B9118A"/>
    <w:rsid w:val="00B911F8"/>
    <w:rsid w:val="00B9126E"/>
    <w:rsid w:val="00B915B5"/>
    <w:rsid w:val="00B91C32"/>
    <w:rsid w:val="00B91FE8"/>
    <w:rsid w:val="00B92CDD"/>
    <w:rsid w:val="00B92D23"/>
    <w:rsid w:val="00B92F5C"/>
    <w:rsid w:val="00B934CB"/>
    <w:rsid w:val="00B93613"/>
    <w:rsid w:val="00B93695"/>
    <w:rsid w:val="00B93F0F"/>
    <w:rsid w:val="00B94147"/>
    <w:rsid w:val="00B94BE1"/>
    <w:rsid w:val="00B94C23"/>
    <w:rsid w:val="00B94F78"/>
    <w:rsid w:val="00B955DF"/>
    <w:rsid w:val="00B95C52"/>
    <w:rsid w:val="00B95C6A"/>
    <w:rsid w:val="00B95CEB"/>
    <w:rsid w:val="00B960E6"/>
    <w:rsid w:val="00B9617F"/>
    <w:rsid w:val="00B965C1"/>
    <w:rsid w:val="00B96A7B"/>
    <w:rsid w:val="00B96C2D"/>
    <w:rsid w:val="00B96C4C"/>
    <w:rsid w:val="00B96CF4"/>
    <w:rsid w:val="00B97029"/>
    <w:rsid w:val="00B975BA"/>
    <w:rsid w:val="00B9764E"/>
    <w:rsid w:val="00B97BD4"/>
    <w:rsid w:val="00B97BFE"/>
    <w:rsid w:val="00B97FB5"/>
    <w:rsid w:val="00BA0D19"/>
    <w:rsid w:val="00BA11B2"/>
    <w:rsid w:val="00BA1882"/>
    <w:rsid w:val="00BA1A29"/>
    <w:rsid w:val="00BA1AC0"/>
    <w:rsid w:val="00BA1BED"/>
    <w:rsid w:val="00BA2A26"/>
    <w:rsid w:val="00BA2C84"/>
    <w:rsid w:val="00BA33FD"/>
    <w:rsid w:val="00BA34DA"/>
    <w:rsid w:val="00BA37A3"/>
    <w:rsid w:val="00BA3866"/>
    <w:rsid w:val="00BA397F"/>
    <w:rsid w:val="00BA3E0E"/>
    <w:rsid w:val="00BA489C"/>
    <w:rsid w:val="00BA4905"/>
    <w:rsid w:val="00BA4926"/>
    <w:rsid w:val="00BA49B2"/>
    <w:rsid w:val="00BA4CA1"/>
    <w:rsid w:val="00BA4EAD"/>
    <w:rsid w:val="00BA4EAE"/>
    <w:rsid w:val="00BA4EC3"/>
    <w:rsid w:val="00BA5080"/>
    <w:rsid w:val="00BA5A97"/>
    <w:rsid w:val="00BA5CC9"/>
    <w:rsid w:val="00BA5D8C"/>
    <w:rsid w:val="00BA63DE"/>
    <w:rsid w:val="00BA6402"/>
    <w:rsid w:val="00BA6584"/>
    <w:rsid w:val="00BA6936"/>
    <w:rsid w:val="00BA6C7B"/>
    <w:rsid w:val="00BA6D40"/>
    <w:rsid w:val="00BA6FAB"/>
    <w:rsid w:val="00BA70FE"/>
    <w:rsid w:val="00BA753B"/>
    <w:rsid w:val="00BA763A"/>
    <w:rsid w:val="00BA7B3D"/>
    <w:rsid w:val="00BA7BDD"/>
    <w:rsid w:val="00BA7CF4"/>
    <w:rsid w:val="00BA7DE5"/>
    <w:rsid w:val="00BB1250"/>
    <w:rsid w:val="00BB1626"/>
    <w:rsid w:val="00BB1A3D"/>
    <w:rsid w:val="00BB1F07"/>
    <w:rsid w:val="00BB246F"/>
    <w:rsid w:val="00BB2570"/>
    <w:rsid w:val="00BB285D"/>
    <w:rsid w:val="00BB2BA9"/>
    <w:rsid w:val="00BB2D11"/>
    <w:rsid w:val="00BB2FF7"/>
    <w:rsid w:val="00BB320F"/>
    <w:rsid w:val="00BB368D"/>
    <w:rsid w:val="00BB3756"/>
    <w:rsid w:val="00BB37BA"/>
    <w:rsid w:val="00BB3A65"/>
    <w:rsid w:val="00BB416E"/>
    <w:rsid w:val="00BB45FF"/>
    <w:rsid w:val="00BB484E"/>
    <w:rsid w:val="00BB52B9"/>
    <w:rsid w:val="00BB57C8"/>
    <w:rsid w:val="00BB5C25"/>
    <w:rsid w:val="00BB5FEA"/>
    <w:rsid w:val="00BB6565"/>
    <w:rsid w:val="00BB66EE"/>
    <w:rsid w:val="00BB677E"/>
    <w:rsid w:val="00BB6799"/>
    <w:rsid w:val="00BB6957"/>
    <w:rsid w:val="00BB6DBA"/>
    <w:rsid w:val="00BB6F2A"/>
    <w:rsid w:val="00BB775A"/>
    <w:rsid w:val="00BB7801"/>
    <w:rsid w:val="00BC0003"/>
    <w:rsid w:val="00BC00E1"/>
    <w:rsid w:val="00BC0498"/>
    <w:rsid w:val="00BC06FC"/>
    <w:rsid w:val="00BC09B8"/>
    <w:rsid w:val="00BC0B14"/>
    <w:rsid w:val="00BC0CE5"/>
    <w:rsid w:val="00BC13D8"/>
    <w:rsid w:val="00BC1470"/>
    <w:rsid w:val="00BC1817"/>
    <w:rsid w:val="00BC1884"/>
    <w:rsid w:val="00BC196A"/>
    <w:rsid w:val="00BC1F29"/>
    <w:rsid w:val="00BC1F96"/>
    <w:rsid w:val="00BC291D"/>
    <w:rsid w:val="00BC2CC3"/>
    <w:rsid w:val="00BC2EEC"/>
    <w:rsid w:val="00BC302B"/>
    <w:rsid w:val="00BC331B"/>
    <w:rsid w:val="00BC33FD"/>
    <w:rsid w:val="00BC35D6"/>
    <w:rsid w:val="00BC3652"/>
    <w:rsid w:val="00BC3751"/>
    <w:rsid w:val="00BC3983"/>
    <w:rsid w:val="00BC3D65"/>
    <w:rsid w:val="00BC3FF9"/>
    <w:rsid w:val="00BC4084"/>
    <w:rsid w:val="00BC465F"/>
    <w:rsid w:val="00BC4EE7"/>
    <w:rsid w:val="00BC532A"/>
    <w:rsid w:val="00BC5691"/>
    <w:rsid w:val="00BC5E9F"/>
    <w:rsid w:val="00BC6F0E"/>
    <w:rsid w:val="00BC6FFA"/>
    <w:rsid w:val="00BC71CB"/>
    <w:rsid w:val="00BC7212"/>
    <w:rsid w:val="00BC72B5"/>
    <w:rsid w:val="00BC773C"/>
    <w:rsid w:val="00BC7AA5"/>
    <w:rsid w:val="00BC7B59"/>
    <w:rsid w:val="00BC7FC6"/>
    <w:rsid w:val="00BD05D9"/>
    <w:rsid w:val="00BD08F2"/>
    <w:rsid w:val="00BD0B50"/>
    <w:rsid w:val="00BD0BCF"/>
    <w:rsid w:val="00BD0CAC"/>
    <w:rsid w:val="00BD0DDF"/>
    <w:rsid w:val="00BD1968"/>
    <w:rsid w:val="00BD1A3C"/>
    <w:rsid w:val="00BD1E7A"/>
    <w:rsid w:val="00BD2B80"/>
    <w:rsid w:val="00BD3ECB"/>
    <w:rsid w:val="00BD4755"/>
    <w:rsid w:val="00BD4E1E"/>
    <w:rsid w:val="00BD506E"/>
    <w:rsid w:val="00BD5DD5"/>
    <w:rsid w:val="00BD5DDF"/>
    <w:rsid w:val="00BD603C"/>
    <w:rsid w:val="00BD6511"/>
    <w:rsid w:val="00BD6D35"/>
    <w:rsid w:val="00BD6F34"/>
    <w:rsid w:val="00BD6F38"/>
    <w:rsid w:val="00BD7146"/>
    <w:rsid w:val="00BD75F8"/>
    <w:rsid w:val="00BD7A2A"/>
    <w:rsid w:val="00BD7CF8"/>
    <w:rsid w:val="00BE0374"/>
    <w:rsid w:val="00BE03F8"/>
    <w:rsid w:val="00BE05FC"/>
    <w:rsid w:val="00BE071C"/>
    <w:rsid w:val="00BE0A6D"/>
    <w:rsid w:val="00BE0AD6"/>
    <w:rsid w:val="00BE12EB"/>
    <w:rsid w:val="00BE160B"/>
    <w:rsid w:val="00BE176C"/>
    <w:rsid w:val="00BE23A5"/>
    <w:rsid w:val="00BE2626"/>
    <w:rsid w:val="00BE35CB"/>
    <w:rsid w:val="00BE3A7C"/>
    <w:rsid w:val="00BE40A7"/>
    <w:rsid w:val="00BE42ED"/>
    <w:rsid w:val="00BE4524"/>
    <w:rsid w:val="00BE47A4"/>
    <w:rsid w:val="00BE4A2E"/>
    <w:rsid w:val="00BE5351"/>
    <w:rsid w:val="00BE5498"/>
    <w:rsid w:val="00BE54D6"/>
    <w:rsid w:val="00BE5963"/>
    <w:rsid w:val="00BE5F5A"/>
    <w:rsid w:val="00BE6738"/>
    <w:rsid w:val="00BE69A2"/>
    <w:rsid w:val="00BE6A03"/>
    <w:rsid w:val="00BE6C61"/>
    <w:rsid w:val="00BE70DD"/>
    <w:rsid w:val="00BE7989"/>
    <w:rsid w:val="00BE7DC7"/>
    <w:rsid w:val="00BF0179"/>
    <w:rsid w:val="00BF0ABD"/>
    <w:rsid w:val="00BF0CFF"/>
    <w:rsid w:val="00BF0DCC"/>
    <w:rsid w:val="00BF1008"/>
    <w:rsid w:val="00BF1217"/>
    <w:rsid w:val="00BF1272"/>
    <w:rsid w:val="00BF1485"/>
    <w:rsid w:val="00BF159E"/>
    <w:rsid w:val="00BF15D0"/>
    <w:rsid w:val="00BF1B8D"/>
    <w:rsid w:val="00BF1F29"/>
    <w:rsid w:val="00BF22C5"/>
    <w:rsid w:val="00BF2789"/>
    <w:rsid w:val="00BF2A67"/>
    <w:rsid w:val="00BF2CCF"/>
    <w:rsid w:val="00BF3812"/>
    <w:rsid w:val="00BF398B"/>
    <w:rsid w:val="00BF3D83"/>
    <w:rsid w:val="00BF46C9"/>
    <w:rsid w:val="00BF4CAA"/>
    <w:rsid w:val="00BF4DDF"/>
    <w:rsid w:val="00BF4FA8"/>
    <w:rsid w:val="00BF511B"/>
    <w:rsid w:val="00BF530E"/>
    <w:rsid w:val="00BF53EB"/>
    <w:rsid w:val="00BF5FDC"/>
    <w:rsid w:val="00BF62F6"/>
    <w:rsid w:val="00BF67A7"/>
    <w:rsid w:val="00BF6A75"/>
    <w:rsid w:val="00BF6E3D"/>
    <w:rsid w:val="00BF7343"/>
    <w:rsid w:val="00BF759D"/>
    <w:rsid w:val="00C00149"/>
    <w:rsid w:val="00C001D0"/>
    <w:rsid w:val="00C00626"/>
    <w:rsid w:val="00C00957"/>
    <w:rsid w:val="00C00B51"/>
    <w:rsid w:val="00C00D16"/>
    <w:rsid w:val="00C0109F"/>
    <w:rsid w:val="00C01282"/>
    <w:rsid w:val="00C012F9"/>
    <w:rsid w:val="00C01E74"/>
    <w:rsid w:val="00C020DE"/>
    <w:rsid w:val="00C0257A"/>
    <w:rsid w:val="00C025FA"/>
    <w:rsid w:val="00C02796"/>
    <w:rsid w:val="00C03001"/>
    <w:rsid w:val="00C0319E"/>
    <w:rsid w:val="00C03389"/>
    <w:rsid w:val="00C03486"/>
    <w:rsid w:val="00C038D4"/>
    <w:rsid w:val="00C03A62"/>
    <w:rsid w:val="00C03E25"/>
    <w:rsid w:val="00C041B5"/>
    <w:rsid w:val="00C04295"/>
    <w:rsid w:val="00C04333"/>
    <w:rsid w:val="00C04380"/>
    <w:rsid w:val="00C0444D"/>
    <w:rsid w:val="00C0458D"/>
    <w:rsid w:val="00C04633"/>
    <w:rsid w:val="00C04933"/>
    <w:rsid w:val="00C04B9C"/>
    <w:rsid w:val="00C04C63"/>
    <w:rsid w:val="00C04D56"/>
    <w:rsid w:val="00C04ECC"/>
    <w:rsid w:val="00C05E55"/>
    <w:rsid w:val="00C061FE"/>
    <w:rsid w:val="00C064B6"/>
    <w:rsid w:val="00C07006"/>
    <w:rsid w:val="00C076D2"/>
    <w:rsid w:val="00C07B5C"/>
    <w:rsid w:val="00C07BE5"/>
    <w:rsid w:val="00C07E6E"/>
    <w:rsid w:val="00C07E7C"/>
    <w:rsid w:val="00C103FA"/>
    <w:rsid w:val="00C105F1"/>
    <w:rsid w:val="00C10784"/>
    <w:rsid w:val="00C10DDB"/>
    <w:rsid w:val="00C110A6"/>
    <w:rsid w:val="00C114E4"/>
    <w:rsid w:val="00C12377"/>
    <w:rsid w:val="00C125A1"/>
    <w:rsid w:val="00C12790"/>
    <w:rsid w:val="00C12861"/>
    <w:rsid w:val="00C128F9"/>
    <w:rsid w:val="00C12A0B"/>
    <w:rsid w:val="00C146A5"/>
    <w:rsid w:val="00C14A89"/>
    <w:rsid w:val="00C14BE3"/>
    <w:rsid w:val="00C15246"/>
    <w:rsid w:val="00C158D1"/>
    <w:rsid w:val="00C15B9E"/>
    <w:rsid w:val="00C15FBC"/>
    <w:rsid w:val="00C1600F"/>
    <w:rsid w:val="00C165CF"/>
    <w:rsid w:val="00C167EF"/>
    <w:rsid w:val="00C16AA7"/>
    <w:rsid w:val="00C16D5D"/>
    <w:rsid w:val="00C16F93"/>
    <w:rsid w:val="00C1715A"/>
    <w:rsid w:val="00C175CA"/>
    <w:rsid w:val="00C1782B"/>
    <w:rsid w:val="00C17B5E"/>
    <w:rsid w:val="00C17BD3"/>
    <w:rsid w:val="00C17CFD"/>
    <w:rsid w:val="00C17F55"/>
    <w:rsid w:val="00C17F7C"/>
    <w:rsid w:val="00C20721"/>
    <w:rsid w:val="00C20792"/>
    <w:rsid w:val="00C208A3"/>
    <w:rsid w:val="00C20953"/>
    <w:rsid w:val="00C20C75"/>
    <w:rsid w:val="00C211A4"/>
    <w:rsid w:val="00C21292"/>
    <w:rsid w:val="00C2195A"/>
    <w:rsid w:val="00C219B1"/>
    <w:rsid w:val="00C21EC5"/>
    <w:rsid w:val="00C21F13"/>
    <w:rsid w:val="00C2212C"/>
    <w:rsid w:val="00C22302"/>
    <w:rsid w:val="00C2241E"/>
    <w:rsid w:val="00C22A7D"/>
    <w:rsid w:val="00C2307E"/>
    <w:rsid w:val="00C23C07"/>
    <w:rsid w:val="00C23C1E"/>
    <w:rsid w:val="00C23F66"/>
    <w:rsid w:val="00C2405A"/>
    <w:rsid w:val="00C24706"/>
    <w:rsid w:val="00C24E1B"/>
    <w:rsid w:val="00C24F18"/>
    <w:rsid w:val="00C25B9F"/>
    <w:rsid w:val="00C25CF8"/>
    <w:rsid w:val="00C2619B"/>
    <w:rsid w:val="00C263B0"/>
    <w:rsid w:val="00C265AD"/>
    <w:rsid w:val="00C266DB"/>
    <w:rsid w:val="00C2671F"/>
    <w:rsid w:val="00C2672C"/>
    <w:rsid w:val="00C26BEB"/>
    <w:rsid w:val="00C271ED"/>
    <w:rsid w:val="00C2720D"/>
    <w:rsid w:val="00C27310"/>
    <w:rsid w:val="00C27A64"/>
    <w:rsid w:val="00C27B2B"/>
    <w:rsid w:val="00C27B49"/>
    <w:rsid w:val="00C27E9F"/>
    <w:rsid w:val="00C3005E"/>
    <w:rsid w:val="00C30328"/>
    <w:rsid w:val="00C305DE"/>
    <w:rsid w:val="00C30BE3"/>
    <w:rsid w:val="00C30DAC"/>
    <w:rsid w:val="00C30F8D"/>
    <w:rsid w:val="00C311B0"/>
    <w:rsid w:val="00C31692"/>
    <w:rsid w:val="00C31860"/>
    <w:rsid w:val="00C3188B"/>
    <w:rsid w:val="00C318B5"/>
    <w:rsid w:val="00C31BCC"/>
    <w:rsid w:val="00C31FED"/>
    <w:rsid w:val="00C32199"/>
    <w:rsid w:val="00C32260"/>
    <w:rsid w:val="00C3268C"/>
    <w:rsid w:val="00C3291A"/>
    <w:rsid w:val="00C32A3F"/>
    <w:rsid w:val="00C32F98"/>
    <w:rsid w:val="00C332C1"/>
    <w:rsid w:val="00C33331"/>
    <w:rsid w:val="00C33748"/>
    <w:rsid w:val="00C33F0D"/>
    <w:rsid w:val="00C344C5"/>
    <w:rsid w:val="00C34528"/>
    <w:rsid w:val="00C347A3"/>
    <w:rsid w:val="00C347B6"/>
    <w:rsid w:val="00C34A47"/>
    <w:rsid w:val="00C34A84"/>
    <w:rsid w:val="00C34C45"/>
    <w:rsid w:val="00C35459"/>
    <w:rsid w:val="00C3548C"/>
    <w:rsid w:val="00C35832"/>
    <w:rsid w:val="00C35B61"/>
    <w:rsid w:val="00C35FB3"/>
    <w:rsid w:val="00C3613E"/>
    <w:rsid w:val="00C3624F"/>
    <w:rsid w:val="00C370BD"/>
    <w:rsid w:val="00C370EB"/>
    <w:rsid w:val="00C37EEC"/>
    <w:rsid w:val="00C4019D"/>
    <w:rsid w:val="00C401DD"/>
    <w:rsid w:val="00C40307"/>
    <w:rsid w:val="00C40387"/>
    <w:rsid w:val="00C4040A"/>
    <w:rsid w:val="00C40476"/>
    <w:rsid w:val="00C4055F"/>
    <w:rsid w:val="00C40699"/>
    <w:rsid w:val="00C40E00"/>
    <w:rsid w:val="00C40F9F"/>
    <w:rsid w:val="00C4114C"/>
    <w:rsid w:val="00C411FF"/>
    <w:rsid w:val="00C418BB"/>
    <w:rsid w:val="00C41AF3"/>
    <w:rsid w:val="00C41C65"/>
    <w:rsid w:val="00C41E1A"/>
    <w:rsid w:val="00C41ECE"/>
    <w:rsid w:val="00C41FF3"/>
    <w:rsid w:val="00C4213E"/>
    <w:rsid w:val="00C4259C"/>
    <w:rsid w:val="00C425F8"/>
    <w:rsid w:val="00C42CF7"/>
    <w:rsid w:val="00C4319E"/>
    <w:rsid w:val="00C43316"/>
    <w:rsid w:val="00C434E9"/>
    <w:rsid w:val="00C436BF"/>
    <w:rsid w:val="00C43D78"/>
    <w:rsid w:val="00C44255"/>
    <w:rsid w:val="00C4447A"/>
    <w:rsid w:val="00C444FD"/>
    <w:rsid w:val="00C44635"/>
    <w:rsid w:val="00C44639"/>
    <w:rsid w:val="00C449ED"/>
    <w:rsid w:val="00C44E13"/>
    <w:rsid w:val="00C44F96"/>
    <w:rsid w:val="00C4520C"/>
    <w:rsid w:val="00C45368"/>
    <w:rsid w:val="00C4544F"/>
    <w:rsid w:val="00C45A33"/>
    <w:rsid w:val="00C45B57"/>
    <w:rsid w:val="00C45C50"/>
    <w:rsid w:val="00C46149"/>
    <w:rsid w:val="00C468E5"/>
    <w:rsid w:val="00C46CB8"/>
    <w:rsid w:val="00C471ED"/>
    <w:rsid w:val="00C50583"/>
    <w:rsid w:val="00C506F1"/>
    <w:rsid w:val="00C50965"/>
    <w:rsid w:val="00C50C3B"/>
    <w:rsid w:val="00C50E9C"/>
    <w:rsid w:val="00C510D2"/>
    <w:rsid w:val="00C510FB"/>
    <w:rsid w:val="00C51523"/>
    <w:rsid w:val="00C51604"/>
    <w:rsid w:val="00C5175A"/>
    <w:rsid w:val="00C51880"/>
    <w:rsid w:val="00C51D6D"/>
    <w:rsid w:val="00C51F3F"/>
    <w:rsid w:val="00C521DF"/>
    <w:rsid w:val="00C523B7"/>
    <w:rsid w:val="00C52816"/>
    <w:rsid w:val="00C5294B"/>
    <w:rsid w:val="00C52A5E"/>
    <w:rsid w:val="00C52B7C"/>
    <w:rsid w:val="00C52C2B"/>
    <w:rsid w:val="00C5307A"/>
    <w:rsid w:val="00C537C1"/>
    <w:rsid w:val="00C53B00"/>
    <w:rsid w:val="00C53C0C"/>
    <w:rsid w:val="00C541F4"/>
    <w:rsid w:val="00C54591"/>
    <w:rsid w:val="00C545AE"/>
    <w:rsid w:val="00C548BA"/>
    <w:rsid w:val="00C54BD5"/>
    <w:rsid w:val="00C54F2B"/>
    <w:rsid w:val="00C554AC"/>
    <w:rsid w:val="00C55600"/>
    <w:rsid w:val="00C556E2"/>
    <w:rsid w:val="00C5583F"/>
    <w:rsid w:val="00C558BB"/>
    <w:rsid w:val="00C55E40"/>
    <w:rsid w:val="00C55ED2"/>
    <w:rsid w:val="00C55F21"/>
    <w:rsid w:val="00C56281"/>
    <w:rsid w:val="00C56859"/>
    <w:rsid w:val="00C56D3D"/>
    <w:rsid w:val="00C56D4F"/>
    <w:rsid w:val="00C56E47"/>
    <w:rsid w:val="00C57355"/>
    <w:rsid w:val="00C57996"/>
    <w:rsid w:val="00C579EE"/>
    <w:rsid w:val="00C57A8A"/>
    <w:rsid w:val="00C57AFC"/>
    <w:rsid w:val="00C57ECB"/>
    <w:rsid w:val="00C57F94"/>
    <w:rsid w:val="00C60085"/>
    <w:rsid w:val="00C603AD"/>
    <w:rsid w:val="00C60BC2"/>
    <w:rsid w:val="00C60C97"/>
    <w:rsid w:val="00C60DF4"/>
    <w:rsid w:val="00C611EC"/>
    <w:rsid w:val="00C61284"/>
    <w:rsid w:val="00C6175B"/>
    <w:rsid w:val="00C61A5C"/>
    <w:rsid w:val="00C6247D"/>
    <w:rsid w:val="00C62484"/>
    <w:rsid w:val="00C62499"/>
    <w:rsid w:val="00C62FF5"/>
    <w:rsid w:val="00C635F5"/>
    <w:rsid w:val="00C63FBA"/>
    <w:rsid w:val="00C64015"/>
    <w:rsid w:val="00C641F1"/>
    <w:rsid w:val="00C64CBE"/>
    <w:rsid w:val="00C64D15"/>
    <w:rsid w:val="00C64D4D"/>
    <w:rsid w:val="00C65012"/>
    <w:rsid w:val="00C65538"/>
    <w:rsid w:val="00C65573"/>
    <w:rsid w:val="00C656B1"/>
    <w:rsid w:val="00C6597F"/>
    <w:rsid w:val="00C65A7D"/>
    <w:rsid w:val="00C65FCA"/>
    <w:rsid w:val="00C661B7"/>
    <w:rsid w:val="00C66282"/>
    <w:rsid w:val="00C66384"/>
    <w:rsid w:val="00C66DA2"/>
    <w:rsid w:val="00C677A4"/>
    <w:rsid w:val="00C67997"/>
    <w:rsid w:val="00C67D04"/>
    <w:rsid w:val="00C67DEC"/>
    <w:rsid w:val="00C704D0"/>
    <w:rsid w:val="00C705C3"/>
    <w:rsid w:val="00C7064C"/>
    <w:rsid w:val="00C708D3"/>
    <w:rsid w:val="00C7090D"/>
    <w:rsid w:val="00C70AD0"/>
    <w:rsid w:val="00C70C20"/>
    <w:rsid w:val="00C70DEB"/>
    <w:rsid w:val="00C70EE8"/>
    <w:rsid w:val="00C70FDE"/>
    <w:rsid w:val="00C7147E"/>
    <w:rsid w:val="00C71CFD"/>
    <w:rsid w:val="00C720C6"/>
    <w:rsid w:val="00C72484"/>
    <w:rsid w:val="00C72714"/>
    <w:rsid w:val="00C727F4"/>
    <w:rsid w:val="00C72B1C"/>
    <w:rsid w:val="00C72C5A"/>
    <w:rsid w:val="00C731A8"/>
    <w:rsid w:val="00C73325"/>
    <w:rsid w:val="00C73576"/>
    <w:rsid w:val="00C73839"/>
    <w:rsid w:val="00C73BE8"/>
    <w:rsid w:val="00C74081"/>
    <w:rsid w:val="00C741AC"/>
    <w:rsid w:val="00C747EA"/>
    <w:rsid w:val="00C74BE8"/>
    <w:rsid w:val="00C75C3D"/>
    <w:rsid w:val="00C75D48"/>
    <w:rsid w:val="00C7654C"/>
    <w:rsid w:val="00C7675E"/>
    <w:rsid w:val="00C7741F"/>
    <w:rsid w:val="00C7774D"/>
    <w:rsid w:val="00C77893"/>
    <w:rsid w:val="00C779CB"/>
    <w:rsid w:val="00C77CC2"/>
    <w:rsid w:val="00C77D01"/>
    <w:rsid w:val="00C8013E"/>
    <w:rsid w:val="00C80532"/>
    <w:rsid w:val="00C80ED4"/>
    <w:rsid w:val="00C80FE8"/>
    <w:rsid w:val="00C81255"/>
    <w:rsid w:val="00C81539"/>
    <w:rsid w:val="00C81559"/>
    <w:rsid w:val="00C81B33"/>
    <w:rsid w:val="00C81FD2"/>
    <w:rsid w:val="00C8204A"/>
    <w:rsid w:val="00C821DF"/>
    <w:rsid w:val="00C822CB"/>
    <w:rsid w:val="00C8263D"/>
    <w:rsid w:val="00C826DE"/>
    <w:rsid w:val="00C827C6"/>
    <w:rsid w:val="00C828D3"/>
    <w:rsid w:val="00C82929"/>
    <w:rsid w:val="00C8293C"/>
    <w:rsid w:val="00C82AB7"/>
    <w:rsid w:val="00C82E7C"/>
    <w:rsid w:val="00C832E0"/>
    <w:rsid w:val="00C837DC"/>
    <w:rsid w:val="00C83AB9"/>
    <w:rsid w:val="00C83C29"/>
    <w:rsid w:val="00C83E46"/>
    <w:rsid w:val="00C83FB6"/>
    <w:rsid w:val="00C84263"/>
    <w:rsid w:val="00C844C6"/>
    <w:rsid w:val="00C84991"/>
    <w:rsid w:val="00C84C8E"/>
    <w:rsid w:val="00C84D1B"/>
    <w:rsid w:val="00C84E0B"/>
    <w:rsid w:val="00C85247"/>
    <w:rsid w:val="00C854E6"/>
    <w:rsid w:val="00C85943"/>
    <w:rsid w:val="00C85BAC"/>
    <w:rsid w:val="00C85BB8"/>
    <w:rsid w:val="00C85E45"/>
    <w:rsid w:val="00C86013"/>
    <w:rsid w:val="00C865A1"/>
    <w:rsid w:val="00C868E6"/>
    <w:rsid w:val="00C86DAC"/>
    <w:rsid w:val="00C871FE"/>
    <w:rsid w:val="00C8726A"/>
    <w:rsid w:val="00C872A5"/>
    <w:rsid w:val="00C875C5"/>
    <w:rsid w:val="00C87608"/>
    <w:rsid w:val="00C8791B"/>
    <w:rsid w:val="00C87E42"/>
    <w:rsid w:val="00C90432"/>
    <w:rsid w:val="00C90DB0"/>
    <w:rsid w:val="00C912AD"/>
    <w:rsid w:val="00C912C4"/>
    <w:rsid w:val="00C91E1D"/>
    <w:rsid w:val="00C91ECB"/>
    <w:rsid w:val="00C91EDE"/>
    <w:rsid w:val="00C92228"/>
    <w:rsid w:val="00C9274B"/>
    <w:rsid w:val="00C92939"/>
    <w:rsid w:val="00C9298A"/>
    <w:rsid w:val="00C929CB"/>
    <w:rsid w:val="00C9313E"/>
    <w:rsid w:val="00C935C4"/>
    <w:rsid w:val="00C9364D"/>
    <w:rsid w:val="00C9396A"/>
    <w:rsid w:val="00C93A55"/>
    <w:rsid w:val="00C93B05"/>
    <w:rsid w:val="00C94100"/>
    <w:rsid w:val="00C94350"/>
    <w:rsid w:val="00C9446D"/>
    <w:rsid w:val="00C94577"/>
    <w:rsid w:val="00C94613"/>
    <w:rsid w:val="00C94896"/>
    <w:rsid w:val="00C94ABB"/>
    <w:rsid w:val="00C94B94"/>
    <w:rsid w:val="00C94D11"/>
    <w:rsid w:val="00C9507A"/>
    <w:rsid w:val="00C9559B"/>
    <w:rsid w:val="00C9566C"/>
    <w:rsid w:val="00C957FD"/>
    <w:rsid w:val="00C95B7E"/>
    <w:rsid w:val="00C9653E"/>
    <w:rsid w:val="00C9666F"/>
    <w:rsid w:val="00C96BF7"/>
    <w:rsid w:val="00C97018"/>
    <w:rsid w:val="00CA08F5"/>
    <w:rsid w:val="00CA0BCA"/>
    <w:rsid w:val="00CA1315"/>
    <w:rsid w:val="00CA1C50"/>
    <w:rsid w:val="00CA1EB3"/>
    <w:rsid w:val="00CA1EE5"/>
    <w:rsid w:val="00CA1F55"/>
    <w:rsid w:val="00CA1F6C"/>
    <w:rsid w:val="00CA2481"/>
    <w:rsid w:val="00CA2622"/>
    <w:rsid w:val="00CA30BB"/>
    <w:rsid w:val="00CA30E3"/>
    <w:rsid w:val="00CA3C75"/>
    <w:rsid w:val="00CA3DF6"/>
    <w:rsid w:val="00CA457E"/>
    <w:rsid w:val="00CA45D4"/>
    <w:rsid w:val="00CA4749"/>
    <w:rsid w:val="00CA5459"/>
    <w:rsid w:val="00CA54BB"/>
    <w:rsid w:val="00CA56EF"/>
    <w:rsid w:val="00CA5740"/>
    <w:rsid w:val="00CA59A8"/>
    <w:rsid w:val="00CA5E81"/>
    <w:rsid w:val="00CA6194"/>
    <w:rsid w:val="00CA69F4"/>
    <w:rsid w:val="00CA7106"/>
    <w:rsid w:val="00CA7201"/>
    <w:rsid w:val="00CA7387"/>
    <w:rsid w:val="00CA7502"/>
    <w:rsid w:val="00CB0DA3"/>
    <w:rsid w:val="00CB12C6"/>
    <w:rsid w:val="00CB14E8"/>
    <w:rsid w:val="00CB1701"/>
    <w:rsid w:val="00CB1820"/>
    <w:rsid w:val="00CB1F42"/>
    <w:rsid w:val="00CB24A9"/>
    <w:rsid w:val="00CB24C6"/>
    <w:rsid w:val="00CB2CEE"/>
    <w:rsid w:val="00CB2D47"/>
    <w:rsid w:val="00CB2D5C"/>
    <w:rsid w:val="00CB3378"/>
    <w:rsid w:val="00CB33B0"/>
    <w:rsid w:val="00CB3AEA"/>
    <w:rsid w:val="00CB3AFE"/>
    <w:rsid w:val="00CB4652"/>
    <w:rsid w:val="00CB49CE"/>
    <w:rsid w:val="00CB4ABA"/>
    <w:rsid w:val="00CB576F"/>
    <w:rsid w:val="00CB58EA"/>
    <w:rsid w:val="00CB5EC7"/>
    <w:rsid w:val="00CB6386"/>
    <w:rsid w:val="00CB668E"/>
    <w:rsid w:val="00CB67CB"/>
    <w:rsid w:val="00CB6A65"/>
    <w:rsid w:val="00CB6C56"/>
    <w:rsid w:val="00CB7093"/>
    <w:rsid w:val="00CB7D96"/>
    <w:rsid w:val="00CB7FFE"/>
    <w:rsid w:val="00CC048A"/>
    <w:rsid w:val="00CC0A0E"/>
    <w:rsid w:val="00CC0B22"/>
    <w:rsid w:val="00CC0BE1"/>
    <w:rsid w:val="00CC0D34"/>
    <w:rsid w:val="00CC0D3E"/>
    <w:rsid w:val="00CC143C"/>
    <w:rsid w:val="00CC17CC"/>
    <w:rsid w:val="00CC1A52"/>
    <w:rsid w:val="00CC1B5F"/>
    <w:rsid w:val="00CC1B9D"/>
    <w:rsid w:val="00CC1DB8"/>
    <w:rsid w:val="00CC201C"/>
    <w:rsid w:val="00CC21F4"/>
    <w:rsid w:val="00CC305D"/>
    <w:rsid w:val="00CC30A5"/>
    <w:rsid w:val="00CC30F6"/>
    <w:rsid w:val="00CC4599"/>
    <w:rsid w:val="00CC4760"/>
    <w:rsid w:val="00CC4AF7"/>
    <w:rsid w:val="00CC4D3F"/>
    <w:rsid w:val="00CC5202"/>
    <w:rsid w:val="00CC56F3"/>
    <w:rsid w:val="00CC571A"/>
    <w:rsid w:val="00CC5914"/>
    <w:rsid w:val="00CC5987"/>
    <w:rsid w:val="00CC6750"/>
    <w:rsid w:val="00CC6E65"/>
    <w:rsid w:val="00CC6EC7"/>
    <w:rsid w:val="00CC7A90"/>
    <w:rsid w:val="00CC7A97"/>
    <w:rsid w:val="00CC7C3C"/>
    <w:rsid w:val="00CC7F7E"/>
    <w:rsid w:val="00CC7F99"/>
    <w:rsid w:val="00CD02EA"/>
    <w:rsid w:val="00CD0CA8"/>
    <w:rsid w:val="00CD0FAF"/>
    <w:rsid w:val="00CD1330"/>
    <w:rsid w:val="00CD1BB2"/>
    <w:rsid w:val="00CD2070"/>
    <w:rsid w:val="00CD2262"/>
    <w:rsid w:val="00CD2270"/>
    <w:rsid w:val="00CD24CA"/>
    <w:rsid w:val="00CD2675"/>
    <w:rsid w:val="00CD293B"/>
    <w:rsid w:val="00CD2BE0"/>
    <w:rsid w:val="00CD2F47"/>
    <w:rsid w:val="00CD3008"/>
    <w:rsid w:val="00CD34B6"/>
    <w:rsid w:val="00CD3572"/>
    <w:rsid w:val="00CD3EFE"/>
    <w:rsid w:val="00CD3F53"/>
    <w:rsid w:val="00CD4151"/>
    <w:rsid w:val="00CD447E"/>
    <w:rsid w:val="00CD4636"/>
    <w:rsid w:val="00CD4DB8"/>
    <w:rsid w:val="00CD50A1"/>
    <w:rsid w:val="00CD5980"/>
    <w:rsid w:val="00CD6663"/>
    <w:rsid w:val="00CD68F1"/>
    <w:rsid w:val="00CD695F"/>
    <w:rsid w:val="00CD77DF"/>
    <w:rsid w:val="00CD7A09"/>
    <w:rsid w:val="00CD7CAE"/>
    <w:rsid w:val="00CE0121"/>
    <w:rsid w:val="00CE04FA"/>
    <w:rsid w:val="00CE0671"/>
    <w:rsid w:val="00CE0B2B"/>
    <w:rsid w:val="00CE0E80"/>
    <w:rsid w:val="00CE0FA5"/>
    <w:rsid w:val="00CE112A"/>
    <w:rsid w:val="00CE14F3"/>
    <w:rsid w:val="00CE167D"/>
    <w:rsid w:val="00CE16F1"/>
    <w:rsid w:val="00CE17D5"/>
    <w:rsid w:val="00CE1CC2"/>
    <w:rsid w:val="00CE1E38"/>
    <w:rsid w:val="00CE21C2"/>
    <w:rsid w:val="00CE23B8"/>
    <w:rsid w:val="00CE2497"/>
    <w:rsid w:val="00CE2B69"/>
    <w:rsid w:val="00CE2C51"/>
    <w:rsid w:val="00CE2DAB"/>
    <w:rsid w:val="00CE306A"/>
    <w:rsid w:val="00CE370A"/>
    <w:rsid w:val="00CE3947"/>
    <w:rsid w:val="00CE3B98"/>
    <w:rsid w:val="00CE4278"/>
    <w:rsid w:val="00CE443B"/>
    <w:rsid w:val="00CE48FA"/>
    <w:rsid w:val="00CE4F59"/>
    <w:rsid w:val="00CE507A"/>
    <w:rsid w:val="00CE53EF"/>
    <w:rsid w:val="00CE545E"/>
    <w:rsid w:val="00CE5942"/>
    <w:rsid w:val="00CE5A6F"/>
    <w:rsid w:val="00CE633D"/>
    <w:rsid w:val="00CE6595"/>
    <w:rsid w:val="00CE6AE3"/>
    <w:rsid w:val="00CE6B3A"/>
    <w:rsid w:val="00CE73D5"/>
    <w:rsid w:val="00CE7744"/>
    <w:rsid w:val="00CE78F2"/>
    <w:rsid w:val="00CE7B7A"/>
    <w:rsid w:val="00CF0182"/>
    <w:rsid w:val="00CF01AE"/>
    <w:rsid w:val="00CF0615"/>
    <w:rsid w:val="00CF0897"/>
    <w:rsid w:val="00CF106B"/>
    <w:rsid w:val="00CF168E"/>
    <w:rsid w:val="00CF1DD4"/>
    <w:rsid w:val="00CF2698"/>
    <w:rsid w:val="00CF29A8"/>
    <w:rsid w:val="00CF2AE5"/>
    <w:rsid w:val="00CF2C26"/>
    <w:rsid w:val="00CF340D"/>
    <w:rsid w:val="00CF3527"/>
    <w:rsid w:val="00CF35D2"/>
    <w:rsid w:val="00CF46E8"/>
    <w:rsid w:val="00CF47B4"/>
    <w:rsid w:val="00CF48B3"/>
    <w:rsid w:val="00CF4D5C"/>
    <w:rsid w:val="00CF4F15"/>
    <w:rsid w:val="00CF50F9"/>
    <w:rsid w:val="00CF53DF"/>
    <w:rsid w:val="00CF5425"/>
    <w:rsid w:val="00CF54A1"/>
    <w:rsid w:val="00CF6401"/>
    <w:rsid w:val="00CF64C0"/>
    <w:rsid w:val="00CF654E"/>
    <w:rsid w:val="00CF6989"/>
    <w:rsid w:val="00CF6D16"/>
    <w:rsid w:val="00CF6D72"/>
    <w:rsid w:val="00CF77AA"/>
    <w:rsid w:val="00CF7969"/>
    <w:rsid w:val="00CF7A23"/>
    <w:rsid w:val="00CF7BBE"/>
    <w:rsid w:val="00D006D3"/>
    <w:rsid w:val="00D00748"/>
    <w:rsid w:val="00D00908"/>
    <w:rsid w:val="00D01080"/>
    <w:rsid w:val="00D01217"/>
    <w:rsid w:val="00D01B83"/>
    <w:rsid w:val="00D01D19"/>
    <w:rsid w:val="00D01F30"/>
    <w:rsid w:val="00D01F5A"/>
    <w:rsid w:val="00D02655"/>
    <w:rsid w:val="00D0291C"/>
    <w:rsid w:val="00D02985"/>
    <w:rsid w:val="00D02B5B"/>
    <w:rsid w:val="00D02BA6"/>
    <w:rsid w:val="00D02E03"/>
    <w:rsid w:val="00D0321B"/>
    <w:rsid w:val="00D032D4"/>
    <w:rsid w:val="00D034E9"/>
    <w:rsid w:val="00D035A8"/>
    <w:rsid w:val="00D03D86"/>
    <w:rsid w:val="00D03E11"/>
    <w:rsid w:val="00D04135"/>
    <w:rsid w:val="00D0428B"/>
    <w:rsid w:val="00D0466B"/>
    <w:rsid w:val="00D04736"/>
    <w:rsid w:val="00D04FCF"/>
    <w:rsid w:val="00D0538E"/>
    <w:rsid w:val="00D0647F"/>
    <w:rsid w:val="00D064B0"/>
    <w:rsid w:val="00D0662E"/>
    <w:rsid w:val="00D06701"/>
    <w:rsid w:val="00D06C62"/>
    <w:rsid w:val="00D06D20"/>
    <w:rsid w:val="00D071B7"/>
    <w:rsid w:val="00D07326"/>
    <w:rsid w:val="00D079E8"/>
    <w:rsid w:val="00D10339"/>
    <w:rsid w:val="00D109E2"/>
    <w:rsid w:val="00D10A6C"/>
    <w:rsid w:val="00D10A7B"/>
    <w:rsid w:val="00D10D8B"/>
    <w:rsid w:val="00D10F5B"/>
    <w:rsid w:val="00D11C6C"/>
    <w:rsid w:val="00D11E03"/>
    <w:rsid w:val="00D11F28"/>
    <w:rsid w:val="00D121E7"/>
    <w:rsid w:val="00D123C8"/>
    <w:rsid w:val="00D12406"/>
    <w:rsid w:val="00D12776"/>
    <w:rsid w:val="00D12B28"/>
    <w:rsid w:val="00D13F48"/>
    <w:rsid w:val="00D1424D"/>
    <w:rsid w:val="00D145A1"/>
    <w:rsid w:val="00D15051"/>
    <w:rsid w:val="00D153EC"/>
    <w:rsid w:val="00D157D6"/>
    <w:rsid w:val="00D158E1"/>
    <w:rsid w:val="00D15C87"/>
    <w:rsid w:val="00D15E52"/>
    <w:rsid w:val="00D16A97"/>
    <w:rsid w:val="00D16FE5"/>
    <w:rsid w:val="00D1749A"/>
    <w:rsid w:val="00D1780D"/>
    <w:rsid w:val="00D1781E"/>
    <w:rsid w:val="00D17910"/>
    <w:rsid w:val="00D17986"/>
    <w:rsid w:val="00D179E1"/>
    <w:rsid w:val="00D17B8B"/>
    <w:rsid w:val="00D17E44"/>
    <w:rsid w:val="00D17E81"/>
    <w:rsid w:val="00D20366"/>
    <w:rsid w:val="00D2097A"/>
    <w:rsid w:val="00D20CE9"/>
    <w:rsid w:val="00D21554"/>
    <w:rsid w:val="00D21AB7"/>
    <w:rsid w:val="00D21FD5"/>
    <w:rsid w:val="00D22421"/>
    <w:rsid w:val="00D226A4"/>
    <w:rsid w:val="00D2284A"/>
    <w:rsid w:val="00D231AC"/>
    <w:rsid w:val="00D23316"/>
    <w:rsid w:val="00D23361"/>
    <w:rsid w:val="00D24141"/>
    <w:rsid w:val="00D2467D"/>
    <w:rsid w:val="00D24780"/>
    <w:rsid w:val="00D24C02"/>
    <w:rsid w:val="00D24C60"/>
    <w:rsid w:val="00D24C64"/>
    <w:rsid w:val="00D24E63"/>
    <w:rsid w:val="00D251FA"/>
    <w:rsid w:val="00D25796"/>
    <w:rsid w:val="00D259AA"/>
    <w:rsid w:val="00D25C95"/>
    <w:rsid w:val="00D25F37"/>
    <w:rsid w:val="00D2636A"/>
    <w:rsid w:val="00D2639C"/>
    <w:rsid w:val="00D2644A"/>
    <w:rsid w:val="00D26866"/>
    <w:rsid w:val="00D268D1"/>
    <w:rsid w:val="00D27054"/>
    <w:rsid w:val="00D27651"/>
    <w:rsid w:val="00D27C12"/>
    <w:rsid w:val="00D27F44"/>
    <w:rsid w:val="00D30549"/>
    <w:rsid w:val="00D308F8"/>
    <w:rsid w:val="00D3090E"/>
    <w:rsid w:val="00D3097D"/>
    <w:rsid w:val="00D30C4C"/>
    <w:rsid w:val="00D30D45"/>
    <w:rsid w:val="00D30F97"/>
    <w:rsid w:val="00D316B6"/>
    <w:rsid w:val="00D3193A"/>
    <w:rsid w:val="00D31B79"/>
    <w:rsid w:val="00D31E9A"/>
    <w:rsid w:val="00D32B7A"/>
    <w:rsid w:val="00D32D36"/>
    <w:rsid w:val="00D32F8F"/>
    <w:rsid w:val="00D332B0"/>
    <w:rsid w:val="00D336C3"/>
    <w:rsid w:val="00D33BB0"/>
    <w:rsid w:val="00D33C3E"/>
    <w:rsid w:val="00D33FC5"/>
    <w:rsid w:val="00D34229"/>
    <w:rsid w:val="00D34292"/>
    <w:rsid w:val="00D343A0"/>
    <w:rsid w:val="00D3447E"/>
    <w:rsid w:val="00D34AC1"/>
    <w:rsid w:val="00D34BEC"/>
    <w:rsid w:val="00D34F24"/>
    <w:rsid w:val="00D34FD8"/>
    <w:rsid w:val="00D359DE"/>
    <w:rsid w:val="00D35E3F"/>
    <w:rsid w:val="00D35E42"/>
    <w:rsid w:val="00D36628"/>
    <w:rsid w:val="00D3669E"/>
    <w:rsid w:val="00D3703D"/>
    <w:rsid w:val="00D40091"/>
    <w:rsid w:val="00D4044C"/>
    <w:rsid w:val="00D407F3"/>
    <w:rsid w:val="00D41138"/>
    <w:rsid w:val="00D411FB"/>
    <w:rsid w:val="00D413B1"/>
    <w:rsid w:val="00D4144F"/>
    <w:rsid w:val="00D4191E"/>
    <w:rsid w:val="00D41A7A"/>
    <w:rsid w:val="00D41B8F"/>
    <w:rsid w:val="00D41F4F"/>
    <w:rsid w:val="00D421E7"/>
    <w:rsid w:val="00D427DE"/>
    <w:rsid w:val="00D42B1D"/>
    <w:rsid w:val="00D42F5E"/>
    <w:rsid w:val="00D434BA"/>
    <w:rsid w:val="00D435EE"/>
    <w:rsid w:val="00D4399B"/>
    <w:rsid w:val="00D43CCE"/>
    <w:rsid w:val="00D4410B"/>
    <w:rsid w:val="00D444B3"/>
    <w:rsid w:val="00D444CA"/>
    <w:rsid w:val="00D444F4"/>
    <w:rsid w:val="00D4467B"/>
    <w:rsid w:val="00D44D8A"/>
    <w:rsid w:val="00D4503D"/>
    <w:rsid w:val="00D45041"/>
    <w:rsid w:val="00D4544A"/>
    <w:rsid w:val="00D4551D"/>
    <w:rsid w:val="00D45B3B"/>
    <w:rsid w:val="00D469E9"/>
    <w:rsid w:val="00D46BCD"/>
    <w:rsid w:val="00D46E71"/>
    <w:rsid w:val="00D47077"/>
    <w:rsid w:val="00D4708D"/>
    <w:rsid w:val="00D472A7"/>
    <w:rsid w:val="00D50576"/>
    <w:rsid w:val="00D5077D"/>
    <w:rsid w:val="00D50DB3"/>
    <w:rsid w:val="00D51557"/>
    <w:rsid w:val="00D51883"/>
    <w:rsid w:val="00D521AE"/>
    <w:rsid w:val="00D5229C"/>
    <w:rsid w:val="00D523FA"/>
    <w:rsid w:val="00D526AF"/>
    <w:rsid w:val="00D527AE"/>
    <w:rsid w:val="00D52817"/>
    <w:rsid w:val="00D52E50"/>
    <w:rsid w:val="00D52E69"/>
    <w:rsid w:val="00D52FD3"/>
    <w:rsid w:val="00D53141"/>
    <w:rsid w:val="00D53A2D"/>
    <w:rsid w:val="00D53A72"/>
    <w:rsid w:val="00D53C30"/>
    <w:rsid w:val="00D53F72"/>
    <w:rsid w:val="00D5416C"/>
    <w:rsid w:val="00D542EF"/>
    <w:rsid w:val="00D54C2D"/>
    <w:rsid w:val="00D550EA"/>
    <w:rsid w:val="00D550F8"/>
    <w:rsid w:val="00D5539A"/>
    <w:rsid w:val="00D55638"/>
    <w:rsid w:val="00D559E4"/>
    <w:rsid w:val="00D55E30"/>
    <w:rsid w:val="00D565F8"/>
    <w:rsid w:val="00D56726"/>
    <w:rsid w:val="00D57072"/>
    <w:rsid w:val="00D574DE"/>
    <w:rsid w:val="00D57CD1"/>
    <w:rsid w:val="00D57E6E"/>
    <w:rsid w:val="00D60232"/>
    <w:rsid w:val="00D60388"/>
    <w:rsid w:val="00D605F1"/>
    <w:rsid w:val="00D60809"/>
    <w:rsid w:val="00D60D08"/>
    <w:rsid w:val="00D61113"/>
    <w:rsid w:val="00D61BDF"/>
    <w:rsid w:val="00D61DA7"/>
    <w:rsid w:val="00D625D9"/>
    <w:rsid w:val="00D629F6"/>
    <w:rsid w:val="00D62A24"/>
    <w:rsid w:val="00D62A8C"/>
    <w:rsid w:val="00D62AB9"/>
    <w:rsid w:val="00D62B58"/>
    <w:rsid w:val="00D62D1B"/>
    <w:rsid w:val="00D6319A"/>
    <w:rsid w:val="00D6374F"/>
    <w:rsid w:val="00D638AC"/>
    <w:rsid w:val="00D63A84"/>
    <w:rsid w:val="00D63DFC"/>
    <w:rsid w:val="00D640DA"/>
    <w:rsid w:val="00D64A33"/>
    <w:rsid w:val="00D64B24"/>
    <w:rsid w:val="00D64B39"/>
    <w:rsid w:val="00D64C22"/>
    <w:rsid w:val="00D65218"/>
    <w:rsid w:val="00D656E1"/>
    <w:rsid w:val="00D65BA1"/>
    <w:rsid w:val="00D6624F"/>
    <w:rsid w:val="00D665D6"/>
    <w:rsid w:val="00D66613"/>
    <w:rsid w:val="00D666EE"/>
    <w:rsid w:val="00D66A4F"/>
    <w:rsid w:val="00D66ECE"/>
    <w:rsid w:val="00D66EE6"/>
    <w:rsid w:val="00D67A11"/>
    <w:rsid w:val="00D67B8D"/>
    <w:rsid w:val="00D704E3"/>
    <w:rsid w:val="00D705CF"/>
    <w:rsid w:val="00D70886"/>
    <w:rsid w:val="00D708E8"/>
    <w:rsid w:val="00D70A59"/>
    <w:rsid w:val="00D7109F"/>
    <w:rsid w:val="00D7116E"/>
    <w:rsid w:val="00D71633"/>
    <w:rsid w:val="00D7171C"/>
    <w:rsid w:val="00D71C1B"/>
    <w:rsid w:val="00D72095"/>
    <w:rsid w:val="00D72789"/>
    <w:rsid w:val="00D727E9"/>
    <w:rsid w:val="00D72D09"/>
    <w:rsid w:val="00D72D5C"/>
    <w:rsid w:val="00D73046"/>
    <w:rsid w:val="00D73287"/>
    <w:rsid w:val="00D7375A"/>
    <w:rsid w:val="00D73834"/>
    <w:rsid w:val="00D7390B"/>
    <w:rsid w:val="00D7396D"/>
    <w:rsid w:val="00D73C5C"/>
    <w:rsid w:val="00D73F43"/>
    <w:rsid w:val="00D74084"/>
    <w:rsid w:val="00D74201"/>
    <w:rsid w:val="00D74595"/>
    <w:rsid w:val="00D746D0"/>
    <w:rsid w:val="00D74839"/>
    <w:rsid w:val="00D74AD8"/>
    <w:rsid w:val="00D74D42"/>
    <w:rsid w:val="00D74E31"/>
    <w:rsid w:val="00D7519B"/>
    <w:rsid w:val="00D753B4"/>
    <w:rsid w:val="00D755B3"/>
    <w:rsid w:val="00D75FC1"/>
    <w:rsid w:val="00D76353"/>
    <w:rsid w:val="00D763B5"/>
    <w:rsid w:val="00D766C8"/>
    <w:rsid w:val="00D76C07"/>
    <w:rsid w:val="00D76EF0"/>
    <w:rsid w:val="00D76F23"/>
    <w:rsid w:val="00D76FEA"/>
    <w:rsid w:val="00D77187"/>
    <w:rsid w:val="00D77280"/>
    <w:rsid w:val="00D773AF"/>
    <w:rsid w:val="00D777E3"/>
    <w:rsid w:val="00D7781C"/>
    <w:rsid w:val="00D77DF1"/>
    <w:rsid w:val="00D803B6"/>
    <w:rsid w:val="00D80581"/>
    <w:rsid w:val="00D8093D"/>
    <w:rsid w:val="00D80BAB"/>
    <w:rsid w:val="00D80C15"/>
    <w:rsid w:val="00D80E3E"/>
    <w:rsid w:val="00D810AF"/>
    <w:rsid w:val="00D811B4"/>
    <w:rsid w:val="00D814DF"/>
    <w:rsid w:val="00D81721"/>
    <w:rsid w:val="00D8217D"/>
    <w:rsid w:val="00D823A5"/>
    <w:rsid w:val="00D8273D"/>
    <w:rsid w:val="00D827A3"/>
    <w:rsid w:val="00D82EC5"/>
    <w:rsid w:val="00D83244"/>
    <w:rsid w:val="00D8338C"/>
    <w:rsid w:val="00D83588"/>
    <w:rsid w:val="00D83BC6"/>
    <w:rsid w:val="00D84170"/>
    <w:rsid w:val="00D84735"/>
    <w:rsid w:val="00D8473D"/>
    <w:rsid w:val="00D848BE"/>
    <w:rsid w:val="00D84B0A"/>
    <w:rsid w:val="00D851C5"/>
    <w:rsid w:val="00D85252"/>
    <w:rsid w:val="00D8551D"/>
    <w:rsid w:val="00D8579C"/>
    <w:rsid w:val="00D857CF"/>
    <w:rsid w:val="00D859B0"/>
    <w:rsid w:val="00D859E2"/>
    <w:rsid w:val="00D85DA0"/>
    <w:rsid w:val="00D861E5"/>
    <w:rsid w:val="00D86274"/>
    <w:rsid w:val="00D862DE"/>
    <w:rsid w:val="00D869AC"/>
    <w:rsid w:val="00D86A16"/>
    <w:rsid w:val="00D86E33"/>
    <w:rsid w:val="00D86F60"/>
    <w:rsid w:val="00D86FC8"/>
    <w:rsid w:val="00D871B3"/>
    <w:rsid w:val="00D871FD"/>
    <w:rsid w:val="00D8739C"/>
    <w:rsid w:val="00D874E5"/>
    <w:rsid w:val="00D878D3"/>
    <w:rsid w:val="00D90061"/>
    <w:rsid w:val="00D90098"/>
    <w:rsid w:val="00D90327"/>
    <w:rsid w:val="00D91150"/>
    <w:rsid w:val="00D91329"/>
    <w:rsid w:val="00D9162B"/>
    <w:rsid w:val="00D91701"/>
    <w:rsid w:val="00D91C15"/>
    <w:rsid w:val="00D920F9"/>
    <w:rsid w:val="00D921FC"/>
    <w:rsid w:val="00D92681"/>
    <w:rsid w:val="00D92832"/>
    <w:rsid w:val="00D92886"/>
    <w:rsid w:val="00D92A3D"/>
    <w:rsid w:val="00D92E57"/>
    <w:rsid w:val="00D92EB5"/>
    <w:rsid w:val="00D92FBF"/>
    <w:rsid w:val="00D9310F"/>
    <w:rsid w:val="00D93436"/>
    <w:rsid w:val="00D9366F"/>
    <w:rsid w:val="00D93C3B"/>
    <w:rsid w:val="00D93E0A"/>
    <w:rsid w:val="00D93EA7"/>
    <w:rsid w:val="00D93FF2"/>
    <w:rsid w:val="00D94026"/>
    <w:rsid w:val="00D9430B"/>
    <w:rsid w:val="00D946C1"/>
    <w:rsid w:val="00D94878"/>
    <w:rsid w:val="00D94B9A"/>
    <w:rsid w:val="00D94CBA"/>
    <w:rsid w:val="00D94CD9"/>
    <w:rsid w:val="00D94FE0"/>
    <w:rsid w:val="00D951D5"/>
    <w:rsid w:val="00D953E0"/>
    <w:rsid w:val="00D954A9"/>
    <w:rsid w:val="00D96638"/>
    <w:rsid w:val="00D96666"/>
    <w:rsid w:val="00D97344"/>
    <w:rsid w:val="00D97AEA"/>
    <w:rsid w:val="00D97B2C"/>
    <w:rsid w:val="00D97D25"/>
    <w:rsid w:val="00D97D78"/>
    <w:rsid w:val="00DA013D"/>
    <w:rsid w:val="00DA0191"/>
    <w:rsid w:val="00DA09C3"/>
    <w:rsid w:val="00DA0A61"/>
    <w:rsid w:val="00DA0BCC"/>
    <w:rsid w:val="00DA0BE0"/>
    <w:rsid w:val="00DA0CB9"/>
    <w:rsid w:val="00DA0D8E"/>
    <w:rsid w:val="00DA0F0F"/>
    <w:rsid w:val="00DA126C"/>
    <w:rsid w:val="00DA1452"/>
    <w:rsid w:val="00DA14EB"/>
    <w:rsid w:val="00DA1A17"/>
    <w:rsid w:val="00DA1A80"/>
    <w:rsid w:val="00DA1C9D"/>
    <w:rsid w:val="00DA207D"/>
    <w:rsid w:val="00DA2404"/>
    <w:rsid w:val="00DA279C"/>
    <w:rsid w:val="00DA27E8"/>
    <w:rsid w:val="00DA28A4"/>
    <w:rsid w:val="00DA28A8"/>
    <w:rsid w:val="00DA2950"/>
    <w:rsid w:val="00DA2E51"/>
    <w:rsid w:val="00DA31C0"/>
    <w:rsid w:val="00DA356E"/>
    <w:rsid w:val="00DA3DD2"/>
    <w:rsid w:val="00DA4B22"/>
    <w:rsid w:val="00DA4B2C"/>
    <w:rsid w:val="00DA4C37"/>
    <w:rsid w:val="00DA4ED9"/>
    <w:rsid w:val="00DA508C"/>
    <w:rsid w:val="00DA52C7"/>
    <w:rsid w:val="00DA5319"/>
    <w:rsid w:val="00DA5519"/>
    <w:rsid w:val="00DA58A6"/>
    <w:rsid w:val="00DA58D2"/>
    <w:rsid w:val="00DA59E3"/>
    <w:rsid w:val="00DA5C05"/>
    <w:rsid w:val="00DA6181"/>
    <w:rsid w:val="00DA627F"/>
    <w:rsid w:val="00DB03C2"/>
    <w:rsid w:val="00DB0574"/>
    <w:rsid w:val="00DB090D"/>
    <w:rsid w:val="00DB0A98"/>
    <w:rsid w:val="00DB0C7B"/>
    <w:rsid w:val="00DB0D3A"/>
    <w:rsid w:val="00DB11DF"/>
    <w:rsid w:val="00DB1266"/>
    <w:rsid w:val="00DB1986"/>
    <w:rsid w:val="00DB2199"/>
    <w:rsid w:val="00DB221B"/>
    <w:rsid w:val="00DB221D"/>
    <w:rsid w:val="00DB232B"/>
    <w:rsid w:val="00DB24CF"/>
    <w:rsid w:val="00DB2CB3"/>
    <w:rsid w:val="00DB2E36"/>
    <w:rsid w:val="00DB306B"/>
    <w:rsid w:val="00DB3179"/>
    <w:rsid w:val="00DB3495"/>
    <w:rsid w:val="00DB34AB"/>
    <w:rsid w:val="00DB34BA"/>
    <w:rsid w:val="00DB351E"/>
    <w:rsid w:val="00DB353A"/>
    <w:rsid w:val="00DB3956"/>
    <w:rsid w:val="00DB3A84"/>
    <w:rsid w:val="00DB3E0C"/>
    <w:rsid w:val="00DB445B"/>
    <w:rsid w:val="00DB4AC8"/>
    <w:rsid w:val="00DB4C08"/>
    <w:rsid w:val="00DB4D1F"/>
    <w:rsid w:val="00DB4EC9"/>
    <w:rsid w:val="00DB4FB9"/>
    <w:rsid w:val="00DB500C"/>
    <w:rsid w:val="00DB5125"/>
    <w:rsid w:val="00DB5170"/>
    <w:rsid w:val="00DB5C3E"/>
    <w:rsid w:val="00DB5C71"/>
    <w:rsid w:val="00DB6146"/>
    <w:rsid w:val="00DB66DA"/>
    <w:rsid w:val="00DB7018"/>
    <w:rsid w:val="00DB718A"/>
    <w:rsid w:val="00DB74C6"/>
    <w:rsid w:val="00DB76B9"/>
    <w:rsid w:val="00DB784C"/>
    <w:rsid w:val="00DB7B81"/>
    <w:rsid w:val="00DB7CBD"/>
    <w:rsid w:val="00DB7EBE"/>
    <w:rsid w:val="00DC0E2F"/>
    <w:rsid w:val="00DC1495"/>
    <w:rsid w:val="00DC1EE8"/>
    <w:rsid w:val="00DC2120"/>
    <w:rsid w:val="00DC2138"/>
    <w:rsid w:val="00DC2992"/>
    <w:rsid w:val="00DC2CA4"/>
    <w:rsid w:val="00DC2E86"/>
    <w:rsid w:val="00DC3B9D"/>
    <w:rsid w:val="00DC3DC3"/>
    <w:rsid w:val="00DC3DD1"/>
    <w:rsid w:val="00DC40BE"/>
    <w:rsid w:val="00DC4180"/>
    <w:rsid w:val="00DC47A5"/>
    <w:rsid w:val="00DC48F9"/>
    <w:rsid w:val="00DC4D80"/>
    <w:rsid w:val="00DC4FE8"/>
    <w:rsid w:val="00DC50CE"/>
    <w:rsid w:val="00DC5240"/>
    <w:rsid w:val="00DC556E"/>
    <w:rsid w:val="00DC5A0B"/>
    <w:rsid w:val="00DC5D84"/>
    <w:rsid w:val="00DC5E1D"/>
    <w:rsid w:val="00DC601C"/>
    <w:rsid w:val="00DC60CE"/>
    <w:rsid w:val="00DC6117"/>
    <w:rsid w:val="00DC62AC"/>
    <w:rsid w:val="00DC63BB"/>
    <w:rsid w:val="00DC6790"/>
    <w:rsid w:val="00DC6BA2"/>
    <w:rsid w:val="00DC6FF4"/>
    <w:rsid w:val="00DC7588"/>
    <w:rsid w:val="00DC7864"/>
    <w:rsid w:val="00DC79D7"/>
    <w:rsid w:val="00DD03F2"/>
    <w:rsid w:val="00DD095B"/>
    <w:rsid w:val="00DD0F02"/>
    <w:rsid w:val="00DD0FE2"/>
    <w:rsid w:val="00DD113A"/>
    <w:rsid w:val="00DD12D8"/>
    <w:rsid w:val="00DD14EE"/>
    <w:rsid w:val="00DD16BC"/>
    <w:rsid w:val="00DD1C4E"/>
    <w:rsid w:val="00DD1F38"/>
    <w:rsid w:val="00DD1F82"/>
    <w:rsid w:val="00DD1FC6"/>
    <w:rsid w:val="00DD2034"/>
    <w:rsid w:val="00DD2605"/>
    <w:rsid w:val="00DD2770"/>
    <w:rsid w:val="00DD2932"/>
    <w:rsid w:val="00DD297D"/>
    <w:rsid w:val="00DD2D45"/>
    <w:rsid w:val="00DD2EB1"/>
    <w:rsid w:val="00DD312A"/>
    <w:rsid w:val="00DD359D"/>
    <w:rsid w:val="00DD36C3"/>
    <w:rsid w:val="00DD395C"/>
    <w:rsid w:val="00DD39ED"/>
    <w:rsid w:val="00DD3A24"/>
    <w:rsid w:val="00DD3FD1"/>
    <w:rsid w:val="00DD4881"/>
    <w:rsid w:val="00DD49BE"/>
    <w:rsid w:val="00DD5579"/>
    <w:rsid w:val="00DD577B"/>
    <w:rsid w:val="00DD599D"/>
    <w:rsid w:val="00DD5F24"/>
    <w:rsid w:val="00DD6007"/>
    <w:rsid w:val="00DD630E"/>
    <w:rsid w:val="00DD64D3"/>
    <w:rsid w:val="00DD6B92"/>
    <w:rsid w:val="00DD6C55"/>
    <w:rsid w:val="00DD6F88"/>
    <w:rsid w:val="00DD71C3"/>
    <w:rsid w:val="00DD7244"/>
    <w:rsid w:val="00DD7508"/>
    <w:rsid w:val="00DD755A"/>
    <w:rsid w:val="00DD7720"/>
    <w:rsid w:val="00DD7856"/>
    <w:rsid w:val="00DD7859"/>
    <w:rsid w:val="00DD787D"/>
    <w:rsid w:val="00DD7B34"/>
    <w:rsid w:val="00DD7D41"/>
    <w:rsid w:val="00DD7E4F"/>
    <w:rsid w:val="00DD7FD6"/>
    <w:rsid w:val="00DE01A2"/>
    <w:rsid w:val="00DE0232"/>
    <w:rsid w:val="00DE0534"/>
    <w:rsid w:val="00DE0985"/>
    <w:rsid w:val="00DE0AFE"/>
    <w:rsid w:val="00DE0E11"/>
    <w:rsid w:val="00DE1028"/>
    <w:rsid w:val="00DE12BA"/>
    <w:rsid w:val="00DE146D"/>
    <w:rsid w:val="00DE1508"/>
    <w:rsid w:val="00DE1AE2"/>
    <w:rsid w:val="00DE1C7B"/>
    <w:rsid w:val="00DE28E0"/>
    <w:rsid w:val="00DE3AEB"/>
    <w:rsid w:val="00DE3C8A"/>
    <w:rsid w:val="00DE4001"/>
    <w:rsid w:val="00DE413C"/>
    <w:rsid w:val="00DE41B9"/>
    <w:rsid w:val="00DE456A"/>
    <w:rsid w:val="00DE469D"/>
    <w:rsid w:val="00DE497B"/>
    <w:rsid w:val="00DE4A08"/>
    <w:rsid w:val="00DE4B90"/>
    <w:rsid w:val="00DE4B9F"/>
    <w:rsid w:val="00DE4CB9"/>
    <w:rsid w:val="00DE4EE2"/>
    <w:rsid w:val="00DE4F94"/>
    <w:rsid w:val="00DE53E0"/>
    <w:rsid w:val="00DE5A20"/>
    <w:rsid w:val="00DE5C5F"/>
    <w:rsid w:val="00DE6025"/>
    <w:rsid w:val="00DE60EC"/>
    <w:rsid w:val="00DE6A33"/>
    <w:rsid w:val="00DE6B92"/>
    <w:rsid w:val="00DE7011"/>
    <w:rsid w:val="00DE7585"/>
    <w:rsid w:val="00DE786F"/>
    <w:rsid w:val="00DE7A84"/>
    <w:rsid w:val="00DE7BB0"/>
    <w:rsid w:val="00DE7F87"/>
    <w:rsid w:val="00DF033F"/>
    <w:rsid w:val="00DF0520"/>
    <w:rsid w:val="00DF06DD"/>
    <w:rsid w:val="00DF0725"/>
    <w:rsid w:val="00DF18F3"/>
    <w:rsid w:val="00DF19AD"/>
    <w:rsid w:val="00DF1CFB"/>
    <w:rsid w:val="00DF1D5A"/>
    <w:rsid w:val="00DF1E0A"/>
    <w:rsid w:val="00DF25CE"/>
    <w:rsid w:val="00DF292B"/>
    <w:rsid w:val="00DF2C47"/>
    <w:rsid w:val="00DF34A7"/>
    <w:rsid w:val="00DF364B"/>
    <w:rsid w:val="00DF384B"/>
    <w:rsid w:val="00DF38F5"/>
    <w:rsid w:val="00DF3A8B"/>
    <w:rsid w:val="00DF3E9F"/>
    <w:rsid w:val="00DF3FEB"/>
    <w:rsid w:val="00DF4290"/>
    <w:rsid w:val="00DF4652"/>
    <w:rsid w:val="00DF46A4"/>
    <w:rsid w:val="00DF4708"/>
    <w:rsid w:val="00DF4D47"/>
    <w:rsid w:val="00DF5296"/>
    <w:rsid w:val="00DF5648"/>
    <w:rsid w:val="00DF5BC0"/>
    <w:rsid w:val="00DF6618"/>
    <w:rsid w:val="00DF66CE"/>
    <w:rsid w:val="00DF67AC"/>
    <w:rsid w:val="00DF6C07"/>
    <w:rsid w:val="00DF725F"/>
    <w:rsid w:val="00DF7310"/>
    <w:rsid w:val="00DF7350"/>
    <w:rsid w:val="00DF74CD"/>
    <w:rsid w:val="00DF7533"/>
    <w:rsid w:val="00DF7680"/>
    <w:rsid w:val="00DF769A"/>
    <w:rsid w:val="00DF77B7"/>
    <w:rsid w:val="00DF78FE"/>
    <w:rsid w:val="00DF7932"/>
    <w:rsid w:val="00DF7AA8"/>
    <w:rsid w:val="00DF7BB5"/>
    <w:rsid w:val="00DF7CE8"/>
    <w:rsid w:val="00E00323"/>
    <w:rsid w:val="00E00375"/>
    <w:rsid w:val="00E003A0"/>
    <w:rsid w:val="00E00461"/>
    <w:rsid w:val="00E0068D"/>
    <w:rsid w:val="00E00FE8"/>
    <w:rsid w:val="00E016C9"/>
    <w:rsid w:val="00E01800"/>
    <w:rsid w:val="00E01D04"/>
    <w:rsid w:val="00E022FC"/>
    <w:rsid w:val="00E02349"/>
    <w:rsid w:val="00E025A9"/>
    <w:rsid w:val="00E028EF"/>
    <w:rsid w:val="00E02B1B"/>
    <w:rsid w:val="00E02CEE"/>
    <w:rsid w:val="00E03749"/>
    <w:rsid w:val="00E03AF8"/>
    <w:rsid w:val="00E03C86"/>
    <w:rsid w:val="00E04128"/>
    <w:rsid w:val="00E044D0"/>
    <w:rsid w:val="00E0472E"/>
    <w:rsid w:val="00E047F0"/>
    <w:rsid w:val="00E04BF8"/>
    <w:rsid w:val="00E04C46"/>
    <w:rsid w:val="00E05ABA"/>
    <w:rsid w:val="00E06552"/>
    <w:rsid w:val="00E06597"/>
    <w:rsid w:val="00E07066"/>
    <w:rsid w:val="00E07286"/>
    <w:rsid w:val="00E07509"/>
    <w:rsid w:val="00E075D9"/>
    <w:rsid w:val="00E07929"/>
    <w:rsid w:val="00E07AAC"/>
    <w:rsid w:val="00E07CF1"/>
    <w:rsid w:val="00E07DE9"/>
    <w:rsid w:val="00E102E0"/>
    <w:rsid w:val="00E10839"/>
    <w:rsid w:val="00E10D15"/>
    <w:rsid w:val="00E111B5"/>
    <w:rsid w:val="00E1139D"/>
    <w:rsid w:val="00E118F0"/>
    <w:rsid w:val="00E11A9E"/>
    <w:rsid w:val="00E11FD1"/>
    <w:rsid w:val="00E12347"/>
    <w:rsid w:val="00E1249C"/>
    <w:rsid w:val="00E12571"/>
    <w:rsid w:val="00E12CA9"/>
    <w:rsid w:val="00E13071"/>
    <w:rsid w:val="00E130A0"/>
    <w:rsid w:val="00E13163"/>
    <w:rsid w:val="00E13277"/>
    <w:rsid w:val="00E13EB2"/>
    <w:rsid w:val="00E14578"/>
    <w:rsid w:val="00E145D4"/>
    <w:rsid w:val="00E1480F"/>
    <w:rsid w:val="00E14860"/>
    <w:rsid w:val="00E14A23"/>
    <w:rsid w:val="00E151EB"/>
    <w:rsid w:val="00E15A64"/>
    <w:rsid w:val="00E16242"/>
    <w:rsid w:val="00E168EF"/>
    <w:rsid w:val="00E16A14"/>
    <w:rsid w:val="00E16EAC"/>
    <w:rsid w:val="00E170A2"/>
    <w:rsid w:val="00E17130"/>
    <w:rsid w:val="00E17318"/>
    <w:rsid w:val="00E174FB"/>
    <w:rsid w:val="00E175DF"/>
    <w:rsid w:val="00E1790D"/>
    <w:rsid w:val="00E17B52"/>
    <w:rsid w:val="00E17D3F"/>
    <w:rsid w:val="00E17D52"/>
    <w:rsid w:val="00E17DB6"/>
    <w:rsid w:val="00E206B5"/>
    <w:rsid w:val="00E20C11"/>
    <w:rsid w:val="00E20C9C"/>
    <w:rsid w:val="00E20DF0"/>
    <w:rsid w:val="00E2115B"/>
    <w:rsid w:val="00E213DD"/>
    <w:rsid w:val="00E21DC9"/>
    <w:rsid w:val="00E220C7"/>
    <w:rsid w:val="00E225C3"/>
    <w:rsid w:val="00E226A4"/>
    <w:rsid w:val="00E2283E"/>
    <w:rsid w:val="00E22CE9"/>
    <w:rsid w:val="00E22DE6"/>
    <w:rsid w:val="00E22E89"/>
    <w:rsid w:val="00E231BD"/>
    <w:rsid w:val="00E232C7"/>
    <w:rsid w:val="00E2358C"/>
    <w:rsid w:val="00E23620"/>
    <w:rsid w:val="00E239B9"/>
    <w:rsid w:val="00E2436B"/>
    <w:rsid w:val="00E247C9"/>
    <w:rsid w:val="00E24C09"/>
    <w:rsid w:val="00E250A3"/>
    <w:rsid w:val="00E250FC"/>
    <w:rsid w:val="00E25259"/>
    <w:rsid w:val="00E258CC"/>
    <w:rsid w:val="00E25955"/>
    <w:rsid w:val="00E26791"/>
    <w:rsid w:val="00E2719D"/>
    <w:rsid w:val="00E27609"/>
    <w:rsid w:val="00E27658"/>
    <w:rsid w:val="00E27A2A"/>
    <w:rsid w:val="00E27A90"/>
    <w:rsid w:val="00E27B50"/>
    <w:rsid w:val="00E27CF8"/>
    <w:rsid w:val="00E30153"/>
    <w:rsid w:val="00E3082F"/>
    <w:rsid w:val="00E30C73"/>
    <w:rsid w:val="00E30CF2"/>
    <w:rsid w:val="00E311F7"/>
    <w:rsid w:val="00E31395"/>
    <w:rsid w:val="00E3187E"/>
    <w:rsid w:val="00E323AD"/>
    <w:rsid w:val="00E325E7"/>
    <w:rsid w:val="00E32637"/>
    <w:rsid w:val="00E3277B"/>
    <w:rsid w:val="00E3278C"/>
    <w:rsid w:val="00E33109"/>
    <w:rsid w:val="00E333A0"/>
    <w:rsid w:val="00E3380B"/>
    <w:rsid w:val="00E338DB"/>
    <w:rsid w:val="00E339BA"/>
    <w:rsid w:val="00E33A8B"/>
    <w:rsid w:val="00E33E43"/>
    <w:rsid w:val="00E34867"/>
    <w:rsid w:val="00E35532"/>
    <w:rsid w:val="00E35784"/>
    <w:rsid w:val="00E35CBD"/>
    <w:rsid w:val="00E36508"/>
    <w:rsid w:val="00E368E5"/>
    <w:rsid w:val="00E36D17"/>
    <w:rsid w:val="00E36E7E"/>
    <w:rsid w:val="00E37C6C"/>
    <w:rsid w:val="00E403E3"/>
    <w:rsid w:val="00E404F3"/>
    <w:rsid w:val="00E40613"/>
    <w:rsid w:val="00E409F4"/>
    <w:rsid w:val="00E41336"/>
    <w:rsid w:val="00E413E0"/>
    <w:rsid w:val="00E416FD"/>
    <w:rsid w:val="00E41DFE"/>
    <w:rsid w:val="00E41F8F"/>
    <w:rsid w:val="00E427A3"/>
    <w:rsid w:val="00E427A4"/>
    <w:rsid w:val="00E42A2F"/>
    <w:rsid w:val="00E42B07"/>
    <w:rsid w:val="00E42D11"/>
    <w:rsid w:val="00E42EFF"/>
    <w:rsid w:val="00E432A5"/>
    <w:rsid w:val="00E43AAE"/>
    <w:rsid w:val="00E43E09"/>
    <w:rsid w:val="00E43EF7"/>
    <w:rsid w:val="00E4405D"/>
    <w:rsid w:val="00E443C6"/>
    <w:rsid w:val="00E445C7"/>
    <w:rsid w:val="00E448ED"/>
    <w:rsid w:val="00E44D5B"/>
    <w:rsid w:val="00E4505C"/>
    <w:rsid w:val="00E45106"/>
    <w:rsid w:val="00E45125"/>
    <w:rsid w:val="00E4516E"/>
    <w:rsid w:val="00E454E8"/>
    <w:rsid w:val="00E45679"/>
    <w:rsid w:val="00E45A37"/>
    <w:rsid w:val="00E4663A"/>
    <w:rsid w:val="00E46BCB"/>
    <w:rsid w:val="00E46DD0"/>
    <w:rsid w:val="00E4774C"/>
    <w:rsid w:val="00E47A83"/>
    <w:rsid w:val="00E506A6"/>
    <w:rsid w:val="00E50C69"/>
    <w:rsid w:val="00E50D2C"/>
    <w:rsid w:val="00E5105F"/>
    <w:rsid w:val="00E5125D"/>
    <w:rsid w:val="00E51B0D"/>
    <w:rsid w:val="00E51B31"/>
    <w:rsid w:val="00E51B37"/>
    <w:rsid w:val="00E51B4F"/>
    <w:rsid w:val="00E51D2E"/>
    <w:rsid w:val="00E521C5"/>
    <w:rsid w:val="00E522CC"/>
    <w:rsid w:val="00E52C01"/>
    <w:rsid w:val="00E52DED"/>
    <w:rsid w:val="00E53C6A"/>
    <w:rsid w:val="00E53D13"/>
    <w:rsid w:val="00E53ED4"/>
    <w:rsid w:val="00E54164"/>
    <w:rsid w:val="00E54AA9"/>
    <w:rsid w:val="00E54B07"/>
    <w:rsid w:val="00E54C3A"/>
    <w:rsid w:val="00E54C89"/>
    <w:rsid w:val="00E55277"/>
    <w:rsid w:val="00E55361"/>
    <w:rsid w:val="00E5575D"/>
    <w:rsid w:val="00E55787"/>
    <w:rsid w:val="00E557C5"/>
    <w:rsid w:val="00E557E0"/>
    <w:rsid w:val="00E55944"/>
    <w:rsid w:val="00E56384"/>
    <w:rsid w:val="00E56479"/>
    <w:rsid w:val="00E56485"/>
    <w:rsid w:val="00E564E7"/>
    <w:rsid w:val="00E56A60"/>
    <w:rsid w:val="00E572FF"/>
    <w:rsid w:val="00E57425"/>
    <w:rsid w:val="00E57435"/>
    <w:rsid w:val="00E5788C"/>
    <w:rsid w:val="00E57C35"/>
    <w:rsid w:val="00E601B8"/>
    <w:rsid w:val="00E60364"/>
    <w:rsid w:val="00E6072A"/>
    <w:rsid w:val="00E60DCE"/>
    <w:rsid w:val="00E614BD"/>
    <w:rsid w:val="00E61805"/>
    <w:rsid w:val="00E61919"/>
    <w:rsid w:val="00E61951"/>
    <w:rsid w:val="00E61C6C"/>
    <w:rsid w:val="00E61FFD"/>
    <w:rsid w:val="00E62239"/>
    <w:rsid w:val="00E62353"/>
    <w:rsid w:val="00E62872"/>
    <w:rsid w:val="00E62A59"/>
    <w:rsid w:val="00E631AD"/>
    <w:rsid w:val="00E631AE"/>
    <w:rsid w:val="00E632D8"/>
    <w:rsid w:val="00E63313"/>
    <w:rsid w:val="00E634BB"/>
    <w:rsid w:val="00E634F6"/>
    <w:rsid w:val="00E6367C"/>
    <w:rsid w:val="00E639AB"/>
    <w:rsid w:val="00E63A20"/>
    <w:rsid w:val="00E63D41"/>
    <w:rsid w:val="00E63D86"/>
    <w:rsid w:val="00E64177"/>
    <w:rsid w:val="00E641DF"/>
    <w:rsid w:val="00E6456B"/>
    <w:rsid w:val="00E646DE"/>
    <w:rsid w:val="00E64E52"/>
    <w:rsid w:val="00E64EB1"/>
    <w:rsid w:val="00E65596"/>
    <w:rsid w:val="00E656CA"/>
    <w:rsid w:val="00E659C1"/>
    <w:rsid w:val="00E65BA9"/>
    <w:rsid w:val="00E65D18"/>
    <w:rsid w:val="00E663E7"/>
    <w:rsid w:val="00E66A59"/>
    <w:rsid w:val="00E67492"/>
    <w:rsid w:val="00E67546"/>
    <w:rsid w:val="00E676BD"/>
    <w:rsid w:val="00E67829"/>
    <w:rsid w:val="00E67E02"/>
    <w:rsid w:val="00E67F8F"/>
    <w:rsid w:val="00E70008"/>
    <w:rsid w:val="00E7036F"/>
    <w:rsid w:val="00E7099B"/>
    <w:rsid w:val="00E709CF"/>
    <w:rsid w:val="00E70CE5"/>
    <w:rsid w:val="00E70D47"/>
    <w:rsid w:val="00E70E7F"/>
    <w:rsid w:val="00E70F3B"/>
    <w:rsid w:val="00E711D3"/>
    <w:rsid w:val="00E7126F"/>
    <w:rsid w:val="00E71610"/>
    <w:rsid w:val="00E717EC"/>
    <w:rsid w:val="00E7186F"/>
    <w:rsid w:val="00E71C2A"/>
    <w:rsid w:val="00E71DD5"/>
    <w:rsid w:val="00E71E9A"/>
    <w:rsid w:val="00E72041"/>
    <w:rsid w:val="00E7249C"/>
    <w:rsid w:val="00E72932"/>
    <w:rsid w:val="00E72B41"/>
    <w:rsid w:val="00E72C4E"/>
    <w:rsid w:val="00E73423"/>
    <w:rsid w:val="00E73AAC"/>
    <w:rsid w:val="00E73BE5"/>
    <w:rsid w:val="00E73F20"/>
    <w:rsid w:val="00E740D9"/>
    <w:rsid w:val="00E7448A"/>
    <w:rsid w:val="00E74779"/>
    <w:rsid w:val="00E7486A"/>
    <w:rsid w:val="00E74D30"/>
    <w:rsid w:val="00E74F37"/>
    <w:rsid w:val="00E7518E"/>
    <w:rsid w:val="00E752E0"/>
    <w:rsid w:val="00E753EF"/>
    <w:rsid w:val="00E7553D"/>
    <w:rsid w:val="00E7569E"/>
    <w:rsid w:val="00E75710"/>
    <w:rsid w:val="00E75D04"/>
    <w:rsid w:val="00E75EDF"/>
    <w:rsid w:val="00E761B4"/>
    <w:rsid w:val="00E7684B"/>
    <w:rsid w:val="00E76B07"/>
    <w:rsid w:val="00E76FF4"/>
    <w:rsid w:val="00E770F4"/>
    <w:rsid w:val="00E7751F"/>
    <w:rsid w:val="00E77539"/>
    <w:rsid w:val="00E77DE3"/>
    <w:rsid w:val="00E801F1"/>
    <w:rsid w:val="00E8054E"/>
    <w:rsid w:val="00E807B6"/>
    <w:rsid w:val="00E80825"/>
    <w:rsid w:val="00E80868"/>
    <w:rsid w:val="00E80AB6"/>
    <w:rsid w:val="00E80CF4"/>
    <w:rsid w:val="00E81109"/>
    <w:rsid w:val="00E81165"/>
    <w:rsid w:val="00E813DA"/>
    <w:rsid w:val="00E8145A"/>
    <w:rsid w:val="00E81A84"/>
    <w:rsid w:val="00E81BD3"/>
    <w:rsid w:val="00E81C9E"/>
    <w:rsid w:val="00E81ED5"/>
    <w:rsid w:val="00E828AD"/>
    <w:rsid w:val="00E82C83"/>
    <w:rsid w:val="00E83254"/>
    <w:rsid w:val="00E833AD"/>
    <w:rsid w:val="00E834E8"/>
    <w:rsid w:val="00E8359F"/>
    <w:rsid w:val="00E83AB5"/>
    <w:rsid w:val="00E84169"/>
    <w:rsid w:val="00E84208"/>
    <w:rsid w:val="00E84274"/>
    <w:rsid w:val="00E84566"/>
    <w:rsid w:val="00E84D92"/>
    <w:rsid w:val="00E84DC0"/>
    <w:rsid w:val="00E851B6"/>
    <w:rsid w:val="00E85461"/>
    <w:rsid w:val="00E85700"/>
    <w:rsid w:val="00E85C33"/>
    <w:rsid w:val="00E860E3"/>
    <w:rsid w:val="00E862DF"/>
    <w:rsid w:val="00E86AA7"/>
    <w:rsid w:val="00E87222"/>
    <w:rsid w:val="00E87B45"/>
    <w:rsid w:val="00E87BAD"/>
    <w:rsid w:val="00E87CFC"/>
    <w:rsid w:val="00E87DFB"/>
    <w:rsid w:val="00E9042E"/>
    <w:rsid w:val="00E904E7"/>
    <w:rsid w:val="00E907CD"/>
    <w:rsid w:val="00E909B5"/>
    <w:rsid w:val="00E912F6"/>
    <w:rsid w:val="00E91B02"/>
    <w:rsid w:val="00E91BFD"/>
    <w:rsid w:val="00E91DEE"/>
    <w:rsid w:val="00E91E31"/>
    <w:rsid w:val="00E9200B"/>
    <w:rsid w:val="00E9212B"/>
    <w:rsid w:val="00E9295D"/>
    <w:rsid w:val="00E929D7"/>
    <w:rsid w:val="00E92B93"/>
    <w:rsid w:val="00E9301F"/>
    <w:rsid w:val="00E9328C"/>
    <w:rsid w:val="00E9329A"/>
    <w:rsid w:val="00E9344D"/>
    <w:rsid w:val="00E9382C"/>
    <w:rsid w:val="00E93937"/>
    <w:rsid w:val="00E93AB5"/>
    <w:rsid w:val="00E93DA0"/>
    <w:rsid w:val="00E940A7"/>
    <w:rsid w:val="00E9444F"/>
    <w:rsid w:val="00E949E0"/>
    <w:rsid w:val="00E94DFD"/>
    <w:rsid w:val="00E94E29"/>
    <w:rsid w:val="00E95010"/>
    <w:rsid w:val="00E950C4"/>
    <w:rsid w:val="00E9552B"/>
    <w:rsid w:val="00E95537"/>
    <w:rsid w:val="00E956B7"/>
    <w:rsid w:val="00E960EB"/>
    <w:rsid w:val="00E961C9"/>
    <w:rsid w:val="00E96A58"/>
    <w:rsid w:val="00E96AEB"/>
    <w:rsid w:val="00E96C29"/>
    <w:rsid w:val="00E96EF7"/>
    <w:rsid w:val="00E96FCE"/>
    <w:rsid w:val="00E97041"/>
    <w:rsid w:val="00E97278"/>
    <w:rsid w:val="00E974DD"/>
    <w:rsid w:val="00E9776A"/>
    <w:rsid w:val="00E97851"/>
    <w:rsid w:val="00E978EF"/>
    <w:rsid w:val="00E97967"/>
    <w:rsid w:val="00E979AE"/>
    <w:rsid w:val="00E97A07"/>
    <w:rsid w:val="00E97B4A"/>
    <w:rsid w:val="00E97C6E"/>
    <w:rsid w:val="00EA00D0"/>
    <w:rsid w:val="00EA04DD"/>
    <w:rsid w:val="00EA0537"/>
    <w:rsid w:val="00EA0A31"/>
    <w:rsid w:val="00EA0E80"/>
    <w:rsid w:val="00EA1392"/>
    <w:rsid w:val="00EA193C"/>
    <w:rsid w:val="00EA2144"/>
    <w:rsid w:val="00EA21E3"/>
    <w:rsid w:val="00EA2594"/>
    <w:rsid w:val="00EA26F1"/>
    <w:rsid w:val="00EA29F6"/>
    <w:rsid w:val="00EA2C9D"/>
    <w:rsid w:val="00EA2CBA"/>
    <w:rsid w:val="00EA2D14"/>
    <w:rsid w:val="00EA2D9C"/>
    <w:rsid w:val="00EA2EEC"/>
    <w:rsid w:val="00EA2F3F"/>
    <w:rsid w:val="00EA2F83"/>
    <w:rsid w:val="00EA330E"/>
    <w:rsid w:val="00EA372E"/>
    <w:rsid w:val="00EA37BC"/>
    <w:rsid w:val="00EA40C9"/>
    <w:rsid w:val="00EA4344"/>
    <w:rsid w:val="00EA4986"/>
    <w:rsid w:val="00EA4A34"/>
    <w:rsid w:val="00EA4B7F"/>
    <w:rsid w:val="00EA54B6"/>
    <w:rsid w:val="00EA5D8D"/>
    <w:rsid w:val="00EA6178"/>
    <w:rsid w:val="00EA666E"/>
    <w:rsid w:val="00EA66D2"/>
    <w:rsid w:val="00EA6931"/>
    <w:rsid w:val="00EA6C93"/>
    <w:rsid w:val="00EA6D6C"/>
    <w:rsid w:val="00EA6EFE"/>
    <w:rsid w:val="00EA7187"/>
    <w:rsid w:val="00EA7256"/>
    <w:rsid w:val="00EA7464"/>
    <w:rsid w:val="00EA75DF"/>
    <w:rsid w:val="00EA7D18"/>
    <w:rsid w:val="00EB05EC"/>
    <w:rsid w:val="00EB062D"/>
    <w:rsid w:val="00EB067D"/>
    <w:rsid w:val="00EB083A"/>
    <w:rsid w:val="00EB0D43"/>
    <w:rsid w:val="00EB10E3"/>
    <w:rsid w:val="00EB1216"/>
    <w:rsid w:val="00EB12A2"/>
    <w:rsid w:val="00EB196C"/>
    <w:rsid w:val="00EB199E"/>
    <w:rsid w:val="00EB1F3C"/>
    <w:rsid w:val="00EB22B0"/>
    <w:rsid w:val="00EB254D"/>
    <w:rsid w:val="00EB2E88"/>
    <w:rsid w:val="00EB2F88"/>
    <w:rsid w:val="00EB3085"/>
    <w:rsid w:val="00EB30C2"/>
    <w:rsid w:val="00EB3870"/>
    <w:rsid w:val="00EB39A1"/>
    <w:rsid w:val="00EB3AFE"/>
    <w:rsid w:val="00EB3DA3"/>
    <w:rsid w:val="00EB403C"/>
    <w:rsid w:val="00EB4102"/>
    <w:rsid w:val="00EB4285"/>
    <w:rsid w:val="00EB46D7"/>
    <w:rsid w:val="00EB489C"/>
    <w:rsid w:val="00EB4A1C"/>
    <w:rsid w:val="00EB4AE2"/>
    <w:rsid w:val="00EB4BFF"/>
    <w:rsid w:val="00EB524B"/>
    <w:rsid w:val="00EB56B3"/>
    <w:rsid w:val="00EB5BE3"/>
    <w:rsid w:val="00EB644C"/>
    <w:rsid w:val="00EB664F"/>
    <w:rsid w:val="00EB6912"/>
    <w:rsid w:val="00EB6997"/>
    <w:rsid w:val="00EB6A68"/>
    <w:rsid w:val="00EB6E35"/>
    <w:rsid w:val="00EB7858"/>
    <w:rsid w:val="00EB7870"/>
    <w:rsid w:val="00EB7AA8"/>
    <w:rsid w:val="00EB7BE3"/>
    <w:rsid w:val="00EB7C98"/>
    <w:rsid w:val="00EB7E0A"/>
    <w:rsid w:val="00EC00A6"/>
    <w:rsid w:val="00EC071E"/>
    <w:rsid w:val="00EC0A37"/>
    <w:rsid w:val="00EC1415"/>
    <w:rsid w:val="00EC1CFA"/>
    <w:rsid w:val="00EC1E63"/>
    <w:rsid w:val="00EC1EC1"/>
    <w:rsid w:val="00EC228A"/>
    <w:rsid w:val="00EC255D"/>
    <w:rsid w:val="00EC2679"/>
    <w:rsid w:val="00EC2C8D"/>
    <w:rsid w:val="00EC3123"/>
    <w:rsid w:val="00EC3EF8"/>
    <w:rsid w:val="00EC4A48"/>
    <w:rsid w:val="00EC4B8F"/>
    <w:rsid w:val="00EC50DE"/>
    <w:rsid w:val="00EC56FD"/>
    <w:rsid w:val="00EC5722"/>
    <w:rsid w:val="00EC5B87"/>
    <w:rsid w:val="00EC5D66"/>
    <w:rsid w:val="00EC629C"/>
    <w:rsid w:val="00EC6432"/>
    <w:rsid w:val="00EC65E0"/>
    <w:rsid w:val="00EC679C"/>
    <w:rsid w:val="00EC69AC"/>
    <w:rsid w:val="00EC6AD7"/>
    <w:rsid w:val="00EC6F04"/>
    <w:rsid w:val="00EC7390"/>
    <w:rsid w:val="00EC7414"/>
    <w:rsid w:val="00EC7C71"/>
    <w:rsid w:val="00ED0181"/>
    <w:rsid w:val="00ED0213"/>
    <w:rsid w:val="00ED06DC"/>
    <w:rsid w:val="00ED0BA9"/>
    <w:rsid w:val="00ED0BAF"/>
    <w:rsid w:val="00ED0F15"/>
    <w:rsid w:val="00ED1349"/>
    <w:rsid w:val="00ED1993"/>
    <w:rsid w:val="00ED1D65"/>
    <w:rsid w:val="00ED1EFA"/>
    <w:rsid w:val="00ED1FFB"/>
    <w:rsid w:val="00ED2207"/>
    <w:rsid w:val="00ED23E2"/>
    <w:rsid w:val="00ED2721"/>
    <w:rsid w:val="00ED38C0"/>
    <w:rsid w:val="00ED4270"/>
    <w:rsid w:val="00ED454A"/>
    <w:rsid w:val="00ED469C"/>
    <w:rsid w:val="00ED4B09"/>
    <w:rsid w:val="00ED4BF5"/>
    <w:rsid w:val="00ED4CB3"/>
    <w:rsid w:val="00ED50B3"/>
    <w:rsid w:val="00ED5C18"/>
    <w:rsid w:val="00ED5D06"/>
    <w:rsid w:val="00ED5EBE"/>
    <w:rsid w:val="00ED60A1"/>
    <w:rsid w:val="00ED6326"/>
    <w:rsid w:val="00ED63A5"/>
    <w:rsid w:val="00ED63A7"/>
    <w:rsid w:val="00ED643C"/>
    <w:rsid w:val="00ED64AE"/>
    <w:rsid w:val="00ED64DD"/>
    <w:rsid w:val="00ED70A2"/>
    <w:rsid w:val="00ED7B35"/>
    <w:rsid w:val="00ED7BC4"/>
    <w:rsid w:val="00ED7F92"/>
    <w:rsid w:val="00ED7FA6"/>
    <w:rsid w:val="00EE0322"/>
    <w:rsid w:val="00EE09AA"/>
    <w:rsid w:val="00EE0C32"/>
    <w:rsid w:val="00EE0EA3"/>
    <w:rsid w:val="00EE0EC8"/>
    <w:rsid w:val="00EE0F99"/>
    <w:rsid w:val="00EE1F72"/>
    <w:rsid w:val="00EE2D49"/>
    <w:rsid w:val="00EE2D74"/>
    <w:rsid w:val="00EE2FBA"/>
    <w:rsid w:val="00EE36FB"/>
    <w:rsid w:val="00EE37B6"/>
    <w:rsid w:val="00EE380C"/>
    <w:rsid w:val="00EE3C22"/>
    <w:rsid w:val="00EE4907"/>
    <w:rsid w:val="00EE514D"/>
    <w:rsid w:val="00EE52E2"/>
    <w:rsid w:val="00EE56EE"/>
    <w:rsid w:val="00EE5DB0"/>
    <w:rsid w:val="00EE5EAB"/>
    <w:rsid w:val="00EE60AD"/>
    <w:rsid w:val="00EE6CFE"/>
    <w:rsid w:val="00EE6F3D"/>
    <w:rsid w:val="00EE701A"/>
    <w:rsid w:val="00EE73E1"/>
    <w:rsid w:val="00EE75FF"/>
    <w:rsid w:val="00EE7976"/>
    <w:rsid w:val="00EE7CF0"/>
    <w:rsid w:val="00EE7DEE"/>
    <w:rsid w:val="00EF00DE"/>
    <w:rsid w:val="00EF0281"/>
    <w:rsid w:val="00EF066D"/>
    <w:rsid w:val="00EF07A4"/>
    <w:rsid w:val="00EF0A6D"/>
    <w:rsid w:val="00EF0DE5"/>
    <w:rsid w:val="00EF0EC9"/>
    <w:rsid w:val="00EF187E"/>
    <w:rsid w:val="00EF1A8E"/>
    <w:rsid w:val="00EF1BA5"/>
    <w:rsid w:val="00EF1F26"/>
    <w:rsid w:val="00EF1F27"/>
    <w:rsid w:val="00EF1FEB"/>
    <w:rsid w:val="00EF26BF"/>
    <w:rsid w:val="00EF283A"/>
    <w:rsid w:val="00EF2B97"/>
    <w:rsid w:val="00EF30DA"/>
    <w:rsid w:val="00EF3C2F"/>
    <w:rsid w:val="00EF415B"/>
    <w:rsid w:val="00EF45FB"/>
    <w:rsid w:val="00EF48C2"/>
    <w:rsid w:val="00EF4A97"/>
    <w:rsid w:val="00EF4AA8"/>
    <w:rsid w:val="00EF4CEB"/>
    <w:rsid w:val="00EF5057"/>
    <w:rsid w:val="00EF5140"/>
    <w:rsid w:val="00EF5160"/>
    <w:rsid w:val="00EF5275"/>
    <w:rsid w:val="00EF620A"/>
    <w:rsid w:val="00EF6936"/>
    <w:rsid w:val="00EF6AFB"/>
    <w:rsid w:val="00EF6D1C"/>
    <w:rsid w:val="00EF75CE"/>
    <w:rsid w:val="00EF7734"/>
    <w:rsid w:val="00EF79CA"/>
    <w:rsid w:val="00EF7D95"/>
    <w:rsid w:val="00F008CC"/>
    <w:rsid w:val="00F00C9E"/>
    <w:rsid w:val="00F00CFC"/>
    <w:rsid w:val="00F00D46"/>
    <w:rsid w:val="00F00D61"/>
    <w:rsid w:val="00F0153F"/>
    <w:rsid w:val="00F017DC"/>
    <w:rsid w:val="00F018EC"/>
    <w:rsid w:val="00F0195D"/>
    <w:rsid w:val="00F01967"/>
    <w:rsid w:val="00F01CD8"/>
    <w:rsid w:val="00F02178"/>
    <w:rsid w:val="00F027EE"/>
    <w:rsid w:val="00F02883"/>
    <w:rsid w:val="00F03415"/>
    <w:rsid w:val="00F03708"/>
    <w:rsid w:val="00F03857"/>
    <w:rsid w:val="00F03B54"/>
    <w:rsid w:val="00F03B9D"/>
    <w:rsid w:val="00F041B4"/>
    <w:rsid w:val="00F043D9"/>
    <w:rsid w:val="00F04678"/>
    <w:rsid w:val="00F047CD"/>
    <w:rsid w:val="00F04906"/>
    <w:rsid w:val="00F050F8"/>
    <w:rsid w:val="00F055A7"/>
    <w:rsid w:val="00F05862"/>
    <w:rsid w:val="00F064ED"/>
    <w:rsid w:val="00F06C07"/>
    <w:rsid w:val="00F06DB4"/>
    <w:rsid w:val="00F0707D"/>
    <w:rsid w:val="00F0708F"/>
    <w:rsid w:val="00F07109"/>
    <w:rsid w:val="00F07369"/>
    <w:rsid w:val="00F07409"/>
    <w:rsid w:val="00F07488"/>
    <w:rsid w:val="00F07895"/>
    <w:rsid w:val="00F07A7F"/>
    <w:rsid w:val="00F07ED7"/>
    <w:rsid w:val="00F07EDF"/>
    <w:rsid w:val="00F1003F"/>
    <w:rsid w:val="00F100C0"/>
    <w:rsid w:val="00F10289"/>
    <w:rsid w:val="00F102E0"/>
    <w:rsid w:val="00F105BA"/>
    <w:rsid w:val="00F10D94"/>
    <w:rsid w:val="00F10F5F"/>
    <w:rsid w:val="00F11144"/>
    <w:rsid w:val="00F11A44"/>
    <w:rsid w:val="00F11B11"/>
    <w:rsid w:val="00F11B8D"/>
    <w:rsid w:val="00F11BF4"/>
    <w:rsid w:val="00F11E54"/>
    <w:rsid w:val="00F1248C"/>
    <w:rsid w:val="00F12536"/>
    <w:rsid w:val="00F1266E"/>
    <w:rsid w:val="00F127FC"/>
    <w:rsid w:val="00F12861"/>
    <w:rsid w:val="00F12CC4"/>
    <w:rsid w:val="00F134EF"/>
    <w:rsid w:val="00F1357B"/>
    <w:rsid w:val="00F1378D"/>
    <w:rsid w:val="00F13889"/>
    <w:rsid w:val="00F13CBC"/>
    <w:rsid w:val="00F13E4A"/>
    <w:rsid w:val="00F13F5B"/>
    <w:rsid w:val="00F142C0"/>
    <w:rsid w:val="00F14752"/>
    <w:rsid w:val="00F14977"/>
    <w:rsid w:val="00F15822"/>
    <w:rsid w:val="00F15AEC"/>
    <w:rsid w:val="00F15EA7"/>
    <w:rsid w:val="00F15FC3"/>
    <w:rsid w:val="00F166B2"/>
    <w:rsid w:val="00F16893"/>
    <w:rsid w:val="00F16A93"/>
    <w:rsid w:val="00F16F9D"/>
    <w:rsid w:val="00F1712B"/>
    <w:rsid w:val="00F172B9"/>
    <w:rsid w:val="00F178E7"/>
    <w:rsid w:val="00F17ADE"/>
    <w:rsid w:val="00F202BB"/>
    <w:rsid w:val="00F20330"/>
    <w:rsid w:val="00F2079E"/>
    <w:rsid w:val="00F20B05"/>
    <w:rsid w:val="00F21905"/>
    <w:rsid w:val="00F21B34"/>
    <w:rsid w:val="00F2267C"/>
    <w:rsid w:val="00F2283E"/>
    <w:rsid w:val="00F22DDE"/>
    <w:rsid w:val="00F22DEB"/>
    <w:rsid w:val="00F2346D"/>
    <w:rsid w:val="00F2380F"/>
    <w:rsid w:val="00F23863"/>
    <w:rsid w:val="00F23A65"/>
    <w:rsid w:val="00F23C67"/>
    <w:rsid w:val="00F23C86"/>
    <w:rsid w:val="00F23D80"/>
    <w:rsid w:val="00F23E65"/>
    <w:rsid w:val="00F240C3"/>
    <w:rsid w:val="00F2488F"/>
    <w:rsid w:val="00F24A4E"/>
    <w:rsid w:val="00F24F1A"/>
    <w:rsid w:val="00F251A0"/>
    <w:rsid w:val="00F25329"/>
    <w:rsid w:val="00F254F6"/>
    <w:rsid w:val="00F259C8"/>
    <w:rsid w:val="00F25A25"/>
    <w:rsid w:val="00F25D52"/>
    <w:rsid w:val="00F26C21"/>
    <w:rsid w:val="00F271E1"/>
    <w:rsid w:val="00F27301"/>
    <w:rsid w:val="00F27486"/>
    <w:rsid w:val="00F27512"/>
    <w:rsid w:val="00F27A3B"/>
    <w:rsid w:val="00F27D11"/>
    <w:rsid w:val="00F3022F"/>
    <w:rsid w:val="00F3029A"/>
    <w:rsid w:val="00F303C6"/>
    <w:rsid w:val="00F307F4"/>
    <w:rsid w:val="00F30820"/>
    <w:rsid w:val="00F311E9"/>
    <w:rsid w:val="00F324F5"/>
    <w:rsid w:val="00F32646"/>
    <w:rsid w:val="00F32A21"/>
    <w:rsid w:val="00F32CAB"/>
    <w:rsid w:val="00F3348B"/>
    <w:rsid w:val="00F3368D"/>
    <w:rsid w:val="00F33B2B"/>
    <w:rsid w:val="00F340A0"/>
    <w:rsid w:val="00F340CE"/>
    <w:rsid w:val="00F34792"/>
    <w:rsid w:val="00F349D6"/>
    <w:rsid w:val="00F34D82"/>
    <w:rsid w:val="00F34F13"/>
    <w:rsid w:val="00F3509F"/>
    <w:rsid w:val="00F3664B"/>
    <w:rsid w:val="00F36C24"/>
    <w:rsid w:val="00F36C33"/>
    <w:rsid w:val="00F371ED"/>
    <w:rsid w:val="00F37841"/>
    <w:rsid w:val="00F37C3D"/>
    <w:rsid w:val="00F37DE1"/>
    <w:rsid w:val="00F37E9E"/>
    <w:rsid w:val="00F37FCD"/>
    <w:rsid w:val="00F405BD"/>
    <w:rsid w:val="00F406AB"/>
    <w:rsid w:val="00F409B9"/>
    <w:rsid w:val="00F40C3D"/>
    <w:rsid w:val="00F411D0"/>
    <w:rsid w:val="00F4122A"/>
    <w:rsid w:val="00F41639"/>
    <w:rsid w:val="00F41673"/>
    <w:rsid w:val="00F416EB"/>
    <w:rsid w:val="00F42643"/>
    <w:rsid w:val="00F427BC"/>
    <w:rsid w:val="00F42CAE"/>
    <w:rsid w:val="00F4324F"/>
    <w:rsid w:val="00F43613"/>
    <w:rsid w:val="00F4364F"/>
    <w:rsid w:val="00F43CA3"/>
    <w:rsid w:val="00F43FFE"/>
    <w:rsid w:val="00F44578"/>
    <w:rsid w:val="00F44A9A"/>
    <w:rsid w:val="00F44D70"/>
    <w:rsid w:val="00F44F86"/>
    <w:rsid w:val="00F45002"/>
    <w:rsid w:val="00F45004"/>
    <w:rsid w:val="00F451A7"/>
    <w:rsid w:val="00F452A8"/>
    <w:rsid w:val="00F45357"/>
    <w:rsid w:val="00F45376"/>
    <w:rsid w:val="00F461D2"/>
    <w:rsid w:val="00F468E0"/>
    <w:rsid w:val="00F46EDF"/>
    <w:rsid w:val="00F47018"/>
    <w:rsid w:val="00F471B1"/>
    <w:rsid w:val="00F4744D"/>
    <w:rsid w:val="00F476B0"/>
    <w:rsid w:val="00F478FA"/>
    <w:rsid w:val="00F479D9"/>
    <w:rsid w:val="00F47D9B"/>
    <w:rsid w:val="00F501D1"/>
    <w:rsid w:val="00F50A93"/>
    <w:rsid w:val="00F5131F"/>
    <w:rsid w:val="00F516B4"/>
    <w:rsid w:val="00F51787"/>
    <w:rsid w:val="00F51B5D"/>
    <w:rsid w:val="00F51E46"/>
    <w:rsid w:val="00F51F20"/>
    <w:rsid w:val="00F51FE7"/>
    <w:rsid w:val="00F52488"/>
    <w:rsid w:val="00F531FB"/>
    <w:rsid w:val="00F53DD4"/>
    <w:rsid w:val="00F53EB5"/>
    <w:rsid w:val="00F53FAB"/>
    <w:rsid w:val="00F54038"/>
    <w:rsid w:val="00F54040"/>
    <w:rsid w:val="00F54524"/>
    <w:rsid w:val="00F547A0"/>
    <w:rsid w:val="00F54929"/>
    <w:rsid w:val="00F54E96"/>
    <w:rsid w:val="00F54F25"/>
    <w:rsid w:val="00F552CB"/>
    <w:rsid w:val="00F55329"/>
    <w:rsid w:val="00F5580E"/>
    <w:rsid w:val="00F559C3"/>
    <w:rsid w:val="00F561CB"/>
    <w:rsid w:val="00F56390"/>
    <w:rsid w:val="00F566B9"/>
    <w:rsid w:val="00F56796"/>
    <w:rsid w:val="00F56CA4"/>
    <w:rsid w:val="00F56D1F"/>
    <w:rsid w:val="00F56D20"/>
    <w:rsid w:val="00F56D46"/>
    <w:rsid w:val="00F56D87"/>
    <w:rsid w:val="00F5702F"/>
    <w:rsid w:val="00F5716E"/>
    <w:rsid w:val="00F57196"/>
    <w:rsid w:val="00F573F3"/>
    <w:rsid w:val="00F575A7"/>
    <w:rsid w:val="00F57AA3"/>
    <w:rsid w:val="00F60412"/>
    <w:rsid w:val="00F6058D"/>
    <w:rsid w:val="00F605EC"/>
    <w:rsid w:val="00F6068C"/>
    <w:rsid w:val="00F60809"/>
    <w:rsid w:val="00F60A86"/>
    <w:rsid w:val="00F614D9"/>
    <w:rsid w:val="00F617C0"/>
    <w:rsid w:val="00F61971"/>
    <w:rsid w:val="00F61C22"/>
    <w:rsid w:val="00F61C9B"/>
    <w:rsid w:val="00F61E6A"/>
    <w:rsid w:val="00F6213A"/>
    <w:rsid w:val="00F621CA"/>
    <w:rsid w:val="00F6274C"/>
    <w:rsid w:val="00F627D6"/>
    <w:rsid w:val="00F62D17"/>
    <w:rsid w:val="00F63343"/>
    <w:rsid w:val="00F637D5"/>
    <w:rsid w:val="00F63ACA"/>
    <w:rsid w:val="00F64231"/>
    <w:rsid w:val="00F64770"/>
    <w:rsid w:val="00F64850"/>
    <w:rsid w:val="00F649CC"/>
    <w:rsid w:val="00F64B5A"/>
    <w:rsid w:val="00F659B1"/>
    <w:rsid w:val="00F65E61"/>
    <w:rsid w:val="00F66399"/>
    <w:rsid w:val="00F66F94"/>
    <w:rsid w:val="00F67006"/>
    <w:rsid w:val="00F670AF"/>
    <w:rsid w:val="00F67140"/>
    <w:rsid w:val="00F67343"/>
    <w:rsid w:val="00F676CB"/>
    <w:rsid w:val="00F67CE4"/>
    <w:rsid w:val="00F67D60"/>
    <w:rsid w:val="00F70CC1"/>
    <w:rsid w:val="00F70DED"/>
    <w:rsid w:val="00F70E43"/>
    <w:rsid w:val="00F71064"/>
    <w:rsid w:val="00F716FE"/>
    <w:rsid w:val="00F719EC"/>
    <w:rsid w:val="00F71EA5"/>
    <w:rsid w:val="00F71F71"/>
    <w:rsid w:val="00F720A4"/>
    <w:rsid w:val="00F720B1"/>
    <w:rsid w:val="00F7221B"/>
    <w:rsid w:val="00F7250E"/>
    <w:rsid w:val="00F727F9"/>
    <w:rsid w:val="00F72B11"/>
    <w:rsid w:val="00F732FB"/>
    <w:rsid w:val="00F736AA"/>
    <w:rsid w:val="00F737C2"/>
    <w:rsid w:val="00F73EC9"/>
    <w:rsid w:val="00F74B20"/>
    <w:rsid w:val="00F74C6B"/>
    <w:rsid w:val="00F74CD5"/>
    <w:rsid w:val="00F74D59"/>
    <w:rsid w:val="00F74FB2"/>
    <w:rsid w:val="00F751A3"/>
    <w:rsid w:val="00F76476"/>
    <w:rsid w:val="00F7657E"/>
    <w:rsid w:val="00F76654"/>
    <w:rsid w:val="00F768CC"/>
    <w:rsid w:val="00F768E5"/>
    <w:rsid w:val="00F76EEA"/>
    <w:rsid w:val="00F76EF5"/>
    <w:rsid w:val="00F773BB"/>
    <w:rsid w:val="00F77817"/>
    <w:rsid w:val="00F7782D"/>
    <w:rsid w:val="00F77B94"/>
    <w:rsid w:val="00F77EFB"/>
    <w:rsid w:val="00F8001F"/>
    <w:rsid w:val="00F80237"/>
    <w:rsid w:val="00F80BF2"/>
    <w:rsid w:val="00F80D9F"/>
    <w:rsid w:val="00F811C2"/>
    <w:rsid w:val="00F8128E"/>
    <w:rsid w:val="00F8169E"/>
    <w:rsid w:val="00F817DE"/>
    <w:rsid w:val="00F81A1D"/>
    <w:rsid w:val="00F81B11"/>
    <w:rsid w:val="00F821A7"/>
    <w:rsid w:val="00F8220B"/>
    <w:rsid w:val="00F822D3"/>
    <w:rsid w:val="00F824BE"/>
    <w:rsid w:val="00F8274A"/>
    <w:rsid w:val="00F8276A"/>
    <w:rsid w:val="00F82827"/>
    <w:rsid w:val="00F82C2F"/>
    <w:rsid w:val="00F83055"/>
    <w:rsid w:val="00F832A2"/>
    <w:rsid w:val="00F8348F"/>
    <w:rsid w:val="00F83801"/>
    <w:rsid w:val="00F8385F"/>
    <w:rsid w:val="00F839D6"/>
    <w:rsid w:val="00F83A73"/>
    <w:rsid w:val="00F83D69"/>
    <w:rsid w:val="00F83DAE"/>
    <w:rsid w:val="00F8402F"/>
    <w:rsid w:val="00F841D6"/>
    <w:rsid w:val="00F844C3"/>
    <w:rsid w:val="00F84867"/>
    <w:rsid w:val="00F84BE4"/>
    <w:rsid w:val="00F84C51"/>
    <w:rsid w:val="00F84D8A"/>
    <w:rsid w:val="00F851AC"/>
    <w:rsid w:val="00F85852"/>
    <w:rsid w:val="00F85F3F"/>
    <w:rsid w:val="00F86377"/>
    <w:rsid w:val="00F864E4"/>
    <w:rsid w:val="00F868AB"/>
    <w:rsid w:val="00F86A1C"/>
    <w:rsid w:val="00F86B1D"/>
    <w:rsid w:val="00F86C16"/>
    <w:rsid w:val="00F87706"/>
    <w:rsid w:val="00F87C38"/>
    <w:rsid w:val="00F90114"/>
    <w:rsid w:val="00F90382"/>
    <w:rsid w:val="00F90E26"/>
    <w:rsid w:val="00F90ED4"/>
    <w:rsid w:val="00F90EF9"/>
    <w:rsid w:val="00F910F5"/>
    <w:rsid w:val="00F912C1"/>
    <w:rsid w:val="00F91F78"/>
    <w:rsid w:val="00F92295"/>
    <w:rsid w:val="00F927E6"/>
    <w:rsid w:val="00F92AD3"/>
    <w:rsid w:val="00F92CA0"/>
    <w:rsid w:val="00F930DA"/>
    <w:rsid w:val="00F9363E"/>
    <w:rsid w:val="00F93A99"/>
    <w:rsid w:val="00F93CCC"/>
    <w:rsid w:val="00F93E0F"/>
    <w:rsid w:val="00F940CE"/>
    <w:rsid w:val="00F943EA"/>
    <w:rsid w:val="00F94637"/>
    <w:rsid w:val="00F94B15"/>
    <w:rsid w:val="00F94CA7"/>
    <w:rsid w:val="00F94CC9"/>
    <w:rsid w:val="00F94DFC"/>
    <w:rsid w:val="00F953C9"/>
    <w:rsid w:val="00F957B8"/>
    <w:rsid w:val="00F9645E"/>
    <w:rsid w:val="00F9674D"/>
    <w:rsid w:val="00F96B9A"/>
    <w:rsid w:val="00F9737E"/>
    <w:rsid w:val="00F9787D"/>
    <w:rsid w:val="00F979F5"/>
    <w:rsid w:val="00F97D0D"/>
    <w:rsid w:val="00F97EA4"/>
    <w:rsid w:val="00F97FEE"/>
    <w:rsid w:val="00FA00C1"/>
    <w:rsid w:val="00FA0427"/>
    <w:rsid w:val="00FA0702"/>
    <w:rsid w:val="00FA0A70"/>
    <w:rsid w:val="00FA0B74"/>
    <w:rsid w:val="00FA1028"/>
    <w:rsid w:val="00FA16B2"/>
    <w:rsid w:val="00FA172C"/>
    <w:rsid w:val="00FA192A"/>
    <w:rsid w:val="00FA22F1"/>
    <w:rsid w:val="00FA2A70"/>
    <w:rsid w:val="00FA2E52"/>
    <w:rsid w:val="00FA3046"/>
    <w:rsid w:val="00FA3415"/>
    <w:rsid w:val="00FA3565"/>
    <w:rsid w:val="00FA366A"/>
    <w:rsid w:val="00FA37DE"/>
    <w:rsid w:val="00FA3E04"/>
    <w:rsid w:val="00FA3F36"/>
    <w:rsid w:val="00FA410A"/>
    <w:rsid w:val="00FA4171"/>
    <w:rsid w:val="00FA4359"/>
    <w:rsid w:val="00FA44A0"/>
    <w:rsid w:val="00FA460E"/>
    <w:rsid w:val="00FA47B6"/>
    <w:rsid w:val="00FA4E16"/>
    <w:rsid w:val="00FA505E"/>
    <w:rsid w:val="00FA527A"/>
    <w:rsid w:val="00FA55C7"/>
    <w:rsid w:val="00FA59B3"/>
    <w:rsid w:val="00FA6D51"/>
    <w:rsid w:val="00FA7288"/>
    <w:rsid w:val="00FA743D"/>
    <w:rsid w:val="00FA7484"/>
    <w:rsid w:val="00FA74C7"/>
    <w:rsid w:val="00FA79A7"/>
    <w:rsid w:val="00FA7B0F"/>
    <w:rsid w:val="00FA7CA0"/>
    <w:rsid w:val="00FA7D4F"/>
    <w:rsid w:val="00FA7D5B"/>
    <w:rsid w:val="00FA7DB6"/>
    <w:rsid w:val="00FB0288"/>
    <w:rsid w:val="00FB041F"/>
    <w:rsid w:val="00FB0ABD"/>
    <w:rsid w:val="00FB0ACB"/>
    <w:rsid w:val="00FB12C7"/>
    <w:rsid w:val="00FB138F"/>
    <w:rsid w:val="00FB13EB"/>
    <w:rsid w:val="00FB144A"/>
    <w:rsid w:val="00FB1718"/>
    <w:rsid w:val="00FB1A58"/>
    <w:rsid w:val="00FB1B47"/>
    <w:rsid w:val="00FB1F00"/>
    <w:rsid w:val="00FB2201"/>
    <w:rsid w:val="00FB24B2"/>
    <w:rsid w:val="00FB258F"/>
    <w:rsid w:val="00FB2664"/>
    <w:rsid w:val="00FB2A2D"/>
    <w:rsid w:val="00FB310B"/>
    <w:rsid w:val="00FB356A"/>
    <w:rsid w:val="00FB3FC8"/>
    <w:rsid w:val="00FB4A55"/>
    <w:rsid w:val="00FB4B37"/>
    <w:rsid w:val="00FB4E0E"/>
    <w:rsid w:val="00FB4EDA"/>
    <w:rsid w:val="00FB5682"/>
    <w:rsid w:val="00FB5684"/>
    <w:rsid w:val="00FB574F"/>
    <w:rsid w:val="00FB5DAB"/>
    <w:rsid w:val="00FB602F"/>
    <w:rsid w:val="00FB6A19"/>
    <w:rsid w:val="00FB6EFC"/>
    <w:rsid w:val="00FB76DE"/>
    <w:rsid w:val="00FB7B39"/>
    <w:rsid w:val="00FB7CF4"/>
    <w:rsid w:val="00FB7D1A"/>
    <w:rsid w:val="00FC046B"/>
    <w:rsid w:val="00FC06CC"/>
    <w:rsid w:val="00FC0782"/>
    <w:rsid w:val="00FC07C4"/>
    <w:rsid w:val="00FC0917"/>
    <w:rsid w:val="00FC091A"/>
    <w:rsid w:val="00FC0A1B"/>
    <w:rsid w:val="00FC0B21"/>
    <w:rsid w:val="00FC0BFA"/>
    <w:rsid w:val="00FC1061"/>
    <w:rsid w:val="00FC150B"/>
    <w:rsid w:val="00FC153B"/>
    <w:rsid w:val="00FC193A"/>
    <w:rsid w:val="00FC2840"/>
    <w:rsid w:val="00FC2A58"/>
    <w:rsid w:val="00FC2D36"/>
    <w:rsid w:val="00FC2EEB"/>
    <w:rsid w:val="00FC2F64"/>
    <w:rsid w:val="00FC2F6A"/>
    <w:rsid w:val="00FC30EF"/>
    <w:rsid w:val="00FC31B1"/>
    <w:rsid w:val="00FC3450"/>
    <w:rsid w:val="00FC399E"/>
    <w:rsid w:val="00FC4210"/>
    <w:rsid w:val="00FC4466"/>
    <w:rsid w:val="00FC44B7"/>
    <w:rsid w:val="00FC4C4C"/>
    <w:rsid w:val="00FC554F"/>
    <w:rsid w:val="00FC5768"/>
    <w:rsid w:val="00FC588D"/>
    <w:rsid w:val="00FC5F0C"/>
    <w:rsid w:val="00FC5FB8"/>
    <w:rsid w:val="00FC6474"/>
    <w:rsid w:val="00FC66E9"/>
    <w:rsid w:val="00FC686E"/>
    <w:rsid w:val="00FC6D7F"/>
    <w:rsid w:val="00FC6F2C"/>
    <w:rsid w:val="00FC7774"/>
    <w:rsid w:val="00FC78C3"/>
    <w:rsid w:val="00FC7958"/>
    <w:rsid w:val="00FC7B29"/>
    <w:rsid w:val="00FC7B3F"/>
    <w:rsid w:val="00FC7BC7"/>
    <w:rsid w:val="00FC7DD6"/>
    <w:rsid w:val="00FC7F67"/>
    <w:rsid w:val="00FD03B0"/>
    <w:rsid w:val="00FD0829"/>
    <w:rsid w:val="00FD09C3"/>
    <w:rsid w:val="00FD0DA4"/>
    <w:rsid w:val="00FD0F44"/>
    <w:rsid w:val="00FD0F70"/>
    <w:rsid w:val="00FD1024"/>
    <w:rsid w:val="00FD1B91"/>
    <w:rsid w:val="00FD20AC"/>
    <w:rsid w:val="00FD2482"/>
    <w:rsid w:val="00FD28DC"/>
    <w:rsid w:val="00FD3070"/>
    <w:rsid w:val="00FD30B9"/>
    <w:rsid w:val="00FD31C8"/>
    <w:rsid w:val="00FD3669"/>
    <w:rsid w:val="00FD37D4"/>
    <w:rsid w:val="00FD39F9"/>
    <w:rsid w:val="00FD3AEC"/>
    <w:rsid w:val="00FD3C6C"/>
    <w:rsid w:val="00FD3E85"/>
    <w:rsid w:val="00FD3FD8"/>
    <w:rsid w:val="00FD4388"/>
    <w:rsid w:val="00FD4483"/>
    <w:rsid w:val="00FD44AD"/>
    <w:rsid w:val="00FD48E9"/>
    <w:rsid w:val="00FD4FD9"/>
    <w:rsid w:val="00FD5CF9"/>
    <w:rsid w:val="00FD5D18"/>
    <w:rsid w:val="00FD5E9C"/>
    <w:rsid w:val="00FD5F03"/>
    <w:rsid w:val="00FD6405"/>
    <w:rsid w:val="00FD641C"/>
    <w:rsid w:val="00FD64CF"/>
    <w:rsid w:val="00FD665B"/>
    <w:rsid w:val="00FD6751"/>
    <w:rsid w:val="00FD6CD3"/>
    <w:rsid w:val="00FD717A"/>
    <w:rsid w:val="00FD7469"/>
    <w:rsid w:val="00FD7663"/>
    <w:rsid w:val="00FD7F6D"/>
    <w:rsid w:val="00FE0418"/>
    <w:rsid w:val="00FE0E38"/>
    <w:rsid w:val="00FE1685"/>
    <w:rsid w:val="00FE1A6E"/>
    <w:rsid w:val="00FE20B6"/>
    <w:rsid w:val="00FE275E"/>
    <w:rsid w:val="00FE28C3"/>
    <w:rsid w:val="00FE2BEC"/>
    <w:rsid w:val="00FE2D4E"/>
    <w:rsid w:val="00FE3086"/>
    <w:rsid w:val="00FE3192"/>
    <w:rsid w:val="00FE32B3"/>
    <w:rsid w:val="00FE34C5"/>
    <w:rsid w:val="00FE35DC"/>
    <w:rsid w:val="00FE3654"/>
    <w:rsid w:val="00FE3755"/>
    <w:rsid w:val="00FE3D69"/>
    <w:rsid w:val="00FE4075"/>
    <w:rsid w:val="00FE41F2"/>
    <w:rsid w:val="00FE4999"/>
    <w:rsid w:val="00FE4B73"/>
    <w:rsid w:val="00FE4F9C"/>
    <w:rsid w:val="00FE5B86"/>
    <w:rsid w:val="00FE5DF1"/>
    <w:rsid w:val="00FE60D3"/>
    <w:rsid w:val="00FE64DC"/>
    <w:rsid w:val="00FE6BE9"/>
    <w:rsid w:val="00FE6CE0"/>
    <w:rsid w:val="00FE7340"/>
    <w:rsid w:val="00FE7722"/>
    <w:rsid w:val="00FE77A8"/>
    <w:rsid w:val="00FE7E0A"/>
    <w:rsid w:val="00FE7EC2"/>
    <w:rsid w:val="00FE7F16"/>
    <w:rsid w:val="00FF0250"/>
    <w:rsid w:val="00FF045C"/>
    <w:rsid w:val="00FF047B"/>
    <w:rsid w:val="00FF0531"/>
    <w:rsid w:val="00FF0C49"/>
    <w:rsid w:val="00FF11AF"/>
    <w:rsid w:val="00FF1B86"/>
    <w:rsid w:val="00FF1E14"/>
    <w:rsid w:val="00FF2438"/>
    <w:rsid w:val="00FF282C"/>
    <w:rsid w:val="00FF2A76"/>
    <w:rsid w:val="00FF2D9F"/>
    <w:rsid w:val="00FF2E4F"/>
    <w:rsid w:val="00FF3C7E"/>
    <w:rsid w:val="00FF452B"/>
    <w:rsid w:val="00FF47A6"/>
    <w:rsid w:val="00FF4C02"/>
    <w:rsid w:val="00FF50B0"/>
    <w:rsid w:val="00FF534A"/>
    <w:rsid w:val="00FF59A7"/>
    <w:rsid w:val="00FF5E43"/>
    <w:rsid w:val="00FF663E"/>
    <w:rsid w:val="00FF666D"/>
    <w:rsid w:val="00FF6B62"/>
    <w:rsid w:val="00FF6BE1"/>
    <w:rsid w:val="00FF6D8F"/>
    <w:rsid w:val="00FF6F31"/>
    <w:rsid w:val="00FF6FAF"/>
    <w:rsid w:val="00FF70B9"/>
    <w:rsid w:val="00FF72CB"/>
    <w:rsid w:val="00FF768A"/>
    <w:rsid w:val="00FF7A01"/>
    <w:rsid w:val="00FF7B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D7"/>
    <w:rPr>
      <w:lang w:val="en-AU" w:eastAsia="en-US"/>
    </w:rPr>
  </w:style>
  <w:style w:type="paragraph" w:styleId="Heading1">
    <w:name w:val="heading 1"/>
    <w:aliases w:val="3 Heading 1,Section Heading,11,12,13,14,15,111,121,131,16,112,122,132,17,113,123,133,18,114,124,134,141,151,1111,1211,1311,161,1121,1221,1321,171,1131,1231,1331,19,115,125,135,142,152,1112,1212,1312,162,1122,1222,1322,172,1132,1232,1332,H1 T3"/>
    <w:basedOn w:val="Normal"/>
    <w:next w:val="Normal"/>
    <w:link w:val="Heading1Char"/>
    <w:qFormat/>
    <w:pPr>
      <w:keepNext/>
      <w:widowControl w:val="0"/>
      <w:ind w:firstLine="720"/>
      <w:jc w:val="center"/>
      <w:outlineLvl w:val="0"/>
    </w:pPr>
    <w:rPr>
      <w:rFonts w:ascii="Geneve" w:hAnsi="Geneve"/>
      <w:b/>
      <w:sz w:val="24"/>
    </w:rPr>
  </w:style>
  <w:style w:type="paragraph" w:styleId="Heading2">
    <w:name w:val="heading 2"/>
    <w:aliases w:val="Heading 21, Знак Знак Знак"/>
    <w:basedOn w:val="Normal"/>
    <w:next w:val="Normal"/>
    <w:link w:val="Heading2Char"/>
    <w:qFormat/>
    <w:pPr>
      <w:keepNext/>
      <w:widowControl w:val="0"/>
      <w:outlineLvl w:val="1"/>
    </w:pPr>
    <w:rPr>
      <w:b/>
      <w:sz w:val="24"/>
    </w:rPr>
  </w:style>
  <w:style w:type="paragraph" w:styleId="Heading3">
    <w:name w:val="heading 3"/>
    <w:aliases w:val="Heading 31,Level 1 - 1"/>
    <w:basedOn w:val="Normal"/>
    <w:next w:val="Normal"/>
    <w:qFormat/>
    <w:pPr>
      <w:keepNext/>
      <w:widowControl w:val="0"/>
      <w:jc w:val="center"/>
      <w:outlineLvl w:val="2"/>
    </w:pPr>
    <w:rPr>
      <w:b/>
      <w:sz w:val="24"/>
    </w:rPr>
  </w:style>
  <w:style w:type="paragraph" w:styleId="Heading4">
    <w:name w:val="heading 4"/>
    <w:basedOn w:val="Normal"/>
    <w:next w:val="Normal"/>
    <w:qFormat/>
    <w:pPr>
      <w:keepNext/>
      <w:widowControl w:val="0"/>
      <w:jc w:val="center"/>
      <w:outlineLvl w:val="3"/>
    </w:pPr>
    <w:rPr>
      <w:b/>
      <w:sz w:val="32"/>
    </w:rPr>
  </w:style>
  <w:style w:type="paragraph" w:styleId="Heading5">
    <w:name w:val="heading 5"/>
    <w:basedOn w:val="Normal"/>
    <w:next w:val="Normal"/>
    <w:qFormat/>
    <w:pPr>
      <w:keepNext/>
      <w:tabs>
        <w:tab w:val="num" w:pos="1416"/>
      </w:tabs>
      <w:outlineLvl w:val="4"/>
    </w:pPr>
    <w:rPr>
      <w:sz w:val="24"/>
      <w:lang w:val="bg-BG"/>
    </w:rPr>
  </w:style>
  <w:style w:type="paragraph" w:styleId="Heading6">
    <w:name w:val="heading 6"/>
    <w:basedOn w:val="Normal"/>
    <w:next w:val="Normal"/>
    <w:qFormat/>
    <w:pPr>
      <w:keepNext/>
      <w:ind w:firstLine="720"/>
      <w:outlineLvl w:val="5"/>
    </w:pPr>
    <w:rPr>
      <w:sz w:val="24"/>
      <w:lang w:val="bg-BG"/>
    </w:rPr>
  </w:style>
  <w:style w:type="paragraph" w:styleId="Heading7">
    <w:name w:val="heading 7"/>
    <w:basedOn w:val="Normal"/>
    <w:next w:val="Normal"/>
    <w:qFormat/>
    <w:pPr>
      <w:keepNext/>
      <w:ind w:left="2160" w:firstLine="720"/>
      <w:outlineLvl w:val="6"/>
    </w:pPr>
    <w:rPr>
      <w:sz w:val="24"/>
      <w:lang w:val="bg-BG"/>
    </w:rPr>
  </w:style>
  <w:style w:type="paragraph" w:styleId="Heading8">
    <w:name w:val="heading 8"/>
    <w:basedOn w:val="Normal"/>
    <w:next w:val="Normal"/>
    <w:qFormat/>
    <w:pPr>
      <w:keepNext/>
      <w:ind w:firstLine="720"/>
      <w:outlineLvl w:val="7"/>
    </w:pPr>
    <w:rPr>
      <w:b/>
      <w:sz w:val="24"/>
      <w:lang w:val="bg-BG"/>
    </w:rPr>
  </w:style>
  <w:style w:type="paragraph" w:styleId="Heading9">
    <w:name w:val="heading 9"/>
    <w:basedOn w:val="Normal"/>
    <w:next w:val="Normal"/>
    <w:qFormat/>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link w:val="Heading1"/>
    <w:rsid w:val="00142C63"/>
    <w:rPr>
      <w:rFonts w:ascii="Geneve" w:hAnsi="Geneve"/>
      <w:b/>
      <w:sz w:val="24"/>
      <w:lang w:val="en-AU" w:eastAsia="en-US"/>
    </w:rPr>
  </w:style>
  <w:style w:type="paragraph" w:styleId="BodyTextIndent">
    <w:name w:val="Body Text Indent"/>
    <w:basedOn w:val="Normal"/>
    <w:pPr>
      <w:ind w:firstLine="720"/>
      <w:jc w:val="both"/>
    </w:pPr>
    <w:rPr>
      <w:sz w:val="24"/>
      <w:lang w:val="bg-BG"/>
    </w:rPr>
  </w:style>
  <w:style w:type="paragraph" w:styleId="BodyText2">
    <w:name w:val="Body Text 2"/>
    <w:basedOn w:val="Normal"/>
    <w:link w:val="BodyText2Char"/>
    <w:pPr>
      <w:widowControl w:val="0"/>
    </w:pPr>
    <w:rPr>
      <w:b/>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pPr>
      <w:widowControl w:val="0"/>
      <w:spacing w:line="400" w:lineRule="atLeast"/>
      <w:jc w:val="both"/>
    </w:pPr>
    <w:rPr>
      <w:rFonts w:ascii="Geneve" w:hAnsi="Geneve"/>
      <w:sz w:val="24"/>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rsid w:val="00F82C2F"/>
    <w:rPr>
      <w:rFonts w:ascii="Geneve" w:hAnsi="Geneve"/>
      <w:sz w:val="24"/>
      <w:lang w:val="en-AU" w:eastAsia="en-US"/>
    </w:rPr>
  </w:style>
  <w:style w:type="paragraph" w:styleId="BodyTextIndent2">
    <w:name w:val="Body Text Indent 2"/>
    <w:basedOn w:val="Normal"/>
    <w:link w:val="BodyTextIndent2Char"/>
    <w:pPr>
      <w:widowControl w:val="0"/>
      <w:tabs>
        <w:tab w:val="left" w:pos="0"/>
      </w:tabs>
      <w:spacing w:line="400" w:lineRule="atLeast"/>
      <w:ind w:firstLine="720"/>
      <w:jc w:val="both"/>
    </w:pPr>
    <w:rPr>
      <w:rFonts w:ascii="Geneve" w:hAnsi="Geneve"/>
      <w:sz w:val="24"/>
    </w:rPr>
  </w:style>
  <w:style w:type="paragraph" w:styleId="BodyTextIndent3">
    <w:name w:val="Body Text Indent 3"/>
    <w:basedOn w:val="Normal"/>
    <w:pPr>
      <w:widowControl w:val="0"/>
      <w:spacing w:line="400" w:lineRule="atLeast"/>
      <w:ind w:firstLine="720"/>
      <w:jc w:val="both"/>
    </w:pPr>
    <w:rPr>
      <w:rFonts w:ascii="Geneve" w:hAnsi="Geneve"/>
      <w:i/>
      <w:sz w:val="24"/>
    </w:rPr>
  </w:style>
  <w:style w:type="character" w:styleId="PageNumber">
    <w:name w:val="page number"/>
    <w:rPr>
      <w:sz w:val="20"/>
    </w:rPr>
  </w:style>
  <w:style w:type="paragraph" w:styleId="Header">
    <w:name w:val="header"/>
    <w:aliases w:val="Header1"/>
    <w:basedOn w:val="Normal"/>
    <w:link w:val="HeaderChar"/>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link w:val="Header"/>
    <w:rsid w:val="00816E99"/>
    <w:rPr>
      <w:rFonts w:ascii="Timok" w:hAnsi="Timok"/>
      <w:sz w:val="24"/>
      <w:lang w:val="en-AU" w:eastAsia="en-US" w:bidi="ar-SA"/>
    </w:rPr>
  </w:style>
  <w:style w:type="paragraph" w:styleId="Footer">
    <w:name w:val="footer"/>
    <w:aliases w:val="Footer1 Char Char,Footer1 Char,Footer1"/>
    <w:basedOn w:val="Normal"/>
    <w:link w:val="FooterChar"/>
    <w:pPr>
      <w:widowControl w:val="0"/>
      <w:tabs>
        <w:tab w:val="center" w:pos="4320"/>
        <w:tab w:val="right" w:pos="8640"/>
      </w:tabs>
    </w:pPr>
    <w:rPr>
      <w:sz w:val="24"/>
    </w:rPr>
  </w:style>
  <w:style w:type="paragraph" w:styleId="Title">
    <w:name w:val="Title"/>
    <w:basedOn w:val="Normal"/>
    <w:link w:val="TitleChar"/>
    <w:qFormat/>
    <w:pPr>
      <w:jc w:val="center"/>
    </w:pPr>
    <w:rPr>
      <w:b/>
      <w:sz w:val="32"/>
      <w:u w:val="single"/>
      <w:lang w:val="en-US"/>
    </w:rPr>
  </w:style>
  <w:style w:type="paragraph" w:styleId="BodyText3">
    <w:name w:val="Body Text 3"/>
    <w:basedOn w:val="Normal"/>
    <w:pPr>
      <w:jc w:val="center"/>
    </w:pPr>
    <w:rPr>
      <w:sz w:val="22"/>
      <w:lang w:val="bg-BG"/>
    </w:rPr>
  </w:style>
  <w:style w:type="table" w:styleId="TableGrid">
    <w:name w:val="Table Grid"/>
    <w:basedOn w:val="TableNormal"/>
    <w:rsid w:val="00C0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19BC"/>
    <w:rPr>
      <w:rFonts w:ascii="Tahoma" w:hAnsi="Tahoma" w:cs="Tahoma"/>
      <w:sz w:val="16"/>
      <w:szCs w:val="16"/>
    </w:rPr>
  </w:style>
  <w:style w:type="paragraph" w:styleId="Subtitle">
    <w:name w:val="Subtitle"/>
    <w:basedOn w:val="Normal"/>
    <w:qFormat/>
    <w:rsid w:val="00EA1392"/>
    <w:pPr>
      <w:tabs>
        <w:tab w:val="left" w:pos="0"/>
      </w:tabs>
      <w:spacing w:line="460" w:lineRule="exact"/>
      <w:jc w:val="center"/>
    </w:pPr>
    <w:rPr>
      <w:b/>
      <w:noProof/>
      <w:sz w:val="24"/>
      <w:szCs w:val="24"/>
      <w:u w:val="single"/>
      <w:lang w:val="bg-BG"/>
    </w:rPr>
  </w:style>
  <w:style w:type="paragraph" w:customStyle="1" w:styleId="31">
    <w:name w:val="3 1"/>
    <w:rsid w:val="00562F0F"/>
    <w:pPr>
      <w:tabs>
        <w:tab w:val="left" w:pos="-720"/>
        <w:tab w:val="left" w:pos="0"/>
        <w:tab w:val="decimal" w:pos="720"/>
      </w:tabs>
      <w:suppressAutoHyphens/>
      <w:ind w:firstLine="720"/>
    </w:pPr>
    <w:rPr>
      <w:rFonts w:ascii="Courier" w:hAnsi="Courier"/>
      <w:sz w:val="24"/>
      <w:lang w:val="en-US" w:eastAsia="en-US"/>
    </w:rPr>
  </w:style>
  <w:style w:type="paragraph" w:customStyle="1" w:styleId="Luke1">
    <w:name w:val="Luke1"/>
    <w:basedOn w:val="Normal"/>
    <w:rsid w:val="00AD235E"/>
    <w:rPr>
      <w:sz w:val="24"/>
      <w:lang w:val="cs-CZ" w:eastAsia="cs-CZ"/>
    </w:rPr>
  </w:style>
  <w:style w:type="paragraph" w:customStyle="1" w:styleId="Style1">
    <w:name w:val="Style1"/>
    <w:basedOn w:val="Normal"/>
    <w:rsid w:val="00AD235E"/>
    <w:pPr>
      <w:numPr>
        <w:numId w:val="2"/>
      </w:numPr>
    </w:pPr>
    <w:rPr>
      <w:sz w:val="24"/>
      <w:lang w:val="cs-CZ" w:eastAsia="cs-CZ"/>
    </w:rPr>
  </w:style>
  <w:style w:type="paragraph" w:styleId="CommentText">
    <w:name w:val="annotation text"/>
    <w:basedOn w:val="Normal"/>
    <w:link w:val="CommentTextChar"/>
    <w:semiHidden/>
    <w:rsid w:val="00AD235E"/>
    <w:rPr>
      <w:lang w:val="cs-CZ" w:eastAsia="cs-CZ"/>
    </w:rPr>
  </w:style>
  <w:style w:type="paragraph" w:styleId="TOC1">
    <w:name w:val="toc 1"/>
    <w:basedOn w:val="Normal"/>
    <w:next w:val="Normal"/>
    <w:autoRedefine/>
    <w:semiHidden/>
    <w:rsid w:val="006D5A0E"/>
    <w:pPr>
      <w:tabs>
        <w:tab w:val="right" w:leader="dot" w:pos="9062"/>
      </w:tabs>
    </w:pPr>
    <w:rPr>
      <w:rFonts w:ascii="Arial" w:hAnsi="Arial" w:cs="Arial"/>
      <w:b/>
      <w:bCs/>
      <w:noProof/>
      <w:lang w:val="en-US" w:eastAsia="bg-BG"/>
    </w:rPr>
  </w:style>
  <w:style w:type="paragraph" w:styleId="PlainText">
    <w:name w:val="Plain Text"/>
    <w:basedOn w:val="Normal"/>
    <w:link w:val="PlainTextChar"/>
    <w:rsid w:val="008A147B"/>
    <w:rPr>
      <w:rFonts w:ascii="Courier New" w:hAnsi="Courier New"/>
      <w:lang w:val="bg-BG"/>
    </w:rPr>
  </w:style>
  <w:style w:type="character" w:styleId="CommentReference">
    <w:name w:val="annotation reference"/>
    <w:rsid w:val="00462D0C"/>
    <w:rPr>
      <w:sz w:val="16"/>
      <w:szCs w:val="16"/>
    </w:rPr>
  </w:style>
  <w:style w:type="paragraph" w:styleId="CommentSubject">
    <w:name w:val="annotation subject"/>
    <w:basedOn w:val="CommentText"/>
    <w:next w:val="CommentText"/>
    <w:semiHidden/>
    <w:rsid w:val="00462D0C"/>
    <w:rPr>
      <w:b/>
      <w:bCs/>
      <w:lang w:val="en-AU" w:eastAsia="en-US"/>
    </w:rPr>
  </w:style>
  <w:style w:type="paragraph" w:styleId="DocumentMap">
    <w:name w:val="Document Map"/>
    <w:basedOn w:val="Normal"/>
    <w:semiHidden/>
    <w:rsid w:val="00512CDD"/>
    <w:pPr>
      <w:shd w:val="clear" w:color="auto" w:fill="000080"/>
    </w:pPr>
    <w:rPr>
      <w:rFonts w:ascii="Tahoma" w:hAnsi="Tahoma" w:cs="Tahoma"/>
    </w:rPr>
  </w:style>
  <w:style w:type="paragraph" w:customStyle="1" w:styleId="BodyTextContract">
    <w:name w:val="Body Text Contract"/>
    <w:basedOn w:val="BodyText"/>
    <w:rsid w:val="001E15CB"/>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1E15CB"/>
    <w:rPr>
      <w:rFonts w:ascii="Courier New" w:eastAsia="Times New Roman" w:hAnsi="Courier New" w:cs="Courier New"/>
      <w:sz w:val="20"/>
      <w:szCs w:val="20"/>
    </w:rPr>
  </w:style>
  <w:style w:type="character" w:styleId="Hyperlink">
    <w:name w:val="Hyperlink"/>
    <w:rsid w:val="00F07369"/>
    <w:rPr>
      <w:color w:val="0000FF"/>
      <w:u w:val="single"/>
    </w:rPr>
  </w:style>
  <w:style w:type="character" w:styleId="FollowedHyperlink">
    <w:name w:val="FollowedHyperlink"/>
    <w:rsid w:val="00F07369"/>
    <w:rPr>
      <w:color w:val="800080"/>
      <w:u w:val="single"/>
    </w:rPr>
  </w:style>
  <w:style w:type="paragraph" w:customStyle="1" w:styleId="font5">
    <w:name w:val="font5"/>
    <w:basedOn w:val="Normal"/>
    <w:rsid w:val="00F07369"/>
    <w:pPr>
      <w:spacing w:before="100" w:beforeAutospacing="1" w:after="100" w:afterAutospacing="1"/>
    </w:pPr>
    <w:rPr>
      <w:rFonts w:ascii="Arial" w:hAnsi="Arial" w:cs="Arial"/>
      <w:b/>
      <w:bCs/>
      <w:lang w:val="bg-BG" w:eastAsia="bg-BG"/>
    </w:rPr>
  </w:style>
  <w:style w:type="paragraph" w:customStyle="1" w:styleId="font6">
    <w:name w:val="font6"/>
    <w:basedOn w:val="Normal"/>
    <w:rsid w:val="00F07369"/>
    <w:pPr>
      <w:spacing w:before="100" w:beforeAutospacing="1" w:after="100" w:afterAutospacing="1"/>
    </w:pPr>
    <w:rPr>
      <w:rFonts w:ascii="Arial" w:hAnsi="Arial" w:cs="Arial"/>
      <w:b/>
      <w:bCs/>
      <w:lang w:val="bg-BG" w:eastAsia="bg-BG"/>
    </w:rPr>
  </w:style>
  <w:style w:type="paragraph" w:customStyle="1" w:styleId="font7">
    <w:name w:val="font7"/>
    <w:basedOn w:val="Normal"/>
    <w:rsid w:val="00F07369"/>
    <w:pPr>
      <w:spacing w:before="100" w:beforeAutospacing="1" w:after="100" w:afterAutospacing="1"/>
    </w:pPr>
    <w:rPr>
      <w:rFonts w:ascii="Arial" w:hAnsi="Arial" w:cs="Arial"/>
      <w:b/>
      <w:bCs/>
      <w:lang w:val="bg-BG" w:eastAsia="bg-BG"/>
    </w:rPr>
  </w:style>
  <w:style w:type="paragraph" w:customStyle="1" w:styleId="xl24">
    <w:name w:val="xl24"/>
    <w:basedOn w:val="Normal"/>
    <w:rsid w:val="00F0736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0736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07369"/>
    <w:pPr>
      <w:spacing w:before="100" w:beforeAutospacing="1" w:after="100" w:afterAutospacing="1"/>
      <w:textAlignment w:val="top"/>
    </w:pPr>
    <w:rPr>
      <w:sz w:val="24"/>
      <w:szCs w:val="24"/>
      <w:lang w:val="bg-BG" w:eastAsia="bg-BG"/>
    </w:rPr>
  </w:style>
  <w:style w:type="paragraph" w:customStyle="1" w:styleId="xl27">
    <w:name w:val="xl27"/>
    <w:basedOn w:val="Normal"/>
    <w:rsid w:val="00F07369"/>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0736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0736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07369"/>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0736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0736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07369"/>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0736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07369"/>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07369"/>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07369"/>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07369"/>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0736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07369"/>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07369"/>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07369"/>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07369"/>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07369"/>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07369"/>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A441F9"/>
    <w:pPr>
      <w:spacing w:before="100" w:beforeAutospacing="1" w:after="100" w:afterAutospacing="1"/>
    </w:pPr>
    <w:rPr>
      <w:sz w:val="24"/>
      <w:szCs w:val="24"/>
      <w:lang w:val="bg-BG" w:eastAsia="bg-BG"/>
    </w:rPr>
  </w:style>
  <w:style w:type="paragraph" w:styleId="TOC2">
    <w:name w:val="toc 2"/>
    <w:basedOn w:val="Normal"/>
    <w:next w:val="Normal"/>
    <w:autoRedefine/>
    <w:semiHidden/>
    <w:rsid w:val="005C27F9"/>
    <w:pPr>
      <w:ind w:left="240"/>
    </w:pPr>
    <w:rPr>
      <w:sz w:val="24"/>
      <w:szCs w:val="24"/>
      <w:lang w:val="bg-BG" w:eastAsia="bg-BG"/>
    </w:rPr>
  </w:style>
  <w:style w:type="paragraph" w:styleId="TOC3">
    <w:name w:val="toc 3"/>
    <w:basedOn w:val="Normal"/>
    <w:next w:val="Normal"/>
    <w:autoRedefine/>
    <w:semiHidden/>
    <w:rsid w:val="005C27F9"/>
    <w:pPr>
      <w:tabs>
        <w:tab w:val="right" w:leader="dot" w:pos="9062"/>
      </w:tabs>
      <w:ind w:left="480"/>
    </w:pPr>
    <w:rPr>
      <w:i/>
      <w:iCs/>
      <w:noProof/>
      <w:sz w:val="28"/>
      <w:szCs w:val="28"/>
      <w:lang w:val="bg-BG" w:eastAsia="bg-BG"/>
    </w:rPr>
  </w:style>
  <w:style w:type="paragraph" w:customStyle="1" w:styleId="font0">
    <w:name w:val="font0"/>
    <w:basedOn w:val="Normal"/>
    <w:rsid w:val="002A2760"/>
    <w:pPr>
      <w:spacing w:before="100" w:beforeAutospacing="1" w:after="100" w:afterAutospacing="1"/>
    </w:pPr>
    <w:rPr>
      <w:rFonts w:ascii="Arial" w:hAnsi="Arial" w:cs="Arial"/>
      <w:lang w:val="en-US"/>
    </w:rPr>
  </w:style>
  <w:style w:type="paragraph" w:customStyle="1" w:styleId="font8">
    <w:name w:val="font8"/>
    <w:basedOn w:val="Normal"/>
    <w:rsid w:val="002A2760"/>
    <w:pPr>
      <w:spacing w:before="100" w:beforeAutospacing="1" w:after="100" w:afterAutospacing="1"/>
    </w:pPr>
    <w:rPr>
      <w:rFonts w:ascii="Arial" w:hAnsi="Arial" w:cs="Arial"/>
      <w:color w:val="FF0000"/>
      <w:lang w:val="en-US"/>
    </w:rPr>
  </w:style>
  <w:style w:type="paragraph" w:customStyle="1" w:styleId="font9">
    <w:name w:val="font9"/>
    <w:basedOn w:val="Normal"/>
    <w:rsid w:val="002A2760"/>
    <w:pPr>
      <w:spacing w:before="100" w:beforeAutospacing="1" w:after="100" w:afterAutospacing="1"/>
    </w:pPr>
    <w:rPr>
      <w:rFonts w:ascii="Arial" w:hAnsi="Arial" w:cs="Arial"/>
      <w:b/>
      <w:bCs/>
      <w:lang w:val="en-US"/>
    </w:rPr>
  </w:style>
  <w:style w:type="paragraph" w:customStyle="1" w:styleId="firstline">
    <w:name w:val="firstline"/>
    <w:basedOn w:val="Normal"/>
    <w:rsid w:val="00C114E4"/>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150FC9"/>
    <w:pPr>
      <w:tabs>
        <w:tab w:val="left" w:pos="709"/>
      </w:tabs>
    </w:pPr>
    <w:rPr>
      <w:rFonts w:ascii="Tahoma" w:hAnsi="Tahoma"/>
      <w:sz w:val="24"/>
      <w:szCs w:val="24"/>
      <w:lang w:val="pl-PL" w:eastAsia="pl-PL"/>
    </w:rPr>
  </w:style>
  <w:style w:type="character" w:styleId="Emphasis">
    <w:name w:val="Emphasis"/>
    <w:qFormat/>
    <w:rsid w:val="00BF511B"/>
    <w:rPr>
      <w:i/>
      <w:iCs/>
    </w:rPr>
  </w:style>
  <w:style w:type="character" w:styleId="Strong">
    <w:name w:val="Strong"/>
    <w:qFormat/>
    <w:rsid w:val="00EE2D74"/>
    <w:rPr>
      <w:b/>
      <w:bCs/>
    </w:rPr>
  </w:style>
  <w:style w:type="paragraph" w:customStyle="1" w:styleId="title12">
    <w:name w:val="title12"/>
    <w:basedOn w:val="Normal"/>
    <w:rsid w:val="00E909B5"/>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67680B"/>
    <w:rPr>
      <w:shd w:val="clear" w:color="auto" w:fill="EBBE51"/>
    </w:rPr>
  </w:style>
  <w:style w:type="character" w:customStyle="1" w:styleId="search22">
    <w:name w:val="search22"/>
    <w:rsid w:val="0067680B"/>
    <w:rPr>
      <w:shd w:val="clear" w:color="auto" w:fill="FF9999"/>
    </w:rPr>
  </w:style>
  <w:style w:type="numbering" w:customStyle="1" w:styleId="NoList1">
    <w:name w:val="No List1"/>
    <w:next w:val="NoList"/>
    <w:semiHidden/>
    <w:rsid w:val="005223B4"/>
  </w:style>
  <w:style w:type="character" w:customStyle="1" w:styleId="BodyTextIndent2Char">
    <w:name w:val="Body Text Indent 2 Char"/>
    <w:link w:val="BodyTextIndent2"/>
    <w:rsid w:val="005223B4"/>
    <w:rPr>
      <w:rFonts w:ascii="Geneve" w:hAnsi="Geneve"/>
      <w:sz w:val="24"/>
      <w:lang w:val="en-AU"/>
    </w:rPr>
  </w:style>
  <w:style w:type="character" w:customStyle="1" w:styleId="CommentTextChar">
    <w:name w:val="Comment Text Char"/>
    <w:link w:val="CommentText"/>
    <w:semiHidden/>
    <w:rsid w:val="005223B4"/>
    <w:rPr>
      <w:lang w:val="cs-CZ" w:eastAsia="cs-CZ"/>
    </w:rPr>
  </w:style>
  <w:style w:type="character" w:customStyle="1" w:styleId="PlainTextChar">
    <w:name w:val="Plain Text Char"/>
    <w:link w:val="PlainText"/>
    <w:rsid w:val="005223B4"/>
    <w:rPr>
      <w:rFonts w:ascii="Courier New" w:hAnsi="Courier New"/>
      <w:lang w:val="bg-BG"/>
    </w:rPr>
  </w:style>
  <w:style w:type="character" w:customStyle="1" w:styleId="CharChar1">
    <w:name w:val="Char Char1"/>
    <w:semiHidden/>
    <w:rsid w:val="005223B4"/>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1660C3"/>
    <w:pPr>
      <w:ind w:left="720"/>
    </w:pPr>
  </w:style>
  <w:style w:type="paragraph" w:customStyle="1" w:styleId="xl63">
    <w:name w:val="xl63"/>
    <w:basedOn w:val="Normal"/>
    <w:rsid w:val="00E225C3"/>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E225C3"/>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E225C3"/>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E225C3"/>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E225C3"/>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E225C3"/>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E225C3"/>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E225C3"/>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E225C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E225C3"/>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E225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E225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E225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E225C3"/>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E225C3"/>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E225C3"/>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E225C3"/>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E225C3"/>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E225C3"/>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E225C3"/>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E225C3"/>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E225C3"/>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E225C3"/>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E225C3"/>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E225C3"/>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E225C3"/>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E225C3"/>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E225C3"/>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E225C3"/>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E225C3"/>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E225C3"/>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E225C3"/>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E225C3"/>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E225C3"/>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E225C3"/>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E225C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E225C3"/>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E225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E225C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E225C3"/>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E225C3"/>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E225C3"/>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E225C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E225C3"/>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E225C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E225C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E225C3"/>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E225C3"/>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E225C3"/>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E225C3"/>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E225C3"/>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E225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E225C3"/>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E225C3"/>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E225C3"/>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E225C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E225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E225C3"/>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E225C3"/>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E225C3"/>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E225C3"/>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E225C3"/>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E225C3"/>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E225C3"/>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E225C3"/>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E225C3"/>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E225C3"/>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E225C3"/>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E225C3"/>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E225C3"/>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E225C3"/>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E225C3"/>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E225C3"/>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E225C3"/>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E225C3"/>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E225C3"/>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E225C3"/>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E225C3"/>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E225C3"/>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E225C3"/>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E225C3"/>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E225C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E225C3"/>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E225C3"/>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E225C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E225C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E225C3"/>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E225C3"/>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E225C3"/>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E225C3"/>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E225C3"/>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E225C3"/>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E225C3"/>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E225C3"/>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E225C3"/>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E225C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E225C3"/>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E225C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E225C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E225C3"/>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E225C3"/>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E225C3"/>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E225C3"/>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E225C3"/>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E225C3"/>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E225C3"/>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E225C3"/>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E225C3"/>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E225C3"/>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E225C3"/>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E225C3"/>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E225C3"/>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E225C3"/>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E225C3"/>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B05BFD"/>
    <w:pPr>
      <w:spacing w:before="100" w:beforeAutospacing="1" w:after="100" w:afterAutospacing="1"/>
    </w:pPr>
    <w:rPr>
      <w:sz w:val="24"/>
      <w:szCs w:val="24"/>
      <w:lang w:val="bg-BG" w:eastAsia="bg-BG"/>
    </w:rPr>
  </w:style>
  <w:style w:type="paragraph" w:customStyle="1" w:styleId="title1">
    <w:name w:val="title1"/>
    <w:basedOn w:val="Normal"/>
    <w:rsid w:val="00B05BFD"/>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B05BFD"/>
    <w:rPr>
      <w:sz w:val="28"/>
      <w:szCs w:val="28"/>
      <w:shd w:val="clear" w:color="auto" w:fill="FFFF66"/>
    </w:rPr>
  </w:style>
  <w:style w:type="character" w:customStyle="1" w:styleId="search12">
    <w:name w:val="search12"/>
    <w:rsid w:val="00B05BFD"/>
    <w:rPr>
      <w:sz w:val="28"/>
      <w:szCs w:val="28"/>
      <w:shd w:val="clear" w:color="auto" w:fill="99FF99"/>
    </w:rPr>
  </w:style>
  <w:style w:type="character" w:customStyle="1" w:styleId="search42">
    <w:name w:val="search42"/>
    <w:rsid w:val="00B05BFD"/>
    <w:rPr>
      <w:sz w:val="28"/>
      <w:szCs w:val="28"/>
      <w:shd w:val="clear" w:color="auto" w:fill="A0FFFF"/>
    </w:rPr>
  </w:style>
  <w:style w:type="character" w:customStyle="1" w:styleId="search52">
    <w:name w:val="search52"/>
    <w:rsid w:val="00B05BFD"/>
    <w:rPr>
      <w:sz w:val="28"/>
      <w:szCs w:val="28"/>
      <w:shd w:val="clear" w:color="auto" w:fill="CCFF99"/>
    </w:rPr>
  </w:style>
  <w:style w:type="character" w:customStyle="1" w:styleId="FooterChar">
    <w:name w:val="Footer Char"/>
    <w:aliases w:val="Footer1 Char Char Char,Footer1 Char Char1,Footer1 Char1"/>
    <w:link w:val="Footer"/>
    <w:rsid w:val="000B7F93"/>
    <w:rPr>
      <w:sz w:val="24"/>
      <w:lang w:val="en-AU" w:eastAsia="en-US"/>
    </w:rPr>
  </w:style>
  <w:style w:type="paragraph" w:customStyle="1" w:styleId="NormalBold">
    <w:name w:val="Normal + Bold"/>
    <w:aliases w:val="Justified,Left:  -0,63 cm,Right:  -1,27 cm"/>
    <w:basedOn w:val="Normal"/>
    <w:rsid w:val="00871F28"/>
    <w:pPr>
      <w:ind w:left="-360" w:right="-722"/>
      <w:jc w:val="both"/>
    </w:pPr>
    <w:rPr>
      <w:b/>
      <w:sz w:val="24"/>
      <w:szCs w:val="24"/>
      <w:lang w:val="bg-BG" w:eastAsia="cs-CZ"/>
    </w:rPr>
  </w:style>
  <w:style w:type="character" w:customStyle="1" w:styleId="gdimitrova">
    <w:name w:val="gdimitrova"/>
    <w:semiHidden/>
    <w:rsid w:val="00871F28"/>
    <w:rPr>
      <w:rFonts w:ascii="Arial" w:hAnsi="Arial" w:cs="Arial"/>
      <w:color w:val="000080"/>
      <w:sz w:val="20"/>
      <w:szCs w:val="20"/>
    </w:rPr>
  </w:style>
  <w:style w:type="paragraph" w:styleId="FootnoteText">
    <w:name w:val="footnote text"/>
    <w:basedOn w:val="Normal"/>
    <w:link w:val="FootnoteTextChar"/>
    <w:rsid w:val="00871F28"/>
    <w:rPr>
      <w:lang w:val="en-GB"/>
    </w:rPr>
  </w:style>
  <w:style w:type="character" w:customStyle="1" w:styleId="FootnoteTextChar">
    <w:name w:val="Footnote Text Char"/>
    <w:link w:val="FootnoteText"/>
    <w:rsid w:val="00871F28"/>
    <w:rPr>
      <w:lang w:val="en-GB" w:eastAsia="en-US"/>
    </w:rPr>
  </w:style>
  <w:style w:type="paragraph" w:customStyle="1" w:styleId="Default">
    <w:name w:val="Default"/>
    <w:rsid w:val="00871F28"/>
    <w:pPr>
      <w:widowControl w:val="0"/>
      <w:autoSpaceDE w:val="0"/>
      <w:autoSpaceDN w:val="0"/>
      <w:adjustRightInd w:val="0"/>
    </w:pPr>
    <w:rPr>
      <w:rFonts w:eastAsia="SimSun"/>
      <w:color w:val="000000"/>
      <w:sz w:val="24"/>
      <w:szCs w:val="24"/>
      <w:lang w:val="en-US" w:eastAsia="zh-CN"/>
    </w:rPr>
  </w:style>
  <w:style w:type="paragraph" w:customStyle="1" w:styleId="xl22">
    <w:name w:val="xl22"/>
    <w:basedOn w:val="Normal"/>
    <w:rsid w:val="00871F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871F2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871F28"/>
    <w:pPr>
      <w:spacing w:after="120"/>
      <w:ind w:firstLine="720"/>
      <w:jc w:val="both"/>
    </w:pPr>
    <w:rPr>
      <w:rFonts w:ascii="Hebar" w:hAnsi="Hebar"/>
      <w:sz w:val="24"/>
      <w:lang w:val="en-US"/>
    </w:rPr>
  </w:style>
  <w:style w:type="paragraph" w:customStyle="1" w:styleId="podr">
    <w:name w:val="podr"/>
    <w:basedOn w:val="Normal"/>
    <w:rsid w:val="00871F28"/>
    <w:pPr>
      <w:spacing w:before="100" w:beforeAutospacing="1" w:after="100" w:afterAutospacing="1"/>
    </w:pPr>
    <w:rPr>
      <w:rFonts w:ascii="Verdana" w:hAnsi="Verdana"/>
      <w:i/>
      <w:iCs/>
      <w:color w:val="800000"/>
      <w:sz w:val="18"/>
      <w:szCs w:val="18"/>
      <w:lang w:val="bg-BG" w:eastAsia="bg-BG"/>
    </w:rPr>
  </w:style>
  <w:style w:type="paragraph" w:customStyle="1" w:styleId="CharCharCharChar0">
    <w:name w:val="Char Char Char Char"/>
    <w:basedOn w:val="Normal"/>
    <w:rsid w:val="00871F28"/>
    <w:pPr>
      <w:tabs>
        <w:tab w:val="left" w:pos="709"/>
      </w:tabs>
    </w:pPr>
    <w:rPr>
      <w:rFonts w:ascii="Tahoma" w:hAnsi="Tahoma"/>
      <w:sz w:val="24"/>
      <w:szCs w:val="24"/>
      <w:lang w:val="pl-PL" w:eastAsia="pl-PL"/>
    </w:rPr>
  </w:style>
  <w:style w:type="paragraph" w:customStyle="1" w:styleId="a0">
    <w:name w:val="ÀÁÇÀÖ"/>
    <w:basedOn w:val="Normal"/>
    <w:rsid w:val="00871F28"/>
    <w:pPr>
      <w:spacing w:after="120"/>
      <w:ind w:firstLine="720"/>
    </w:pPr>
    <w:rPr>
      <w:rFonts w:ascii="Timok" w:hAnsi="Timok"/>
      <w:b/>
      <w:caps/>
      <w:sz w:val="24"/>
      <w:lang w:val="en-US" w:eastAsia="bg-BG"/>
    </w:rPr>
  </w:style>
  <w:style w:type="paragraph" w:customStyle="1" w:styleId="Zptenadresa">
    <w:name w:val="Zpáteční adresa"/>
    <w:basedOn w:val="Normal"/>
    <w:rsid w:val="00871F28"/>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871F28"/>
    <w:pPr>
      <w:keepNext/>
      <w:ind w:left="709"/>
      <w:jc w:val="both"/>
    </w:pPr>
    <w:rPr>
      <w:rFonts w:ascii="Arial" w:hAnsi="Arial"/>
      <w:kern w:val="28"/>
      <w:lang w:val="pl-PL"/>
    </w:rPr>
  </w:style>
  <w:style w:type="paragraph" w:customStyle="1" w:styleId="Document1">
    <w:name w:val="Document 1"/>
    <w:rsid w:val="00871F28"/>
    <w:pPr>
      <w:keepNext/>
      <w:keepLines/>
      <w:widowControl w:val="0"/>
      <w:tabs>
        <w:tab w:val="left" w:pos="-720"/>
      </w:tabs>
      <w:suppressAutoHyphens/>
    </w:pPr>
    <w:rPr>
      <w:rFonts w:ascii="Courier" w:hAnsi="Courier"/>
      <w:sz w:val="24"/>
      <w:lang w:val="en-US"/>
    </w:rPr>
  </w:style>
  <w:style w:type="paragraph" w:customStyle="1" w:styleId="tire">
    <w:name w:val="tire"/>
    <w:basedOn w:val="Normal"/>
    <w:rsid w:val="00871F28"/>
    <w:pPr>
      <w:suppressAutoHyphens/>
      <w:spacing w:after="240"/>
      <w:jc w:val="both"/>
    </w:pPr>
    <w:rPr>
      <w:sz w:val="24"/>
      <w:lang w:val="en-US" w:eastAsia="bg-BG"/>
    </w:rPr>
  </w:style>
  <w:style w:type="paragraph" w:styleId="BlockText">
    <w:name w:val="Block Text"/>
    <w:basedOn w:val="Normal"/>
    <w:rsid w:val="00871F28"/>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871F28"/>
    <w:rPr>
      <w:rFonts w:ascii="Courier" w:hAnsi="Courier"/>
      <w:noProof w:val="0"/>
      <w:sz w:val="24"/>
      <w:lang w:val="en-US"/>
    </w:rPr>
  </w:style>
  <w:style w:type="character" w:customStyle="1" w:styleId="Document3">
    <w:name w:val="Document 3"/>
    <w:rsid w:val="00871F28"/>
    <w:rPr>
      <w:rFonts w:ascii="Courier" w:hAnsi="Courier"/>
      <w:noProof w:val="0"/>
      <w:sz w:val="24"/>
      <w:lang w:val="en-US"/>
    </w:rPr>
  </w:style>
  <w:style w:type="character" w:customStyle="1" w:styleId="Document4">
    <w:name w:val="Document 4"/>
    <w:rsid w:val="00871F28"/>
    <w:rPr>
      <w:b/>
      <w:i/>
      <w:sz w:val="24"/>
    </w:rPr>
  </w:style>
  <w:style w:type="character" w:customStyle="1" w:styleId="Document5">
    <w:name w:val="Document 5"/>
    <w:rsid w:val="00871F28"/>
  </w:style>
  <w:style w:type="character" w:customStyle="1" w:styleId="Document6">
    <w:name w:val="Document 6"/>
    <w:rsid w:val="00871F28"/>
  </w:style>
  <w:style w:type="character" w:customStyle="1" w:styleId="Document7">
    <w:name w:val="Document 7"/>
    <w:rsid w:val="00871F28"/>
  </w:style>
  <w:style w:type="character" w:customStyle="1" w:styleId="Document8">
    <w:name w:val="Document 8"/>
    <w:rsid w:val="00871F28"/>
  </w:style>
  <w:style w:type="character" w:customStyle="1" w:styleId="Technical1">
    <w:name w:val="Technical 1"/>
    <w:rsid w:val="00871F28"/>
    <w:rPr>
      <w:rFonts w:ascii="Courier" w:hAnsi="Courier"/>
      <w:noProof w:val="0"/>
      <w:sz w:val="24"/>
      <w:lang w:val="en-US"/>
    </w:rPr>
  </w:style>
  <w:style w:type="character" w:customStyle="1" w:styleId="Technical2">
    <w:name w:val="Technical 2"/>
    <w:rsid w:val="00871F28"/>
    <w:rPr>
      <w:rFonts w:ascii="Courier" w:hAnsi="Courier"/>
      <w:noProof w:val="0"/>
      <w:sz w:val="24"/>
      <w:lang w:val="en-US"/>
    </w:rPr>
  </w:style>
  <w:style w:type="character" w:customStyle="1" w:styleId="Technical3">
    <w:name w:val="Technical 3"/>
    <w:rsid w:val="00871F28"/>
    <w:rPr>
      <w:rFonts w:ascii="Courier" w:hAnsi="Courier"/>
      <w:noProof w:val="0"/>
      <w:sz w:val="24"/>
      <w:lang w:val="en-US"/>
    </w:rPr>
  </w:style>
  <w:style w:type="paragraph" w:customStyle="1" w:styleId="Technical4">
    <w:name w:val="Technical 4"/>
    <w:rsid w:val="00871F28"/>
    <w:pPr>
      <w:widowControl w:val="0"/>
      <w:tabs>
        <w:tab w:val="left" w:pos="-720"/>
      </w:tabs>
      <w:suppressAutoHyphens/>
    </w:pPr>
    <w:rPr>
      <w:rFonts w:ascii="Courier" w:hAnsi="Courier"/>
      <w:b/>
      <w:sz w:val="24"/>
      <w:lang w:val="en-US" w:eastAsia="en-US"/>
    </w:rPr>
  </w:style>
  <w:style w:type="paragraph" w:customStyle="1" w:styleId="Technical5">
    <w:name w:val="Technical 5"/>
    <w:rsid w:val="00871F28"/>
    <w:pPr>
      <w:widowControl w:val="0"/>
      <w:tabs>
        <w:tab w:val="left" w:pos="-720"/>
      </w:tabs>
      <w:suppressAutoHyphens/>
      <w:ind w:firstLine="720"/>
    </w:pPr>
    <w:rPr>
      <w:rFonts w:ascii="Courier" w:hAnsi="Courier"/>
      <w:b/>
      <w:sz w:val="24"/>
      <w:lang w:val="en-US" w:eastAsia="en-US"/>
    </w:rPr>
  </w:style>
  <w:style w:type="paragraph" w:customStyle="1" w:styleId="Technical6">
    <w:name w:val="Technical 6"/>
    <w:rsid w:val="00871F28"/>
    <w:pPr>
      <w:widowControl w:val="0"/>
      <w:tabs>
        <w:tab w:val="left" w:pos="-720"/>
      </w:tabs>
      <w:suppressAutoHyphens/>
      <w:ind w:firstLine="720"/>
    </w:pPr>
    <w:rPr>
      <w:rFonts w:ascii="Courier" w:hAnsi="Courier"/>
      <w:b/>
      <w:sz w:val="24"/>
      <w:lang w:val="en-US" w:eastAsia="en-US"/>
    </w:rPr>
  </w:style>
  <w:style w:type="paragraph" w:customStyle="1" w:styleId="Technical7">
    <w:name w:val="Technical 7"/>
    <w:rsid w:val="00871F28"/>
    <w:pPr>
      <w:widowControl w:val="0"/>
      <w:tabs>
        <w:tab w:val="left" w:pos="-720"/>
      </w:tabs>
      <w:suppressAutoHyphens/>
      <w:ind w:firstLine="720"/>
    </w:pPr>
    <w:rPr>
      <w:rFonts w:ascii="Courier" w:hAnsi="Courier"/>
      <w:b/>
      <w:sz w:val="24"/>
      <w:lang w:val="en-US" w:eastAsia="en-US"/>
    </w:rPr>
  </w:style>
  <w:style w:type="paragraph" w:customStyle="1" w:styleId="Technical8">
    <w:name w:val="Technical 8"/>
    <w:rsid w:val="00871F28"/>
    <w:pPr>
      <w:widowControl w:val="0"/>
      <w:tabs>
        <w:tab w:val="left" w:pos="-720"/>
      </w:tabs>
      <w:suppressAutoHyphens/>
      <w:ind w:firstLine="720"/>
    </w:pPr>
    <w:rPr>
      <w:rFonts w:ascii="Courier" w:hAnsi="Courier"/>
      <w:b/>
      <w:sz w:val="24"/>
      <w:lang w:val="en-US" w:eastAsia="en-US"/>
    </w:rPr>
  </w:style>
  <w:style w:type="paragraph" w:customStyle="1" w:styleId="32">
    <w:name w:val="3 2"/>
    <w:rsid w:val="00871F28"/>
    <w:pPr>
      <w:widowControl w:val="0"/>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rsid w:val="00871F28"/>
    <w:pPr>
      <w:widowControl w:val="0"/>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rsid w:val="00871F28"/>
    <w:pPr>
      <w:widowControl w:val="0"/>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rsid w:val="00871F28"/>
    <w:pPr>
      <w:widowControl w:val="0"/>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rsid w:val="00871F28"/>
    <w:pPr>
      <w:widowControl w:val="0"/>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rsid w:val="00871F28"/>
    <w:pPr>
      <w:widowControl w:val="0"/>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rsid w:val="00871F2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customStyle="1" w:styleId="SAR1">
    <w:name w:val="SAR 1"/>
    <w:rsid w:val="00871F28"/>
    <w:pPr>
      <w:widowControl w:val="0"/>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rsid w:val="00871F28"/>
    <w:pPr>
      <w:widowControl w:val="0"/>
      <w:tabs>
        <w:tab w:val="left" w:pos="605"/>
        <w:tab w:val="left" w:pos="1210"/>
      </w:tabs>
      <w:suppressAutoHyphens/>
      <w:ind w:firstLine="605"/>
    </w:pPr>
    <w:rPr>
      <w:rFonts w:ascii="Courier" w:hAnsi="Courier"/>
      <w:sz w:val="24"/>
      <w:lang w:val="en-US" w:eastAsia="en-US"/>
    </w:rPr>
  </w:style>
  <w:style w:type="paragraph" w:customStyle="1" w:styleId="SAR3">
    <w:name w:val="SAR 3"/>
    <w:rsid w:val="00871F28"/>
    <w:pPr>
      <w:widowControl w:val="0"/>
      <w:tabs>
        <w:tab w:val="right" w:pos="1560"/>
        <w:tab w:val="left" w:pos="1800"/>
      </w:tabs>
      <w:suppressAutoHyphens/>
      <w:ind w:firstLine="3000"/>
    </w:pPr>
    <w:rPr>
      <w:rFonts w:ascii="Courier" w:hAnsi="Courier"/>
      <w:sz w:val="24"/>
      <w:lang w:val="en-US" w:eastAsia="en-US"/>
    </w:rPr>
  </w:style>
  <w:style w:type="paragraph" w:customStyle="1" w:styleId="SAR4">
    <w:name w:val="SAR 4"/>
    <w:rsid w:val="00871F28"/>
    <w:pPr>
      <w:widowControl w:val="0"/>
      <w:tabs>
        <w:tab w:val="left" w:pos="1814"/>
        <w:tab w:val="left" w:pos="2280"/>
      </w:tabs>
      <w:suppressAutoHyphens/>
      <w:ind w:firstLine="1814"/>
    </w:pPr>
    <w:rPr>
      <w:rFonts w:ascii="Courier" w:hAnsi="Courier"/>
      <w:sz w:val="24"/>
      <w:lang w:val="en-US" w:eastAsia="en-US"/>
    </w:rPr>
  </w:style>
  <w:style w:type="paragraph" w:customStyle="1" w:styleId="SAR5">
    <w:name w:val="SAR 5"/>
    <w:rsid w:val="00871F28"/>
    <w:pPr>
      <w:widowControl w:val="0"/>
      <w:tabs>
        <w:tab w:val="right" w:pos="2520"/>
        <w:tab w:val="left" w:pos="2765"/>
      </w:tabs>
      <w:suppressAutoHyphens/>
      <w:ind w:firstLine="3960"/>
    </w:pPr>
    <w:rPr>
      <w:rFonts w:ascii="Courier" w:hAnsi="Courier"/>
      <w:sz w:val="24"/>
      <w:lang w:val="en-US" w:eastAsia="en-US"/>
    </w:rPr>
  </w:style>
  <w:style w:type="paragraph" w:customStyle="1" w:styleId="SAR6">
    <w:name w:val="SAR 6"/>
    <w:rsid w:val="00871F28"/>
    <w:pPr>
      <w:widowControl w:val="0"/>
      <w:tabs>
        <w:tab w:val="left" w:pos="-720"/>
      </w:tabs>
      <w:suppressAutoHyphens/>
    </w:pPr>
    <w:rPr>
      <w:rFonts w:ascii="Courier" w:hAnsi="Courier"/>
      <w:sz w:val="24"/>
      <w:lang w:val="en-US" w:eastAsia="en-US"/>
    </w:rPr>
  </w:style>
  <w:style w:type="paragraph" w:customStyle="1" w:styleId="SAR7">
    <w:name w:val="SAR 7"/>
    <w:rsid w:val="00871F28"/>
    <w:pPr>
      <w:widowControl w:val="0"/>
      <w:tabs>
        <w:tab w:val="left" w:pos="-720"/>
      </w:tabs>
      <w:suppressAutoHyphens/>
    </w:pPr>
    <w:rPr>
      <w:rFonts w:ascii="Courier" w:hAnsi="Courier"/>
      <w:sz w:val="24"/>
      <w:lang w:val="en-US" w:eastAsia="en-US"/>
    </w:rPr>
  </w:style>
  <w:style w:type="character" w:customStyle="1" w:styleId="SAR8">
    <w:name w:val="SAR 8"/>
    <w:rsid w:val="00871F28"/>
    <w:rPr>
      <w:rFonts w:ascii="Courier" w:hAnsi="Courier"/>
      <w:noProof w:val="0"/>
      <w:sz w:val="24"/>
      <w:lang w:val="en-US"/>
    </w:rPr>
  </w:style>
  <w:style w:type="paragraph" w:customStyle="1" w:styleId="REGULAR1">
    <w:name w:val="REGULAR 1"/>
    <w:rsid w:val="00871F28"/>
    <w:pPr>
      <w:widowControl w:val="0"/>
      <w:tabs>
        <w:tab w:val="left" w:pos="605"/>
        <w:tab w:val="left" w:pos="1210"/>
      </w:tabs>
      <w:suppressAutoHyphens/>
    </w:pPr>
    <w:rPr>
      <w:rFonts w:ascii="Courier" w:hAnsi="Courier"/>
      <w:sz w:val="24"/>
      <w:lang w:val="en-US" w:eastAsia="en-US"/>
    </w:rPr>
  </w:style>
  <w:style w:type="paragraph" w:customStyle="1" w:styleId="REGULAR2">
    <w:name w:val="REGULAR 2"/>
    <w:rsid w:val="00871F28"/>
    <w:pPr>
      <w:widowControl w:val="0"/>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rsid w:val="00871F28"/>
    <w:pPr>
      <w:widowControl w:val="0"/>
      <w:tabs>
        <w:tab w:val="right" w:pos="1560"/>
        <w:tab w:val="left" w:pos="1800"/>
      </w:tabs>
      <w:suppressAutoHyphens/>
      <w:ind w:firstLine="3000"/>
    </w:pPr>
    <w:rPr>
      <w:rFonts w:ascii="Courier" w:hAnsi="Courier"/>
      <w:sz w:val="24"/>
      <w:lang w:val="en-US" w:eastAsia="en-US"/>
    </w:rPr>
  </w:style>
  <w:style w:type="paragraph" w:customStyle="1" w:styleId="REGULAR4">
    <w:name w:val="REGULAR 4"/>
    <w:rsid w:val="00871F28"/>
    <w:pPr>
      <w:widowControl w:val="0"/>
      <w:tabs>
        <w:tab w:val="left" w:pos="1814"/>
        <w:tab w:val="left" w:pos="2280"/>
      </w:tabs>
      <w:suppressAutoHyphens/>
      <w:ind w:firstLine="1814"/>
    </w:pPr>
    <w:rPr>
      <w:rFonts w:ascii="Courier" w:hAnsi="Courier"/>
      <w:sz w:val="24"/>
      <w:lang w:val="en-US" w:eastAsia="en-US"/>
    </w:rPr>
  </w:style>
  <w:style w:type="paragraph" w:customStyle="1" w:styleId="REGULAR5">
    <w:name w:val="REGULAR 5"/>
    <w:rsid w:val="00871F28"/>
    <w:pPr>
      <w:widowControl w:val="0"/>
      <w:tabs>
        <w:tab w:val="right" w:pos="2520"/>
        <w:tab w:val="left" w:pos="2760"/>
      </w:tabs>
      <w:suppressAutoHyphens/>
      <w:ind w:firstLine="3960"/>
    </w:pPr>
    <w:rPr>
      <w:rFonts w:ascii="Courier" w:hAnsi="Courier"/>
      <w:sz w:val="24"/>
      <w:lang w:val="en-US" w:eastAsia="en-US"/>
    </w:rPr>
  </w:style>
  <w:style w:type="paragraph" w:customStyle="1" w:styleId="REGULAR6">
    <w:name w:val="REGULAR 6"/>
    <w:rsid w:val="00871F28"/>
    <w:pPr>
      <w:widowControl w:val="0"/>
      <w:tabs>
        <w:tab w:val="left" w:pos="-720"/>
      </w:tabs>
      <w:suppressAutoHyphens/>
    </w:pPr>
    <w:rPr>
      <w:rFonts w:ascii="Courier" w:hAnsi="Courier"/>
      <w:sz w:val="24"/>
      <w:lang w:val="en-US" w:eastAsia="en-US"/>
    </w:rPr>
  </w:style>
  <w:style w:type="paragraph" w:customStyle="1" w:styleId="REGULAR7">
    <w:name w:val="REGULAR 7"/>
    <w:rsid w:val="00871F28"/>
    <w:pPr>
      <w:widowControl w:val="0"/>
      <w:tabs>
        <w:tab w:val="left" w:pos="-720"/>
      </w:tabs>
      <w:suppressAutoHyphens/>
    </w:pPr>
    <w:rPr>
      <w:rFonts w:ascii="Courier" w:hAnsi="Courier"/>
      <w:sz w:val="24"/>
      <w:lang w:val="en-US" w:eastAsia="en-US"/>
    </w:rPr>
  </w:style>
  <w:style w:type="paragraph" w:customStyle="1" w:styleId="REGULAR8">
    <w:name w:val="REGULAR 8"/>
    <w:rsid w:val="00871F28"/>
    <w:pPr>
      <w:widowControl w:val="0"/>
      <w:tabs>
        <w:tab w:val="left" w:pos="-720"/>
      </w:tabs>
      <w:suppressAutoHyphens/>
    </w:pPr>
    <w:rPr>
      <w:rFonts w:ascii="Courier" w:hAnsi="Courier"/>
      <w:sz w:val="24"/>
      <w:lang w:val="en-US" w:eastAsia="en-US"/>
    </w:rPr>
  </w:style>
  <w:style w:type="paragraph" w:customStyle="1" w:styleId="11">
    <w:name w:val="1 1"/>
    <w:rsid w:val="00871F28"/>
    <w:pPr>
      <w:widowControl w:val="0"/>
      <w:tabs>
        <w:tab w:val="left" w:pos="-720"/>
      </w:tabs>
      <w:suppressAutoHyphens/>
    </w:pPr>
    <w:rPr>
      <w:rFonts w:ascii="Courier" w:hAnsi="Courier"/>
      <w:sz w:val="24"/>
      <w:lang w:val="en-US" w:eastAsia="en-US"/>
    </w:rPr>
  </w:style>
  <w:style w:type="paragraph" w:customStyle="1" w:styleId="12">
    <w:name w:val="1 2"/>
    <w:rsid w:val="00871F28"/>
    <w:pPr>
      <w:widowControl w:val="0"/>
      <w:tabs>
        <w:tab w:val="left" w:pos="-720"/>
      </w:tabs>
      <w:suppressAutoHyphens/>
    </w:pPr>
    <w:rPr>
      <w:rFonts w:ascii="Courier" w:hAnsi="Courier"/>
      <w:sz w:val="24"/>
      <w:lang w:val="en-US" w:eastAsia="en-US"/>
    </w:rPr>
  </w:style>
  <w:style w:type="paragraph" w:customStyle="1" w:styleId="13">
    <w:name w:val="1 3"/>
    <w:rsid w:val="00871F28"/>
    <w:pPr>
      <w:widowControl w:val="0"/>
      <w:tabs>
        <w:tab w:val="left" w:pos="-720"/>
      </w:tabs>
      <w:suppressAutoHyphens/>
    </w:pPr>
    <w:rPr>
      <w:rFonts w:ascii="Courier" w:hAnsi="Courier"/>
      <w:sz w:val="24"/>
      <w:lang w:val="en-US" w:eastAsia="en-US"/>
    </w:rPr>
  </w:style>
  <w:style w:type="paragraph" w:customStyle="1" w:styleId="14">
    <w:name w:val="1 4"/>
    <w:rsid w:val="00871F28"/>
    <w:pPr>
      <w:widowControl w:val="0"/>
      <w:tabs>
        <w:tab w:val="left" w:pos="-720"/>
      </w:tabs>
      <w:suppressAutoHyphens/>
    </w:pPr>
    <w:rPr>
      <w:rFonts w:ascii="Courier" w:hAnsi="Courier"/>
      <w:sz w:val="24"/>
      <w:lang w:val="en-US" w:eastAsia="en-US"/>
    </w:rPr>
  </w:style>
  <w:style w:type="paragraph" w:customStyle="1" w:styleId="15">
    <w:name w:val="1 5"/>
    <w:rsid w:val="00871F28"/>
    <w:pPr>
      <w:widowControl w:val="0"/>
      <w:tabs>
        <w:tab w:val="left" w:pos="-720"/>
      </w:tabs>
      <w:suppressAutoHyphens/>
    </w:pPr>
    <w:rPr>
      <w:rFonts w:ascii="Courier" w:hAnsi="Courier"/>
      <w:sz w:val="24"/>
      <w:lang w:val="en-US" w:eastAsia="en-US"/>
    </w:rPr>
  </w:style>
  <w:style w:type="paragraph" w:customStyle="1" w:styleId="16">
    <w:name w:val="1 6"/>
    <w:rsid w:val="00871F28"/>
    <w:pPr>
      <w:widowControl w:val="0"/>
      <w:tabs>
        <w:tab w:val="left" w:pos="-720"/>
      </w:tabs>
      <w:suppressAutoHyphens/>
    </w:pPr>
    <w:rPr>
      <w:rFonts w:ascii="Courier" w:hAnsi="Courier"/>
      <w:sz w:val="24"/>
      <w:lang w:val="en-US" w:eastAsia="en-US"/>
    </w:rPr>
  </w:style>
  <w:style w:type="paragraph" w:customStyle="1" w:styleId="17">
    <w:name w:val="1 7"/>
    <w:rsid w:val="00871F28"/>
    <w:pPr>
      <w:widowControl w:val="0"/>
      <w:tabs>
        <w:tab w:val="left" w:pos="-720"/>
      </w:tabs>
      <w:suppressAutoHyphens/>
    </w:pPr>
    <w:rPr>
      <w:rFonts w:ascii="Courier" w:hAnsi="Courier"/>
      <w:sz w:val="24"/>
      <w:lang w:val="en-US" w:eastAsia="en-US"/>
    </w:rPr>
  </w:style>
  <w:style w:type="paragraph" w:customStyle="1" w:styleId="18">
    <w:name w:val="1 8"/>
    <w:rsid w:val="00871F28"/>
    <w:pPr>
      <w:widowControl w:val="0"/>
      <w:tabs>
        <w:tab w:val="left" w:pos="-720"/>
      </w:tabs>
      <w:suppressAutoHyphens/>
    </w:pPr>
    <w:rPr>
      <w:rFonts w:ascii="Courier" w:hAnsi="Courier"/>
      <w:sz w:val="24"/>
      <w:lang w:val="en-US" w:eastAsia="en-US"/>
    </w:rPr>
  </w:style>
  <w:style w:type="paragraph" w:customStyle="1" w:styleId="21a">
    <w:name w:val="2 1a"/>
    <w:rsid w:val="00871F28"/>
    <w:pPr>
      <w:widowControl w:val="0"/>
      <w:tabs>
        <w:tab w:val="left" w:pos="-720"/>
      </w:tabs>
      <w:suppressAutoHyphens/>
    </w:pPr>
    <w:rPr>
      <w:rFonts w:ascii="Courier" w:hAnsi="Courier"/>
      <w:sz w:val="24"/>
      <w:lang w:val="en-US" w:eastAsia="en-US"/>
    </w:rPr>
  </w:style>
  <w:style w:type="paragraph" w:customStyle="1" w:styleId="22a">
    <w:name w:val="2 2a"/>
    <w:rsid w:val="00871F28"/>
    <w:pPr>
      <w:widowControl w:val="0"/>
      <w:tabs>
        <w:tab w:val="left" w:pos="-720"/>
      </w:tabs>
      <w:suppressAutoHyphens/>
    </w:pPr>
    <w:rPr>
      <w:rFonts w:ascii="Courier" w:hAnsi="Courier"/>
      <w:sz w:val="24"/>
      <w:lang w:val="en-US" w:eastAsia="en-US"/>
    </w:rPr>
  </w:style>
  <w:style w:type="paragraph" w:customStyle="1" w:styleId="23a">
    <w:name w:val="2 3a"/>
    <w:rsid w:val="00871F28"/>
    <w:pPr>
      <w:widowControl w:val="0"/>
      <w:tabs>
        <w:tab w:val="left" w:pos="-720"/>
      </w:tabs>
      <w:suppressAutoHyphens/>
    </w:pPr>
    <w:rPr>
      <w:rFonts w:ascii="Courier" w:hAnsi="Courier"/>
      <w:sz w:val="24"/>
      <w:lang w:val="en-US" w:eastAsia="en-US"/>
    </w:rPr>
  </w:style>
  <w:style w:type="paragraph" w:customStyle="1" w:styleId="24a">
    <w:name w:val="2 4a"/>
    <w:rsid w:val="00871F28"/>
    <w:pPr>
      <w:widowControl w:val="0"/>
      <w:tabs>
        <w:tab w:val="left" w:pos="-720"/>
      </w:tabs>
      <w:suppressAutoHyphens/>
    </w:pPr>
    <w:rPr>
      <w:rFonts w:ascii="Courier" w:hAnsi="Courier"/>
      <w:sz w:val="24"/>
      <w:lang w:val="en-US" w:eastAsia="en-US"/>
    </w:rPr>
  </w:style>
  <w:style w:type="paragraph" w:customStyle="1" w:styleId="25a">
    <w:name w:val="2 5a"/>
    <w:rsid w:val="00871F28"/>
    <w:pPr>
      <w:widowControl w:val="0"/>
      <w:tabs>
        <w:tab w:val="left" w:pos="-720"/>
      </w:tabs>
      <w:suppressAutoHyphens/>
    </w:pPr>
    <w:rPr>
      <w:rFonts w:ascii="Courier" w:hAnsi="Courier"/>
      <w:sz w:val="24"/>
      <w:lang w:val="en-US" w:eastAsia="en-US"/>
    </w:rPr>
  </w:style>
  <w:style w:type="paragraph" w:customStyle="1" w:styleId="26a">
    <w:name w:val="2 6a"/>
    <w:rsid w:val="00871F28"/>
    <w:pPr>
      <w:widowControl w:val="0"/>
      <w:tabs>
        <w:tab w:val="left" w:pos="-720"/>
      </w:tabs>
      <w:suppressAutoHyphens/>
    </w:pPr>
    <w:rPr>
      <w:rFonts w:ascii="Courier" w:hAnsi="Courier"/>
      <w:sz w:val="24"/>
      <w:lang w:val="en-US" w:eastAsia="en-US"/>
    </w:rPr>
  </w:style>
  <w:style w:type="paragraph" w:customStyle="1" w:styleId="27a">
    <w:name w:val="2 7a"/>
    <w:rsid w:val="00871F28"/>
    <w:pPr>
      <w:widowControl w:val="0"/>
      <w:tabs>
        <w:tab w:val="left" w:pos="-720"/>
      </w:tabs>
      <w:suppressAutoHyphens/>
    </w:pPr>
    <w:rPr>
      <w:rFonts w:ascii="Courier" w:hAnsi="Courier"/>
      <w:sz w:val="24"/>
      <w:lang w:val="en-US" w:eastAsia="en-US"/>
    </w:rPr>
  </w:style>
  <w:style w:type="paragraph" w:customStyle="1" w:styleId="28a">
    <w:name w:val="2 8a"/>
    <w:rsid w:val="00871F28"/>
    <w:pPr>
      <w:widowControl w:val="0"/>
      <w:tabs>
        <w:tab w:val="left" w:pos="-720"/>
      </w:tabs>
      <w:suppressAutoHyphens/>
    </w:pPr>
    <w:rPr>
      <w:rFonts w:ascii="Courier" w:hAnsi="Courier"/>
      <w:sz w:val="24"/>
      <w:lang w:val="en-US" w:eastAsia="en-US"/>
    </w:rPr>
  </w:style>
  <w:style w:type="character" w:customStyle="1" w:styleId="EquationCaption">
    <w:name w:val="_Equation Caption"/>
    <w:rsid w:val="00871F28"/>
  </w:style>
  <w:style w:type="paragraph" w:customStyle="1" w:styleId="Head21">
    <w:name w:val="Head 2.1"/>
    <w:basedOn w:val="Normal"/>
    <w:rsid w:val="00871F28"/>
    <w:pPr>
      <w:widowControl w:val="0"/>
      <w:suppressAutoHyphens/>
      <w:jc w:val="center"/>
    </w:pPr>
    <w:rPr>
      <w:b/>
      <w:sz w:val="24"/>
      <w:lang w:val="en-US"/>
    </w:rPr>
  </w:style>
  <w:style w:type="paragraph" w:customStyle="1" w:styleId="Head22">
    <w:name w:val="Head 2.2"/>
    <w:basedOn w:val="Normal"/>
    <w:rsid w:val="00871F28"/>
    <w:pPr>
      <w:widowControl w:val="0"/>
      <w:tabs>
        <w:tab w:val="left" w:pos="360"/>
      </w:tabs>
      <w:suppressAutoHyphens/>
      <w:ind w:left="360" w:hanging="360"/>
      <w:jc w:val="both"/>
    </w:pPr>
    <w:rPr>
      <w:b/>
      <w:sz w:val="24"/>
      <w:lang w:val="en-US"/>
    </w:rPr>
  </w:style>
  <w:style w:type="paragraph" w:customStyle="1" w:styleId="Head42">
    <w:name w:val="Head 4.2"/>
    <w:basedOn w:val="Normal"/>
    <w:rsid w:val="00871F28"/>
    <w:pPr>
      <w:widowControl w:val="0"/>
      <w:tabs>
        <w:tab w:val="left" w:pos="360"/>
      </w:tabs>
      <w:suppressAutoHyphens/>
      <w:ind w:left="360" w:hanging="360"/>
      <w:jc w:val="both"/>
    </w:pPr>
    <w:rPr>
      <w:b/>
      <w:sz w:val="24"/>
      <w:lang w:val="en-US"/>
    </w:rPr>
  </w:style>
  <w:style w:type="paragraph" w:customStyle="1" w:styleId="Head52">
    <w:name w:val="Head 5.2"/>
    <w:basedOn w:val="Normal"/>
    <w:rsid w:val="00871F28"/>
    <w:pPr>
      <w:widowControl w:val="0"/>
      <w:tabs>
        <w:tab w:val="left" w:pos="533"/>
      </w:tabs>
      <w:suppressAutoHyphens/>
      <w:ind w:left="533" w:hanging="533"/>
      <w:jc w:val="both"/>
    </w:pPr>
    <w:rPr>
      <w:b/>
      <w:sz w:val="24"/>
      <w:lang w:val="en-US"/>
    </w:rPr>
  </w:style>
  <w:style w:type="paragraph" w:customStyle="1" w:styleId="Head82">
    <w:name w:val="Head 8.2"/>
    <w:basedOn w:val="Normal"/>
    <w:rsid w:val="00871F28"/>
    <w:pPr>
      <w:widowControl w:val="0"/>
      <w:suppressAutoHyphens/>
      <w:jc w:val="center"/>
    </w:pPr>
    <w:rPr>
      <w:b/>
      <w:sz w:val="28"/>
      <w:lang w:val="en-US"/>
    </w:rPr>
  </w:style>
  <w:style w:type="paragraph" w:customStyle="1" w:styleId="Head32">
    <w:name w:val="Head 3.2"/>
    <w:basedOn w:val="Normal"/>
    <w:rsid w:val="00871F28"/>
    <w:pPr>
      <w:widowControl w:val="0"/>
      <w:suppressAutoHyphens/>
      <w:ind w:left="360" w:hanging="360"/>
      <w:jc w:val="both"/>
    </w:pPr>
    <w:rPr>
      <w:b/>
      <w:sz w:val="24"/>
      <w:lang w:val="fr-FR"/>
    </w:rPr>
  </w:style>
  <w:style w:type="paragraph" w:customStyle="1" w:styleId="Head31">
    <w:name w:val="Head 3.1"/>
    <w:basedOn w:val="Normal"/>
    <w:rsid w:val="00871F28"/>
    <w:pPr>
      <w:widowControl w:val="0"/>
      <w:suppressAutoHyphens/>
      <w:ind w:firstLine="360"/>
      <w:jc w:val="both"/>
    </w:pPr>
    <w:rPr>
      <w:b/>
      <w:sz w:val="24"/>
      <w:lang w:val="fr-FR"/>
    </w:rPr>
  </w:style>
  <w:style w:type="paragraph" w:customStyle="1" w:styleId="Head51">
    <w:name w:val="Head 5.1"/>
    <w:basedOn w:val="Normal"/>
    <w:rsid w:val="00871F28"/>
    <w:pPr>
      <w:widowControl w:val="0"/>
      <w:suppressAutoHyphens/>
      <w:ind w:left="720" w:hanging="720"/>
      <w:jc w:val="both"/>
    </w:pPr>
    <w:rPr>
      <w:b/>
      <w:sz w:val="24"/>
      <w:lang w:val="fr-FR"/>
    </w:rPr>
  </w:style>
  <w:style w:type="paragraph" w:customStyle="1" w:styleId="sTIRdanni1a">
    <w:name w:val="sTIR.danni1a"/>
    <w:basedOn w:val="Normal"/>
    <w:rsid w:val="00871F28"/>
    <w:pPr>
      <w:numPr>
        <w:numId w:val="1"/>
      </w:numPr>
      <w:tabs>
        <w:tab w:val="left" w:pos="6237"/>
      </w:tabs>
      <w:jc w:val="both"/>
    </w:pPr>
    <w:rPr>
      <w:rFonts w:ascii="HebarU" w:hAnsi="HebarU"/>
      <w:sz w:val="24"/>
      <w:lang w:val="bg-BG"/>
    </w:rPr>
  </w:style>
  <w:style w:type="paragraph" w:customStyle="1" w:styleId="NA">
    <w:name w:val="N/A"/>
    <w:rsid w:val="00871F28"/>
    <w:pPr>
      <w:widowControl w:val="0"/>
      <w:tabs>
        <w:tab w:val="left" w:pos="-24"/>
        <w:tab w:val="left" w:pos="8976"/>
        <w:tab w:val="right" w:pos="9336"/>
      </w:tabs>
      <w:suppressAutoHyphens/>
    </w:pPr>
    <w:rPr>
      <w:rFonts w:ascii="Courier" w:hAnsi="Courier"/>
      <w:sz w:val="24"/>
      <w:lang w:val="pl-PL" w:eastAsia="pl-PL"/>
    </w:rPr>
  </w:style>
  <w:style w:type="paragraph" w:customStyle="1" w:styleId="scfbrieftext">
    <w:name w:val="scfbrieftext"/>
    <w:basedOn w:val="Normal"/>
    <w:rsid w:val="00871F28"/>
    <w:pPr>
      <w:jc w:val="both"/>
    </w:pPr>
    <w:rPr>
      <w:rFonts w:ascii="Arial" w:hAnsi="Arial"/>
      <w:sz w:val="22"/>
      <w:lang w:val="pl-PL" w:eastAsia="pl-PL"/>
    </w:rPr>
  </w:style>
  <w:style w:type="paragraph" w:styleId="ListBullet">
    <w:name w:val="List Bullet"/>
    <w:basedOn w:val="Normal"/>
    <w:rsid w:val="00871F28"/>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link w:val="BodyChar"/>
    <w:rsid w:val="00871F28"/>
    <w:pPr>
      <w:jc w:val="both"/>
    </w:pPr>
    <w:rPr>
      <w:rFonts w:ascii="Palatino" w:hAnsi="Palatino"/>
      <w:sz w:val="24"/>
      <w:lang w:val="en-GB" w:eastAsia="en-US"/>
    </w:rPr>
  </w:style>
  <w:style w:type="paragraph" w:customStyle="1" w:styleId="Tabelle">
    <w:name w:val="Tabelle"/>
    <w:basedOn w:val="Normal"/>
    <w:rsid w:val="00871F28"/>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871F28"/>
    <w:pPr>
      <w:tabs>
        <w:tab w:val="left" w:pos="6804"/>
        <w:tab w:val="left" w:pos="8505"/>
      </w:tabs>
    </w:pPr>
    <w:rPr>
      <w:rFonts w:ascii="Arial" w:hAnsi="Arial"/>
      <w:lang w:val="de-CH"/>
    </w:rPr>
  </w:style>
  <w:style w:type="paragraph" w:customStyle="1" w:styleId="Figure1">
    <w:name w:val="Figure 1"/>
    <w:basedOn w:val="Normal"/>
    <w:rsid w:val="00871F28"/>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871F28"/>
    <w:pPr>
      <w:widowControl w:val="0"/>
      <w:snapToGrid w:val="0"/>
      <w:spacing w:before="820"/>
      <w:ind w:left="2760"/>
    </w:pPr>
    <w:rPr>
      <w:rFonts w:ascii="Arial" w:hAnsi="Arial"/>
      <w:sz w:val="22"/>
      <w:lang w:val="en-GB" w:eastAsia="en-US"/>
    </w:rPr>
  </w:style>
  <w:style w:type="character" w:customStyle="1" w:styleId="CharChar5">
    <w:name w:val="Char Char5"/>
    <w:rsid w:val="00871F28"/>
    <w:rPr>
      <w:sz w:val="24"/>
      <w:szCs w:val="24"/>
      <w:lang w:val="bg-BG" w:eastAsia="bg-BG" w:bidi="ar-SA"/>
    </w:rPr>
  </w:style>
  <w:style w:type="paragraph" w:styleId="Revision">
    <w:name w:val="Revision"/>
    <w:hidden/>
    <w:uiPriority w:val="99"/>
    <w:semiHidden/>
    <w:rsid w:val="00DD2D45"/>
    <w:rPr>
      <w:lang w:val="en-AU" w:eastAsia="en-US"/>
    </w:rPr>
  </w:style>
  <w:style w:type="character" w:customStyle="1" w:styleId="BodyText2Char">
    <w:name w:val="Body Text 2 Char"/>
    <w:link w:val="BodyText2"/>
    <w:rsid w:val="00D22421"/>
    <w:rPr>
      <w:b/>
      <w:lang w:val="en-AU" w:eastAsia="en-US"/>
    </w:rPr>
  </w:style>
  <w:style w:type="character" w:customStyle="1" w:styleId="CommentTextChar1">
    <w:name w:val="Comment Text Char1"/>
    <w:semiHidden/>
    <w:locked/>
    <w:rsid w:val="00A13C7F"/>
    <w:rPr>
      <w:lang w:val="cs-CZ" w:eastAsia="cs-CZ"/>
    </w:rPr>
  </w:style>
  <w:style w:type="paragraph" w:customStyle="1" w:styleId="CharChar">
    <w:name w:val="Знак Знак Char Char Знак Знак"/>
    <w:basedOn w:val="Normal"/>
    <w:rsid w:val="00FC686E"/>
    <w:pPr>
      <w:tabs>
        <w:tab w:val="left" w:pos="709"/>
      </w:tabs>
    </w:pPr>
    <w:rPr>
      <w:rFonts w:ascii="Tahoma" w:hAnsi="Tahoma"/>
      <w:sz w:val="24"/>
      <w:szCs w:val="24"/>
      <w:lang w:val="pl-PL" w:eastAsia="pl-PL"/>
    </w:rPr>
  </w:style>
  <w:style w:type="character" w:customStyle="1" w:styleId="FontStyle21">
    <w:name w:val="Font Style21"/>
    <w:rsid w:val="00116A8A"/>
    <w:rPr>
      <w:rFonts w:ascii="MS Reference Sans Serif" w:hAnsi="MS Reference Sans Serif" w:cs="MS Reference Sans Serif"/>
      <w:sz w:val="18"/>
      <w:szCs w:val="18"/>
    </w:rPr>
  </w:style>
  <w:style w:type="character" w:customStyle="1" w:styleId="style171">
    <w:name w:val="style171"/>
    <w:rsid w:val="00DD64D3"/>
    <w:rPr>
      <w:b/>
      <w:bCs/>
      <w:color w:val="003366"/>
      <w:sz w:val="21"/>
      <w:szCs w:val="21"/>
    </w:rPr>
  </w:style>
  <w:style w:type="paragraph" w:customStyle="1" w:styleId="Style9">
    <w:name w:val="Style9"/>
    <w:basedOn w:val="Normal"/>
    <w:rsid w:val="00DD64D3"/>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DD64D3"/>
  </w:style>
  <w:style w:type="character" w:customStyle="1" w:styleId="TitleChar">
    <w:name w:val="Title Char"/>
    <w:basedOn w:val="DefaultParagraphFont"/>
    <w:link w:val="Title"/>
    <w:rsid w:val="00DD64D3"/>
    <w:rPr>
      <w:b/>
      <w:sz w:val="32"/>
      <w:u w:val="single"/>
      <w:lang w:val="en-US" w:eastAsia="en-US"/>
    </w:rPr>
  </w:style>
  <w:style w:type="paragraph" w:customStyle="1" w:styleId="StyleHeading1BookAntiquaBefore6ptAfter0pt">
    <w:name w:val="Style Heading 1 + Book Antiqua Before:  6 pt After:  0 pt"/>
    <w:basedOn w:val="Heading1"/>
    <w:rsid w:val="00DD64D3"/>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094C69"/>
    <w:rPr>
      <w:i w:val="0"/>
      <w:iCs w:val="0"/>
      <w:color w:val="0000FF"/>
      <w:u w:val="single"/>
    </w:rPr>
  </w:style>
  <w:style w:type="paragraph" w:customStyle="1" w:styleId="CharCharCharChar1">
    <w:name w:val="Char Char Char Char"/>
    <w:basedOn w:val="Normal"/>
    <w:rsid w:val="000815E8"/>
    <w:pPr>
      <w:tabs>
        <w:tab w:val="left" w:pos="709"/>
      </w:tabs>
    </w:pPr>
    <w:rPr>
      <w:rFonts w:ascii="Tahoma" w:hAnsi="Tahoma"/>
      <w:sz w:val="24"/>
      <w:szCs w:val="24"/>
      <w:lang w:val="pl-PL" w:eastAsia="pl-PL"/>
    </w:rPr>
  </w:style>
  <w:style w:type="numbering" w:customStyle="1" w:styleId="NoList2">
    <w:name w:val="No List2"/>
    <w:next w:val="NoList"/>
    <w:semiHidden/>
    <w:rsid w:val="00C80FE8"/>
  </w:style>
  <w:style w:type="paragraph" w:customStyle="1" w:styleId="Char">
    <w:name w:val="Char"/>
    <w:basedOn w:val="Normal"/>
    <w:rsid w:val="00C80FE8"/>
    <w:pPr>
      <w:spacing w:after="160" w:line="240" w:lineRule="exact"/>
    </w:pPr>
    <w:rPr>
      <w:rFonts w:ascii="Tahoma" w:hAnsi="Tahoma"/>
      <w:lang w:val="en-US"/>
    </w:rPr>
  </w:style>
  <w:style w:type="character" w:customStyle="1" w:styleId="BodyChar">
    <w:name w:val="Body Char"/>
    <w:link w:val="Body"/>
    <w:rsid w:val="00C80FE8"/>
    <w:rPr>
      <w:rFonts w:ascii="Palatino" w:hAnsi="Palatino"/>
      <w:sz w:val="24"/>
      <w:lang w:val="en-GB" w:eastAsia="en-US"/>
    </w:rPr>
  </w:style>
  <w:style w:type="character" w:customStyle="1" w:styleId="Heading2Char">
    <w:name w:val="Heading 2 Char"/>
    <w:aliases w:val="Heading 21 Char, Знак Знак Знак Char"/>
    <w:link w:val="Heading2"/>
    <w:rsid w:val="00C80FE8"/>
    <w:rPr>
      <w:b/>
      <w:sz w:val="24"/>
      <w:lang w:val="en-AU" w:eastAsia="en-US"/>
    </w:rPr>
  </w:style>
  <w:style w:type="paragraph" w:customStyle="1" w:styleId="CharCharCharChar2">
    <w:name w:val="Char Char Char Char"/>
    <w:basedOn w:val="Normal"/>
    <w:rsid w:val="00C80FE8"/>
    <w:pPr>
      <w:tabs>
        <w:tab w:val="left" w:pos="709"/>
      </w:tabs>
    </w:pPr>
    <w:rPr>
      <w:rFonts w:ascii="Tahoma" w:hAnsi="Tahoma"/>
      <w:sz w:val="24"/>
      <w:szCs w:val="24"/>
      <w:lang w:val="pl-PL" w:eastAsia="pl-PL"/>
    </w:rPr>
  </w:style>
  <w:style w:type="character" w:customStyle="1" w:styleId="FontStyle133">
    <w:name w:val="Font Style133"/>
    <w:rsid w:val="00C80FE8"/>
    <w:rPr>
      <w:rFonts w:ascii="Times New Roman" w:hAnsi="Times New Roman" w:cs="Times New Roman"/>
      <w:sz w:val="22"/>
      <w:szCs w:val="22"/>
    </w:rPr>
  </w:style>
  <w:style w:type="paragraph" w:customStyle="1" w:styleId="Style85">
    <w:name w:val="Style85"/>
    <w:basedOn w:val="Normal"/>
    <w:rsid w:val="00C80FE8"/>
    <w:pPr>
      <w:widowControl w:val="0"/>
      <w:autoSpaceDE w:val="0"/>
      <w:autoSpaceDN w:val="0"/>
      <w:adjustRightInd w:val="0"/>
      <w:spacing w:line="274" w:lineRule="exact"/>
      <w:ind w:firstLine="730"/>
      <w:jc w:val="both"/>
    </w:pPr>
    <w:rPr>
      <w:rFonts w:ascii="Franklin Gothic Demi" w:hAnsi="Franklin Gothic Demi" w:cs="Mangal"/>
      <w:sz w:val="24"/>
      <w:szCs w:val="24"/>
      <w:lang w:val="en-US" w:bidi="hi-IN"/>
    </w:rPr>
  </w:style>
  <w:style w:type="paragraph" w:customStyle="1" w:styleId="Style12">
    <w:name w:val="Style12"/>
    <w:basedOn w:val="Normal"/>
    <w:rsid w:val="00C80FE8"/>
    <w:pPr>
      <w:widowControl w:val="0"/>
      <w:autoSpaceDE w:val="0"/>
      <w:autoSpaceDN w:val="0"/>
      <w:adjustRightInd w:val="0"/>
      <w:spacing w:line="283" w:lineRule="exact"/>
      <w:ind w:firstLine="288"/>
      <w:jc w:val="both"/>
    </w:pPr>
    <w:rPr>
      <w:rFonts w:ascii="Franklin Gothic Demi" w:hAnsi="Franklin Gothic Demi" w:cs="Mangal"/>
      <w:sz w:val="24"/>
      <w:szCs w:val="24"/>
      <w:lang w:val="en-US" w:bidi="hi-IN"/>
    </w:rPr>
  </w:style>
  <w:style w:type="paragraph" w:customStyle="1" w:styleId="Char0">
    <w:name w:val="Знак Char Знак Знак Знак Знак Знак Знак Знак Знак Знак"/>
    <w:basedOn w:val="Normal"/>
    <w:rsid w:val="00C80FE8"/>
    <w:pPr>
      <w:tabs>
        <w:tab w:val="left" w:pos="709"/>
      </w:tabs>
    </w:pPr>
    <w:rPr>
      <w:rFonts w:ascii="Tahoma" w:hAnsi="Tahoma"/>
      <w:sz w:val="24"/>
      <w:szCs w:val="24"/>
      <w:lang w:val="pl-PL" w:eastAsia="pl-PL"/>
    </w:rPr>
  </w:style>
  <w:style w:type="paragraph" w:customStyle="1" w:styleId="CharChar0">
    <w:name w:val="Char Char Знак"/>
    <w:basedOn w:val="Normal"/>
    <w:autoRedefine/>
    <w:rsid w:val="00C80FE8"/>
    <w:pPr>
      <w:spacing w:after="120"/>
    </w:pPr>
    <w:rPr>
      <w:rFonts w:ascii="Futura Bk" w:hAnsi="Futura Bk"/>
      <w:szCs w:val="24"/>
      <w:lang w:val="en-US" w:eastAsia="pl-PL"/>
    </w:rPr>
  </w:style>
  <w:style w:type="numbering" w:customStyle="1" w:styleId="NoList3">
    <w:name w:val="No List3"/>
    <w:next w:val="NoList"/>
    <w:semiHidden/>
    <w:rsid w:val="007A1932"/>
  </w:style>
  <w:style w:type="paragraph" w:customStyle="1" w:styleId="CharChar2">
    <w:name w:val="Знак Знак Char Char Знак Знак"/>
    <w:basedOn w:val="Normal"/>
    <w:rsid w:val="00FD7469"/>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D7"/>
    <w:rPr>
      <w:lang w:val="en-AU" w:eastAsia="en-US"/>
    </w:rPr>
  </w:style>
  <w:style w:type="paragraph" w:styleId="Heading1">
    <w:name w:val="heading 1"/>
    <w:aliases w:val="3 Heading 1,Section Heading,11,12,13,14,15,111,121,131,16,112,122,132,17,113,123,133,18,114,124,134,141,151,1111,1211,1311,161,1121,1221,1321,171,1131,1231,1331,19,115,125,135,142,152,1112,1212,1312,162,1122,1222,1322,172,1132,1232,1332,H1 T3"/>
    <w:basedOn w:val="Normal"/>
    <w:next w:val="Normal"/>
    <w:link w:val="Heading1Char"/>
    <w:qFormat/>
    <w:pPr>
      <w:keepNext/>
      <w:widowControl w:val="0"/>
      <w:ind w:firstLine="720"/>
      <w:jc w:val="center"/>
      <w:outlineLvl w:val="0"/>
    </w:pPr>
    <w:rPr>
      <w:rFonts w:ascii="Geneve" w:hAnsi="Geneve"/>
      <w:b/>
      <w:sz w:val="24"/>
    </w:rPr>
  </w:style>
  <w:style w:type="paragraph" w:styleId="Heading2">
    <w:name w:val="heading 2"/>
    <w:aliases w:val="Heading 21, Знак Знак Знак"/>
    <w:basedOn w:val="Normal"/>
    <w:next w:val="Normal"/>
    <w:link w:val="Heading2Char"/>
    <w:qFormat/>
    <w:pPr>
      <w:keepNext/>
      <w:widowControl w:val="0"/>
      <w:outlineLvl w:val="1"/>
    </w:pPr>
    <w:rPr>
      <w:b/>
      <w:sz w:val="24"/>
    </w:rPr>
  </w:style>
  <w:style w:type="paragraph" w:styleId="Heading3">
    <w:name w:val="heading 3"/>
    <w:aliases w:val="Heading 31,Level 1 - 1"/>
    <w:basedOn w:val="Normal"/>
    <w:next w:val="Normal"/>
    <w:qFormat/>
    <w:pPr>
      <w:keepNext/>
      <w:widowControl w:val="0"/>
      <w:jc w:val="center"/>
      <w:outlineLvl w:val="2"/>
    </w:pPr>
    <w:rPr>
      <w:b/>
      <w:sz w:val="24"/>
    </w:rPr>
  </w:style>
  <w:style w:type="paragraph" w:styleId="Heading4">
    <w:name w:val="heading 4"/>
    <w:basedOn w:val="Normal"/>
    <w:next w:val="Normal"/>
    <w:qFormat/>
    <w:pPr>
      <w:keepNext/>
      <w:widowControl w:val="0"/>
      <w:jc w:val="center"/>
      <w:outlineLvl w:val="3"/>
    </w:pPr>
    <w:rPr>
      <w:b/>
      <w:sz w:val="32"/>
    </w:rPr>
  </w:style>
  <w:style w:type="paragraph" w:styleId="Heading5">
    <w:name w:val="heading 5"/>
    <w:basedOn w:val="Normal"/>
    <w:next w:val="Normal"/>
    <w:qFormat/>
    <w:pPr>
      <w:keepNext/>
      <w:tabs>
        <w:tab w:val="num" w:pos="1416"/>
      </w:tabs>
      <w:outlineLvl w:val="4"/>
    </w:pPr>
    <w:rPr>
      <w:sz w:val="24"/>
      <w:lang w:val="bg-BG"/>
    </w:rPr>
  </w:style>
  <w:style w:type="paragraph" w:styleId="Heading6">
    <w:name w:val="heading 6"/>
    <w:basedOn w:val="Normal"/>
    <w:next w:val="Normal"/>
    <w:qFormat/>
    <w:pPr>
      <w:keepNext/>
      <w:ind w:firstLine="720"/>
      <w:outlineLvl w:val="5"/>
    </w:pPr>
    <w:rPr>
      <w:sz w:val="24"/>
      <w:lang w:val="bg-BG"/>
    </w:rPr>
  </w:style>
  <w:style w:type="paragraph" w:styleId="Heading7">
    <w:name w:val="heading 7"/>
    <w:basedOn w:val="Normal"/>
    <w:next w:val="Normal"/>
    <w:qFormat/>
    <w:pPr>
      <w:keepNext/>
      <w:ind w:left="2160" w:firstLine="720"/>
      <w:outlineLvl w:val="6"/>
    </w:pPr>
    <w:rPr>
      <w:sz w:val="24"/>
      <w:lang w:val="bg-BG"/>
    </w:rPr>
  </w:style>
  <w:style w:type="paragraph" w:styleId="Heading8">
    <w:name w:val="heading 8"/>
    <w:basedOn w:val="Normal"/>
    <w:next w:val="Normal"/>
    <w:qFormat/>
    <w:pPr>
      <w:keepNext/>
      <w:ind w:firstLine="720"/>
      <w:outlineLvl w:val="7"/>
    </w:pPr>
    <w:rPr>
      <w:b/>
      <w:sz w:val="24"/>
      <w:lang w:val="bg-BG"/>
    </w:rPr>
  </w:style>
  <w:style w:type="paragraph" w:styleId="Heading9">
    <w:name w:val="heading 9"/>
    <w:basedOn w:val="Normal"/>
    <w:next w:val="Normal"/>
    <w:qFormat/>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link w:val="Heading1"/>
    <w:rsid w:val="00142C63"/>
    <w:rPr>
      <w:rFonts w:ascii="Geneve" w:hAnsi="Geneve"/>
      <w:b/>
      <w:sz w:val="24"/>
      <w:lang w:val="en-AU" w:eastAsia="en-US"/>
    </w:rPr>
  </w:style>
  <w:style w:type="paragraph" w:styleId="BodyTextIndent">
    <w:name w:val="Body Text Indent"/>
    <w:basedOn w:val="Normal"/>
    <w:pPr>
      <w:ind w:firstLine="720"/>
      <w:jc w:val="both"/>
    </w:pPr>
    <w:rPr>
      <w:sz w:val="24"/>
      <w:lang w:val="bg-BG"/>
    </w:rPr>
  </w:style>
  <w:style w:type="paragraph" w:styleId="BodyText2">
    <w:name w:val="Body Text 2"/>
    <w:basedOn w:val="Normal"/>
    <w:link w:val="BodyText2Char"/>
    <w:pPr>
      <w:widowControl w:val="0"/>
    </w:pPr>
    <w:rPr>
      <w:b/>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pPr>
      <w:widowControl w:val="0"/>
      <w:spacing w:line="400" w:lineRule="atLeast"/>
      <w:jc w:val="both"/>
    </w:pPr>
    <w:rPr>
      <w:rFonts w:ascii="Geneve" w:hAnsi="Geneve"/>
      <w:sz w:val="24"/>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rsid w:val="00F82C2F"/>
    <w:rPr>
      <w:rFonts w:ascii="Geneve" w:hAnsi="Geneve"/>
      <w:sz w:val="24"/>
      <w:lang w:val="en-AU" w:eastAsia="en-US"/>
    </w:rPr>
  </w:style>
  <w:style w:type="paragraph" w:styleId="BodyTextIndent2">
    <w:name w:val="Body Text Indent 2"/>
    <w:basedOn w:val="Normal"/>
    <w:link w:val="BodyTextIndent2Char"/>
    <w:pPr>
      <w:widowControl w:val="0"/>
      <w:tabs>
        <w:tab w:val="left" w:pos="0"/>
      </w:tabs>
      <w:spacing w:line="400" w:lineRule="atLeast"/>
      <w:ind w:firstLine="720"/>
      <w:jc w:val="both"/>
    </w:pPr>
    <w:rPr>
      <w:rFonts w:ascii="Geneve" w:hAnsi="Geneve"/>
      <w:sz w:val="24"/>
    </w:rPr>
  </w:style>
  <w:style w:type="paragraph" w:styleId="BodyTextIndent3">
    <w:name w:val="Body Text Indent 3"/>
    <w:basedOn w:val="Normal"/>
    <w:pPr>
      <w:widowControl w:val="0"/>
      <w:spacing w:line="400" w:lineRule="atLeast"/>
      <w:ind w:firstLine="720"/>
      <w:jc w:val="both"/>
    </w:pPr>
    <w:rPr>
      <w:rFonts w:ascii="Geneve" w:hAnsi="Geneve"/>
      <w:i/>
      <w:sz w:val="24"/>
    </w:rPr>
  </w:style>
  <w:style w:type="character" w:styleId="PageNumber">
    <w:name w:val="page number"/>
    <w:rPr>
      <w:sz w:val="20"/>
    </w:rPr>
  </w:style>
  <w:style w:type="paragraph" w:styleId="Header">
    <w:name w:val="header"/>
    <w:aliases w:val="Header1"/>
    <w:basedOn w:val="Normal"/>
    <w:link w:val="HeaderChar"/>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link w:val="Header"/>
    <w:rsid w:val="00816E99"/>
    <w:rPr>
      <w:rFonts w:ascii="Timok" w:hAnsi="Timok"/>
      <w:sz w:val="24"/>
      <w:lang w:val="en-AU" w:eastAsia="en-US" w:bidi="ar-SA"/>
    </w:rPr>
  </w:style>
  <w:style w:type="paragraph" w:styleId="Footer">
    <w:name w:val="footer"/>
    <w:aliases w:val="Footer1 Char Char,Footer1 Char,Footer1"/>
    <w:basedOn w:val="Normal"/>
    <w:link w:val="FooterChar"/>
    <w:pPr>
      <w:widowControl w:val="0"/>
      <w:tabs>
        <w:tab w:val="center" w:pos="4320"/>
        <w:tab w:val="right" w:pos="8640"/>
      </w:tabs>
    </w:pPr>
    <w:rPr>
      <w:sz w:val="24"/>
    </w:rPr>
  </w:style>
  <w:style w:type="paragraph" w:styleId="Title">
    <w:name w:val="Title"/>
    <w:basedOn w:val="Normal"/>
    <w:link w:val="TitleChar"/>
    <w:qFormat/>
    <w:pPr>
      <w:jc w:val="center"/>
    </w:pPr>
    <w:rPr>
      <w:b/>
      <w:sz w:val="32"/>
      <w:u w:val="single"/>
      <w:lang w:val="en-US"/>
    </w:rPr>
  </w:style>
  <w:style w:type="paragraph" w:styleId="BodyText3">
    <w:name w:val="Body Text 3"/>
    <w:basedOn w:val="Normal"/>
    <w:pPr>
      <w:jc w:val="center"/>
    </w:pPr>
    <w:rPr>
      <w:sz w:val="22"/>
      <w:lang w:val="bg-BG"/>
    </w:rPr>
  </w:style>
  <w:style w:type="table" w:styleId="TableGrid">
    <w:name w:val="Table Grid"/>
    <w:basedOn w:val="TableNormal"/>
    <w:rsid w:val="00C0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19BC"/>
    <w:rPr>
      <w:rFonts w:ascii="Tahoma" w:hAnsi="Tahoma" w:cs="Tahoma"/>
      <w:sz w:val="16"/>
      <w:szCs w:val="16"/>
    </w:rPr>
  </w:style>
  <w:style w:type="paragraph" w:styleId="Subtitle">
    <w:name w:val="Subtitle"/>
    <w:basedOn w:val="Normal"/>
    <w:qFormat/>
    <w:rsid w:val="00EA1392"/>
    <w:pPr>
      <w:tabs>
        <w:tab w:val="left" w:pos="0"/>
      </w:tabs>
      <w:spacing w:line="460" w:lineRule="exact"/>
      <w:jc w:val="center"/>
    </w:pPr>
    <w:rPr>
      <w:b/>
      <w:noProof/>
      <w:sz w:val="24"/>
      <w:szCs w:val="24"/>
      <w:u w:val="single"/>
      <w:lang w:val="bg-BG"/>
    </w:rPr>
  </w:style>
  <w:style w:type="paragraph" w:customStyle="1" w:styleId="31">
    <w:name w:val="3 1"/>
    <w:rsid w:val="00562F0F"/>
    <w:pPr>
      <w:tabs>
        <w:tab w:val="left" w:pos="-720"/>
        <w:tab w:val="left" w:pos="0"/>
        <w:tab w:val="decimal" w:pos="720"/>
      </w:tabs>
      <w:suppressAutoHyphens/>
      <w:ind w:firstLine="720"/>
    </w:pPr>
    <w:rPr>
      <w:rFonts w:ascii="Courier" w:hAnsi="Courier"/>
      <w:sz w:val="24"/>
      <w:lang w:val="en-US" w:eastAsia="en-US"/>
    </w:rPr>
  </w:style>
  <w:style w:type="paragraph" w:customStyle="1" w:styleId="Luke1">
    <w:name w:val="Luke1"/>
    <w:basedOn w:val="Normal"/>
    <w:rsid w:val="00AD235E"/>
    <w:rPr>
      <w:sz w:val="24"/>
      <w:lang w:val="cs-CZ" w:eastAsia="cs-CZ"/>
    </w:rPr>
  </w:style>
  <w:style w:type="paragraph" w:customStyle="1" w:styleId="Style1">
    <w:name w:val="Style1"/>
    <w:basedOn w:val="Normal"/>
    <w:rsid w:val="00AD235E"/>
    <w:pPr>
      <w:numPr>
        <w:numId w:val="2"/>
      </w:numPr>
    </w:pPr>
    <w:rPr>
      <w:sz w:val="24"/>
      <w:lang w:val="cs-CZ" w:eastAsia="cs-CZ"/>
    </w:rPr>
  </w:style>
  <w:style w:type="paragraph" w:styleId="CommentText">
    <w:name w:val="annotation text"/>
    <w:basedOn w:val="Normal"/>
    <w:link w:val="CommentTextChar"/>
    <w:semiHidden/>
    <w:rsid w:val="00AD235E"/>
    <w:rPr>
      <w:lang w:val="cs-CZ" w:eastAsia="cs-CZ"/>
    </w:rPr>
  </w:style>
  <w:style w:type="paragraph" w:styleId="TOC1">
    <w:name w:val="toc 1"/>
    <w:basedOn w:val="Normal"/>
    <w:next w:val="Normal"/>
    <w:autoRedefine/>
    <w:semiHidden/>
    <w:rsid w:val="006D5A0E"/>
    <w:pPr>
      <w:tabs>
        <w:tab w:val="right" w:leader="dot" w:pos="9062"/>
      </w:tabs>
    </w:pPr>
    <w:rPr>
      <w:rFonts w:ascii="Arial" w:hAnsi="Arial" w:cs="Arial"/>
      <w:b/>
      <w:bCs/>
      <w:noProof/>
      <w:lang w:val="en-US" w:eastAsia="bg-BG"/>
    </w:rPr>
  </w:style>
  <w:style w:type="paragraph" w:styleId="PlainText">
    <w:name w:val="Plain Text"/>
    <w:basedOn w:val="Normal"/>
    <w:link w:val="PlainTextChar"/>
    <w:rsid w:val="008A147B"/>
    <w:rPr>
      <w:rFonts w:ascii="Courier New" w:hAnsi="Courier New"/>
      <w:lang w:val="bg-BG"/>
    </w:rPr>
  </w:style>
  <w:style w:type="character" w:styleId="CommentReference">
    <w:name w:val="annotation reference"/>
    <w:rsid w:val="00462D0C"/>
    <w:rPr>
      <w:sz w:val="16"/>
      <w:szCs w:val="16"/>
    </w:rPr>
  </w:style>
  <w:style w:type="paragraph" w:styleId="CommentSubject">
    <w:name w:val="annotation subject"/>
    <w:basedOn w:val="CommentText"/>
    <w:next w:val="CommentText"/>
    <w:semiHidden/>
    <w:rsid w:val="00462D0C"/>
    <w:rPr>
      <w:b/>
      <w:bCs/>
      <w:lang w:val="en-AU" w:eastAsia="en-US"/>
    </w:rPr>
  </w:style>
  <w:style w:type="paragraph" w:styleId="DocumentMap">
    <w:name w:val="Document Map"/>
    <w:basedOn w:val="Normal"/>
    <w:semiHidden/>
    <w:rsid w:val="00512CDD"/>
    <w:pPr>
      <w:shd w:val="clear" w:color="auto" w:fill="000080"/>
    </w:pPr>
    <w:rPr>
      <w:rFonts w:ascii="Tahoma" w:hAnsi="Tahoma" w:cs="Tahoma"/>
    </w:rPr>
  </w:style>
  <w:style w:type="paragraph" w:customStyle="1" w:styleId="BodyTextContract">
    <w:name w:val="Body Text Contract"/>
    <w:basedOn w:val="BodyText"/>
    <w:rsid w:val="001E15CB"/>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1E15CB"/>
    <w:rPr>
      <w:rFonts w:ascii="Courier New" w:eastAsia="Times New Roman" w:hAnsi="Courier New" w:cs="Courier New"/>
      <w:sz w:val="20"/>
      <w:szCs w:val="20"/>
    </w:rPr>
  </w:style>
  <w:style w:type="character" w:styleId="Hyperlink">
    <w:name w:val="Hyperlink"/>
    <w:rsid w:val="00F07369"/>
    <w:rPr>
      <w:color w:val="0000FF"/>
      <w:u w:val="single"/>
    </w:rPr>
  </w:style>
  <w:style w:type="character" w:styleId="FollowedHyperlink">
    <w:name w:val="FollowedHyperlink"/>
    <w:rsid w:val="00F07369"/>
    <w:rPr>
      <w:color w:val="800080"/>
      <w:u w:val="single"/>
    </w:rPr>
  </w:style>
  <w:style w:type="paragraph" w:customStyle="1" w:styleId="font5">
    <w:name w:val="font5"/>
    <w:basedOn w:val="Normal"/>
    <w:rsid w:val="00F07369"/>
    <w:pPr>
      <w:spacing w:before="100" w:beforeAutospacing="1" w:after="100" w:afterAutospacing="1"/>
    </w:pPr>
    <w:rPr>
      <w:rFonts w:ascii="Arial" w:hAnsi="Arial" w:cs="Arial"/>
      <w:b/>
      <w:bCs/>
      <w:lang w:val="bg-BG" w:eastAsia="bg-BG"/>
    </w:rPr>
  </w:style>
  <w:style w:type="paragraph" w:customStyle="1" w:styleId="font6">
    <w:name w:val="font6"/>
    <w:basedOn w:val="Normal"/>
    <w:rsid w:val="00F07369"/>
    <w:pPr>
      <w:spacing w:before="100" w:beforeAutospacing="1" w:after="100" w:afterAutospacing="1"/>
    </w:pPr>
    <w:rPr>
      <w:rFonts w:ascii="Arial" w:hAnsi="Arial" w:cs="Arial"/>
      <w:b/>
      <w:bCs/>
      <w:lang w:val="bg-BG" w:eastAsia="bg-BG"/>
    </w:rPr>
  </w:style>
  <w:style w:type="paragraph" w:customStyle="1" w:styleId="font7">
    <w:name w:val="font7"/>
    <w:basedOn w:val="Normal"/>
    <w:rsid w:val="00F07369"/>
    <w:pPr>
      <w:spacing w:before="100" w:beforeAutospacing="1" w:after="100" w:afterAutospacing="1"/>
    </w:pPr>
    <w:rPr>
      <w:rFonts w:ascii="Arial" w:hAnsi="Arial" w:cs="Arial"/>
      <w:b/>
      <w:bCs/>
      <w:lang w:val="bg-BG" w:eastAsia="bg-BG"/>
    </w:rPr>
  </w:style>
  <w:style w:type="paragraph" w:customStyle="1" w:styleId="xl24">
    <w:name w:val="xl24"/>
    <w:basedOn w:val="Normal"/>
    <w:rsid w:val="00F0736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0736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07369"/>
    <w:pPr>
      <w:spacing w:before="100" w:beforeAutospacing="1" w:after="100" w:afterAutospacing="1"/>
      <w:textAlignment w:val="top"/>
    </w:pPr>
    <w:rPr>
      <w:sz w:val="24"/>
      <w:szCs w:val="24"/>
      <w:lang w:val="bg-BG" w:eastAsia="bg-BG"/>
    </w:rPr>
  </w:style>
  <w:style w:type="paragraph" w:customStyle="1" w:styleId="xl27">
    <w:name w:val="xl27"/>
    <w:basedOn w:val="Normal"/>
    <w:rsid w:val="00F07369"/>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0736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0736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07369"/>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0736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0736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07369"/>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0736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07369"/>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07369"/>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07369"/>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07369"/>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0736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07369"/>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07369"/>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07369"/>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07369"/>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07369"/>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07369"/>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073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A441F9"/>
    <w:pPr>
      <w:spacing w:before="100" w:beforeAutospacing="1" w:after="100" w:afterAutospacing="1"/>
    </w:pPr>
    <w:rPr>
      <w:sz w:val="24"/>
      <w:szCs w:val="24"/>
      <w:lang w:val="bg-BG" w:eastAsia="bg-BG"/>
    </w:rPr>
  </w:style>
  <w:style w:type="paragraph" w:styleId="TOC2">
    <w:name w:val="toc 2"/>
    <w:basedOn w:val="Normal"/>
    <w:next w:val="Normal"/>
    <w:autoRedefine/>
    <w:semiHidden/>
    <w:rsid w:val="005C27F9"/>
    <w:pPr>
      <w:ind w:left="240"/>
    </w:pPr>
    <w:rPr>
      <w:sz w:val="24"/>
      <w:szCs w:val="24"/>
      <w:lang w:val="bg-BG" w:eastAsia="bg-BG"/>
    </w:rPr>
  </w:style>
  <w:style w:type="paragraph" w:styleId="TOC3">
    <w:name w:val="toc 3"/>
    <w:basedOn w:val="Normal"/>
    <w:next w:val="Normal"/>
    <w:autoRedefine/>
    <w:semiHidden/>
    <w:rsid w:val="005C27F9"/>
    <w:pPr>
      <w:tabs>
        <w:tab w:val="right" w:leader="dot" w:pos="9062"/>
      </w:tabs>
      <w:ind w:left="480"/>
    </w:pPr>
    <w:rPr>
      <w:i/>
      <w:iCs/>
      <w:noProof/>
      <w:sz w:val="28"/>
      <w:szCs w:val="28"/>
      <w:lang w:val="bg-BG" w:eastAsia="bg-BG"/>
    </w:rPr>
  </w:style>
  <w:style w:type="paragraph" w:customStyle="1" w:styleId="font0">
    <w:name w:val="font0"/>
    <w:basedOn w:val="Normal"/>
    <w:rsid w:val="002A2760"/>
    <w:pPr>
      <w:spacing w:before="100" w:beforeAutospacing="1" w:after="100" w:afterAutospacing="1"/>
    </w:pPr>
    <w:rPr>
      <w:rFonts w:ascii="Arial" w:hAnsi="Arial" w:cs="Arial"/>
      <w:lang w:val="en-US"/>
    </w:rPr>
  </w:style>
  <w:style w:type="paragraph" w:customStyle="1" w:styleId="font8">
    <w:name w:val="font8"/>
    <w:basedOn w:val="Normal"/>
    <w:rsid w:val="002A2760"/>
    <w:pPr>
      <w:spacing w:before="100" w:beforeAutospacing="1" w:after="100" w:afterAutospacing="1"/>
    </w:pPr>
    <w:rPr>
      <w:rFonts w:ascii="Arial" w:hAnsi="Arial" w:cs="Arial"/>
      <w:color w:val="FF0000"/>
      <w:lang w:val="en-US"/>
    </w:rPr>
  </w:style>
  <w:style w:type="paragraph" w:customStyle="1" w:styleId="font9">
    <w:name w:val="font9"/>
    <w:basedOn w:val="Normal"/>
    <w:rsid w:val="002A2760"/>
    <w:pPr>
      <w:spacing w:before="100" w:beforeAutospacing="1" w:after="100" w:afterAutospacing="1"/>
    </w:pPr>
    <w:rPr>
      <w:rFonts w:ascii="Arial" w:hAnsi="Arial" w:cs="Arial"/>
      <w:b/>
      <w:bCs/>
      <w:lang w:val="en-US"/>
    </w:rPr>
  </w:style>
  <w:style w:type="paragraph" w:customStyle="1" w:styleId="firstline">
    <w:name w:val="firstline"/>
    <w:basedOn w:val="Normal"/>
    <w:rsid w:val="00C114E4"/>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150FC9"/>
    <w:pPr>
      <w:tabs>
        <w:tab w:val="left" w:pos="709"/>
      </w:tabs>
    </w:pPr>
    <w:rPr>
      <w:rFonts w:ascii="Tahoma" w:hAnsi="Tahoma"/>
      <w:sz w:val="24"/>
      <w:szCs w:val="24"/>
      <w:lang w:val="pl-PL" w:eastAsia="pl-PL"/>
    </w:rPr>
  </w:style>
  <w:style w:type="character" w:styleId="Emphasis">
    <w:name w:val="Emphasis"/>
    <w:qFormat/>
    <w:rsid w:val="00BF511B"/>
    <w:rPr>
      <w:i/>
      <w:iCs/>
    </w:rPr>
  </w:style>
  <w:style w:type="character" w:styleId="Strong">
    <w:name w:val="Strong"/>
    <w:qFormat/>
    <w:rsid w:val="00EE2D74"/>
    <w:rPr>
      <w:b/>
      <w:bCs/>
    </w:rPr>
  </w:style>
  <w:style w:type="paragraph" w:customStyle="1" w:styleId="title12">
    <w:name w:val="title12"/>
    <w:basedOn w:val="Normal"/>
    <w:rsid w:val="00E909B5"/>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67680B"/>
    <w:rPr>
      <w:shd w:val="clear" w:color="auto" w:fill="EBBE51"/>
    </w:rPr>
  </w:style>
  <w:style w:type="character" w:customStyle="1" w:styleId="search22">
    <w:name w:val="search22"/>
    <w:rsid w:val="0067680B"/>
    <w:rPr>
      <w:shd w:val="clear" w:color="auto" w:fill="FF9999"/>
    </w:rPr>
  </w:style>
  <w:style w:type="numbering" w:customStyle="1" w:styleId="NoList1">
    <w:name w:val="No List1"/>
    <w:next w:val="NoList"/>
    <w:semiHidden/>
    <w:rsid w:val="005223B4"/>
  </w:style>
  <w:style w:type="character" w:customStyle="1" w:styleId="BodyTextIndent2Char">
    <w:name w:val="Body Text Indent 2 Char"/>
    <w:link w:val="BodyTextIndent2"/>
    <w:rsid w:val="005223B4"/>
    <w:rPr>
      <w:rFonts w:ascii="Geneve" w:hAnsi="Geneve"/>
      <w:sz w:val="24"/>
      <w:lang w:val="en-AU"/>
    </w:rPr>
  </w:style>
  <w:style w:type="character" w:customStyle="1" w:styleId="CommentTextChar">
    <w:name w:val="Comment Text Char"/>
    <w:link w:val="CommentText"/>
    <w:semiHidden/>
    <w:rsid w:val="005223B4"/>
    <w:rPr>
      <w:lang w:val="cs-CZ" w:eastAsia="cs-CZ"/>
    </w:rPr>
  </w:style>
  <w:style w:type="character" w:customStyle="1" w:styleId="PlainTextChar">
    <w:name w:val="Plain Text Char"/>
    <w:link w:val="PlainText"/>
    <w:rsid w:val="005223B4"/>
    <w:rPr>
      <w:rFonts w:ascii="Courier New" w:hAnsi="Courier New"/>
      <w:lang w:val="bg-BG"/>
    </w:rPr>
  </w:style>
  <w:style w:type="character" w:customStyle="1" w:styleId="CharChar1">
    <w:name w:val="Char Char1"/>
    <w:semiHidden/>
    <w:rsid w:val="005223B4"/>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1660C3"/>
    <w:pPr>
      <w:ind w:left="720"/>
    </w:pPr>
  </w:style>
  <w:style w:type="paragraph" w:customStyle="1" w:styleId="xl63">
    <w:name w:val="xl63"/>
    <w:basedOn w:val="Normal"/>
    <w:rsid w:val="00E225C3"/>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E225C3"/>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E225C3"/>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E225C3"/>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E225C3"/>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E225C3"/>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E225C3"/>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E225C3"/>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E225C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E225C3"/>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E225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E225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E225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E225C3"/>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E225C3"/>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E225C3"/>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E225C3"/>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E225C3"/>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E225C3"/>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E225C3"/>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E225C3"/>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E225C3"/>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E225C3"/>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E225C3"/>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E225C3"/>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E225C3"/>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E225C3"/>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E225C3"/>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E225C3"/>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E225C3"/>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E225C3"/>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E225C3"/>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E225C3"/>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E225C3"/>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E225C3"/>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E225C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E225C3"/>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E225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E225C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E225C3"/>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E225C3"/>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E225C3"/>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E225C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E225C3"/>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E225C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E225C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E225C3"/>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E225C3"/>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E225C3"/>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E225C3"/>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E225C3"/>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E225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E225C3"/>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E225C3"/>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E225C3"/>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E225C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E225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E225C3"/>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E225C3"/>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E225C3"/>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E225C3"/>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E225C3"/>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E225C3"/>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E225C3"/>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E225C3"/>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E225C3"/>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E225C3"/>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E225C3"/>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E225C3"/>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E225C3"/>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E225C3"/>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E225C3"/>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E225C3"/>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E225C3"/>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E225C3"/>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E225C3"/>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E225C3"/>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E225C3"/>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E225C3"/>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E225C3"/>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E225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E225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E225C3"/>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E225C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E225C3"/>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E225C3"/>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E225C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E225C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E225C3"/>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E225C3"/>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E225C3"/>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E225C3"/>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E225C3"/>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E225C3"/>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E225C3"/>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E225C3"/>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E225C3"/>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E225C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E225C3"/>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E225C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E225C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E225C3"/>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E225C3"/>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E225C3"/>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E225C3"/>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E225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E225C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E225C3"/>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E225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E225C3"/>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E225C3"/>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E225C3"/>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E225C3"/>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E225C3"/>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E225C3"/>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E225C3"/>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E225C3"/>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E225C3"/>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E225C3"/>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E225C3"/>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B05BFD"/>
    <w:pPr>
      <w:spacing w:before="100" w:beforeAutospacing="1" w:after="100" w:afterAutospacing="1"/>
    </w:pPr>
    <w:rPr>
      <w:sz w:val="24"/>
      <w:szCs w:val="24"/>
      <w:lang w:val="bg-BG" w:eastAsia="bg-BG"/>
    </w:rPr>
  </w:style>
  <w:style w:type="paragraph" w:customStyle="1" w:styleId="title1">
    <w:name w:val="title1"/>
    <w:basedOn w:val="Normal"/>
    <w:rsid w:val="00B05BFD"/>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B05BFD"/>
    <w:rPr>
      <w:sz w:val="28"/>
      <w:szCs w:val="28"/>
      <w:shd w:val="clear" w:color="auto" w:fill="FFFF66"/>
    </w:rPr>
  </w:style>
  <w:style w:type="character" w:customStyle="1" w:styleId="search12">
    <w:name w:val="search12"/>
    <w:rsid w:val="00B05BFD"/>
    <w:rPr>
      <w:sz w:val="28"/>
      <w:szCs w:val="28"/>
      <w:shd w:val="clear" w:color="auto" w:fill="99FF99"/>
    </w:rPr>
  </w:style>
  <w:style w:type="character" w:customStyle="1" w:styleId="search42">
    <w:name w:val="search42"/>
    <w:rsid w:val="00B05BFD"/>
    <w:rPr>
      <w:sz w:val="28"/>
      <w:szCs w:val="28"/>
      <w:shd w:val="clear" w:color="auto" w:fill="A0FFFF"/>
    </w:rPr>
  </w:style>
  <w:style w:type="character" w:customStyle="1" w:styleId="search52">
    <w:name w:val="search52"/>
    <w:rsid w:val="00B05BFD"/>
    <w:rPr>
      <w:sz w:val="28"/>
      <w:szCs w:val="28"/>
      <w:shd w:val="clear" w:color="auto" w:fill="CCFF99"/>
    </w:rPr>
  </w:style>
  <w:style w:type="character" w:customStyle="1" w:styleId="FooterChar">
    <w:name w:val="Footer Char"/>
    <w:aliases w:val="Footer1 Char Char Char,Footer1 Char Char1,Footer1 Char1"/>
    <w:link w:val="Footer"/>
    <w:rsid w:val="000B7F93"/>
    <w:rPr>
      <w:sz w:val="24"/>
      <w:lang w:val="en-AU" w:eastAsia="en-US"/>
    </w:rPr>
  </w:style>
  <w:style w:type="paragraph" w:customStyle="1" w:styleId="NormalBold">
    <w:name w:val="Normal + Bold"/>
    <w:aliases w:val="Justified,Left:  -0,63 cm,Right:  -1,27 cm"/>
    <w:basedOn w:val="Normal"/>
    <w:rsid w:val="00871F28"/>
    <w:pPr>
      <w:ind w:left="-360" w:right="-722"/>
      <w:jc w:val="both"/>
    </w:pPr>
    <w:rPr>
      <w:b/>
      <w:sz w:val="24"/>
      <w:szCs w:val="24"/>
      <w:lang w:val="bg-BG" w:eastAsia="cs-CZ"/>
    </w:rPr>
  </w:style>
  <w:style w:type="character" w:customStyle="1" w:styleId="gdimitrova">
    <w:name w:val="gdimitrova"/>
    <w:semiHidden/>
    <w:rsid w:val="00871F28"/>
    <w:rPr>
      <w:rFonts w:ascii="Arial" w:hAnsi="Arial" w:cs="Arial"/>
      <w:color w:val="000080"/>
      <w:sz w:val="20"/>
      <w:szCs w:val="20"/>
    </w:rPr>
  </w:style>
  <w:style w:type="paragraph" w:styleId="FootnoteText">
    <w:name w:val="footnote text"/>
    <w:basedOn w:val="Normal"/>
    <w:link w:val="FootnoteTextChar"/>
    <w:rsid w:val="00871F28"/>
    <w:rPr>
      <w:lang w:val="en-GB"/>
    </w:rPr>
  </w:style>
  <w:style w:type="character" w:customStyle="1" w:styleId="FootnoteTextChar">
    <w:name w:val="Footnote Text Char"/>
    <w:link w:val="FootnoteText"/>
    <w:rsid w:val="00871F28"/>
    <w:rPr>
      <w:lang w:val="en-GB" w:eastAsia="en-US"/>
    </w:rPr>
  </w:style>
  <w:style w:type="paragraph" w:customStyle="1" w:styleId="Default">
    <w:name w:val="Default"/>
    <w:rsid w:val="00871F28"/>
    <w:pPr>
      <w:widowControl w:val="0"/>
      <w:autoSpaceDE w:val="0"/>
      <w:autoSpaceDN w:val="0"/>
      <w:adjustRightInd w:val="0"/>
    </w:pPr>
    <w:rPr>
      <w:rFonts w:eastAsia="SimSun"/>
      <w:color w:val="000000"/>
      <w:sz w:val="24"/>
      <w:szCs w:val="24"/>
      <w:lang w:val="en-US" w:eastAsia="zh-CN"/>
    </w:rPr>
  </w:style>
  <w:style w:type="paragraph" w:customStyle="1" w:styleId="xl22">
    <w:name w:val="xl22"/>
    <w:basedOn w:val="Normal"/>
    <w:rsid w:val="00871F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871F2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871F28"/>
    <w:pPr>
      <w:spacing w:after="120"/>
      <w:ind w:firstLine="720"/>
      <w:jc w:val="both"/>
    </w:pPr>
    <w:rPr>
      <w:rFonts w:ascii="Hebar" w:hAnsi="Hebar"/>
      <w:sz w:val="24"/>
      <w:lang w:val="en-US"/>
    </w:rPr>
  </w:style>
  <w:style w:type="paragraph" w:customStyle="1" w:styleId="podr">
    <w:name w:val="podr"/>
    <w:basedOn w:val="Normal"/>
    <w:rsid w:val="00871F28"/>
    <w:pPr>
      <w:spacing w:before="100" w:beforeAutospacing="1" w:after="100" w:afterAutospacing="1"/>
    </w:pPr>
    <w:rPr>
      <w:rFonts w:ascii="Verdana" w:hAnsi="Verdana"/>
      <w:i/>
      <w:iCs/>
      <w:color w:val="800000"/>
      <w:sz w:val="18"/>
      <w:szCs w:val="18"/>
      <w:lang w:val="bg-BG" w:eastAsia="bg-BG"/>
    </w:rPr>
  </w:style>
  <w:style w:type="paragraph" w:customStyle="1" w:styleId="CharCharCharChar0">
    <w:name w:val="Char Char Char Char"/>
    <w:basedOn w:val="Normal"/>
    <w:rsid w:val="00871F28"/>
    <w:pPr>
      <w:tabs>
        <w:tab w:val="left" w:pos="709"/>
      </w:tabs>
    </w:pPr>
    <w:rPr>
      <w:rFonts w:ascii="Tahoma" w:hAnsi="Tahoma"/>
      <w:sz w:val="24"/>
      <w:szCs w:val="24"/>
      <w:lang w:val="pl-PL" w:eastAsia="pl-PL"/>
    </w:rPr>
  </w:style>
  <w:style w:type="paragraph" w:customStyle="1" w:styleId="a0">
    <w:name w:val="ÀÁÇÀÖ"/>
    <w:basedOn w:val="Normal"/>
    <w:rsid w:val="00871F28"/>
    <w:pPr>
      <w:spacing w:after="120"/>
      <w:ind w:firstLine="720"/>
    </w:pPr>
    <w:rPr>
      <w:rFonts w:ascii="Timok" w:hAnsi="Timok"/>
      <w:b/>
      <w:caps/>
      <w:sz w:val="24"/>
      <w:lang w:val="en-US" w:eastAsia="bg-BG"/>
    </w:rPr>
  </w:style>
  <w:style w:type="paragraph" w:customStyle="1" w:styleId="Zptenadresa">
    <w:name w:val="Zpáteční adresa"/>
    <w:basedOn w:val="Normal"/>
    <w:rsid w:val="00871F28"/>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871F28"/>
    <w:pPr>
      <w:keepNext/>
      <w:ind w:left="709"/>
      <w:jc w:val="both"/>
    </w:pPr>
    <w:rPr>
      <w:rFonts w:ascii="Arial" w:hAnsi="Arial"/>
      <w:kern w:val="28"/>
      <w:lang w:val="pl-PL"/>
    </w:rPr>
  </w:style>
  <w:style w:type="paragraph" w:customStyle="1" w:styleId="Document1">
    <w:name w:val="Document 1"/>
    <w:rsid w:val="00871F28"/>
    <w:pPr>
      <w:keepNext/>
      <w:keepLines/>
      <w:widowControl w:val="0"/>
      <w:tabs>
        <w:tab w:val="left" w:pos="-720"/>
      </w:tabs>
      <w:suppressAutoHyphens/>
    </w:pPr>
    <w:rPr>
      <w:rFonts w:ascii="Courier" w:hAnsi="Courier"/>
      <w:sz w:val="24"/>
      <w:lang w:val="en-US"/>
    </w:rPr>
  </w:style>
  <w:style w:type="paragraph" w:customStyle="1" w:styleId="tire">
    <w:name w:val="tire"/>
    <w:basedOn w:val="Normal"/>
    <w:rsid w:val="00871F28"/>
    <w:pPr>
      <w:suppressAutoHyphens/>
      <w:spacing w:after="240"/>
      <w:jc w:val="both"/>
    </w:pPr>
    <w:rPr>
      <w:sz w:val="24"/>
      <w:lang w:val="en-US" w:eastAsia="bg-BG"/>
    </w:rPr>
  </w:style>
  <w:style w:type="paragraph" w:styleId="BlockText">
    <w:name w:val="Block Text"/>
    <w:basedOn w:val="Normal"/>
    <w:rsid w:val="00871F28"/>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871F28"/>
    <w:rPr>
      <w:rFonts w:ascii="Courier" w:hAnsi="Courier"/>
      <w:noProof w:val="0"/>
      <w:sz w:val="24"/>
      <w:lang w:val="en-US"/>
    </w:rPr>
  </w:style>
  <w:style w:type="character" w:customStyle="1" w:styleId="Document3">
    <w:name w:val="Document 3"/>
    <w:rsid w:val="00871F28"/>
    <w:rPr>
      <w:rFonts w:ascii="Courier" w:hAnsi="Courier"/>
      <w:noProof w:val="0"/>
      <w:sz w:val="24"/>
      <w:lang w:val="en-US"/>
    </w:rPr>
  </w:style>
  <w:style w:type="character" w:customStyle="1" w:styleId="Document4">
    <w:name w:val="Document 4"/>
    <w:rsid w:val="00871F28"/>
    <w:rPr>
      <w:b/>
      <w:i/>
      <w:sz w:val="24"/>
    </w:rPr>
  </w:style>
  <w:style w:type="character" w:customStyle="1" w:styleId="Document5">
    <w:name w:val="Document 5"/>
    <w:rsid w:val="00871F28"/>
  </w:style>
  <w:style w:type="character" w:customStyle="1" w:styleId="Document6">
    <w:name w:val="Document 6"/>
    <w:rsid w:val="00871F28"/>
  </w:style>
  <w:style w:type="character" w:customStyle="1" w:styleId="Document7">
    <w:name w:val="Document 7"/>
    <w:rsid w:val="00871F28"/>
  </w:style>
  <w:style w:type="character" w:customStyle="1" w:styleId="Document8">
    <w:name w:val="Document 8"/>
    <w:rsid w:val="00871F28"/>
  </w:style>
  <w:style w:type="character" w:customStyle="1" w:styleId="Technical1">
    <w:name w:val="Technical 1"/>
    <w:rsid w:val="00871F28"/>
    <w:rPr>
      <w:rFonts w:ascii="Courier" w:hAnsi="Courier"/>
      <w:noProof w:val="0"/>
      <w:sz w:val="24"/>
      <w:lang w:val="en-US"/>
    </w:rPr>
  </w:style>
  <w:style w:type="character" w:customStyle="1" w:styleId="Technical2">
    <w:name w:val="Technical 2"/>
    <w:rsid w:val="00871F28"/>
    <w:rPr>
      <w:rFonts w:ascii="Courier" w:hAnsi="Courier"/>
      <w:noProof w:val="0"/>
      <w:sz w:val="24"/>
      <w:lang w:val="en-US"/>
    </w:rPr>
  </w:style>
  <w:style w:type="character" w:customStyle="1" w:styleId="Technical3">
    <w:name w:val="Technical 3"/>
    <w:rsid w:val="00871F28"/>
    <w:rPr>
      <w:rFonts w:ascii="Courier" w:hAnsi="Courier"/>
      <w:noProof w:val="0"/>
      <w:sz w:val="24"/>
      <w:lang w:val="en-US"/>
    </w:rPr>
  </w:style>
  <w:style w:type="paragraph" w:customStyle="1" w:styleId="Technical4">
    <w:name w:val="Technical 4"/>
    <w:rsid w:val="00871F28"/>
    <w:pPr>
      <w:widowControl w:val="0"/>
      <w:tabs>
        <w:tab w:val="left" w:pos="-720"/>
      </w:tabs>
      <w:suppressAutoHyphens/>
    </w:pPr>
    <w:rPr>
      <w:rFonts w:ascii="Courier" w:hAnsi="Courier"/>
      <w:b/>
      <w:sz w:val="24"/>
      <w:lang w:val="en-US" w:eastAsia="en-US"/>
    </w:rPr>
  </w:style>
  <w:style w:type="paragraph" w:customStyle="1" w:styleId="Technical5">
    <w:name w:val="Technical 5"/>
    <w:rsid w:val="00871F28"/>
    <w:pPr>
      <w:widowControl w:val="0"/>
      <w:tabs>
        <w:tab w:val="left" w:pos="-720"/>
      </w:tabs>
      <w:suppressAutoHyphens/>
      <w:ind w:firstLine="720"/>
    </w:pPr>
    <w:rPr>
      <w:rFonts w:ascii="Courier" w:hAnsi="Courier"/>
      <w:b/>
      <w:sz w:val="24"/>
      <w:lang w:val="en-US" w:eastAsia="en-US"/>
    </w:rPr>
  </w:style>
  <w:style w:type="paragraph" w:customStyle="1" w:styleId="Technical6">
    <w:name w:val="Technical 6"/>
    <w:rsid w:val="00871F28"/>
    <w:pPr>
      <w:widowControl w:val="0"/>
      <w:tabs>
        <w:tab w:val="left" w:pos="-720"/>
      </w:tabs>
      <w:suppressAutoHyphens/>
      <w:ind w:firstLine="720"/>
    </w:pPr>
    <w:rPr>
      <w:rFonts w:ascii="Courier" w:hAnsi="Courier"/>
      <w:b/>
      <w:sz w:val="24"/>
      <w:lang w:val="en-US" w:eastAsia="en-US"/>
    </w:rPr>
  </w:style>
  <w:style w:type="paragraph" w:customStyle="1" w:styleId="Technical7">
    <w:name w:val="Technical 7"/>
    <w:rsid w:val="00871F28"/>
    <w:pPr>
      <w:widowControl w:val="0"/>
      <w:tabs>
        <w:tab w:val="left" w:pos="-720"/>
      </w:tabs>
      <w:suppressAutoHyphens/>
      <w:ind w:firstLine="720"/>
    </w:pPr>
    <w:rPr>
      <w:rFonts w:ascii="Courier" w:hAnsi="Courier"/>
      <w:b/>
      <w:sz w:val="24"/>
      <w:lang w:val="en-US" w:eastAsia="en-US"/>
    </w:rPr>
  </w:style>
  <w:style w:type="paragraph" w:customStyle="1" w:styleId="Technical8">
    <w:name w:val="Technical 8"/>
    <w:rsid w:val="00871F28"/>
    <w:pPr>
      <w:widowControl w:val="0"/>
      <w:tabs>
        <w:tab w:val="left" w:pos="-720"/>
      </w:tabs>
      <w:suppressAutoHyphens/>
      <w:ind w:firstLine="720"/>
    </w:pPr>
    <w:rPr>
      <w:rFonts w:ascii="Courier" w:hAnsi="Courier"/>
      <w:b/>
      <w:sz w:val="24"/>
      <w:lang w:val="en-US" w:eastAsia="en-US"/>
    </w:rPr>
  </w:style>
  <w:style w:type="paragraph" w:customStyle="1" w:styleId="32">
    <w:name w:val="3 2"/>
    <w:rsid w:val="00871F28"/>
    <w:pPr>
      <w:widowControl w:val="0"/>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rsid w:val="00871F28"/>
    <w:pPr>
      <w:widowControl w:val="0"/>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rsid w:val="00871F28"/>
    <w:pPr>
      <w:widowControl w:val="0"/>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rsid w:val="00871F28"/>
    <w:pPr>
      <w:widowControl w:val="0"/>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rsid w:val="00871F28"/>
    <w:pPr>
      <w:widowControl w:val="0"/>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rsid w:val="00871F28"/>
    <w:pPr>
      <w:widowControl w:val="0"/>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rsid w:val="00871F2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customStyle="1" w:styleId="SAR1">
    <w:name w:val="SAR 1"/>
    <w:rsid w:val="00871F28"/>
    <w:pPr>
      <w:widowControl w:val="0"/>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rsid w:val="00871F28"/>
    <w:pPr>
      <w:widowControl w:val="0"/>
      <w:tabs>
        <w:tab w:val="left" w:pos="605"/>
        <w:tab w:val="left" w:pos="1210"/>
      </w:tabs>
      <w:suppressAutoHyphens/>
      <w:ind w:firstLine="605"/>
    </w:pPr>
    <w:rPr>
      <w:rFonts w:ascii="Courier" w:hAnsi="Courier"/>
      <w:sz w:val="24"/>
      <w:lang w:val="en-US" w:eastAsia="en-US"/>
    </w:rPr>
  </w:style>
  <w:style w:type="paragraph" w:customStyle="1" w:styleId="SAR3">
    <w:name w:val="SAR 3"/>
    <w:rsid w:val="00871F28"/>
    <w:pPr>
      <w:widowControl w:val="0"/>
      <w:tabs>
        <w:tab w:val="right" w:pos="1560"/>
        <w:tab w:val="left" w:pos="1800"/>
      </w:tabs>
      <w:suppressAutoHyphens/>
      <w:ind w:firstLine="3000"/>
    </w:pPr>
    <w:rPr>
      <w:rFonts w:ascii="Courier" w:hAnsi="Courier"/>
      <w:sz w:val="24"/>
      <w:lang w:val="en-US" w:eastAsia="en-US"/>
    </w:rPr>
  </w:style>
  <w:style w:type="paragraph" w:customStyle="1" w:styleId="SAR4">
    <w:name w:val="SAR 4"/>
    <w:rsid w:val="00871F28"/>
    <w:pPr>
      <w:widowControl w:val="0"/>
      <w:tabs>
        <w:tab w:val="left" w:pos="1814"/>
        <w:tab w:val="left" w:pos="2280"/>
      </w:tabs>
      <w:suppressAutoHyphens/>
      <w:ind w:firstLine="1814"/>
    </w:pPr>
    <w:rPr>
      <w:rFonts w:ascii="Courier" w:hAnsi="Courier"/>
      <w:sz w:val="24"/>
      <w:lang w:val="en-US" w:eastAsia="en-US"/>
    </w:rPr>
  </w:style>
  <w:style w:type="paragraph" w:customStyle="1" w:styleId="SAR5">
    <w:name w:val="SAR 5"/>
    <w:rsid w:val="00871F28"/>
    <w:pPr>
      <w:widowControl w:val="0"/>
      <w:tabs>
        <w:tab w:val="right" w:pos="2520"/>
        <w:tab w:val="left" w:pos="2765"/>
      </w:tabs>
      <w:suppressAutoHyphens/>
      <w:ind w:firstLine="3960"/>
    </w:pPr>
    <w:rPr>
      <w:rFonts w:ascii="Courier" w:hAnsi="Courier"/>
      <w:sz w:val="24"/>
      <w:lang w:val="en-US" w:eastAsia="en-US"/>
    </w:rPr>
  </w:style>
  <w:style w:type="paragraph" w:customStyle="1" w:styleId="SAR6">
    <w:name w:val="SAR 6"/>
    <w:rsid w:val="00871F28"/>
    <w:pPr>
      <w:widowControl w:val="0"/>
      <w:tabs>
        <w:tab w:val="left" w:pos="-720"/>
      </w:tabs>
      <w:suppressAutoHyphens/>
    </w:pPr>
    <w:rPr>
      <w:rFonts w:ascii="Courier" w:hAnsi="Courier"/>
      <w:sz w:val="24"/>
      <w:lang w:val="en-US" w:eastAsia="en-US"/>
    </w:rPr>
  </w:style>
  <w:style w:type="paragraph" w:customStyle="1" w:styleId="SAR7">
    <w:name w:val="SAR 7"/>
    <w:rsid w:val="00871F28"/>
    <w:pPr>
      <w:widowControl w:val="0"/>
      <w:tabs>
        <w:tab w:val="left" w:pos="-720"/>
      </w:tabs>
      <w:suppressAutoHyphens/>
    </w:pPr>
    <w:rPr>
      <w:rFonts w:ascii="Courier" w:hAnsi="Courier"/>
      <w:sz w:val="24"/>
      <w:lang w:val="en-US" w:eastAsia="en-US"/>
    </w:rPr>
  </w:style>
  <w:style w:type="character" w:customStyle="1" w:styleId="SAR8">
    <w:name w:val="SAR 8"/>
    <w:rsid w:val="00871F28"/>
    <w:rPr>
      <w:rFonts w:ascii="Courier" w:hAnsi="Courier"/>
      <w:noProof w:val="0"/>
      <w:sz w:val="24"/>
      <w:lang w:val="en-US"/>
    </w:rPr>
  </w:style>
  <w:style w:type="paragraph" w:customStyle="1" w:styleId="REGULAR1">
    <w:name w:val="REGULAR 1"/>
    <w:rsid w:val="00871F28"/>
    <w:pPr>
      <w:widowControl w:val="0"/>
      <w:tabs>
        <w:tab w:val="left" w:pos="605"/>
        <w:tab w:val="left" w:pos="1210"/>
      </w:tabs>
      <w:suppressAutoHyphens/>
    </w:pPr>
    <w:rPr>
      <w:rFonts w:ascii="Courier" w:hAnsi="Courier"/>
      <w:sz w:val="24"/>
      <w:lang w:val="en-US" w:eastAsia="en-US"/>
    </w:rPr>
  </w:style>
  <w:style w:type="paragraph" w:customStyle="1" w:styleId="REGULAR2">
    <w:name w:val="REGULAR 2"/>
    <w:rsid w:val="00871F28"/>
    <w:pPr>
      <w:widowControl w:val="0"/>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rsid w:val="00871F28"/>
    <w:pPr>
      <w:widowControl w:val="0"/>
      <w:tabs>
        <w:tab w:val="right" w:pos="1560"/>
        <w:tab w:val="left" w:pos="1800"/>
      </w:tabs>
      <w:suppressAutoHyphens/>
      <w:ind w:firstLine="3000"/>
    </w:pPr>
    <w:rPr>
      <w:rFonts w:ascii="Courier" w:hAnsi="Courier"/>
      <w:sz w:val="24"/>
      <w:lang w:val="en-US" w:eastAsia="en-US"/>
    </w:rPr>
  </w:style>
  <w:style w:type="paragraph" w:customStyle="1" w:styleId="REGULAR4">
    <w:name w:val="REGULAR 4"/>
    <w:rsid w:val="00871F28"/>
    <w:pPr>
      <w:widowControl w:val="0"/>
      <w:tabs>
        <w:tab w:val="left" w:pos="1814"/>
        <w:tab w:val="left" w:pos="2280"/>
      </w:tabs>
      <w:suppressAutoHyphens/>
      <w:ind w:firstLine="1814"/>
    </w:pPr>
    <w:rPr>
      <w:rFonts w:ascii="Courier" w:hAnsi="Courier"/>
      <w:sz w:val="24"/>
      <w:lang w:val="en-US" w:eastAsia="en-US"/>
    </w:rPr>
  </w:style>
  <w:style w:type="paragraph" w:customStyle="1" w:styleId="REGULAR5">
    <w:name w:val="REGULAR 5"/>
    <w:rsid w:val="00871F28"/>
    <w:pPr>
      <w:widowControl w:val="0"/>
      <w:tabs>
        <w:tab w:val="right" w:pos="2520"/>
        <w:tab w:val="left" w:pos="2760"/>
      </w:tabs>
      <w:suppressAutoHyphens/>
      <w:ind w:firstLine="3960"/>
    </w:pPr>
    <w:rPr>
      <w:rFonts w:ascii="Courier" w:hAnsi="Courier"/>
      <w:sz w:val="24"/>
      <w:lang w:val="en-US" w:eastAsia="en-US"/>
    </w:rPr>
  </w:style>
  <w:style w:type="paragraph" w:customStyle="1" w:styleId="REGULAR6">
    <w:name w:val="REGULAR 6"/>
    <w:rsid w:val="00871F28"/>
    <w:pPr>
      <w:widowControl w:val="0"/>
      <w:tabs>
        <w:tab w:val="left" w:pos="-720"/>
      </w:tabs>
      <w:suppressAutoHyphens/>
    </w:pPr>
    <w:rPr>
      <w:rFonts w:ascii="Courier" w:hAnsi="Courier"/>
      <w:sz w:val="24"/>
      <w:lang w:val="en-US" w:eastAsia="en-US"/>
    </w:rPr>
  </w:style>
  <w:style w:type="paragraph" w:customStyle="1" w:styleId="REGULAR7">
    <w:name w:val="REGULAR 7"/>
    <w:rsid w:val="00871F28"/>
    <w:pPr>
      <w:widowControl w:val="0"/>
      <w:tabs>
        <w:tab w:val="left" w:pos="-720"/>
      </w:tabs>
      <w:suppressAutoHyphens/>
    </w:pPr>
    <w:rPr>
      <w:rFonts w:ascii="Courier" w:hAnsi="Courier"/>
      <w:sz w:val="24"/>
      <w:lang w:val="en-US" w:eastAsia="en-US"/>
    </w:rPr>
  </w:style>
  <w:style w:type="paragraph" w:customStyle="1" w:styleId="REGULAR8">
    <w:name w:val="REGULAR 8"/>
    <w:rsid w:val="00871F28"/>
    <w:pPr>
      <w:widowControl w:val="0"/>
      <w:tabs>
        <w:tab w:val="left" w:pos="-720"/>
      </w:tabs>
      <w:suppressAutoHyphens/>
    </w:pPr>
    <w:rPr>
      <w:rFonts w:ascii="Courier" w:hAnsi="Courier"/>
      <w:sz w:val="24"/>
      <w:lang w:val="en-US" w:eastAsia="en-US"/>
    </w:rPr>
  </w:style>
  <w:style w:type="paragraph" w:customStyle="1" w:styleId="11">
    <w:name w:val="1 1"/>
    <w:rsid w:val="00871F28"/>
    <w:pPr>
      <w:widowControl w:val="0"/>
      <w:tabs>
        <w:tab w:val="left" w:pos="-720"/>
      </w:tabs>
      <w:suppressAutoHyphens/>
    </w:pPr>
    <w:rPr>
      <w:rFonts w:ascii="Courier" w:hAnsi="Courier"/>
      <w:sz w:val="24"/>
      <w:lang w:val="en-US" w:eastAsia="en-US"/>
    </w:rPr>
  </w:style>
  <w:style w:type="paragraph" w:customStyle="1" w:styleId="12">
    <w:name w:val="1 2"/>
    <w:rsid w:val="00871F28"/>
    <w:pPr>
      <w:widowControl w:val="0"/>
      <w:tabs>
        <w:tab w:val="left" w:pos="-720"/>
      </w:tabs>
      <w:suppressAutoHyphens/>
    </w:pPr>
    <w:rPr>
      <w:rFonts w:ascii="Courier" w:hAnsi="Courier"/>
      <w:sz w:val="24"/>
      <w:lang w:val="en-US" w:eastAsia="en-US"/>
    </w:rPr>
  </w:style>
  <w:style w:type="paragraph" w:customStyle="1" w:styleId="13">
    <w:name w:val="1 3"/>
    <w:rsid w:val="00871F28"/>
    <w:pPr>
      <w:widowControl w:val="0"/>
      <w:tabs>
        <w:tab w:val="left" w:pos="-720"/>
      </w:tabs>
      <w:suppressAutoHyphens/>
    </w:pPr>
    <w:rPr>
      <w:rFonts w:ascii="Courier" w:hAnsi="Courier"/>
      <w:sz w:val="24"/>
      <w:lang w:val="en-US" w:eastAsia="en-US"/>
    </w:rPr>
  </w:style>
  <w:style w:type="paragraph" w:customStyle="1" w:styleId="14">
    <w:name w:val="1 4"/>
    <w:rsid w:val="00871F28"/>
    <w:pPr>
      <w:widowControl w:val="0"/>
      <w:tabs>
        <w:tab w:val="left" w:pos="-720"/>
      </w:tabs>
      <w:suppressAutoHyphens/>
    </w:pPr>
    <w:rPr>
      <w:rFonts w:ascii="Courier" w:hAnsi="Courier"/>
      <w:sz w:val="24"/>
      <w:lang w:val="en-US" w:eastAsia="en-US"/>
    </w:rPr>
  </w:style>
  <w:style w:type="paragraph" w:customStyle="1" w:styleId="15">
    <w:name w:val="1 5"/>
    <w:rsid w:val="00871F28"/>
    <w:pPr>
      <w:widowControl w:val="0"/>
      <w:tabs>
        <w:tab w:val="left" w:pos="-720"/>
      </w:tabs>
      <w:suppressAutoHyphens/>
    </w:pPr>
    <w:rPr>
      <w:rFonts w:ascii="Courier" w:hAnsi="Courier"/>
      <w:sz w:val="24"/>
      <w:lang w:val="en-US" w:eastAsia="en-US"/>
    </w:rPr>
  </w:style>
  <w:style w:type="paragraph" w:customStyle="1" w:styleId="16">
    <w:name w:val="1 6"/>
    <w:rsid w:val="00871F28"/>
    <w:pPr>
      <w:widowControl w:val="0"/>
      <w:tabs>
        <w:tab w:val="left" w:pos="-720"/>
      </w:tabs>
      <w:suppressAutoHyphens/>
    </w:pPr>
    <w:rPr>
      <w:rFonts w:ascii="Courier" w:hAnsi="Courier"/>
      <w:sz w:val="24"/>
      <w:lang w:val="en-US" w:eastAsia="en-US"/>
    </w:rPr>
  </w:style>
  <w:style w:type="paragraph" w:customStyle="1" w:styleId="17">
    <w:name w:val="1 7"/>
    <w:rsid w:val="00871F28"/>
    <w:pPr>
      <w:widowControl w:val="0"/>
      <w:tabs>
        <w:tab w:val="left" w:pos="-720"/>
      </w:tabs>
      <w:suppressAutoHyphens/>
    </w:pPr>
    <w:rPr>
      <w:rFonts w:ascii="Courier" w:hAnsi="Courier"/>
      <w:sz w:val="24"/>
      <w:lang w:val="en-US" w:eastAsia="en-US"/>
    </w:rPr>
  </w:style>
  <w:style w:type="paragraph" w:customStyle="1" w:styleId="18">
    <w:name w:val="1 8"/>
    <w:rsid w:val="00871F28"/>
    <w:pPr>
      <w:widowControl w:val="0"/>
      <w:tabs>
        <w:tab w:val="left" w:pos="-720"/>
      </w:tabs>
      <w:suppressAutoHyphens/>
    </w:pPr>
    <w:rPr>
      <w:rFonts w:ascii="Courier" w:hAnsi="Courier"/>
      <w:sz w:val="24"/>
      <w:lang w:val="en-US" w:eastAsia="en-US"/>
    </w:rPr>
  </w:style>
  <w:style w:type="paragraph" w:customStyle="1" w:styleId="21a">
    <w:name w:val="2 1a"/>
    <w:rsid w:val="00871F28"/>
    <w:pPr>
      <w:widowControl w:val="0"/>
      <w:tabs>
        <w:tab w:val="left" w:pos="-720"/>
      </w:tabs>
      <w:suppressAutoHyphens/>
    </w:pPr>
    <w:rPr>
      <w:rFonts w:ascii="Courier" w:hAnsi="Courier"/>
      <w:sz w:val="24"/>
      <w:lang w:val="en-US" w:eastAsia="en-US"/>
    </w:rPr>
  </w:style>
  <w:style w:type="paragraph" w:customStyle="1" w:styleId="22a">
    <w:name w:val="2 2a"/>
    <w:rsid w:val="00871F28"/>
    <w:pPr>
      <w:widowControl w:val="0"/>
      <w:tabs>
        <w:tab w:val="left" w:pos="-720"/>
      </w:tabs>
      <w:suppressAutoHyphens/>
    </w:pPr>
    <w:rPr>
      <w:rFonts w:ascii="Courier" w:hAnsi="Courier"/>
      <w:sz w:val="24"/>
      <w:lang w:val="en-US" w:eastAsia="en-US"/>
    </w:rPr>
  </w:style>
  <w:style w:type="paragraph" w:customStyle="1" w:styleId="23a">
    <w:name w:val="2 3a"/>
    <w:rsid w:val="00871F28"/>
    <w:pPr>
      <w:widowControl w:val="0"/>
      <w:tabs>
        <w:tab w:val="left" w:pos="-720"/>
      </w:tabs>
      <w:suppressAutoHyphens/>
    </w:pPr>
    <w:rPr>
      <w:rFonts w:ascii="Courier" w:hAnsi="Courier"/>
      <w:sz w:val="24"/>
      <w:lang w:val="en-US" w:eastAsia="en-US"/>
    </w:rPr>
  </w:style>
  <w:style w:type="paragraph" w:customStyle="1" w:styleId="24a">
    <w:name w:val="2 4a"/>
    <w:rsid w:val="00871F28"/>
    <w:pPr>
      <w:widowControl w:val="0"/>
      <w:tabs>
        <w:tab w:val="left" w:pos="-720"/>
      </w:tabs>
      <w:suppressAutoHyphens/>
    </w:pPr>
    <w:rPr>
      <w:rFonts w:ascii="Courier" w:hAnsi="Courier"/>
      <w:sz w:val="24"/>
      <w:lang w:val="en-US" w:eastAsia="en-US"/>
    </w:rPr>
  </w:style>
  <w:style w:type="paragraph" w:customStyle="1" w:styleId="25a">
    <w:name w:val="2 5a"/>
    <w:rsid w:val="00871F28"/>
    <w:pPr>
      <w:widowControl w:val="0"/>
      <w:tabs>
        <w:tab w:val="left" w:pos="-720"/>
      </w:tabs>
      <w:suppressAutoHyphens/>
    </w:pPr>
    <w:rPr>
      <w:rFonts w:ascii="Courier" w:hAnsi="Courier"/>
      <w:sz w:val="24"/>
      <w:lang w:val="en-US" w:eastAsia="en-US"/>
    </w:rPr>
  </w:style>
  <w:style w:type="paragraph" w:customStyle="1" w:styleId="26a">
    <w:name w:val="2 6a"/>
    <w:rsid w:val="00871F28"/>
    <w:pPr>
      <w:widowControl w:val="0"/>
      <w:tabs>
        <w:tab w:val="left" w:pos="-720"/>
      </w:tabs>
      <w:suppressAutoHyphens/>
    </w:pPr>
    <w:rPr>
      <w:rFonts w:ascii="Courier" w:hAnsi="Courier"/>
      <w:sz w:val="24"/>
      <w:lang w:val="en-US" w:eastAsia="en-US"/>
    </w:rPr>
  </w:style>
  <w:style w:type="paragraph" w:customStyle="1" w:styleId="27a">
    <w:name w:val="2 7a"/>
    <w:rsid w:val="00871F28"/>
    <w:pPr>
      <w:widowControl w:val="0"/>
      <w:tabs>
        <w:tab w:val="left" w:pos="-720"/>
      </w:tabs>
      <w:suppressAutoHyphens/>
    </w:pPr>
    <w:rPr>
      <w:rFonts w:ascii="Courier" w:hAnsi="Courier"/>
      <w:sz w:val="24"/>
      <w:lang w:val="en-US" w:eastAsia="en-US"/>
    </w:rPr>
  </w:style>
  <w:style w:type="paragraph" w:customStyle="1" w:styleId="28a">
    <w:name w:val="2 8a"/>
    <w:rsid w:val="00871F28"/>
    <w:pPr>
      <w:widowControl w:val="0"/>
      <w:tabs>
        <w:tab w:val="left" w:pos="-720"/>
      </w:tabs>
      <w:suppressAutoHyphens/>
    </w:pPr>
    <w:rPr>
      <w:rFonts w:ascii="Courier" w:hAnsi="Courier"/>
      <w:sz w:val="24"/>
      <w:lang w:val="en-US" w:eastAsia="en-US"/>
    </w:rPr>
  </w:style>
  <w:style w:type="character" w:customStyle="1" w:styleId="EquationCaption">
    <w:name w:val="_Equation Caption"/>
    <w:rsid w:val="00871F28"/>
  </w:style>
  <w:style w:type="paragraph" w:customStyle="1" w:styleId="Head21">
    <w:name w:val="Head 2.1"/>
    <w:basedOn w:val="Normal"/>
    <w:rsid w:val="00871F28"/>
    <w:pPr>
      <w:widowControl w:val="0"/>
      <w:suppressAutoHyphens/>
      <w:jc w:val="center"/>
    </w:pPr>
    <w:rPr>
      <w:b/>
      <w:sz w:val="24"/>
      <w:lang w:val="en-US"/>
    </w:rPr>
  </w:style>
  <w:style w:type="paragraph" w:customStyle="1" w:styleId="Head22">
    <w:name w:val="Head 2.2"/>
    <w:basedOn w:val="Normal"/>
    <w:rsid w:val="00871F28"/>
    <w:pPr>
      <w:widowControl w:val="0"/>
      <w:tabs>
        <w:tab w:val="left" w:pos="360"/>
      </w:tabs>
      <w:suppressAutoHyphens/>
      <w:ind w:left="360" w:hanging="360"/>
      <w:jc w:val="both"/>
    </w:pPr>
    <w:rPr>
      <w:b/>
      <w:sz w:val="24"/>
      <w:lang w:val="en-US"/>
    </w:rPr>
  </w:style>
  <w:style w:type="paragraph" w:customStyle="1" w:styleId="Head42">
    <w:name w:val="Head 4.2"/>
    <w:basedOn w:val="Normal"/>
    <w:rsid w:val="00871F28"/>
    <w:pPr>
      <w:widowControl w:val="0"/>
      <w:tabs>
        <w:tab w:val="left" w:pos="360"/>
      </w:tabs>
      <w:suppressAutoHyphens/>
      <w:ind w:left="360" w:hanging="360"/>
      <w:jc w:val="both"/>
    </w:pPr>
    <w:rPr>
      <w:b/>
      <w:sz w:val="24"/>
      <w:lang w:val="en-US"/>
    </w:rPr>
  </w:style>
  <w:style w:type="paragraph" w:customStyle="1" w:styleId="Head52">
    <w:name w:val="Head 5.2"/>
    <w:basedOn w:val="Normal"/>
    <w:rsid w:val="00871F28"/>
    <w:pPr>
      <w:widowControl w:val="0"/>
      <w:tabs>
        <w:tab w:val="left" w:pos="533"/>
      </w:tabs>
      <w:suppressAutoHyphens/>
      <w:ind w:left="533" w:hanging="533"/>
      <w:jc w:val="both"/>
    </w:pPr>
    <w:rPr>
      <w:b/>
      <w:sz w:val="24"/>
      <w:lang w:val="en-US"/>
    </w:rPr>
  </w:style>
  <w:style w:type="paragraph" w:customStyle="1" w:styleId="Head82">
    <w:name w:val="Head 8.2"/>
    <w:basedOn w:val="Normal"/>
    <w:rsid w:val="00871F28"/>
    <w:pPr>
      <w:widowControl w:val="0"/>
      <w:suppressAutoHyphens/>
      <w:jc w:val="center"/>
    </w:pPr>
    <w:rPr>
      <w:b/>
      <w:sz w:val="28"/>
      <w:lang w:val="en-US"/>
    </w:rPr>
  </w:style>
  <w:style w:type="paragraph" w:customStyle="1" w:styleId="Head32">
    <w:name w:val="Head 3.2"/>
    <w:basedOn w:val="Normal"/>
    <w:rsid w:val="00871F28"/>
    <w:pPr>
      <w:widowControl w:val="0"/>
      <w:suppressAutoHyphens/>
      <w:ind w:left="360" w:hanging="360"/>
      <w:jc w:val="both"/>
    </w:pPr>
    <w:rPr>
      <w:b/>
      <w:sz w:val="24"/>
      <w:lang w:val="fr-FR"/>
    </w:rPr>
  </w:style>
  <w:style w:type="paragraph" w:customStyle="1" w:styleId="Head31">
    <w:name w:val="Head 3.1"/>
    <w:basedOn w:val="Normal"/>
    <w:rsid w:val="00871F28"/>
    <w:pPr>
      <w:widowControl w:val="0"/>
      <w:suppressAutoHyphens/>
      <w:ind w:firstLine="360"/>
      <w:jc w:val="both"/>
    </w:pPr>
    <w:rPr>
      <w:b/>
      <w:sz w:val="24"/>
      <w:lang w:val="fr-FR"/>
    </w:rPr>
  </w:style>
  <w:style w:type="paragraph" w:customStyle="1" w:styleId="Head51">
    <w:name w:val="Head 5.1"/>
    <w:basedOn w:val="Normal"/>
    <w:rsid w:val="00871F28"/>
    <w:pPr>
      <w:widowControl w:val="0"/>
      <w:suppressAutoHyphens/>
      <w:ind w:left="720" w:hanging="720"/>
      <w:jc w:val="both"/>
    </w:pPr>
    <w:rPr>
      <w:b/>
      <w:sz w:val="24"/>
      <w:lang w:val="fr-FR"/>
    </w:rPr>
  </w:style>
  <w:style w:type="paragraph" w:customStyle="1" w:styleId="sTIRdanni1a">
    <w:name w:val="sTIR.danni1a"/>
    <w:basedOn w:val="Normal"/>
    <w:rsid w:val="00871F28"/>
    <w:pPr>
      <w:numPr>
        <w:numId w:val="1"/>
      </w:numPr>
      <w:tabs>
        <w:tab w:val="left" w:pos="6237"/>
      </w:tabs>
      <w:jc w:val="both"/>
    </w:pPr>
    <w:rPr>
      <w:rFonts w:ascii="HebarU" w:hAnsi="HebarU"/>
      <w:sz w:val="24"/>
      <w:lang w:val="bg-BG"/>
    </w:rPr>
  </w:style>
  <w:style w:type="paragraph" w:customStyle="1" w:styleId="NA">
    <w:name w:val="N/A"/>
    <w:rsid w:val="00871F28"/>
    <w:pPr>
      <w:widowControl w:val="0"/>
      <w:tabs>
        <w:tab w:val="left" w:pos="-24"/>
        <w:tab w:val="left" w:pos="8976"/>
        <w:tab w:val="right" w:pos="9336"/>
      </w:tabs>
      <w:suppressAutoHyphens/>
    </w:pPr>
    <w:rPr>
      <w:rFonts w:ascii="Courier" w:hAnsi="Courier"/>
      <w:sz w:val="24"/>
      <w:lang w:val="pl-PL" w:eastAsia="pl-PL"/>
    </w:rPr>
  </w:style>
  <w:style w:type="paragraph" w:customStyle="1" w:styleId="scfbrieftext">
    <w:name w:val="scfbrieftext"/>
    <w:basedOn w:val="Normal"/>
    <w:rsid w:val="00871F28"/>
    <w:pPr>
      <w:jc w:val="both"/>
    </w:pPr>
    <w:rPr>
      <w:rFonts w:ascii="Arial" w:hAnsi="Arial"/>
      <w:sz w:val="22"/>
      <w:lang w:val="pl-PL" w:eastAsia="pl-PL"/>
    </w:rPr>
  </w:style>
  <w:style w:type="paragraph" w:styleId="ListBullet">
    <w:name w:val="List Bullet"/>
    <w:basedOn w:val="Normal"/>
    <w:rsid w:val="00871F28"/>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link w:val="BodyChar"/>
    <w:rsid w:val="00871F28"/>
    <w:pPr>
      <w:jc w:val="both"/>
    </w:pPr>
    <w:rPr>
      <w:rFonts w:ascii="Palatino" w:hAnsi="Palatino"/>
      <w:sz w:val="24"/>
      <w:lang w:val="en-GB" w:eastAsia="en-US"/>
    </w:rPr>
  </w:style>
  <w:style w:type="paragraph" w:customStyle="1" w:styleId="Tabelle">
    <w:name w:val="Tabelle"/>
    <w:basedOn w:val="Normal"/>
    <w:rsid w:val="00871F28"/>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871F28"/>
    <w:pPr>
      <w:tabs>
        <w:tab w:val="left" w:pos="6804"/>
        <w:tab w:val="left" w:pos="8505"/>
      </w:tabs>
    </w:pPr>
    <w:rPr>
      <w:rFonts w:ascii="Arial" w:hAnsi="Arial"/>
      <w:lang w:val="de-CH"/>
    </w:rPr>
  </w:style>
  <w:style w:type="paragraph" w:customStyle="1" w:styleId="Figure1">
    <w:name w:val="Figure 1"/>
    <w:basedOn w:val="Normal"/>
    <w:rsid w:val="00871F28"/>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871F28"/>
    <w:pPr>
      <w:widowControl w:val="0"/>
      <w:snapToGrid w:val="0"/>
      <w:spacing w:before="820"/>
      <w:ind w:left="2760"/>
    </w:pPr>
    <w:rPr>
      <w:rFonts w:ascii="Arial" w:hAnsi="Arial"/>
      <w:sz w:val="22"/>
      <w:lang w:val="en-GB" w:eastAsia="en-US"/>
    </w:rPr>
  </w:style>
  <w:style w:type="character" w:customStyle="1" w:styleId="CharChar5">
    <w:name w:val="Char Char5"/>
    <w:rsid w:val="00871F28"/>
    <w:rPr>
      <w:sz w:val="24"/>
      <w:szCs w:val="24"/>
      <w:lang w:val="bg-BG" w:eastAsia="bg-BG" w:bidi="ar-SA"/>
    </w:rPr>
  </w:style>
  <w:style w:type="paragraph" w:styleId="Revision">
    <w:name w:val="Revision"/>
    <w:hidden/>
    <w:uiPriority w:val="99"/>
    <w:semiHidden/>
    <w:rsid w:val="00DD2D45"/>
    <w:rPr>
      <w:lang w:val="en-AU" w:eastAsia="en-US"/>
    </w:rPr>
  </w:style>
  <w:style w:type="character" w:customStyle="1" w:styleId="BodyText2Char">
    <w:name w:val="Body Text 2 Char"/>
    <w:link w:val="BodyText2"/>
    <w:rsid w:val="00D22421"/>
    <w:rPr>
      <w:b/>
      <w:lang w:val="en-AU" w:eastAsia="en-US"/>
    </w:rPr>
  </w:style>
  <w:style w:type="character" w:customStyle="1" w:styleId="CommentTextChar1">
    <w:name w:val="Comment Text Char1"/>
    <w:semiHidden/>
    <w:locked/>
    <w:rsid w:val="00A13C7F"/>
    <w:rPr>
      <w:lang w:val="cs-CZ" w:eastAsia="cs-CZ"/>
    </w:rPr>
  </w:style>
  <w:style w:type="paragraph" w:customStyle="1" w:styleId="CharChar">
    <w:name w:val="Знак Знак Char Char Знак Знак"/>
    <w:basedOn w:val="Normal"/>
    <w:rsid w:val="00FC686E"/>
    <w:pPr>
      <w:tabs>
        <w:tab w:val="left" w:pos="709"/>
      </w:tabs>
    </w:pPr>
    <w:rPr>
      <w:rFonts w:ascii="Tahoma" w:hAnsi="Tahoma"/>
      <w:sz w:val="24"/>
      <w:szCs w:val="24"/>
      <w:lang w:val="pl-PL" w:eastAsia="pl-PL"/>
    </w:rPr>
  </w:style>
  <w:style w:type="character" w:customStyle="1" w:styleId="FontStyle21">
    <w:name w:val="Font Style21"/>
    <w:rsid w:val="00116A8A"/>
    <w:rPr>
      <w:rFonts w:ascii="MS Reference Sans Serif" w:hAnsi="MS Reference Sans Serif" w:cs="MS Reference Sans Serif"/>
      <w:sz w:val="18"/>
      <w:szCs w:val="18"/>
    </w:rPr>
  </w:style>
  <w:style w:type="character" w:customStyle="1" w:styleId="style171">
    <w:name w:val="style171"/>
    <w:rsid w:val="00DD64D3"/>
    <w:rPr>
      <w:b/>
      <w:bCs/>
      <w:color w:val="003366"/>
      <w:sz w:val="21"/>
      <w:szCs w:val="21"/>
    </w:rPr>
  </w:style>
  <w:style w:type="paragraph" w:customStyle="1" w:styleId="Style9">
    <w:name w:val="Style9"/>
    <w:basedOn w:val="Normal"/>
    <w:rsid w:val="00DD64D3"/>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DD64D3"/>
  </w:style>
  <w:style w:type="character" w:customStyle="1" w:styleId="TitleChar">
    <w:name w:val="Title Char"/>
    <w:basedOn w:val="DefaultParagraphFont"/>
    <w:link w:val="Title"/>
    <w:rsid w:val="00DD64D3"/>
    <w:rPr>
      <w:b/>
      <w:sz w:val="32"/>
      <w:u w:val="single"/>
      <w:lang w:val="en-US" w:eastAsia="en-US"/>
    </w:rPr>
  </w:style>
  <w:style w:type="paragraph" w:customStyle="1" w:styleId="StyleHeading1BookAntiquaBefore6ptAfter0pt">
    <w:name w:val="Style Heading 1 + Book Antiqua Before:  6 pt After:  0 pt"/>
    <w:basedOn w:val="Heading1"/>
    <w:rsid w:val="00DD64D3"/>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094C69"/>
    <w:rPr>
      <w:i w:val="0"/>
      <w:iCs w:val="0"/>
      <w:color w:val="0000FF"/>
      <w:u w:val="single"/>
    </w:rPr>
  </w:style>
  <w:style w:type="paragraph" w:customStyle="1" w:styleId="CharCharCharChar1">
    <w:name w:val="Char Char Char Char"/>
    <w:basedOn w:val="Normal"/>
    <w:rsid w:val="000815E8"/>
    <w:pPr>
      <w:tabs>
        <w:tab w:val="left" w:pos="709"/>
      </w:tabs>
    </w:pPr>
    <w:rPr>
      <w:rFonts w:ascii="Tahoma" w:hAnsi="Tahoma"/>
      <w:sz w:val="24"/>
      <w:szCs w:val="24"/>
      <w:lang w:val="pl-PL" w:eastAsia="pl-PL"/>
    </w:rPr>
  </w:style>
  <w:style w:type="numbering" w:customStyle="1" w:styleId="NoList2">
    <w:name w:val="No List2"/>
    <w:next w:val="NoList"/>
    <w:semiHidden/>
    <w:rsid w:val="00C80FE8"/>
  </w:style>
  <w:style w:type="paragraph" w:customStyle="1" w:styleId="Char">
    <w:name w:val="Char"/>
    <w:basedOn w:val="Normal"/>
    <w:rsid w:val="00C80FE8"/>
    <w:pPr>
      <w:spacing w:after="160" w:line="240" w:lineRule="exact"/>
    </w:pPr>
    <w:rPr>
      <w:rFonts w:ascii="Tahoma" w:hAnsi="Tahoma"/>
      <w:lang w:val="en-US"/>
    </w:rPr>
  </w:style>
  <w:style w:type="character" w:customStyle="1" w:styleId="BodyChar">
    <w:name w:val="Body Char"/>
    <w:link w:val="Body"/>
    <w:rsid w:val="00C80FE8"/>
    <w:rPr>
      <w:rFonts w:ascii="Palatino" w:hAnsi="Palatino"/>
      <w:sz w:val="24"/>
      <w:lang w:val="en-GB" w:eastAsia="en-US"/>
    </w:rPr>
  </w:style>
  <w:style w:type="character" w:customStyle="1" w:styleId="Heading2Char">
    <w:name w:val="Heading 2 Char"/>
    <w:aliases w:val="Heading 21 Char, Знак Знак Знак Char"/>
    <w:link w:val="Heading2"/>
    <w:rsid w:val="00C80FE8"/>
    <w:rPr>
      <w:b/>
      <w:sz w:val="24"/>
      <w:lang w:val="en-AU" w:eastAsia="en-US"/>
    </w:rPr>
  </w:style>
  <w:style w:type="paragraph" w:customStyle="1" w:styleId="CharCharCharChar2">
    <w:name w:val="Char Char Char Char"/>
    <w:basedOn w:val="Normal"/>
    <w:rsid w:val="00C80FE8"/>
    <w:pPr>
      <w:tabs>
        <w:tab w:val="left" w:pos="709"/>
      </w:tabs>
    </w:pPr>
    <w:rPr>
      <w:rFonts w:ascii="Tahoma" w:hAnsi="Tahoma"/>
      <w:sz w:val="24"/>
      <w:szCs w:val="24"/>
      <w:lang w:val="pl-PL" w:eastAsia="pl-PL"/>
    </w:rPr>
  </w:style>
  <w:style w:type="character" w:customStyle="1" w:styleId="FontStyle133">
    <w:name w:val="Font Style133"/>
    <w:rsid w:val="00C80FE8"/>
    <w:rPr>
      <w:rFonts w:ascii="Times New Roman" w:hAnsi="Times New Roman" w:cs="Times New Roman"/>
      <w:sz w:val="22"/>
      <w:szCs w:val="22"/>
    </w:rPr>
  </w:style>
  <w:style w:type="paragraph" w:customStyle="1" w:styleId="Style85">
    <w:name w:val="Style85"/>
    <w:basedOn w:val="Normal"/>
    <w:rsid w:val="00C80FE8"/>
    <w:pPr>
      <w:widowControl w:val="0"/>
      <w:autoSpaceDE w:val="0"/>
      <w:autoSpaceDN w:val="0"/>
      <w:adjustRightInd w:val="0"/>
      <w:spacing w:line="274" w:lineRule="exact"/>
      <w:ind w:firstLine="730"/>
      <w:jc w:val="both"/>
    </w:pPr>
    <w:rPr>
      <w:rFonts w:ascii="Franklin Gothic Demi" w:hAnsi="Franklin Gothic Demi" w:cs="Mangal"/>
      <w:sz w:val="24"/>
      <w:szCs w:val="24"/>
      <w:lang w:val="en-US" w:bidi="hi-IN"/>
    </w:rPr>
  </w:style>
  <w:style w:type="paragraph" w:customStyle="1" w:styleId="Style12">
    <w:name w:val="Style12"/>
    <w:basedOn w:val="Normal"/>
    <w:rsid w:val="00C80FE8"/>
    <w:pPr>
      <w:widowControl w:val="0"/>
      <w:autoSpaceDE w:val="0"/>
      <w:autoSpaceDN w:val="0"/>
      <w:adjustRightInd w:val="0"/>
      <w:spacing w:line="283" w:lineRule="exact"/>
      <w:ind w:firstLine="288"/>
      <w:jc w:val="both"/>
    </w:pPr>
    <w:rPr>
      <w:rFonts w:ascii="Franklin Gothic Demi" w:hAnsi="Franklin Gothic Demi" w:cs="Mangal"/>
      <w:sz w:val="24"/>
      <w:szCs w:val="24"/>
      <w:lang w:val="en-US" w:bidi="hi-IN"/>
    </w:rPr>
  </w:style>
  <w:style w:type="paragraph" w:customStyle="1" w:styleId="Char0">
    <w:name w:val="Знак Char Знак Знак Знак Знак Знак Знак Знак Знак Знак"/>
    <w:basedOn w:val="Normal"/>
    <w:rsid w:val="00C80FE8"/>
    <w:pPr>
      <w:tabs>
        <w:tab w:val="left" w:pos="709"/>
      </w:tabs>
    </w:pPr>
    <w:rPr>
      <w:rFonts w:ascii="Tahoma" w:hAnsi="Tahoma"/>
      <w:sz w:val="24"/>
      <w:szCs w:val="24"/>
      <w:lang w:val="pl-PL" w:eastAsia="pl-PL"/>
    </w:rPr>
  </w:style>
  <w:style w:type="paragraph" w:customStyle="1" w:styleId="CharChar0">
    <w:name w:val="Char Char Знак"/>
    <w:basedOn w:val="Normal"/>
    <w:autoRedefine/>
    <w:rsid w:val="00C80FE8"/>
    <w:pPr>
      <w:spacing w:after="120"/>
    </w:pPr>
    <w:rPr>
      <w:rFonts w:ascii="Futura Bk" w:hAnsi="Futura Bk"/>
      <w:szCs w:val="24"/>
      <w:lang w:val="en-US" w:eastAsia="pl-PL"/>
    </w:rPr>
  </w:style>
  <w:style w:type="numbering" w:customStyle="1" w:styleId="NoList3">
    <w:name w:val="No List3"/>
    <w:next w:val="NoList"/>
    <w:semiHidden/>
    <w:rsid w:val="007A1932"/>
  </w:style>
  <w:style w:type="paragraph" w:customStyle="1" w:styleId="CharChar2">
    <w:name w:val="Знак Знак Char Char Знак Знак"/>
    <w:basedOn w:val="Normal"/>
    <w:rsid w:val="00FD7469"/>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0583">
      <w:bodyDiv w:val="1"/>
      <w:marLeft w:val="0"/>
      <w:marRight w:val="0"/>
      <w:marTop w:val="0"/>
      <w:marBottom w:val="0"/>
      <w:divBdr>
        <w:top w:val="none" w:sz="0" w:space="0" w:color="auto"/>
        <w:left w:val="none" w:sz="0" w:space="0" w:color="auto"/>
        <w:bottom w:val="none" w:sz="0" w:space="0" w:color="auto"/>
        <w:right w:val="none" w:sz="0" w:space="0" w:color="auto"/>
      </w:divBdr>
    </w:div>
    <w:div w:id="63457944">
      <w:bodyDiv w:val="1"/>
      <w:marLeft w:val="0"/>
      <w:marRight w:val="0"/>
      <w:marTop w:val="0"/>
      <w:marBottom w:val="0"/>
      <w:divBdr>
        <w:top w:val="none" w:sz="0" w:space="0" w:color="auto"/>
        <w:left w:val="none" w:sz="0" w:space="0" w:color="auto"/>
        <w:bottom w:val="none" w:sz="0" w:space="0" w:color="auto"/>
        <w:right w:val="none" w:sz="0" w:space="0" w:color="auto"/>
      </w:divBdr>
    </w:div>
    <w:div w:id="93862799">
      <w:bodyDiv w:val="1"/>
      <w:marLeft w:val="0"/>
      <w:marRight w:val="0"/>
      <w:marTop w:val="0"/>
      <w:marBottom w:val="0"/>
      <w:divBdr>
        <w:top w:val="none" w:sz="0" w:space="0" w:color="auto"/>
        <w:left w:val="none" w:sz="0" w:space="0" w:color="auto"/>
        <w:bottom w:val="none" w:sz="0" w:space="0" w:color="auto"/>
        <w:right w:val="none" w:sz="0" w:space="0" w:color="auto"/>
      </w:divBdr>
    </w:div>
    <w:div w:id="174421069">
      <w:bodyDiv w:val="1"/>
      <w:marLeft w:val="0"/>
      <w:marRight w:val="0"/>
      <w:marTop w:val="0"/>
      <w:marBottom w:val="0"/>
      <w:divBdr>
        <w:top w:val="none" w:sz="0" w:space="0" w:color="auto"/>
        <w:left w:val="none" w:sz="0" w:space="0" w:color="auto"/>
        <w:bottom w:val="none" w:sz="0" w:space="0" w:color="auto"/>
        <w:right w:val="none" w:sz="0" w:space="0" w:color="auto"/>
      </w:divBdr>
    </w:div>
    <w:div w:id="228807194">
      <w:bodyDiv w:val="1"/>
      <w:marLeft w:val="0"/>
      <w:marRight w:val="0"/>
      <w:marTop w:val="0"/>
      <w:marBottom w:val="0"/>
      <w:divBdr>
        <w:top w:val="none" w:sz="0" w:space="0" w:color="auto"/>
        <w:left w:val="none" w:sz="0" w:space="0" w:color="auto"/>
        <w:bottom w:val="none" w:sz="0" w:space="0" w:color="auto"/>
        <w:right w:val="none" w:sz="0" w:space="0" w:color="auto"/>
      </w:divBdr>
      <w:divsChild>
        <w:div w:id="888145674">
          <w:marLeft w:val="0"/>
          <w:marRight w:val="0"/>
          <w:marTop w:val="0"/>
          <w:marBottom w:val="0"/>
          <w:divBdr>
            <w:top w:val="none" w:sz="0" w:space="0" w:color="auto"/>
            <w:left w:val="none" w:sz="0" w:space="0" w:color="auto"/>
            <w:bottom w:val="none" w:sz="0" w:space="0" w:color="auto"/>
            <w:right w:val="none" w:sz="0" w:space="0" w:color="auto"/>
          </w:divBdr>
          <w:divsChild>
            <w:div w:id="371730910">
              <w:marLeft w:val="0"/>
              <w:marRight w:val="0"/>
              <w:marTop w:val="0"/>
              <w:marBottom w:val="0"/>
              <w:divBdr>
                <w:top w:val="none" w:sz="0" w:space="0" w:color="auto"/>
                <w:left w:val="none" w:sz="0" w:space="0" w:color="auto"/>
                <w:bottom w:val="none" w:sz="0" w:space="0" w:color="auto"/>
                <w:right w:val="none" w:sz="0" w:space="0" w:color="auto"/>
              </w:divBdr>
              <w:divsChild>
                <w:div w:id="186407052">
                  <w:marLeft w:val="0"/>
                  <w:marRight w:val="0"/>
                  <w:marTop w:val="0"/>
                  <w:marBottom w:val="0"/>
                  <w:divBdr>
                    <w:top w:val="none" w:sz="0" w:space="0" w:color="auto"/>
                    <w:left w:val="none" w:sz="0" w:space="0" w:color="auto"/>
                    <w:bottom w:val="none" w:sz="0" w:space="0" w:color="auto"/>
                    <w:right w:val="none" w:sz="0" w:space="0" w:color="auto"/>
                  </w:divBdr>
                  <w:divsChild>
                    <w:div w:id="602343181">
                      <w:marLeft w:val="0"/>
                      <w:marRight w:val="0"/>
                      <w:marTop w:val="140"/>
                      <w:marBottom w:val="0"/>
                      <w:divBdr>
                        <w:top w:val="none" w:sz="0" w:space="0" w:color="auto"/>
                        <w:left w:val="none" w:sz="0" w:space="0" w:color="auto"/>
                        <w:bottom w:val="none" w:sz="0" w:space="0" w:color="auto"/>
                        <w:right w:val="none" w:sz="0" w:space="0" w:color="auto"/>
                      </w:divBdr>
                      <w:divsChild>
                        <w:div w:id="1456489367">
                          <w:marLeft w:val="0"/>
                          <w:marRight w:val="0"/>
                          <w:marTop w:val="94"/>
                          <w:marBottom w:val="0"/>
                          <w:divBdr>
                            <w:top w:val="none" w:sz="0" w:space="0" w:color="auto"/>
                            <w:left w:val="none" w:sz="0" w:space="0" w:color="auto"/>
                            <w:bottom w:val="none" w:sz="0" w:space="0" w:color="auto"/>
                            <w:right w:val="none" w:sz="0" w:space="0" w:color="auto"/>
                          </w:divBdr>
                          <w:divsChild>
                            <w:div w:id="1333993246">
                              <w:marLeft w:val="0"/>
                              <w:marRight w:val="0"/>
                              <w:marTop w:val="0"/>
                              <w:marBottom w:val="75"/>
                              <w:divBdr>
                                <w:top w:val="none" w:sz="0" w:space="0" w:color="auto"/>
                                <w:left w:val="none" w:sz="0" w:space="0" w:color="auto"/>
                                <w:bottom w:val="none" w:sz="0" w:space="0" w:color="auto"/>
                                <w:right w:val="none" w:sz="0" w:space="0" w:color="auto"/>
                              </w:divBdr>
                              <w:divsChild>
                                <w:div w:id="17856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978356">
      <w:bodyDiv w:val="1"/>
      <w:marLeft w:val="0"/>
      <w:marRight w:val="0"/>
      <w:marTop w:val="0"/>
      <w:marBottom w:val="0"/>
      <w:divBdr>
        <w:top w:val="none" w:sz="0" w:space="0" w:color="auto"/>
        <w:left w:val="none" w:sz="0" w:space="0" w:color="auto"/>
        <w:bottom w:val="none" w:sz="0" w:space="0" w:color="auto"/>
        <w:right w:val="none" w:sz="0" w:space="0" w:color="auto"/>
      </w:divBdr>
    </w:div>
    <w:div w:id="277181692">
      <w:bodyDiv w:val="1"/>
      <w:marLeft w:val="0"/>
      <w:marRight w:val="0"/>
      <w:marTop w:val="0"/>
      <w:marBottom w:val="0"/>
      <w:divBdr>
        <w:top w:val="none" w:sz="0" w:space="0" w:color="auto"/>
        <w:left w:val="none" w:sz="0" w:space="0" w:color="auto"/>
        <w:bottom w:val="none" w:sz="0" w:space="0" w:color="auto"/>
        <w:right w:val="none" w:sz="0" w:space="0" w:color="auto"/>
      </w:divBdr>
    </w:div>
    <w:div w:id="277684197">
      <w:bodyDiv w:val="1"/>
      <w:marLeft w:val="0"/>
      <w:marRight w:val="0"/>
      <w:marTop w:val="0"/>
      <w:marBottom w:val="0"/>
      <w:divBdr>
        <w:top w:val="none" w:sz="0" w:space="0" w:color="auto"/>
        <w:left w:val="none" w:sz="0" w:space="0" w:color="auto"/>
        <w:bottom w:val="none" w:sz="0" w:space="0" w:color="auto"/>
        <w:right w:val="none" w:sz="0" w:space="0" w:color="auto"/>
      </w:divBdr>
    </w:div>
    <w:div w:id="278757067">
      <w:bodyDiv w:val="1"/>
      <w:marLeft w:val="0"/>
      <w:marRight w:val="0"/>
      <w:marTop w:val="0"/>
      <w:marBottom w:val="0"/>
      <w:divBdr>
        <w:top w:val="none" w:sz="0" w:space="0" w:color="auto"/>
        <w:left w:val="none" w:sz="0" w:space="0" w:color="auto"/>
        <w:bottom w:val="none" w:sz="0" w:space="0" w:color="auto"/>
        <w:right w:val="none" w:sz="0" w:space="0" w:color="auto"/>
      </w:divBdr>
    </w:div>
    <w:div w:id="281621668">
      <w:bodyDiv w:val="1"/>
      <w:marLeft w:val="0"/>
      <w:marRight w:val="0"/>
      <w:marTop w:val="0"/>
      <w:marBottom w:val="0"/>
      <w:divBdr>
        <w:top w:val="none" w:sz="0" w:space="0" w:color="auto"/>
        <w:left w:val="none" w:sz="0" w:space="0" w:color="auto"/>
        <w:bottom w:val="none" w:sz="0" w:space="0" w:color="auto"/>
        <w:right w:val="none" w:sz="0" w:space="0" w:color="auto"/>
      </w:divBdr>
      <w:divsChild>
        <w:div w:id="275869492">
          <w:marLeft w:val="0"/>
          <w:marRight w:val="-45"/>
          <w:marTop w:val="0"/>
          <w:marBottom w:val="0"/>
          <w:divBdr>
            <w:top w:val="none" w:sz="0" w:space="0" w:color="auto"/>
            <w:left w:val="none" w:sz="0" w:space="0" w:color="auto"/>
            <w:bottom w:val="none" w:sz="0" w:space="0" w:color="auto"/>
            <w:right w:val="none" w:sz="0" w:space="0" w:color="auto"/>
          </w:divBdr>
          <w:divsChild>
            <w:div w:id="46728529">
              <w:marLeft w:val="0"/>
              <w:marRight w:val="0"/>
              <w:marTop w:val="0"/>
              <w:marBottom w:val="0"/>
              <w:divBdr>
                <w:top w:val="none" w:sz="0" w:space="0" w:color="auto"/>
                <w:left w:val="none" w:sz="0" w:space="0" w:color="auto"/>
                <w:bottom w:val="none" w:sz="0" w:space="0" w:color="auto"/>
                <w:right w:val="none" w:sz="0" w:space="0" w:color="auto"/>
              </w:divBdr>
              <w:divsChild>
                <w:div w:id="951789581">
                  <w:marLeft w:val="0"/>
                  <w:marRight w:val="0"/>
                  <w:marTop w:val="0"/>
                  <w:marBottom w:val="0"/>
                  <w:divBdr>
                    <w:top w:val="none" w:sz="0" w:space="0" w:color="auto"/>
                    <w:left w:val="none" w:sz="0" w:space="0" w:color="auto"/>
                    <w:bottom w:val="none" w:sz="0" w:space="0" w:color="auto"/>
                    <w:right w:val="none" w:sz="0" w:space="0" w:color="auto"/>
                  </w:divBdr>
                  <w:divsChild>
                    <w:div w:id="363016464">
                      <w:marLeft w:val="0"/>
                      <w:marRight w:val="0"/>
                      <w:marTop w:val="0"/>
                      <w:marBottom w:val="0"/>
                      <w:divBdr>
                        <w:top w:val="none" w:sz="0" w:space="0" w:color="auto"/>
                        <w:left w:val="none" w:sz="0" w:space="0" w:color="auto"/>
                        <w:bottom w:val="none" w:sz="0" w:space="0" w:color="auto"/>
                        <w:right w:val="none" w:sz="0" w:space="0" w:color="auto"/>
                      </w:divBdr>
                      <w:divsChild>
                        <w:div w:id="613630404">
                          <w:marLeft w:val="0"/>
                          <w:marRight w:val="0"/>
                          <w:marTop w:val="0"/>
                          <w:marBottom w:val="0"/>
                          <w:divBdr>
                            <w:top w:val="none" w:sz="0" w:space="0" w:color="auto"/>
                            <w:left w:val="none" w:sz="0" w:space="0" w:color="auto"/>
                            <w:bottom w:val="none" w:sz="0" w:space="0" w:color="auto"/>
                            <w:right w:val="none" w:sz="0" w:space="0" w:color="auto"/>
                          </w:divBdr>
                          <w:divsChild>
                            <w:div w:id="640961439">
                              <w:marLeft w:val="0"/>
                              <w:marRight w:val="0"/>
                              <w:marTop w:val="0"/>
                              <w:marBottom w:val="120"/>
                              <w:divBdr>
                                <w:top w:val="none" w:sz="0" w:space="0" w:color="auto"/>
                                <w:left w:val="none" w:sz="0" w:space="0" w:color="auto"/>
                                <w:bottom w:val="none" w:sz="0" w:space="0" w:color="auto"/>
                                <w:right w:val="none" w:sz="0" w:space="0" w:color="auto"/>
                              </w:divBdr>
                              <w:divsChild>
                                <w:div w:id="1680110768">
                                  <w:marLeft w:val="30"/>
                                  <w:marRight w:val="30"/>
                                  <w:marTop w:val="30"/>
                                  <w:marBottom w:val="30"/>
                                  <w:divBdr>
                                    <w:top w:val="none" w:sz="0" w:space="0" w:color="auto"/>
                                    <w:left w:val="none" w:sz="0" w:space="0" w:color="auto"/>
                                    <w:bottom w:val="none" w:sz="0" w:space="0" w:color="auto"/>
                                    <w:right w:val="none" w:sz="0" w:space="0" w:color="auto"/>
                                  </w:divBdr>
                                  <w:divsChild>
                                    <w:div w:id="255673962">
                                      <w:marLeft w:val="0"/>
                                      <w:marRight w:val="0"/>
                                      <w:marTop w:val="0"/>
                                      <w:marBottom w:val="0"/>
                                      <w:divBdr>
                                        <w:top w:val="none" w:sz="0" w:space="0" w:color="auto"/>
                                        <w:left w:val="none" w:sz="0" w:space="0" w:color="auto"/>
                                        <w:bottom w:val="none" w:sz="0" w:space="0" w:color="auto"/>
                                        <w:right w:val="none" w:sz="0" w:space="0" w:color="auto"/>
                                      </w:divBdr>
                                    </w:div>
                                    <w:div w:id="477309932">
                                      <w:marLeft w:val="0"/>
                                      <w:marRight w:val="0"/>
                                      <w:marTop w:val="0"/>
                                      <w:marBottom w:val="0"/>
                                      <w:divBdr>
                                        <w:top w:val="none" w:sz="0" w:space="0" w:color="auto"/>
                                        <w:left w:val="none" w:sz="0" w:space="0" w:color="auto"/>
                                        <w:bottom w:val="none" w:sz="0" w:space="0" w:color="auto"/>
                                        <w:right w:val="none" w:sz="0" w:space="0" w:color="auto"/>
                                      </w:divBdr>
                                    </w:div>
                                    <w:div w:id="5589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355032">
      <w:bodyDiv w:val="1"/>
      <w:marLeft w:val="0"/>
      <w:marRight w:val="0"/>
      <w:marTop w:val="0"/>
      <w:marBottom w:val="0"/>
      <w:divBdr>
        <w:top w:val="none" w:sz="0" w:space="0" w:color="auto"/>
        <w:left w:val="none" w:sz="0" w:space="0" w:color="auto"/>
        <w:bottom w:val="none" w:sz="0" w:space="0" w:color="auto"/>
        <w:right w:val="none" w:sz="0" w:space="0" w:color="auto"/>
      </w:divBdr>
    </w:div>
    <w:div w:id="302975564">
      <w:bodyDiv w:val="1"/>
      <w:marLeft w:val="0"/>
      <w:marRight w:val="0"/>
      <w:marTop w:val="0"/>
      <w:marBottom w:val="0"/>
      <w:divBdr>
        <w:top w:val="none" w:sz="0" w:space="0" w:color="auto"/>
        <w:left w:val="none" w:sz="0" w:space="0" w:color="auto"/>
        <w:bottom w:val="none" w:sz="0" w:space="0" w:color="auto"/>
        <w:right w:val="none" w:sz="0" w:space="0" w:color="auto"/>
      </w:divBdr>
    </w:div>
    <w:div w:id="323707028">
      <w:bodyDiv w:val="1"/>
      <w:marLeft w:val="0"/>
      <w:marRight w:val="0"/>
      <w:marTop w:val="0"/>
      <w:marBottom w:val="0"/>
      <w:divBdr>
        <w:top w:val="none" w:sz="0" w:space="0" w:color="auto"/>
        <w:left w:val="none" w:sz="0" w:space="0" w:color="auto"/>
        <w:bottom w:val="none" w:sz="0" w:space="0" w:color="auto"/>
        <w:right w:val="none" w:sz="0" w:space="0" w:color="auto"/>
      </w:divBdr>
    </w:div>
    <w:div w:id="398984779">
      <w:bodyDiv w:val="1"/>
      <w:marLeft w:val="0"/>
      <w:marRight w:val="0"/>
      <w:marTop w:val="0"/>
      <w:marBottom w:val="0"/>
      <w:divBdr>
        <w:top w:val="none" w:sz="0" w:space="0" w:color="auto"/>
        <w:left w:val="none" w:sz="0" w:space="0" w:color="auto"/>
        <w:bottom w:val="none" w:sz="0" w:space="0" w:color="auto"/>
        <w:right w:val="none" w:sz="0" w:space="0" w:color="auto"/>
      </w:divBdr>
    </w:div>
    <w:div w:id="450057742">
      <w:bodyDiv w:val="1"/>
      <w:marLeft w:val="0"/>
      <w:marRight w:val="0"/>
      <w:marTop w:val="0"/>
      <w:marBottom w:val="0"/>
      <w:divBdr>
        <w:top w:val="none" w:sz="0" w:space="0" w:color="auto"/>
        <w:left w:val="none" w:sz="0" w:space="0" w:color="auto"/>
        <w:bottom w:val="none" w:sz="0" w:space="0" w:color="auto"/>
        <w:right w:val="none" w:sz="0" w:space="0" w:color="auto"/>
      </w:divBdr>
    </w:div>
    <w:div w:id="457532516">
      <w:bodyDiv w:val="1"/>
      <w:marLeft w:val="0"/>
      <w:marRight w:val="0"/>
      <w:marTop w:val="0"/>
      <w:marBottom w:val="0"/>
      <w:divBdr>
        <w:top w:val="none" w:sz="0" w:space="0" w:color="auto"/>
        <w:left w:val="none" w:sz="0" w:space="0" w:color="auto"/>
        <w:bottom w:val="none" w:sz="0" w:space="0" w:color="auto"/>
        <w:right w:val="none" w:sz="0" w:space="0" w:color="auto"/>
      </w:divBdr>
    </w:div>
    <w:div w:id="512765486">
      <w:bodyDiv w:val="1"/>
      <w:marLeft w:val="0"/>
      <w:marRight w:val="0"/>
      <w:marTop w:val="0"/>
      <w:marBottom w:val="0"/>
      <w:divBdr>
        <w:top w:val="none" w:sz="0" w:space="0" w:color="auto"/>
        <w:left w:val="none" w:sz="0" w:space="0" w:color="auto"/>
        <w:bottom w:val="none" w:sz="0" w:space="0" w:color="auto"/>
        <w:right w:val="none" w:sz="0" w:space="0" w:color="auto"/>
      </w:divBdr>
    </w:div>
    <w:div w:id="580602338">
      <w:bodyDiv w:val="1"/>
      <w:marLeft w:val="0"/>
      <w:marRight w:val="0"/>
      <w:marTop w:val="0"/>
      <w:marBottom w:val="0"/>
      <w:divBdr>
        <w:top w:val="none" w:sz="0" w:space="0" w:color="auto"/>
        <w:left w:val="none" w:sz="0" w:space="0" w:color="auto"/>
        <w:bottom w:val="none" w:sz="0" w:space="0" w:color="auto"/>
        <w:right w:val="none" w:sz="0" w:space="0" w:color="auto"/>
      </w:divBdr>
    </w:div>
    <w:div w:id="636880714">
      <w:bodyDiv w:val="1"/>
      <w:marLeft w:val="0"/>
      <w:marRight w:val="0"/>
      <w:marTop w:val="0"/>
      <w:marBottom w:val="0"/>
      <w:divBdr>
        <w:top w:val="none" w:sz="0" w:space="0" w:color="auto"/>
        <w:left w:val="none" w:sz="0" w:space="0" w:color="auto"/>
        <w:bottom w:val="none" w:sz="0" w:space="0" w:color="auto"/>
        <w:right w:val="none" w:sz="0" w:space="0" w:color="auto"/>
      </w:divBdr>
    </w:div>
    <w:div w:id="676806393">
      <w:bodyDiv w:val="1"/>
      <w:marLeft w:val="0"/>
      <w:marRight w:val="0"/>
      <w:marTop w:val="0"/>
      <w:marBottom w:val="0"/>
      <w:divBdr>
        <w:top w:val="none" w:sz="0" w:space="0" w:color="auto"/>
        <w:left w:val="none" w:sz="0" w:space="0" w:color="auto"/>
        <w:bottom w:val="none" w:sz="0" w:space="0" w:color="auto"/>
        <w:right w:val="none" w:sz="0" w:space="0" w:color="auto"/>
      </w:divBdr>
    </w:div>
    <w:div w:id="693070451">
      <w:bodyDiv w:val="1"/>
      <w:marLeft w:val="0"/>
      <w:marRight w:val="0"/>
      <w:marTop w:val="0"/>
      <w:marBottom w:val="0"/>
      <w:divBdr>
        <w:top w:val="none" w:sz="0" w:space="0" w:color="auto"/>
        <w:left w:val="none" w:sz="0" w:space="0" w:color="auto"/>
        <w:bottom w:val="none" w:sz="0" w:space="0" w:color="auto"/>
        <w:right w:val="none" w:sz="0" w:space="0" w:color="auto"/>
      </w:divBdr>
    </w:div>
    <w:div w:id="738017373">
      <w:bodyDiv w:val="1"/>
      <w:marLeft w:val="0"/>
      <w:marRight w:val="0"/>
      <w:marTop w:val="0"/>
      <w:marBottom w:val="0"/>
      <w:divBdr>
        <w:top w:val="none" w:sz="0" w:space="0" w:color="auto"/>
        <w:left w:val="none" w:sz="0" w:space="0" w:color="auto"/>
        <w:bottom w:val="none" w:sz="0" w:space="0" w:color="auto"/>
        <w:right w:val="none" w:sz="0" w:space="0" w:color="auto"/>
      </w:divBdr>
    </w:div>
    <w:div w:id="807019309">
      <w:bodyDiv w:val="1"/>
      <w:marLeft w:val="0"/>
      <w:marRight w:val="0"/>
      <w:marTop w:val="0"/>
      <w:marBottom w:val="0"/>
      <w:divBdr>
        <w:top w:val="none" w:sz="0" w:space="0" w:color="auto"/>
        <w:left w:val="none" w:sz="0" w:space="0" w:color="auto"/>
        <w:bottom w:val="none" w:sz="0" w:space="0" w:color="auto"/>
        <w:right w:val="none" w:sz="0" w:space="0" w:color="auto"/>
      </w:divBdr>
    </w:div>
    <w:div w:id="807090922">
      <w:bodyDiv w:val="1"/>
      <w:marLeft w:val="0"/>
      <w:marRight w:val="0"/>
      <w:marTop w:val="0"/>
      <w:marBottom w:val="0"/>
      <w:divBdr>
        <w:top w:val="none" w:sz="0" w:space="0" w:color="auto"/>
        <w:left w:val="none" w:sz="0" w:space="0" w:color="auto"/>
        <w:bottom w:val="none" w:sz="0" w:space="0" w:color="auto"/>
        <w:right w:val="none" w:sz="0" w:space="0" w:color="auto"/>
      </w:divBdr>
    </w:div>
    <w:div w:id="809978288">
      <w:bodyDiv w:val="1"/>
      <w:marLeft w:val="0"/>
      <w:marRight w:val="0"/>
      <w:marTop w:val="0"/>
      <w:marBottom w:val="0"/>
      <w:divBdr>
        <w:top w:val="none" w:sz="0" w:space="0" w:color="auto"/>
        <w:left w:val="none" w:sz="0" w:space="0" w:color="auto"/>
        <w:bottom w:val="none" w:sz="0" w:space="0" w:color="auto"/>
        <w:right w:val="none" w:sz="0" w:space="0" w:color="auto"/>
      </w:divBdr>
    </w:div>
    <w:div w:id="836654448">
      <w:bodyDiv w:val="1"/>
      <w:marLeft w:val="0"/>
      <w:marRight w:val="0"/>
      <w:marTop w:val="0"/>
      <w:marBottom w:val="0"/>
      <w:divBdr>
        <w:top w:val="none" w:sz="0" w:space="0" w:color="auto"/>
        <w:left w:val="none" w:sz="0" w:space="0" w:color="auto"/>
        <w:bottom w:val="none" w:sz="0" w:space="0" w:color="auto"/>
        <w:right w:val="none" w:sz="0" w:space="0" w:color="auto"/>
      </w:divBdr>
    </w:div>
    <w:div w:id="856390621">
      <w:bodyDiv w:val="1"/>
      <w:marLeft w:val="0"/>
      <w:marRight w:val="0"/>
      <w:marTop w:val="0"/>
      <w:marBottom w:val="0"/>
      <w:divBdr>
        <w:top w:val="none" w:sz="0" w:space="0" w:color="auto"/>
        <w:left w:val="none" w:sz="0" w:space="0" w:color="auto"/>
        <w:bottom w:val="none" w:sz="0" w:space="0" w:color="auto"/>
        <w:right w:val="none" w:sz="0" w:space="0" w:color="auto"/>
      </w:divBdr>
    </w:div>
    <w:div w:id="939025127">
      <w:bodyDiv w:val="1"/>
      <w:marLeft w:val="0"/>
      <w:marRight w:val="0"/>
      <w:marTop w:val="0"/>
      <w:marBottom w:val="0"/>
      <w:divBdr>
        <w:top w:val="none" w:sz="0" w:space="0" w:color="auto"/>
        <w:left w:val="none" w:sz="0" w:space="0" w:color="auto"/>
        <w:bottom w:val="none" w:sz="0" w:space="0" w:color="auto"/>
        <w:right w:val="none" w:sz="0" w:space="0" w:color="auto"/>
      </w:divBdr>
    </w:div>
    <w:div w:id="944120697">
      <w:bodyDiv w:val="1"/>
      <w:marLeft w:val="0"/>
      <w:marRight w:val="0"/>
      <w:marTop w:val="0"/>
      <w:marBottom w:val="0"/>
      <w:divBdr>
        <w:top w:val="none" w:sz="0" w:space="0" w:color="auto"/>
        <w:left w:val="none" w:sz="0" w:space="0" w:color="auto"/>
        <w:bottom w:val="none" w:sz="0" w:space="0" w:color="auto"/>
        <w:right w:val="none" w:sz="0" w:space="0" w:color="auto"/>
      </w:divBdr>
    </w:div>
    <w:div w:id="984237280">
      <w:bodyDiv w:val="1"/>
      <w:marLeft w:val="0"/>
      <w:marRight w:val="0"/>
      <w:marTop w:val="0"/>
      <w:marBottom w:val="0"/>
      <w:divBdr>
        <w:top w:val="none" w:sz="0" w:space="0" w:color="auto"/>
        <w:left w:val="none" w:sz="0" w:space="0" w:color="auto"/>
        <w:bottom w:val="none" w:sz="0" w:space="0" w:color="auto"/>
        <w:right w:val="none" w:sz="0" w:space="0" w:color="auto"/>
      </w:divBdr>
    </w:div>
    <w:div w:id="1182234297">
      <w:bodyDiv w:val="1"/>
      <w:marLeft w:val="0"/>
      <w:marRight w:val="0"/>
      <w:marTop w:val="0"/>
      <w:marBottom w:val="0"/>
      <w:divBdr>
        <w:top w:val="none" w:sz="0" w:space="0" w:color="auto"/>
        <w:left w:val="none" w:sz="0" w:space="0" w:color="auto"/>
        <w:bottom w:val="none" w:sz="0" w:space="0" w:color="auto"/>
        <w:right w:val="none" w:sz="0" w:space="0" w:color="auto"/>
      </w:divBdr>
    </w:div>
    <w:div w:id="1266646035">
      <w:bodyDiv w:val="1"/>
      <w:marLeft w:val="0"/>
      <w:marRight w:val="0"/>
      <w:marTop w:val="0"/>
      <w:marBottom w:val="0"/>
      <w:divBdr>
        <w:top w:val="none" w:sz="0" w:space="0" w:color="auto"/>
        <w:left w:val="none" w:sz="0" w:space="0" w:color="auto"/>
        <w:bottom w:val="none" w:sz="0" w:space="0" w:color="auto"/>
        <w:right w:val="none" w:sz="0" w:space="0" w:color="auto"/>
      </w:divBdr>
    </w:div>
    <w:div w:id="1293175847">
      <w:bodyDiv w:val="1"/>
      <w:marLeft w:val="0"/>
      <w:marRight w:val="0"/>
      <w:marTop w:val="0"/>
      <w:marBottom w:val="0"/>
      <w:divBdr>
        <w:top w:val="none" w:sz="0" w:space="0" w:color="auto"/>
        <w:left w:val="none" w:sz="0" w:space="0" w:color="auto"/>
        <w:bottom w:val="none" w:sz="0" w:space="0" w:color="auto"/>
        <w:right w:val="none" w:sz="0" w:space="0" w:color="auto"/>
      </w:divBdr>
      <w:divsChild>
        <w:div w:id="826625755">
          <w:marLeft w:val="0"/>
          <w:marRight w:val="0"/>
          <w:marTop w:val="0"/>
          <w:marBottom w:val="0"/>
          <w:divBdr>
            <w:top w:val="none" w:sz="0" w:space="0" w:color="auto"/>
            <w:left w:val="none" w:sz="0" w:space="0" w:color="auto"/>
            <w:bottom w:val="none" w:sz="0" w:space="0" w:color="auto"/>
            <w:right w:val="none" w:sz="0" w:space="0" w:color="auto"/>
          </w:divBdr>
        </w:div>
      </w:divsChild>
    </w:div>
    <w:div w:id="1308439128">
      <w:bodyDiv w:val="1"/>
      <w:marLeft w:val="0"/>
      <w:marRight w:val="0"/>
      <w:marTop w:val="0"/>
      <w:marBottom w:val="0"/>
      <w:divBdr>
        <w:top w:val="none" w:sz="0" w:space="0" w:color="auto"/>
        <w:left w:val="none" w:sz="0" w:space="0" w:color="auto"/>
        <w:bottom w:val="none" w:sz="0" w:space="0" w:color="auto"/>
        <w:right w:val="none" w:sz="0" w:space="0" w:color="auto"/>
      </w:divBdr>
    </w:div>
    <w:div w:id="1345932872">
      <w:bodyDiv w:val="1"/>
      <w:marLeft w:val="0"/>
      <w:marRight w:val="0"/>
      <w:marTop w:val="0"/>
      <w:marBottom w:val="0"/>
      <w:divBdr>
        <w:top w:val="none" w:sz="0" w:space="0" w:color="auto"/>
        <w:left w:val="none" w:sz="0" w:space="0" w:color="auto"/>
        <w:bottom w:val="none" w:sz="0" w:space="0" w:color="auto"/>
        <w:right w:val="none" w:sz="0" w:space="0" w:color="auto"/>
      </w:divBdr>
    </w:div>
    <w:div w:id="1427572807">
      <w:bodyDiv w:val="1"/>
      <w:marLeft w:val="0"/>
      <w:marRight w:val="0"/>
      <w:marTop w:val="0"/>
      <w:marBottom w:val="0"/>
      <w:divBdr>
        <w:top w:val="none" w:sz="0" w:space="0" w:color="auto"/>
        <w:left w:val="none" w:sz="0" w:space="0" w:color="auto"/>
        <w:bottom w:val="none" w:sz="0" w:space="0" w:color="auto"/>
        <w:right w:val="none" w:sz="0" w:space="0" w:color="auto"/>
      </w:divBdr>
    </w:div>
    <w:div w:id="1459035211">
      <w:bodyDiv w:val="1"/>
      <w:marLeft w:val="0"/>
      <w:marRight w:val="0"/>
      <w:marTop w:val="0"/>
      <w:marBottom w:val="0"/>
      <w:divBdr>
        <w:top w:val="none" w:sz="0" w:space="0" w:color="auto"/>
        <w:left w:val="none" w:sz="0" w:space="0" w:color="auto"/>
        <w:bottom w:val="none" w:sz="0" w:space="0" w:color="auto"/>
        <w:right w:val="none" w:sz="0" w:space="0" w:color="auto"/>
      </w:divBdr>
      <w:divsChild>
        <w:div w:id="369571255">
          <w:marLeft w:val="0"/>
          <w:marRight w:val="0"/>
          <w:marTop w:val="0"/>
          <w:marBottom w:val="0"/>
          <w:divBdr>
            <w:top w:val="none" w:sz="0" w:space="0" w:color="auto"/>
            <w:left w:val="none" w:sz="0" w:space="0" w:color="auto"/>
            <w:bottom w:val="none" w:sz="0" w:space="0" w:color="auto"/>
            <w:right w:val="none" w:sz="0" w:space="0" w:color="auto"/>
          </w:divBdr>
          <w:divsChild>
            <w:div w:id="1540623825">
              <w:marLeft w:val="0"/>
              <w:marRight w:val="0"/>
              <w:marTop w:val="0"/>
              <w:marBottom w:val="0"/>
              <w:divBdr>
                <w:top w:val="none" w:sz="0" w:space="0" w:color="auto"/>
                <w:left w:val="none" w:sz="0" w:space="0" w:color="auto"/>
                <w:bottom w:val="none" w:sz="0" w:space="0" w:color="auto"/>
                <w:right w:val="none" w:sz="0" w:space="0" w:color="auto"/>
              </w:divBdr>
              <w:divsChild>
                <w:div w:id="1819806813">
                  <w:marLeft w:val="0"/>
                  <w:marRight w:val="0"/>
                  <w:marTop w:val="0"/>
                  <w:marBottom w:val="0"/>
                  <w:divBdr>
                    <w:top w:val="none" w:sz="0" w:space="0" w:color="auto"/>
                    <w:left w:val="none" w:sz="0" w:space="0" w:color="auto"/>
                    <w:bottom w:val="none" w:sz="0" w:space="0" w:color="auto"/>
                    <w:right w:val="none" w:sz="0" w:space="0" w:color="auto"/>
                  </w:divBdr>
                  <w:divsChild>
                    <w:div w:id="1459107353">
                      <w:marLeft w:val="0"/>
                      <w:marRight w:val="0"/>
                      <w:marTop w:val="140"/>
                      <w:marBottom w:val="0"/>
                      <w:divBdr>
                        <w:top w:val="none" w:sz="0" w:space="0" w:color="auto"/>
                        <w:left w:val="none" w:sz="0" w:space="0" w:color="auto"/>
                        <w:bottom w:val="none" w:sz="0" w:space="0" w:color="auto"/>
                        <w:right w:val="none" w:sz="0" w:space="0" w:color="auto"/>
                      </w:divBdr>
                      <w:divsChild>
                        <w:div w:id="358239013">
                          <w:marLeft w:val="0"/>
                          <w:marRight w:val="0"/>
                          <w:marTop w:val="94"/>
                          <w:marBottom w:val="0"/>
                          <w:divBdr>
                            <w:top w:val="none" w:sz="0" w:space="0" w:color="auto"/>
                            <w:left w:val="none" w:sz="0" w:space="0" w:color="auto"/>
                            <w:bottom w:val="none" w:sz="0" w:space="0" w:color="auto"/>
                            <w:right w:val="none" w:sz="0" w:space="0" w:color="auto"/>
                          </w:divBdr>
                          <w:divsChild>
                            <w:div w:id="1941142814">
                              <w:marLeft w:val="0"/>
                              <w:marRight w:val="0"/>
                              <w:marTop w:val="0"/>
                              <w:marBottom w:val="75"/>
                              <w:divBdr>
                                <w:top w:val="none" w:sz="0" w:space="0" w:color="auto"/>
                                <w:left w:val="none" w:sz="0" w:space="0" w:color="auto"/>
                                <w:bottom w:val="none" w:sz="0" w:space="0" w:color="auto"/>
                                <w:right w:val="none" w:sz="0" w:space="0" w:color="auto"/>
                              </w:divBdr>
                              <w:divsChild>
                                <w:div w:id="18101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915600">
      <w:bodyDiv w:val="1"/>
      <w:marLeft w:val="0"/>
      <w:marRight w:val="0"/>
      <w:marTop w:val="0"/>
      <w:marBottom w:val="0"/>
      <w:divBdr>
        <w:top w:val="none" w:sz="0" w:space="0" w:color="auto"/>
        <w:left w:val="none" w:sz="0" w:space="0" w:color="auto"/>
        <w:bottom w:val="none" w:sz="0" w:space="0" w:color="auto"/>
        <w:right w:val="none" w:sz="0" w:space="0" w:color="auto"/>
      </w:divBdr>
    </w:div>
    <w:div w:id="1499544172">
      <w:bodyDiv w:val="1"/>
      <w:marLeft w:val="0"/>
      <w:marRight w:val="0"/>
      <w:marTop w:val="0"/>
      <w:marBottom w:val="0"/>
      <w:divBdr>
        <w:top w:val="none" w:sz="0" w:space="0" w:color="auto"/>
        <w:left w:val="none" w:sz="0" w:space="0" w:color="auto"/>
        <w:bottom w:val="none" w:sz="0" w:space="0" w:color="auto"/>
        <w:right w:val="none" w:sz="0" w:space="0" w:color="auto"/>
      </w:divBdr>
    </w:div>
    <w:div w:id="1545560733">
      <w:bodyDiv w:val="1"/>
      <w:marLeft w:val="0"/>
      <w:marRight w:val="0"/>
      <w:marTop w:val="0"/>
      <w:marBottom w:val="0"/>
      <w:divBdr>
        <w:top w:val="none" w:sz="0" w:space="0" w:color="auto"/>
        <w:left w:val="none" w:sz="0" w:space="0" w:color="auto"/>
        <w:bottom w:val="none" w:sz="0" w:space="0" w:color="auto"/>
        <w:right w:val="none" w:sz="0" w:space="0" w:color="auto"/>
      </w:divBdr>
    </w:div>
    <w:div w:id="1592665243">
      <w:bodyDiv w:val="1"/>
      <w:marLeft w:val="0"/>
      <w:marRight w:val="0"/>
      <w:marTop w:val="0"/>
      <w:marBottom w:val="0"/>
      <w:divBdr>
        <w:top w:val="none" w:sz="0" w:space="0" w:color="auto"/>
        <w:left w:val="none" w:sz="0" w:space="0" w:color="auto"/>
        <w:bottom w:val="none" w:sz="0" w:space="0" w:color="auto"/>
        <w:right w:val="none" w:sz="0" w:space="0" w:color="auto"/>
      </w:divBdr>
    </w:div>
    <w:div w:id="1683123936">
      <w:bodyDiv w:val="1"/>
      <w:marLeft w:val="0"/>
      <w:marRight w:val="0"/>
      <w:marTop w:val="0"/>
      <w:marBottom w:val="0"/>
      <w:divBdr>
        <w:top w:val="none" w:sz="0" w:space="0" w:color="auto"/>
        <w:left w:val="none" w:sz="0" w:space="0" w:color="auto"/>
        <w:bottom w:val="none" w:sz="0" w:space="0" w:color="auto"/>
        <w:right w:val="none" w:sz="0" w:space="0" w:color="auto"/>
      </w:divBdr>
    </w:div>
    <w:div w:id="1702971082">
      <w:bodyDiv w:val="1"/>
      <w:marLeft w:val="0"/>
      <w:marRight w:val="0"/>
      <w:marTop w:val="0"/>
      <w:marBottom w:val="0"/>
      <w:divBdr>
        <w:top w:val="none" w:sz="0" w:space="0" w:color="auto"/>
        <w:left w:val="none" w:sz="0" w:space="0" w:color="auto"/>
        <w:bottom w:val="none" w:sz="0" w:space="0" w:color="auto"/>
        <w:right w:val="none" w:sz="0" w:space="0" w:color="auto"/>
      </w:divBdr>
      <w:divsChild>
        <w:div w:id="387917392">
          <w:marLeft w:val="0"/>
          <w:marRight w:val="-45"/>
          <w:marTop w:val="0"/>
          <w:marBottom w:val="0"/>
          <w:divBdr>
            <w:top w:val="none" w:sz="0" w:space="0" w:color="auto"/>
            <w:left w:val="none" w:sz="0" w:space="0" w:color="auto"/>
            <w:bottom w:val="none" w:sz="0" w:space="0" w:color="auto"/>
            <w:right w:val="none" w:sz="0" w:space="0" w:color="auto"/>
          </w:divBdr>
          <w:divsChild>
            <w:div w:id="978462800">
              <w:marLeft w:val="0"/>
              <w:marRight w:val="0"/>
              <w:marTop w:val="0"/>
              <w:marBottom w:val="0"/>
              <w:divBdr>
                <w:top w:val="none" w:sz="0" w:space="0" w:color="auto"/>
                <w:left w:val="none" w:sz="0" w:space="0" w:color="auto"/>
                <w:bottom w:val="none" w:sz="0" w:space="0" w:color="auto"/>
                <w:right w:val="none" w:sz="0" w:space="0" w:color="auto"/>
              </w:divBdr>
              <w:divsChild>
                <w:div w:id="224071102">
                  <w:marLeft w:val="0"/>
                  <w:marRight w:val="0"/>
                  <w:marTop w:val="0"/>
                  <w:marBottom w:val="0"/>
                  <w:divBdr>
                    <w:top w:val="none" w:sz="0" w:space="0" w:color="auto"/>
                    <w:left w:val="none" w:sz="0" w:space="0" w:color="auto"/>
                    <w:bottom w:val="none" w:sz="0" w:space="0" w:color="auto"/>
                    <w:right w:val="none" w:sz="0" w:space="0" w:color="auto"/>
                  </w:divBdr>
                  <w:divsChild>
                    <w:div w:id="1286962412">
                      <w:marLeft w:val="0"/>
                      <w:marRight w:val="0"/>
                      <w:marTop w:val="0"/>
                      <w:marBottom w:val="0"/>
                      <w:divBdr>
                        <w:top w:val="none" w:sz="0" w:space="0" w:color="auto"/>
                        <w:left w:val="none" w:sz="0" w:space="0" w:color="auto"/>
                        <w:bottom w:val="none" w:sz="0" w:space="0" w:color="auto"/>
                        <w:right w:val="none" w:sz="0" w:space="0" w:color="auto"/>
                      </w:divBdr>
                      <w:divsChild>
                        <w:div w:id="1526287350">
                          <w:marLeft w:val="0"/>
                          <w:marRight w:val="0"/>
                          <w:marTop w:val="0"/>
                          <w:marBottom w:val="0"/>
                          <w:divBdr>
                            <w:top w:val="none" w:sz="0" w:space="0" w:color="auto"/>
                            <w:left w:val="none" w:sz="0" w:space="0" w:color="auto"/>
                            <w:bottom w:val="none" w:sz="0" w:space="0" w:color="auto"/>
                            <w:right w:val="none" w:sz="0" w:space="0" w:color="auto"/>
                          </w:divBdr>
                          <w:divsChild>
                            <w:div w:id="1136338502">
                              <w:marLeft w:val="0"/>
                              <w:marRight w:val="0"/>
                              <w:marTop w:val="0"/>
                              <w:marBottom w:val="120"/>
                              <w:divBdr>
                                <w:top w:val="none" w:sz="0" w:space="0" w:color="auto"/>
                                <w:left w:val="none" w:sz="0" w:space="0" w:color="auto"/>
                                <w:bottom w:val="none" w:sz="0" w:space="0" w:color="auto"/>
                                <w:right w:val="none" w:sz="0" w:space="0" w:color="auto"/>
                              </w:divBdr>
                              <w:divsChild>
                                <w:div w:id="804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350918">
      <w:bodyDiv w:val="1"/>
      <w:marLeft w:val="0"/>
      <w:marRight w:val="0"/>
      <w:marTop w:val="0"/>
      <w:marBottom w:val="0"/>
      <w:divBdr>
        <w:top w:val="none" w:sz="0" w:space="0" w:color="auto"/>
        <w:left w:val="none" w:sz="0" w:space="0" w:color="auto"/>
        <w:bottom w:val="none" w:sz="0" w:space="0" w:color="auto"/>
        <w:right w:val="none" w:sz="0" w:space="0" w:color="auto"/>
      </w:divBdr>
    </w:div>
    <w:div w:id="1723871361">
      <w:bodyDiv w:val="1"/>
      <w:marLeft w:val="0"/>
      <w:marRight w:val="0"/>
      <w:marTop w:val="0"/>
      <w:marBottom w:val="0"/>
      <w:divBdr>
        <w:top w:val="none" w:sz="0" w:space="0" w:color="auto"/>
        <w:left w:val="none" w:sz="0" w:space="0" w:color="auto"/>
        <w:bottom w:val="none" w:sz="0" w:space="0" w:color="auto"/>
        <w:right w:val="none" w:sz="0" w:space="0" w:color="auto"/>
      </w:divBdr>
    </w:div>
    <w:div w:id="1756588280">
      <w:bodyDiv w:val="1"/>
      <w:marLeft w:val="0"/>
      <w:marRight w:val="0"/>
      <w:marTop w:val="0"/>
      <w:marBottom w:val="0"/>
      <w:divBdr>
        <w:top w:val="none" w:sz="0" w:space="0" w:color="auto"/>
        <w:left w:val="none" w:sz="0" w:space="0" w:color="auto"/>
        <w:bottom w:val="none" w:sz="0" w:space="0" w:color="auto"/>
        <w:right w:val="none" w:sz="0" w:space="0" w:color="auto"/>
      </w:divBdr>
    </w:div>
    <w:div w:id="1820338568">
      <w:bodyDiv w:val="1"/>
      <w:marLeft w:val="0"/>
      <w:marRight w:val="0"/>
      <w:marTop w:val="0"/>
      <w:marBottom w:val="0"/>
      <w:divBdr>
        <w:top w:val="none" w:sz="0" w:space="0" w:color="auto"/>
        <w:left w:val="none" w:sz="0" w:space="0" w:color="auto"/>
        <w:bottom w:val="none" w:sz="0" w:space="0" w:color="auto"/>
        <w:right w:val="none" w:sz="0" w:space="0" w:color="auto"/>
      </w:divBdr>
      <w:divsChild>
        <w:div w:id="344787197">
          <w:marLeft w:val="0"/>
          <w:marRight w:val="-45"/>
          <w:marTop w:val="0"/>
          <w:marBottom w:val="0"/>
          <w:divBdr>
            <w:top w:val="none" w:sz="0" w:space="0" w:color="auto"/>
            <w:left w:val="none" w:sz="0" w:space="0" w:color="auto"/>
            <w:bottom w:val="none" w:sz="0" w:space="0" w:color="auto"/>
            <w:right w:val="none" w:sz="0" w:space="0" w:color="auto"/>
          </w:divBdr>
          <w:divsChild>
            <w:div w:id="2086103942">
              <w:marLeft w:val="0"/>
              <w:marRight w:val="0"/>
              <w:marTop w:val="0"/>
              <w:marBottom w:val="0"/>
              <w:divBdr>
                <w:top w:val="none" w:sz="0" w:space="0" w:color="auto"/>
                <w:left w:val="none" w:sz="0" w:space="0" w:color="auto"/>
                <w:bottom w:val="none" w:sz="0" w:space="0" w:color="auto"/>
                <w:right w:val="none" w:sz="0" w:space="0" w:color="auto"/>
              </w:divBdr>
              <w:divsChild>
                <w:div w:id="1922524844">
                  <w:marLeft w:val="0"/>
                  <w:marRight w:val="0"/>
                  <w:marTop w:val="0"/>
                  <w:marBottom w:val="0"/>
                  <w:divBdr>
                    <w:top w:val="none" w:sz="0" w:space="0" w:color="auto"/>
                    <w:left w:val="none" w:sz="0" w:space="0" w:color="auto"/>
                    <w:bottom w:val="none" w:sz="0" w:space="0" w:color="auto"/>
                    <w:right w:val="none" w:sz="0" w:space="0" w:color="auto"/>
                  </w:divBdr>
                  <w:divsChild>
                    <w:div w:id="259684106">
                      <w:marLeft w:val="0"/>
                      <w:marRight w:val="0"/>
                      <w:marTop w:val="0"/>
                      <w:marBottom w:val="0"/>
                      <w:divBdr>
                        <w:top w:val="none" w:sz="0" w:space="0" w:color="auto"/>
                        <w:left w:val="none" w:sz="0" w:space="0" w:color="auto"/>
                        <w:bottom w:val="none" w:sz="0" w:space="0" w:color="auto"/>
                        <w:right w:val="none" w:sz="0" w:space="0" w:color="auto"/>
                      </w:divBdr>
                      <w:divsChild>
                        <w:div w:id="1277446730">
                          <w:marLeft w:val="0"/>
                          <w:marRight w:val="0"/>
                          <w:marTop w:val="0"/>
                          <w:marBottom w:val="0"/>
                          <w:divBdr>
                            <w:top w:val="none" w:sz="0" w:space="0" w:color="auto"/>
                            <w:left w:val="none" w:sz="0" w:space="0" w:color="auto"/>
                            <w:bottom w:val="none" w:sz="0" w:space="0" w:color="auto"/>
                            <w:right w:val="none" w:sz="0" w:space="0" w:color="auto"/>
                          </w:divBdr>
                          <w:divsChild>
                            <w:div w:id="1932271737">
                              <w:marLeft w:val="0"/>
                              <w:marRight w:val="0"/>
                              <w:marTop w:val="0"/>
                              <w:marBottom w:val="120"/>
                              <w:divBdr>
                                <w:top w:val="none" w:sz="0" w:space="0" w:color="auto"/>
                                <w:left w:val="none" w:sz="0" w:space="0" w:color="auto"/>
                                <w:bottom w:val="none" w:sz="0" w:space="0" w:color="auto"/>
                                <w:right w:val="none" w:sz="0" w:space="0" w:color="auto"/>
                              </w:divBdr>
                              <w:divsChild>
                                <w:div w:id="548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6066">
      <w:bodyDiv w:val="1"/>
      <w:marLeft w:val="0"/>
      <w:marRight w:val="0"/>
      <w:marTop w:val="0"/>
      <w:marBottom w:val="0"/>
      <w:divBdr>
        <w:top w:val="none" w:sz="0" w:space="0" w:color="auto"/>
        <w:left w:val="none" w:sz="0" w:space="0" w:color="auto"/>
        <w:bottom w:val="none" w:sz="0" w:space="0" w:color="auto"/>
        <w:right w:val="none" w:sz="0" w:space="0" w:color="auto"/>
      </w:divBdr>
      <w:divsChild>
        <w:div w:id="1182086074">
          <w:marLeft w:val="0"/>
          <w:marRight w:val="0"/>
          <w:marTop w:val="0"/>
          <w:marBottom w:val="0"/>
          <w:divBdr>
            <w:top w:val="none" w:sz="0" w:space="0" w:color="auto"/>
            <w:left w:val="none" w:sz="0" w:space="0" w:color="auto"/>
            <w:bottom w:val="none" w:sz="0" w:space="0" w:color="auto"/>
            <w:right w:val="none" w:sz="0" w:space="0" w:color="auto"/>
          </w:divBdr>
          <w:divsChild>
            <w:div w:id="1534347634">
              <w:marLeft w:val="0"/>
              <w:marRight w:val="0"/>
              <w:marTop w:val="0"/>
              <w:marBottom w:val="0"/>
              <w:divBdr>
                <w:top w:val="none" w:sz="0" w:space="0" w:color="auto"/>
                <w:left w:val="none" w:sz="0" w:space="0" w:color="auto"/>
                <w:bottom w:val="none" w:sz="0" w:space="0" w:color="auto"/>
                <w:right w:val="none" w:sz="0" w:space="0" w:color="auto"/>
              </w:divBdr>
              <w:divsChild>
                <w:div w:id="1333026571">
                  <w:marLeft w:val="0"/>
                  <w:marRight w:val="0"/>
                  <w:marTop w:val="0"/>
                  <w:marBottom w:val="0"/>
                  <w:divBdr>
                    <w:top w:val="none" w:sz="0" w:space="0" w:color="auto"/>
                    <w:left w:val="none" w:sz="0" w:space="0" w:color="auto"/>
                    <w:bottom w:val="none" w:sz="0" w:space="0" w:color="auto"/>
                    <w:right w:val="none" w:sz="0" w:space="0" w:color="auto"/>
                  </w:divBdr>
                  <w:divsChild>
                    <w:div w:id="1348555383">
                      <w:marLeft w:val="0"/>
                      <w:marRight w:val="0"/>
                      <w:marTop w:val="140"/>
                      <w:marBottom w:val="0"/>
                      <w:divBdr>
                        <w:top w:val="none" w:sz="0" w:space="0" w:color="auto"/>
                        <w:left w:val="none" w:sz="0" w:space="0" w:color="auto"/>
                        <w:bottom w:val="none" w:sz="0" w:space="0" w:color="auto"/>
                        <w:right w:val="none" w:sz="0" w:space="0" w:color="auto"/>
                      </w:divBdr>
                      <w:divsChild>
                        <w:div w:id="707682469">
                          <w:marLeft w:val="0"/>
                          <w:marRight w:val="0"/>
                          <w:marTop w:val="94"/>
                          <w:marBottom w:val="0"/>
                          <w:divBdr>
                            <w:top w:val="none" w:sz="0" w:space="0" w:color="auto"/>
                            <w:left w:val="none" w:sz="0" w:space="0" w:color="auto"/>
                            <w:bottom w:val="none" w:sz="0" w:space="0" w:color="auto"/>
                            <w:right w:val="none" w:sz="0" w:space="0" w:color="auto"/>
                          </w:divBdr>
                          <w:divsChild>
                            <w:div w:id="2141065815">
                              <w:marLeft w:val="0"/>
                              <w:marRight w:val="0"/>
                              <w:marTop w:val="0"/>
                              <w:marBottom w:val="75"/>
                              <w:divBdr>
                                <w:top w:val="none" w:sz="0" w:space="0" w:color="auto"/>
                                <w:left w:val="none" w:sz="0" w:space="0" w:color="auto"/>
                                <w:bottom w:val="none" w:sz="0" w:space="0" w:color="auto"/>
                                <w:right w:val="none" w:sz="0" w:space="0" w:color="auto"/>
                              </w:divBdr>
                              <w:divsChild>
                                <w:div w:id="12357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589124">
      <w:bodyDiv w:val="1"/>
      <w:marLeft w:val="0"/>
      <w:marRight w:val="0"/>
      <w:marTop w:val="0"/>
      <w:marBottom w:val="0"/>
      <w:divBdr>
        <w:top w:val="none" w:sz="0" w:space="0" w:color="auto"/>
        <w:left w:val="none" w:sz="0" w:space="0" w:color="auto"/>
        <w:bottom w:val="none" w:sz="0" w:space="0" w:color="auto"/>
        <w:right w:val="none" w:sz="0" w:space="0" w:color="auto"/>
      </w:divBdr>
    </w:div>
    <w:div w:id="1981227425">
      <w:bodyDiv w:val="1"/>
      <w:marLeft w:val="0"/>
      <w:marRight w:val="0"/>
      <w:marTop w:val="0"/>
      <w:marBottom w:val="0"/>
      <w:divBdr>
        <w:top w:val="none" w:sz="0" w:space="0" w:color="auto"/>
        <w:left w:val="none" w:sz="0" w:space="0" w:color="auto"/>
        <w:bottom w:val="none" w:sz="0" w:space="0" w:color="auto"/>
        <w:right w:val="none" w:sz="0" w:space="0" w:color="auto"/>
      </w:divBdr>
    </w:div>
    <w:div w:id="2008171514">
      <w:bodyDiv w:val="1"/>
      <w:marLeft w:val="0"/>
      <w:marRight w:val="0"/>
      <w:marTop w:val="0"/>
      <w:marBottom w:val="0"/>
      <w:divBdr>
        <w:top w:val="none" w:sz="0" w:space="0" w:color="auto"/>
        <w:left w:val="none" w:sz="0" w:space="0" w:color="auto"/>
        <w:bottom w:val="none" w:sz="0" w:space="0" w:color="auto"/>
        <w:right w:val="none" w:sz="0" w:space="0" w:color="auto"/>
      </w:divBdr>
    </w:div>
    <w:div w:id="2044164234">
      <w:bodyDiv w:val="1"/>
      <w:marLeft w:val="0"/>
      <w:marRight w:val="0"/>
      <w:marTop w:val="0"/>
      <w:marBottom w:val="0"/>
      <w:divBdr>
        <w:top w:val="none" w:sz="0" w:space="0" w:color="auto"/>
        <w:left w:val="none" w:sz="0" w:space="0" w:color="auto"/>
        <w:bottom w:val="none" w:sz="0" w:space="0" w:color="auto"/>
        <w:right w:val="none" w:sz="0" w:space="0" w:color="auto"/>
      </w:divBdr>
    </w:div>
    <w:div w:id="2053536478">
      <w:bodyDiv w:val="1"/>
      <w:marLeft w:val="0"/>
      <w:marRight w:val="0"/>
      <w:marTop w:val="0"/>
      <w:marBottom w:val="0"/>
      <w:divBdr>
        <w:top w:val="none" w:sz="0" w:space="0" w:color="auto"/>
        <w:left w:val="none" w:sz="0" w:space="0" w:color="auto"/>
        <w:bottom w:val="none" w:sz="0" w:space="0" w:color="auto"/>
        <w:right w:val="none" w:sz="0" w:space="0" w:color="auto"/>
      </w:divBdr>
    </w:div>
    <w:div w:id="2077775713">
      <w:bodyDiv w:val="1"/>
      <w:marLeft w:val="0"/>
      <w:marRight w:val="0"/>
      <w:marTop w:val="0"/>
      <w:marBottom w:val="0"/>
      <w:divBdr>
        <w:top w:val="none" w:sz="0" w:space="0" w:color="auto"/>
        <w:left w:val="none" w:sz="0" w:space="0" w:color="auto"/>
        <w:bottom w:val="none" w:sz="0" w:space="0" w:color="auto"/>
        <w:right w:val="none" w:sz="0" w:space="0" w:color="auto"/>
      </w:divBdr>
    </w:div>
    <w:div w:id="21116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462E-9A24-494F-9412-3C15AF72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38</Pages>
  <Words>11828</Words>
  <Characters>67426</Characters>
  <Application>Microsoft Office Word</Application>
  <DocSecurity>0</DocSecurity>
  <Lines>561</Lines>
  <Paragraphs>158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CEZ</vt:lpstr>
      <vt:lpstr>CEZ</vt:lpstr>
    </vt:vector>
  </TitlesOfParts>
  <Company/>
  <LinksUpToDate>false</LinksUpToDate>
  <CharactersWithSpaces>79096</CharactersWithSpaces>
  <SharedDoc>false</SharedDoc>
  <HLinks>
    <vt:vector size="12" baseType="variant">
      <vt:variant>
        <vt:i4>1441839</vt:i4>
      </vt:variant>
      <vt:variant>
        <vt:i4>9</vt:i4>
      </vt:variant>
      <vt:variant>
        <vt:i4>0</vt:i4>
      </vt:variant>
      <vt:variant>
        <vt:i4>5</vt:i4>
      </vt:variant>
      <vt:variant>
        <vt:lpwstr>http://212.91.171.190/act.aspx?ID=1&amp;IDNA=7F4AB933&amp;IDSTR=0&amp;FIND=_2885743</vt:lpwstr>
      </vt:variant>
      <vt:variant>
        <vt:lpwstr/>
      </vt:variant>
      <vt:variant>
        <vt:i4>1441839</vt:i4>
      </vt:variant>
      <vt:variant>
        <vt:i4>6</vt:i4>
      </vt:variant>
      <vt:variant>
        <vt:i4>0</vt:i4>
      </vt:variant>
      <vt:variant>
        <vt:i4>5</vt:i4>
      </vt:variant>
      <vt:variant>
        <vt:lpwstr>http://212.91.171.190/act.aspx?ID=1&amp;IDNA=7F4AB933&amp;IDSTR=0&amp;FIND=_2885742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CEZ</dc:title>
  <dc:creator>Евгени Великов Станчев</dc:creator>
  <cp:lastModifiedBy>Анета Стоянова Димитрова</cp:lastModifiedBy>
  <cp:revision>31</cp:revision>
  <cp:lastPrinted>2015-04-15T12:10:00Z</cp:lastPrinted>
  <dcterms:created xsi:type="dcterms:W3CDTF">2015-04-08T06:45:00Z</dcterms:created>
  <dcterms:modified xsi:type="dcterms:W3CDTF">2015-04-16T10:09:00Z</dcterms:modified>
</cp:coreProperties>
</file>