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58" w:rsidRPr="00E9532C" w:rsidRDefault="005D7F58" w:rsidP="005D7F58">
      <w:pPr>
        <w:pStyle w:val="Geenafstand"/>
        <w:rPr>
          <w:b/>
          <w:sz w:val="28"/>
          <w:szCs w:val="28"/>
        </w:rPr>
      </w:pPr>
      <w:bookmarkStart w:id="0" w:name="_GoBack"/>
      <w:bookmarkEnd w:id="0"/>
      <w:r>
        <w:rPr>
          <w:b/>
          <w:sz w:val="28"/>
          <w:szCs w:val="28"/>
        </w:rPr>
        <w:t>I</w:t>
      </w:r>
      <w:r w:rsidRPr="00E9532C">
        <w:rPr>
          <w:b/>
          <w:sz w:val="28"/>
          <w:szCs w:val="28"/>
        </w:rPr>
        <w:t xml:space="preserve">nkoopadministrateur Frontoffice Inkoop </w:t>
      </w:r>
    </w:p>
    <w:p w:rsidR="005D7F58" w:rsidRDefault="005D7F58" w:rsidP="005D7F58">
      <w:pPr>
        <w:spacing w:line="240" w:lineRule="auto"/>
        <w:ind w:right="-159"/>
        <w:jc w:val="both"/>
      </w:pPr>
      <w:r>
        <w:t>Voor 36 uur per week</w:t>
      </w:r>
    </w:p>
    <w:p w:rsidR="005D7F58" w:rsidRDefault="005D7F58" w:rsidP="005D7F58">
      <w:pPr>
        <w:pStyle w:val="Geenafstand"/>
      </w:pPr>
    </w:p>
    <w:p w:rsidR="005D7F58" w:rsidRDefault="005D7F58" w:rsidP="005D7F58">
      <w:pPr>
        <w:pStyle w:val="Geenafstand"/>
      </w:pPr>
      <w:r w:rsidRPr="00412D22">
        <w:t>De afdeling Inkoop en Aanbestedingszaken (Inkoop) van het cluster Bestuur</w:t>
      </w:r>
      <w:r>
        <w:t>s</w:t>
      </w:r>
      <w:r w:rsidRPr="00412D22">
        <w:t>- en Concernondersteuning (BCO) van de gemeente Rotterdam draagt zorg voor de steeds verdere professionalisering van de inkoopfunctie binnen de gemeente en draagt zorg voor het efficiënt, doelmatig en rechtmatig inkopen van leveringen, diensten en werken ten behoeve van het concern. Uitgangspunt is dat inkoop ingezet</w:t>
      </w:r>
      <w:r>
        <w:t xml:space="preserve"> wordt om via de externe markt ‘het beste voor Rotterdam’</w:t>
      </w:r>
      <w:r w:rsidRPr="00412D22">
        <w:t xml:space="preserve"> te verkrijgen. Dit impliceert dat middels inkoop een bijdrage w</w:t>
      </w:r>
      <w:r>
        <w:t>ordt geleverd a</w:t>
      </w:r>
      <w:r w:rsidRPr="00412D22">
        <w:t xml:space="preserve">an het verwezenlijken van concerndoelstellingen, zoals het realiseren van besparingen, het optimaliseren van bedrijfsprocessen, kansen bieden voor mensen met een afstand tot de arbeidsmarkt en het </w:t>
      </w:r>
      <w:r>
        <w:t>verwezenlijken van duurzaamheids</w:t>
      </w:r>
      <w:r w:rsidRPr="00412D22">
        <w:t xml:space="preserve">doelstellingen. Om tot deze doelstellingen te komen is een goed ingerichte en efficiënte </w:t>
      </w:r>
      <w:r>
        <w:t>inkoopadministratie van belang.</w:t>
      </w:r>
    </w:p>
    <w:p w:rsidR="005D7F58" w:rsidRDefault="005D7F58" w:rsidP="005D7F58">
      <w:pPr>
        <w:pStyle w:val="Geenafstand"/>
      </w:pPr>
      <w:r>
        <w:t>De afdeling Inkoop bestaat uit meerdere backoffice teams (inkopers) en de Frontoffice Inkoop. De Inkoopadministrateur is werkzaam bij de Frontoffice van de afdeling Inkoop en is het eerste ingangspunt voor de clusters en leveranciers bij vragen over inkoop.</w:t>
      </w:r>
    </w:p>
    <w:p w:rsidR="00EB6F01" w:rsidRDefault="00EB6F01" w:rsidP="005D7F58">
      <w:pPr>
        <w:spacing w:line="240" w:lineRule="auto"/>
      </w:pPr>
    </w:p>
    <w:p w:rsidR="005D7F58" w:rsidRDefault="005D7F58" w:rsidP="005D7F58">
      <w:pPr>
        <w:spacing w:line="240" w:lineRule="auto"/>
      </w:pPr>
      <w:r>
        <w:t xml:space="preserve">Als inkoopadministrateur ben je het gezicht van de Frontoffice Inkoop. Je bent het eerste aanspreekpunt voor zowel interne klanten, leveranciers en collega’s voor vragen over (administratieve) inkoopzaken en procedures. </w:t>
      </w:r>
    </w:p>
    <w:p w:rsidR="00F5336F" w:rsidRDefault="00F5336F" w:rsidP="005D7F58">
      <w:pPr>
        <w:spacing w:line="240" w:lineRule="auto"/>
      </w:pPr>
    </w:p>
    <w:p w:rsidR="00F5336F" w:rsidRDefault="005D7F58" w:rsidP="005D7F58">
      <w:pPr>
        <w:spacing w:line="240" w:lineRule="auto"/>
      </w:pPr>
      <w:r>
        <w:t>Je draagt zorg voor de a</w:t>
      </w:r>
      <w:r w:rsidR="00F5336F">
        <w:t xml:space="preserve">dministratieve afhandeling van </w:t>
      </w:r>
      <w:r>
        <w:t xml:space="preserve">vraagstukken in het inkoop- en bestelproces en ziet toe op de correcte afhandeling van de administratieve stappen in het </w:t>
      </w:r>
      <w:proofErr w:type="spellStart"/>
      <w:r>
        <w:t>procure</w:t>
      </w:r>
      <w:proofErr w:type="spellEnd"/>
      <w:r>
        <w:t>-</w:t>
      </w:r>
      <w:proofErr w:type="spellStart"/>
      <w:r>
        <w:t>to</w:t>
      </w:r>
      <w:proofErr w:type="spellEnd"/>
      <w:r>
        <w:t>-</w:t>
      </w:r>
      <w:proofErr w:type="spellStart"/>
      <w:r>
        <w:t>pay</w:t>
      </w:r>
      <w:proofErr w:type="spellEnd"/>
      <w:r>
        <w:t xml:space="preserve">-proces. </w:t>
      </w:r>
      <w:r w:rsidR="00F5336F">
        <w:t>Je bent iemand die het leuk vindt om meters te maken en in staat is een flinke productie neer te zetten. Daarnaast werk je nauwkeurig, ben je stressbestendig, communicatief en uiteraard klantgericht.</w:t>
      </w:r>
    </w:p>
    <w:p w:rsidR="00F5336F" w:rsidRDefault="00F5336F" w:rsidP="005D7F58">
      <w:pPr>
        <w:spacing w:line="240" w:lineRule="auto"/>
      </w:pPr>
    </w:p>
    <w:p w:rsidR="00F5336F" w:rsidRDefault="00F5336F" w:rsidP="005D7F58">
      <w:pPr>
        <w:spacing w:line="240" w:lineRule="auto"/>
      </w:pPr>
      <w:r>
        <w:t xml:space="preserve">Oracle </w:t>
      </w:r>
      <w:proofErr w:type="spellStart"/>
      <w:r>
        <w:t>Iprocurement</w:t>
      </w:r>
      <w:proofErr w:type="spellEnd"/>
      <w:r>
        <w:t xml:space="preserve"> kent voor jou geen geheimen. Je kunt bestelaanvragen omzetten naar inkooporders en </w:t>
      </w:r>
      <w:r w:rsidR="005D7F58">
        <w:t xml:space="preserve">kunt verbanden leggen tussen de verschillende stappen in het </w:t>
      </w:r>
      <w:proofErr w:type="spellStart"/>
      <w:r w:rsidR="005D7F58">
        <w:t>procure</w:t>
      </w:r>
      <w:proofErr w:type="spellEnd"/>
      <w:r w:rsidR="005D7F58">
        <w:t>-</w:t>
      </w:r>
      <w:proofErr w:type="spellStart"/>
      <w:r w:rsidR="005D7F58">
        <w:t>to</w:t>
      </w:r>
      <w:proofErr w:type="spellEnd"/>
      <w:r w:rsidR="005D7F58">
        <w:t>-</w:t>
      </w:r>
      <w:proofErr w:type="spellStart"/>
      <w:r w:rsidR="005D7F58">
        <w:t>pay</w:t>
      </w:r>
      <w:proofErr w:type="spellEnd"/>
      <w:r w:rsidR="005D7F58">
        <w:t>-proces</w:t>
      </w:r>
      <w:r>
        <w:t xml:space="preserve"> in Oracle</w:t>
      </w:r>
      <w:r w:rsidR="005D7F58">
        <w:t xml:space="preserve">. Je signaleert knelpunten, houdt ontwikkelingen bij en doet voorstellen om de kwaliteit van de dienstverlening te verbeteren. </w:t>
      </w:r>
    </w:p>
    <w:p w:rsidR="00F5336F" w:rsidRDefault="00F5336F" w:rsidP="005D7F58">
      <w:pPr>
        <w:spacing w:line="240" w:lineRule="auto"/>
      </w:pPr>
    </w:p>
    <w:p w:rsidR="00F5336F" w:rsidRDefault="00F5336F" w:rsidP="005D7F58">
      <w:pPr>
        <w:spacing w:line="240" w:lineRule="auto"/>
      </w:pPr>
    </w:p>
    <w:sectPr w:rsidR="00F5336F"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58"/>
    <w:rsid w:val="000751BA"/>
    <w:rsid w:val="000F7506"/>
    <w:rsid w:val="001B7F60"/>
    <w:rsid w:val="0024651C"/>
    <w:rsid w:val="002A3440"/>
    <w:rsid w:val="004A55A7"/>
    <w:rsid w:val="005D7F58"/>
    <w:rsid w:val="00956A3C"/>
    <w:rsid w:val="00B05422"/>
    <w:rsid w:val="00D1149E"/>
    <w:rsid w:val="00DF7A6F"/>
    <w:rsid w:val="00EB6F01"/>
    <w:rsid w:val="00F4433D"/>
    <w:rsid w:val="00F533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615AD-F5AE-4804-B163-AC37BF35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7F58"/>
    <w:pPr>
      <w:spacing w:after="0" w:line="280" w:lineRule="atLeast"/>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7F58"/>
    <w:pPr>
      <w:spacing w:after="0" w:line="240" w:lineRule="auto"/>
    </w:pPr>
    <w:rPr>
      <w:rFonts w:ascii="Arial" w:eastAsia="Times New Roman" w:hAnsi="Arial"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959F3CD4</Template>
  <TotalTime>0</TotalTime>
  <Pages>1</Pages>
  <Words>330</Words>
  <Characters>1817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Fister M.A.A. (Alicia)</dc:creator>
  <cp:keywords/>
  <dc:description/>
  <cp:lastModifiedBy>Oosten R. van den (Robin)</cp:lastModifiedBy>
  <cp:revision>2</cp:revision>
  <dcterms:created xsi:type="dcterms:W3CDTF">2017-08-07T09:58:00Z</dcterms:created>
  <dcterms:modified xsi:type="dcterms:W3CDTF">2017-08-07T09:58:00Z</dcterms:modified>
</cp:coreProperties>
</file>