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6D69E" w14:textId="77777777" w:rsidR="006C0056" w:rsidRPr="004E18B8" w:rsidRDefault="004E18B8" w:rsidP="004E18B8">
      <w:pPr>
        <w:pStyle w:val="Kop2"/>
        <w:rPr>
          <w:sz w:val="36"/>
          <w:szCs w:val="32"/>
        </w:rPr>
      </w:pPr>
      <w:r w:rsidRPr="004E18B8">
        <w:rPr>
          <w:sz w:val="36"/>
          <w:szCs w:val="32"/>
        </w:rPr>
        <w:t>Gegevensmakelaar</w:t>
      </w:r>
      <w:r>
        <w:rPr>
          <w:b w:val="0"/>
          <w:bCs/>
          <w:color w:val="auto"/>
          <w:sz w:val="20"/>
          <w:szCs w:val="18"/>
        </w:rPr>
        <w:br/>
        <w:t>cluster Werk en Inkomen</w:t>
      </w:r>
      <w:r w:rsidRPr="004E18B8">
        <w:rPr>
          <w:sz w:val="36"/>
          <w:szCs w:val="32"/>
        </w:rPr>
        <w:t xml:space="preserve"> </w:t>
      </w:r>
    </w:p>
    <w:p w14:paraId="6CB43BB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7E544FC9" w14:textId="77777777" w:rsidTr="001C6FAE">
        <w:tc>
          <w:tcPr>
            <w:tcW w:w="3086" w:type="dxa"/>
          </w:tcPr>
          <w:p w14:paraId="59640E42" w14:textId="77777777" w:rsidR="00BB5ABD" w:rsidRDefault="00BB5ABD" w:rsidP="00D24F8E">
            <w:pPr>
              <w:rPr>
                <w:b/>
              </w:rPr>
            </w:pPr>
            <w:r>
              <w:rPr>
                <w:b/>
              </w:rPr>
              <w:t>Werklocatie:</w:t>
            </w:r>
          </w:p>
          <w:p w14:paraId="6E83E319" w14:textId="77777777" w:rsidR="001A2671" w:rsidRDefault="000B4331" w:rsidP="00D24F8E">
            <w:pPr>
              <w:rPr>
                <w:b/>
              </w:rPr>
            </w:pPr>
            <w:r>
              <w:rPr>
                <w:b/>
              </w:rPr>
              <w:t>Thuiswerkbeleid</w:t>
            </w:r>
            <w:r w:rsidR="001A2671">
              <w:rPr>
                <w:b/>
              </w:rPr>
              <w:t xml:space="preserve">: </w:t>
            </w:r>
          </w:p>
        </w:tc>
        <w:tc>
          <w:tcPr>
            <w:tcW w:w="5295" w:type="dxa"/>
          </w:tcPr>
          <w:p w14:paraId="54AC3037" w14:textId="17A19425" w:rsidR="00BB5ABD" w:rsidRDefault="00AA5376" w:rsidP="00D24F8E">
            <w:r>
              <w:t>Halvemaanpassage, Rotterdam</w:t>
            </w:r>
          </w:p>
          <w:p w14:paraId="6CC28AD0"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28BC098F" w14:textId="77777777" w:rsidTr="001C6FAE">
        <w:tc>
          <w:tcPr>
            <w:tcW w:w="3086" w:type="dxa"/>
          </w:tcPr>
          <w:p w14:paraId="0385C689" w14:textId="77777777" w:rsidR="006C0056" w:rsidRDefault="006C0056" w:rsidP="006C0056">
            <w:pPr>
              <w:rPr>
                <w:b/>
              </w:rPr>
            </w:pPr>
            <w:r>
              <w:rPr>
                <w:b/>
              </w:rPr>
              <w:t>Startdatum:</w:t>
            </w:r>
          </w:p>
        </w:tc>
        <w:tc>
          <w:tcPr>
            <w:tcW w:w="5295" w:type="dxa"/>
          </w:tcPr>
          <w:p w14:paraId="3E1E3AA1" w14:textId="77777777" w:rsidR="006C0056" w:rsidRPr="00BB5ABD" w:rsidRDefault="001E69BE" w:rsidP="006C0056">
            <w:r>
              <w:t>Zo spoedig mogelijk</w:t>
            </w:r>
          </w:p>
        </w:tc>
      </w:tr>
      <w:tr w:rsidR="006C0056" w:rsidRPr="00BB5ABD" w14:paraId="2AAF81BD" w14:textId="77777777" w:rsidTr="001C6FAE">
        <w:tc>
          <w:tcPr>
            <w:tcW w:w="3086" w:type="dxa"/>
          </w:tcPr>
          <w:p w14:paraId="50C768F9" w14:textId="77777777" w:rsidR="006C0056" w:rsidRDefault="006C0056" w:rsidP="006C0056">
            <w:pPr>
              <w:rPr>
                <w:b/>
              </w:rPr>
            </w:pPr>
            <w:r>
              <w:rPr>
                <w:b/>
              </w:rPr>
              <w:t>Aantal medewerkers:</w:t>
            </w:r>
          </w:p>
        </w:tc>
        <w:tc>
          <w:tcPr>
            <w:tcW w:w="5295" w:type="dxa"/>
          </w:tcPr>
          <w:p w14:paraId="0D12F0E0" w14:textId="77777777" w:rsidR="006C0056" w:rsidRPr="00BB5ABD" w:rsidRDefault="001E69BE" w:rsidP="006C0056">
            <w:r>
              <w:t>1</w:t>
            </w:r>
          </w:p>
        </w:tc>
      </w:tr>
      <w:tr w:rsidR="006C0056" w14:paraId="7DD8B6BB" w14:textId="77777777" w:rsidTr="001C6FAE">
        <w:tc>
          <w:tcPr>
            <w:tcW w:w="3086" w:type="dxa"/>
          </w:tcPr>
          <w:p w14:paraId="2A110AA0" w14:textId="77777777" w:rsidR="006C0056" w:rsidRPr="00F50CE0" w:rsidRDefault="006C0056" w:rsidP="006C0056">
            <w:pPr>
              <w:rPr>
                <w:b/>
              </w:rPr>
            </w:pPr>
            <w:r w:rsidRPr="00F50CE0">
              <w:rPr>
                <w:b/>
              </w:rPr>
              <w:t>Uren per week:</w:t>
            </w:r>
          </w:p>
        </w:tc>
        <w:tc>
          <w:tcPr>
            <w:tcW w:w="5295" w:type="dxa"/>
          </w:tcPr>
          <w:p w14:paraId="6AD1633B" w14:textId="77777777" w:rsidR="006C0056" w:rsidRPr="00F50CE0" w:rsidRDefault="001E69BE" w:rsidP="006C0056">
            <w:r>
              <w:t>20 - 24</w:t>
            </w:r>
          </w:p>
        </w:tc>
      </w:tr>
      <w:tr w:rsidR="006C0056" w:rsidRPr="00BB5ABD" w14:paraId="051C8C0D" w14:textId="77777777" w:rsidTr="001C6FAE">
        <w:tc>
          <w:tcPr>
            <w:tcW w:w="3086" w:type="dxa"/>
          </w:tcPr>
          <w:p w14:paraId="7DE71E23" w14:textId="77777777" w:rsidR="006C0056" w:rsidRDefault="006C0056" w:rsidP="006C0056">
            <w:pPr>
              <w:rPr>
                <w:b/>
              </w:rPr>
            </w:pPr>
            <w:r>
              <w:rPr>
                <w:b/>
              </w:rPr>
              <w:t>Duur opdracht:</w:t>
            </w:r>
          </w:p>
        </w:tc>
        <w:tc>
          <w:tcPr>
            <w:tcW w:w="5295" w:type="dxa"/>
          </w:tcPr>
          <w:p w14:paraId="267C2ECF" w14:textId="77777777" w:rsidR="006C0056" w:rsidRPr="00BB5ABD" w:rsidRDefault="001E69BE" w:rsidP="006C0056">
            <w:r>
              <w:t>Tot 31-12-2021</w:t>
            </w:r>
          </w:p>
        </w:tc>
      </w:tr>
      <w:tr w:rsidR="006C0056" w:rsidRPr="00BB5ABD" w14:paraId="07A45C78" w14:textId="77777777" w:rsidTr="001C6FAE">
        <w:tc>
          <w:tcPr>
            <w:tcW w:w="3086" w:type="dxa"/>
          </w:tcPr>
          <w:p w14:paraId="333581D3" w14:textId="77777777" w:rsidR="006C0056" w:rsidRDefault="006C0056" w:rsidP="006C0056">
            <w:pPr>
              <w:rPr>
                <w:b/>
              </w:rPr>
            </w:pPr>
            <w:r>
              <w:rPr>
                <w:b/>
              </w:rPr>
              <w:t>Verlengingsopties:</w:t>
            </w:r>
          </w:p>
        </w:tc>
        <w:tc>
          <w:tcPr>
            <w:tcW w:w="5295" w:type="dxa"/>
          </w:tcPr>
          <w:p w14:paraId="26C250D9" w14:textId="38D15841" w:rsidR="006C0056" w:rsidRPr="00BB5ABD" w:rsidRDefault="00AA5376" w:rsidP="006C0056">
            <w:r>
              <w:t>2 x 3 maanden</w:t>
            </w:r>
          </w:p>
        </w:tc>
      </w:tr>
      <w:tr w:rsidR="006C0056" w:rsidRPr="00BB5ABD" w14:paraId="5DFF8167" w14:textId="77777777" w:rsidTr="001C6FAE">
        <w:tc>
          <w:tcPr>
            <w:tcW w:w="3086" w:type="dxa"/>
          </w:tcPr>
          <w:p w14:paraId="477C0D95" w14:textId="77777777" w:rsidR="006C0056" w:rsidRDefault="006C0056" w:rsidP="006C0056">
            <w:pPr>
              <w:rPr>
                <w:b/>
              </w:rPr>
            </w:pPr>
            <w:r>
              <w:rPr>
                <w:b/>
              </w:rPr>
              <w:t>FSK:</w:t>
            </w:r>
          </w:p>
          <w:p w14:paraId="7D21EA7C" w14:textId="77777777" w:rsidR="006C0056" w:rsidRDefault="006C0056" w:rsidP="006C0056">
            <w:pPr>
              <w:rPr>
                <w:b/>
              </w:rPr>
            </w:pPr>
            <w:r>
              <w:rPr>
                <w:b/>
              </w:rPr>
              <w:t>Afwijkende werktijden:</w:t>
            </w:r>
          </w:p>
          <w:p w14:paraId="192DA3B1" w14:textId="77777777" w:rsidR="006C0056" w:rsidRDefault="006C0056" w:rsidP="006C0056">
            <w:pPr>
              <w:rPr>
                <w:b/>
              </w:rPr>
            </w:pPr>
            <w:r>
              <w:rPr>
                <w:b/>
              </w:rPr>
              <w:t>Detavast:</w:t>
            </w:r>
          </w:p>
        </w:tc>
        <w:tc>
          <w:tcPr>
            <w:tcW w:w="5295" w:type="dxa"/>
          </w:tcPr>
          <w:p w14:paraId="06ED6E88" w14:textId="3609CDE5" w:rsidR="006C0056" w:rsidRDefault="005432FB" w:rsidP="006C0056">
            <w:r>
              <w:t>11</w:t>
            </w:r>
          </w:p>
          <w:p w14:paraId="5DB617D8" w14:textId="77777777" w:rsidR="006C0056" w:rsidRDefault="001E69BE" w:rsidP="006C0056">
            <w:r>
              <w:t>Nee</w:t>
            </w:r>
          </w:p>
          <w:p w14:paraId="2DBD9B67" w14:textId="387CB699" w:rsidR="006C0056" w:rsidRPr="00BB5ABD" w:rsidRDefault="00AA5376" w:rsidP="006C0056">
            <w:r>
              <w:t>Nee</w:t>
            </w:r>
          </w:p>
        </w:tc>
      </w:tr>
      <w:tr w:rsidR="006C0056" w:rsidRPr="00BB5ABD" w14:paraId="0399370D" w14:textId="77777777" w:rsidTr="001C6FAE">
        <w:tc>
          <w:tcPr>
            <w:tcW w:w="3086" w:type="dxa"/>
          </w:tcPr>
          <w:p w14:paraId="2E143518" w14:textId="77777777" w:rsidR="006C0056" w:rsidRPr="001C6FAE" w:rsidRDefault="006C0056" w:rsidP="006C0056">
            <w:pPr>
              <w:rPr>
                <w:b/>
              </w:rPr>
            </w:pPr>
            <w:r w:rsidRPr="001C6FAE">
              <w:rPr>
                <w:b/>
              </w:rPr>
              <w:t>Data voor verificatiegesprek:</w:t>
            </w:r>
          </w:p>
        </w:tc>
        <w:tc>
          <w:tcPr>
            <w:tcW w:w="5295" w:type="dxa"/>
          </w:tcPr>
          <w:p w14:paraId="5845AA0A" w14:textId="78B36536" w:rsidR="006C0056" w:rsidRPr="001C6FAE" w:rsidRDefault="00EC78F3" w:rsidP="006C0056">
            <w:r>
              <w:t>Week 20</w:t>
            </w:r>
          </w:p>
        </w:tc>
      </w:tr>
      <w:tr w:rsidR="006C0056" w:rsidRPr="00BB5ABD" w14:paraId="140F9796" w14:textId="77777777" w:rsidTr="001C6FAE">
        <w:tc>
          <w:tcPr>
            <w:tcW w:w="3086" w:type="dxa"/>
          </w:tcPr>
          <w:p w14:paraId="27E1930A" w14:textId="77777777" w:rsidR="006C0056" w:rsidRPr="00AD74CA" w:rsidRDefault="006C0056" w:rsidP="006C0056">
            <w:pPr>
              <w:rPr>
                <w:b/>
              </w:rPr>
            </w:pPr>
            <w:r w:rsidRPr="00AD74CA">
              <w:rPr>
                <w:b/>
              </w:rPr>
              <w:t>Tariefrange:</w:t>
            </w:r>
          </w:p>
        </w:tc>
        <w:tc>
          <w:tcPr>
            <w:tcW w:w="5295" w:type="dxa"/>
          </w:tcPr>
          <w:p w14:paraId="13D2ABA5" w14:textId="77777777" w:rsidR="006C0056" w:rsidRPr="00AD74CA" w:rsidRDefault="001E69BE" w:rsidP="006C0056">
            <w:r>
              <w:t>€ 75 – € 85</w:t>
            </w:r>
          </w:p>
        </w:tc>
      </w:tr>
      <w:tr w:rsidR="006C0056" w:rsidRPr="00BB5ABD" w14:paraId="1A1E7920" w14:textId="77777777" w:rsidTr="001C6FAE">
        <w:tc>
          <w:tcPr>
            <w:tcW w:w="3086" w:type="dxa"/>
          </w:tcPr>
          <w:p w14:paraId="35370346" w14:textId="77777777" w:rsidR="006C0056" w:rsidRDefault="006C0056" w:rsidP="006C0056">
            <w:pPr>
              <w:rPr>
                <w:b/>
              </w:rPr>
            </w:pPr>
            <w:r w:rsidRPr="00AD74CA">
              <w:rPr>
                <w:b/>
              </w:rPr>
              <w:t>Verhouding prijs/kwaliteit:</w:t>
            </w:r>
          </w:p>
          <w:p w14:paraId="1A856D99" w14:textId="77777777" w:rsidR="00F507CD" w:rsidRPr="00AD74CA" w:rsidRDefault="00F507CD" w:rsidP="006C0056">
            <w:pPr>
              <w:rPr>
                <w:b/>
              </w:rPr>
            </w:pPr>
            <w:r>
              <w:rPr>
                <w:b/>
              </w:rPr>
              <w:t>ZZP:</w:t>
            </w:r>
          </w:p>
        </w:tc>
        <w:tc>
          <w:tcPr>
            <w:tcW w:w="5295" w:type="dxa"/>
          </w:tcPr>
          <w:p w14:paraId="0BCA3FE8" w14:textId="77777777" w:rsidR="006C0056" w:rsidRDefault="001E69BE" w:rsidP="006C0056">
            <w:r>
              <w:t>20% - 80%</w:t>
            </w:r>
          </w:p>
          <w:p w14:paraId="69025908" w14:textId="77777777" w:rsidR="00F507CD" w:rsidRPr="00AD74CA" w:rsidRDefault="001E69BE" w:rsidP="006C0056">
            <w:r>
              <w:t>Nee</w:t>
            </w:r>
          </w:p>
        </w:tc>
      </w:tr>
    </w:tbl>
    <w:p w14:paraId="1E1985B6" w14:textId="2B2FB1B6" w:rsidR="00DD6D74" w:rsidRPr="009C2A34" w:rsidRDefault="009C2A34" w:rsidP="00E26C9F">
      <w:pPr>
        <w:pStyle w:val="Kop2"/>
        <w:rPr>
          <w:b w:val="0"/>
          <w:bCs/>
          <w:i/>
          <w:iCs/>
          <w:color w:val="auto"/>
          <w:sz w:val="20"/>
          <w:szCs w:val="18"/>
        </w:rPr>
      </w:pPr>
      <w:r>
        <w:rPr>
          <w:b w:val="0"/>
          <w:bCs/>
          <w:i/>
          <w:iCs/>
          <w:color w:val="auto"/>
          <w:sz w:val="20"/>
          <w:szCs w:val="18"/>
        </w:rPr>
        <w:t xml:space="preserve">Dat er nog een hoop te ontwikkelen valt op het gebied van data schrikt jou niet af. Sterker nog, je bent dé pionier op je vakgebied. </w:t>
      </w:r>
    </w:p>
    <w:p w14:paraId="542B5CBA" w14:textId="77777777" w:rsidR="00985BD0" w:rsidRDefault="00E26C9F" w:rsidP="00E26C9F">
      <w:pPr>
        <w:pStyle w:val="Kop2"/>
      </w:pPr>
      <w:r>
        <w:t xml:space="preserve">Jouw functie </w:t>
      </w:r>
    </w:p>
    <w:p w14:paraId="1E911B99" w14:textId="77777777" w:rsidR="001E69BE" w:rsidRPr="001E69BE" w:rsidRDefault="001E69BE" w:rsidP="001E69BE">
      <w:pPr>
        <w:rPr>
          <w:bCs/>
          <w:i/>
          <w:iCs/>
        </w:rPr>
      </w:pPr>
      <w:r w:rsidRPr="001E69BE">
        <w:t>Als gegevensmakelaar voor cluster Werk &amp; Inkomen fungeer je als tussenpersoon tussen de vraag naar data en het aanbod van data. Het aanbod van data heeft betrekking op zowel interne als externe leveringen van data. De gegevensmakelaar zorgt ervoor dat de gewenste data optimaal gebruikt kan worden, middels overeenkomsten tussen vragende en leverende partijen. Kennis over en het toepassen van wet- en regelgeving is hierbij van belang. De samenwerking tussen clusters en het daarbij behorende uitwisselen van data is belangrijk voor W&amp;I, de gegevensmakelaar faciliteert hierin en stroomlijnt dit proces.</w:t>
      </w:r>
    </w:p>
    <w:p w14:paraId="3FDC6FC2" w14:textId="77777777" w:rsidR="001E69BE" w:rsidRPr="001E69BE" w:rsidRDefault="001E69BE" w:rsidP="001E69BE">
      <w:pPr>
        <w:pStyle w:val="Kop2"/>
        <w:rPr>
          <w:b w:val="0"/>
          <w:color w:val="auto"/>
          <w:sz w:val="20"/>
        </w:rPr>
      </w:pPr>
      <w:r w:rsidRPr="001E69BE">
        <w:rPr>
          <w:b w:val="0"/>
          <w:color w:val="auto"/>
          <w:sz w:val="20"/>
        </w:rPr>
        <w:t xml:space="preserve">In de rol van gegevensmakelaar ben je onderdeel van de verandering naar een meer data gedreven werken organisatie en ben je erop gericht het gebruik van benodigde data mogelijk te maken. Je betrekt hierbij ook de data-analisten, BI, de juristen, privacy </w:t>
      </w:r>
      <w:proofErr w:type="spellStart"/>
      <w:r w:rsidRPr="001E69BE">
        <w:rPr>
          <w:b w:val="0"/>
          <w:color w:val="auto"/>
          <w:sz w:val="20"/>
        </w:rPr>
        <w:t>officers</w:t>
      </w:r>
      <w:proofErr w:type="spellEnd"/>
      <w:r w:rsidRPr="001E69BE">
        <w:rPr>
          <w:b w:val="0"/>
          <w:color w:val="auto"/>
          <w:sz w:val="20"/>
        </w:rPr>
        <w:t xml:space="preserve">, security adviseurs, Informatiemanagement, Architectuur en contractmanagers. </w:t>
      </w:r>
    </w:p>
    <w:p w14:paraId="06B841A4" w14:textId="77777777" w:rsidR="001E69BE" w:rsidRPr="001E69BE" w:rsidRDefault="001E69BE" w:rsidP="001E69BE">
      <w:pPr>
        <w:pStyle w:val="Kop2"/>
        <w:rPr>
          <w:b w:val="0"/>
          <w:color w:val="auto"/>
          <w:sz w:val="20"/>
        </w:rPr>
      </w:pPr>
      <w:r w:rsidRPr="001E69BE">
        <w:rPr>
          <w:b w:val="0"/>
          <w:color w:val="auto"/>
          <w:sz w:val="20"/>
        </w:rPr>
        <w:t xml:space="preserve">Het is daarom belangrijk de behoefte van bijvoorbeeld data analisten in kaart te kunnen brengen en een proactieve houding te hebben in de communicatie met leverende partijen. De gegevensmakelaar werkt samen met het concernteam data-diensten. Daarnaast zorgt de gegevensmakelaar ervoor dat diverse overeenkomsten worden opgesteld, zoals gegevensleveringsovereenkomsten, datacontracten en verwerkingsovereenkomsten. </w:t>
      </w:r>
    </w:p>
    <w:p w14:paraId="65BAF416" w14:textId="77777777" w:rsidR="001E69BE" w:rsidRPr="001E69BE" w:rsidRDefault="001E69BE" w:rsidP="001E69BE">
      <w:pPr>
        <w:pStyle w:val="Kop2"/>
        <w:rPr>
          <w:b w:val="0"/>
          <w:color w:val="auto"/>
          <w:sz w:val="20"/>
        </w:rPr>
      </w:pPr>
      <w:r w:rsidRPr="001E69BE">
        <w:rPr>
          <w:b w:val="0"/>
          <w:color w:val="auto"/>
          <w:sz w:val="20"/>
        </w:rPr>
        <w:lastRenderedPageBreak/>
        <w:t xml:space="preserve">De gegevensmakelaar heeft privacy en security hoog in het vaandel en ziet toe op de kwaliteit van de data. Tevens adviseert de gegevensmakelaar de proceseigenaren, data analisten, business consultants en projectleiders. Daarbij is de gegevensmakelaar erop gericht het proces tussen vraag en aanbod van data te optimaliseren. </w:t>
      </w:r>
    </w:p>
    <w:p w14:paraId="5032E315" w14:textId="77777777" w:rsidR="001E69BE" w:rsidRPr="001E69BE" w:rsidRDefault="001E69BE" w:rsidP="001E69BE">
      <w:pPr>
        <w:pStyle w:val="Kop2"/>
        <w:rPr>
          <w:b w:val="0"/>
          <w:color w:val="auto"/>
          <w:sz w:val="20"/>
        </w:rPr>
      </w:pPr>
      <w:r w:rsidRPr="001E69BE">
        <w:rPr>
          <w:b w:val="0"/>
          <w:color w:val="auto"/>
          <w:sz w:val="20"/>
        </w:rPr>
        <w:t xml:space="preserve">Daarnaast helpt de gegevensmakelaar bij de volgende activiteiten: </w:t>
      </w:r>
    </w:p>
    <w:p w14:paraId="4B3E7678" w14:textId="77777777" w:rsidR="001E69BE" w:rsidRPr="001E69BE" w:rsidRDefault="001E69BE" w:rsidP="001E69BE">
      <w:pPr>
        <w:pStyle w:val="Lijstalinea"/>
        <w:numPr>
          <w:ilvl w:val="0"/>
          <w:numId w:val="9"/>
        </w:numPr>
      </w:pPr>
      <w:r w:rsidRPr="001E69BE">
        <w:t>Identificeren en definiëren van de informatiebehoefte met het accent op data(sets).</w:t>
      </w:r>
    </w:p>
    <w:p w14:paraId="3653AB44" w14:textId="77777777" w:rsidR="001E69BE" w:rsidRPr="001E69BE" w:rsidRDefault="001E69BE" w:rsidP="001E69BE">
      <w:pPr>
        <w:pStyle w:val="Lijstalinea"/>
        <w:numPr>
          <w:ilvl w:val="0"/>
          <w:numId w:val="9"/>
        </w:numPr>
      </w:pPr>
      <w:r w:rsidRPr="001E69BE">
        <w:t xml:space="preserve">Het opstellen van data </w:t>
      </w:r>
      <w:proofErr w:type="spellStart"/>
      <w:r w:rsidRPr="001E69BE">
        <w:t>requirements</w:t>
      </w:r>
      <w:proofErr w:type="spellEnd"/>
      <w:r w:rsidRPr="001E69BE">
        <w:t xml:space="preserve">: bepalen welke gegevens nodig zijn voor de informatievraag en welke eisen daaraan worden gesteld. </w:t>
      </w:r>
    </w:p>
    <w:p w14:paraId="42DE2918" w14:textId="77777777" w:rsidR="001E69BE" w:rsidRPr="001E69BE" w:rsidRDefault="001E69BE" w:rsidP="001E69BE">
      <w:pPr>
        <w:pStyle w:val="Lijstalinea"/>
        <w:numPr>
          <w:ilvl w:val="0"/>
          <w:numId w:val="9"/>
        </w:numPr>
      </w:pPr>
      <w:r w:rsidRPr="001E69BE">
        <w:t xml:space="preserve">Het opstellen, beheren en bewaken van datadefinities. </w:t>
      </w:r>
    </w:p>
    <w:p w14:paraId="5FDB4BF1" w14:textId="77777777" w:rsidR="001E69BE" w:rsidRPr="001E69BE" w:rsidRDefault="001E69BE" w:rsidP="001E69BE">
      <w:pPr>
        <w:pStyle w:val="Lijstalinea"/>
        <w:numPr>
          <w:ilvl w:val="0"/>
          <w:numId w:val="9"/>
        </w:numPr>
      </w:pPr>
      <w:r w:rsidRPr="001E69BE">
        <w:t xml:space="preserve">Het toetsen van de gehanteerde definities en standaarden aan in- en externe regelgeving. </w:t>
      </w:r>
    </w:p>
    <w:p w14:paraId="7AFD4EAA" w14:textId="77777777" w:rsidR="001E69BE" w:rsidRPr="001E69BE" w:rsidRDefault="001E69BE" w:rsidP="001E69BE">
      <w:pPr>
        <w:pStyle w:val="Lijstalinea"/>
        <w:numPr>
          <w:ilvl w:val="0"/>
          <w:numId w:val="9"/>
        </w:numPr>
      </w:pPr>
      <w:r w:rsidRPr="001E69BE">
        <w:t xml:space="preserve">Borgen van kennis over gegevens in de concern brede gegevenscatalogus. </w:t>
      </w:r>
    </w:p>
    <w:p w14:paraId="62BFC219" w14:textId="77777777" w:rsidR="001E69BE" w:rsidRPr="001E69BE" w:rsidRDefault="001E69BE" w:rsidP="001E69BE">
      <w:pPr>
        <w:pStyle w:val="Lijstalinea"/>
        <w:numPr>
          <w:ilvl w:val="0"/>
          <w:numId w:val="9"/>
        </w:numPr>
      </w:pPr>
      <w:r w:rsidRPr="001E69BE">
        <w:t xml:space="preserve">Het opstellen van de data-architectuur. </w:t>
      </w:r>
    </w:p>
    <w:p w14:paraId="71861A1D" w14:textId="77777777" w:rsidR="001E69BE" w:rsidRPr="001E69BE" w:rsidRDefault="001E69BE" w:rsidP="001E69BE">
      <w:pPr>
        <w:pStyle w:val="Lijstalinea"/>
        <w:numPr>
          <w:ilvl w:val="0"/>
          <w:numId w:val="9"/>
        </w:numPr>
      </w:pPr>
      <w:r w:rsidRPr="001E69BE">
        <w:t xml:space="preserve">Ook signaleert de gegevensmakelaar knelpunten in de werkwijze of in de hulpmiddelen die gebruikt worden en komt actief met voorstellen richting de collega’s om deze knelpunten adequaat te adresseren. </w:t>
      </w:r>
    </w:p>
    <w:p w14:paraId="40A4ACFE" w14:textId="77777777" w:rsidR="001E69BE" w:rsidRDefault="001E69BE" w:rsidP="001E69BE">
      <w:pPr>
        <w:pStyle w:val="Kop2"/>
      </w:pPr>
      <w:r w:rsidRPr="00E26C9F">
        <w:t>Jouw profiel</w:t>
      </w:r>
    </w:p>
    <w:p w14:paraId="097B5881" w14:textId="26623160" w:rsidR="00484D55" w:rsidRDefault="00484D55" w:rsidP="001E69BE">
      <w:r w:rsidRPr="00484D55">
        <w:t xml:space="preserve">Je bent een </w:t>
      </w:r>
      <w:r w:rsidRPr="009C2A34">
        <w:rPr>
          <w:b/>
          <w:bCs/>
        </w:rPr>
        <w:t>verbinder</w:t>
      </w:r>
      <w:r w:rsidRPr="00484D55">
        <w:t xml:space="preserve"> pur sang, in staat om complexe vraagstukken op te lossen en je beschikt over </w:t>
      </w:r>
      <w:r w:rsidR="009C2A34">
        <w:t>sterke</w:t>
      </w:r>
      <w:r w:rsidRPr="00484D55">
        <w:t xml:space="preserve"> </w:t>
      </w:r>
      <w:r w:rsidRPr="009C2A34">
        <w:rPr>
          <w:b/>
          <w:bCs/>
        </w:rPr>
        <w:t>mondelinge</w:t>
      </w:r>
      <w:r w:rsidRPr="00484D55">
        <w:t xml:space="preserve"> en </w:t>
      </w:r>
      <w:r w:rsidRPr="009C2A34">
        <w:rPr>
          <w:b/>
          <w:bCs/>
        </w:rPr>
        <w:t>schriftelijke vaardigheden</w:t>
      </w:r>
      <w:r w:rsidRPr="00484D55">
        <w:t xml:space="preserve">. Het spreekt voor zich dat je van nature </w:t>
      </w:r>
      <w:r w:rsidRPr="009C2A34">
        <w:rPr>
          <w:b/>
          <w:bCs/>
        </w:rPr>
        <w:t>zorgvuldig</w:t>
      </w:r>
      <w:r w:rsidRPr="00484D55">
        <w:t xml:space="preserve">, </w:t>
      </w:r>
      <w:r w:rsidRPr="009C2A34">
        <w:rPr>
          <w:b/>
          <w:bCs/>
        </w:rPr>
        <w:t>nauwkeurig</w:t>
      </w:r>
      <w:r w:rsidRPr="00484D55">
        <w:t xml:space="preserve"> en </w:t>
      </w:r>
      <w:r w:rsidR="009C2A34">
        <w:rPr>
          <w:b/>
          <w:bCs/>
        </w:rPr>
        <w:t>zelfstandig</w:t>
      </w:r>
      <w:r w:rsidRPr="00484D55">
        <w:t xml:space="preserve"> bent.</w:t>
      </w:r>
      <w:r w:rsidR="009C2A34">
        <w:t xml:space="preserve"> Dat je ook nog eens </w:t>
      </w:r>
      <w:r w:rsidR="009C2A34" w:rsidRPr="009C2A34">
        <w:rPr>
          <w:b/>
          <w:bCs/>
        </w:rPr>
        <w:t>flexibel</w:t>
      </w:r>
      <w:r w:rsidR="009C2A34">
        <w:t xml:space="preserve"> bent uit zich in het snelle schakelen tussen verschillende contactpersonen en de mogelijkheid om de buiten kaders van de functie te kijken. Je denkt in mogelijkheden en schijnt als  </w:t>
      </w:r>
      <w:r w:rsidR="009C2A34" w:rsidRPr="009C2A34">
        <w:rPr>
          <w:b/>
          <w:bCs/>
        </w:rPr>
        <w:t>probleemoplosser</w:t>
      </w:r>
      <w:r w:rsidR="009C2A34">
        <w:t xml:space="preserve"> een ander licht op de </w:t>
      </w:r>
      <w:proofErr w:type="spellStart"/>
      <w:r w:rsidR="009C2A34">
        <w:t>casuistiek</w:t>
      </w:r>
      <w:proofErr w:type="spellEnd"/>
      <w:r w:rsidR="009C2A34">
        <w:t xml:space="preserve">. Daarnaast toon je </w:t>
      </w:r>
      <w:r w:rsidR="009C2A34" w:rsidRPr="009C2A34">
        <w:rPr>
          <w:b/>
          <w:bCs/>
        </w:rPr>
        <w:t>initiatief</w:t>
      </w:r>
      <w:r w:rsidR="009C2A34">
        <w:t xml:space="preserve"> door deze </w:t>
      </w:r>
      <w:proofErr w:type="spellStart"/>
      <w:r w:rsidR="009C2A34">
        <w:t>casuisitiek</w:t>
      </w:r>
      <w:proofErr w:type="spellEnd"/>
      <w:r w:rsidR="009C2A34">
        <w:t xml:space="preserve"> op je te nemen. Je weet als geen ander hoe je je kan </w:t>
      </w:r>
      <w:proofErr w:type="spellStart"/>
      <w:r w:rsidR="009C2A34">
        <w:t>manoeveren</w:t>
      </w:r>
      <w:proofErr w:type="spellEnd"/>
      <w:r w:rsidR="009C2A34">
        <w:t xml:space="preserve"> binnen een politiek bestuurlijke organisatie. </w:t>
      </w:r>
    </w:p>
    <w:p w14:paraId="31BBCD6B" w14:textId="77777777" w:rsidR="006C0056" w:rsidRDefault="006C0056" w:rsidP="001E69BE">
      <w:pPr>
        <w:pStyle w:val="Kop2"/>
      </w:pPr>
      <w:r>
        <w:t>Eisen</w:t>
      </w:r>
    </w:p>
    <w:p w14:paraId="0CC44C94" w14:textId="77777777" w:rsidR="001E69BE" w:rsidRDefault="001E69BE" w:rsidP="001E69BE">
      <w:pPr>
        <w:pStyle w:val="Lijstalinea"/>
        <w:numPr>
          <w:ilvl w:val="0"/>
          <w:numId w:val="9"/>
        </w:numPr>
      </w:pPr>
      <w:r>
        <w:t>Je hebt een afgeronde hbo-opleiding op het gebied van communicatie en/of ICT;</w:t>
      </w:r>
    </w:p>
    <w:p w14:paraId="61BA80E9" w14:textId="22792B26" w:rsidR="001E69BE" w:rsidRDefault="001E69BE" w:rsidP="001E69BE">
      <w:pPr>
        <w:pStyle w:val="Lijstalinea"/>
        <w:numPr>
          <w:ilvl w:val="0"/>
          <w:numId w:val="9"/>
        </w:numPr>
      </w:pPr>
      <w:r>
        <w:t>Je hebt minimaal 1 jaar ervaring met data binnen het sociaal domein binnen gemeentelijke organisatie(s), specifiek en aantoo</w:t>
      </w:r>
      <w:r w:rsidR="00AA5376">
        <w:t>n</w:t>
      </w:r>
      <w:r>
        <w:t>baar met de participatiewet, schuldhulpverlening, WMO en de jeugdwet</w:t>
      </w:r>
      <w:r w:rsidR="00AA5376">
        <w:t xml:space="preserve"> opgedaan in de afgelopen 5 jaar</w:t>
      </w:r>
      <w:r>
        <w:t>;</w:t>
      </w:r>
    </w:p>
    <w:p w14:paraId="4AF05EDC" w14:textId="776165F6" w:rsidR="001E69BE" w:rsidRDefault="001E69BE" w:rsidP="001E69BE">
      <w:pPr>
        <w:pStyle w:val="Lijstalinea"/>
        <w:numPr>
          <w:ilvl w:val="0"/>
          <w:numId w:val="9"/>
        </w:numPr>
      </w:pPr>
      <w:r>
        <w:t xml:space="preserve">Je hebt minimaal 1 jaar ervaring met datamanagement (kennis van data </w:t>
      </w:r>
      <w:proofErr w:type="spellStart"/>
      <w:r>
        <w:t>governance</w:t>
      </w:r>
      <w:proofErr w:type="spellEnd"/>
      <w:r>
        <w:t>, data kwaliteit en meta-data management als dataconsultant of gegevensmakelaar</w:t>
      </w:r>
      <w:r w:rsidR="00AA5376">
        <w:t xml:space="preserve"> opgedaan in de afgelopen 3 jaar</w:t>
      </w:r>
      <w:r>
        <w:t>;</w:t>
      </w:r>
    </w:p>
    <w:p w14:paraId="0273ED33" w14:textId="77777777" w:rsidR="001E69BE" w:rsidRDefault="001E69BE" w:rsidP="001E69BE">
      <w:pPr>
        <w:pStyle w:val="Lijstalinea"/>
        <w:numPr>
          <w:ilvl w:val="0"/>
          <w:numId w:val="9"/>
        </w:numPr>
      </w:pPr>
      <w:r>
        <w:t>Je hebt minimaal 1 jaar ervaring met de toepasbaarheid van wet- en regelgeving omtrent privacy en informatiedeling;</w:t>
      </w:r>
    </w:p>
    <w:p w14:paraId="345F77BF" w14:textId="77777777" w:rsidR="001E69BE" w:rsidRDefault="001E69BE" w:rsidP="001E69BE">
      <w:pPr>
        <w:pStyle w:val="Lijstalinea"/>
        <w:numPr>
          <w:ilvl w:val="0"/>
          <w:numId w:val="9"/>
        </w:numPr>
      </w:pPr>
      <w:r>
        <w:t>Je hebt een goede beheersing van de Nederlandse taal, zowel schriftelijk als mondeling.</w:t>
      </w:r>
    </w:p>
    <w:p w14:paraId="4D81B966" w14:textId="77777777" w:rsidR="006C0056" w:rsidRDefault="006C0056" w:rsidP="006C0056">
      <w:pPr>
        <w:pStyle w:val="Kop2"/>
      </w:pPr>
      <w:r>
        <w:t>Wensen</w:t>
      </w:r>
    </w:p>
    <w:p w14:paraId="277B6B72" w14:textId="6CDB6073" w:rsidR="00C845FA" w:rsidRDefault="00C845FA" w:rsidP="00C845FA">
      <w:pPr>
        <w:pStyle w:val="Lijstalinea"/>
        <w:numPr>
          <w:ilvl w:val="0"/>
          <w:numId w:val="9"/>
        </w:numPr>
      </w:pPr>
      <w:r>
        <w:t xml:space="preserve">Je hebt kennis van en toepassing van privacy, security en ethiek; </w:t>
      </w:r>
    </w:p>
    <w:p w14:paraId="6154EFA5" w14:textId="5611E0FE" w:rsidR="00C845FA" w:rsidRDefault="00C845FA" w:rsidP="00C845FA">
      <w:pPr>
        <w:pStyle w:val="Lijstalinea"/>
        <w:numPr>
          <w:ilvl w:val="0"/>
          <w:numId w:val="9"/>
        </w:numPr>
      </w:pPr>
      <w:r>
        <w:t xml:space="preserve">Je hebt kennis van gegevens- en verwerkingsovereenkomsten; </w:t>
      </w:r>
    </w:p>
    <w:p w14:paraId="00A69DEB" w14:textId="4B58FF47" w:rsidR="00C845FA" w:rsidRDefault="00C845FA" w:rsidP="00C845FA">
      <w:pPr>
        <w:pStyle w:val="Lijstalinea"/>
        <w:numPr>
          <w:ilvl w:val="0"/>
          <w:numId w:val="9"/>
        </w:numPr>
      </w:pPr>
      <w:r>
        <w:t>Je hebt minimaal 2 jaar ervaring met het ontsluiten van data;</w:t>
      </w:r>
      <w:r w:rsidR="00FB5A00">
        <w:t xml:space="preserve"> </w:t>
      </w:r>
    </w:p>
    <w:p w14:paraId="7E3E1911" w14:textId="71CBE0A2" w:rsidR="00C845FA" w:rsidRDefault="00C845FA" w:rsidP="00C845FA">
      <w:pPr>
        <w:pStyle w:val="Lijstalinea"/>
        <w:numPr>
          <w:ilvl w:val="0"/>
          <w:numId w:val="9"/>
        </w:numPr>
      </w:pPr>
      <w:r>
        <w:t xml:space="preserve">Je hebt ervaring met vraagarticulatie en het opstellen van </w:t>
      </w:r>
      <w:proofErr w:type="spellStart"/>
      <w:r>
        <w:t>requirements</w:t>
      </w:r>
      <w:proofErr w:type="spellEnd"/>
      <w:r>
        <w:t>;</w:t>
      </w:r>
      <w:r w:rsidR="00FB5A00">
        <w:t xml:space="preserve"> </w:t>
      </w:r>
    </w:p>
    <w:p w14:paraId="4FBA1B90" w14:textId="450C6024" w:rsidR="00C845FA" w:rsidRDefault="00C845FA" w:rsidP="00C845FA">
      <w:pPr>
        <w:pStyle w:val="Lijstalinea"/>
        <w:numPr>
          <w:ilvl w:val="0"/>
          <w:numId w:val="9"/>
        </w:numPr>
      </w:pPr>
      <w:r>
        <w:lastRenderedPageBreak/>
        <w:t xml:space="preserve">Je hebt kennis van DAMA-BOK; </w:t>
      </w:r>
    </w:p>
    <w:p w14:paraId="486CE32A" w14:textId="119D4AE8" w:rsidR="001E69BE" w:rsidRDefault="001E69BE" w:rsidP="001E69BE">
      <w:pPr>
        <w:pStyle w:val="Lijstalinea"/>
        <w:numPr>
          <w:ilvl w:val="0"/>
          <w:numId w:val="9"/>
        </w:numPr>
      </w:pPr>
      <w:r>
        <w:t>Je hebt minimaal 1 jaar ervaring met het verwerken van data tot een informatieproduct;</w:t>
      </w:r>
      <w:r w:rsidR="00C845FA">
        <w:t xml:space="preserve"> </w:t>
      </w:r>
    </w:p>
    <w:p w14:paraId="1453AB29" w14:textId="06B8C4BD" w:rsidR="001E69BE" w:rsidRDefault="001E69BE" w:rsidP="001E69BE">
      <w:pPr>
        <w:pStyle w:val="Lijstalinea"/>
        <w:numPr>
          <w:ilvl w:val="0"/>
          <w:numId w:val="9"/>
        </w:numPr>
      </w:pPr>
      <w:r>
        <w:t>Je hebt kennis van</w:t>
      </w:r>
      <w:r w:rsidR="00C845FA">
        <w:t xml:space="preserve"> en ervaring met a</w:t>
      </w:r>
      <w:r>
        <w:t>gile werken/ SCRUM</w:t>
      </w:r>
      <w:r w:rsidR="00C845FA">
        <w:t xml:space="preserve">. </w:t>
      </w:r>
      <w:bookmarkStart w:id="0" w:name="_GoBack"/>
      <w:bookmarkEnd w:id="0"/>
    </w:p>
    <w:p w14:paraId="1D3CDF67" w14:textId="77777777" w:rsidR="006C0056" w:rsidRDefault="006C0056" w:rsidP="006C0056">
      <w:pPr>
        <w:pStyle w:val="Kop2"/>
      </w:pPr>
      <w:r>
        <w:t>De afdeling</w:t>
      </w:r>
    </w:p>
    <w:p w14:paraId="65F7F9D1" w14:textId="77777777" w:rsidR="00484D55" w:rsidRDefault="00484D55" w:rsidP="00484D55">
      <w:r>
        <w:t>De medewerkers van het cluster Werk en Inkomen (W&amp;I) willen zoveel mogelijk Rotterdammers stimuleren bij het vinden van nieuw werk om op die manier voor hun eigen toekomst te zorgen en actief mee te doen in de samenleving. De individuele talenten en motivatie vormen daarbij het uitgangspunt (Mensenwerk). Voor wie dat nodig heeft is er tijdelijke ondersteuning in de vorm van een uitkering (Inkomenszekerheid).  Om onze doelen te bereiken zetten we o.a. in op een moderne en betrouwbare IT-dienstverlening en op data gedreven werken om onze dienstverlening continue te verbeteren.</w:t>
      </w:r>
    </w:p>
    <w:p w14:paraId="70E77820" w14:textId="77777777" w:rsidR="006C0056" w:rsidRPr="00985BD0" w:rsidRDefault="006C0056" w:rsidP="006C0056">
      <w:pPr>
        <w:pStyle w:val="Kop2"/>
      </w:pPr>
      <w:r>
        <w:t>Onze organisatie</w:t>
      </w:r>
    </w:p>
    <w:p w14:paraId="2439244C" w14:textId="77777777" w:rsidR="00484D55" w:rsidRPr="00C64D6F" w:rsidRDefault="00484D55" w:rsidP="00484D55">
      <w:pPr>
        <w:rPr>
          <w:b/>
          <w:bCs/>
        </w:rPr>
      </w:pPr>
      <w:r>
        <w:t>Werken voor de gemeente Rotterdam is werken voor een stad die zichzelf steeds opnieuw uitvindt. Die bekend staat als innovatief en internationaal. Een stad ook met complexe vraagstukken en grote maatschappelijke opgaven. Kun jij dat aan? Denk je breder dan de Nieuwe Maas? En wil jij je sterk maken voor meer dan 620.000 Rotterdammers? Welkom. In Rotterdam gebeurt alles wat je loopbaan nodig heeft.</w:t>
      </w:r>
    </w:p>
    <w:p w14:paraId="5F0F2D9D" w14:textId="77777777" w:rsidR="001A5497" w:rsidRDefault="001A5497" w:rsidP="006C0056">
      <w:pPr>
        <w:pStyle w:val="Kop2"/>
      </w:pPr>
    </w:p>
    <w:sectPr w:rsidR="001A5497"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11728" w14:textId="77777777" w:rsidR="00CA51DA" w:rsidRDefault="00CA51DA" w:rsidP="00985BD0">
      <w:pPr>
        <w:spacing w:line="240" w:lineRule="auto"/>
      </w:pPr>
      <w:r>
        <w:separator/>
      </w:r>
    </w:p>
  </w:endnote>
  <w:endnote w:type="continuationSeparator" w:id="0">
    <w:p w14:paraId="296C8BC3" w14:textId="77777777" w:rsidR="00CA51DA" w:rsidRDefault="00CA51D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D7B58" w14:textId="77777777" w:rsidR="00985BD0" w:rsidRDefault="00985BD0" w:rsidP="00985BD0">
    <w:pPr>
      <w:pStyle w:val="Voettekst"/>
      <w:jc w:val="right"/>
    </w:pPr>
    <w:r w:rsidRPr="00985BD0">
      <w:rPr>
        <w:noProof/>
      </w:rPr>
      <w:drawing>
        <wp:inline distT="0" distB="0" distL="0" distR="0" wp14:anchorId="4966D132" wp14:editId="08743712">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5A51" w14:textId="77777777" w:rsidR="00CA51DA" w:rsidRDefault="00CA51DA" w:rsidP="00985BD0">
      <w:pPr>
        <w:spacing w:line="240" w:lineRule="auto"/>
      </w:pPr>
      <w:r>
        <w:separator/>
      </w:r>
    </w:p>
  </w:footnote>
  <w:footnote w:type="continuationSeparator" w:id="0">
    <w:p w14:paraId="1A5331B7" w14:textId="77777777" w:rsidR="00CA51DA" w:rsidRDefault="00CA51D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3EE4" w14:textId="77777777" w:rsidR="00985BD0" w:rsidRDefault="00985BD0" w:rsidP="00985BD0">
    <w:pPr>
      <w:pStyle w:val="Koptekst"/>
      <w:jc w:val="right"/>
    </w:pPr>
    <w:r w:rsidRPr="00985BD0">
      <w:rPr>
        <w:noProof/>
      </w:rPr>
      <w:drawing>
        <wp:inline distT="0" distB="0" distL="0" distR="0" wp14:anchorId="3163C171" wp14:editId="5B00D13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5478728A"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0E1B"/>
    <w:multiLevelType w:val="hybridMultilevel"/>
    <w:tmpl w:val="8F1E0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375D3"/>
    <w:multiLevelType w:val="hybridMultilevel"/>
    <w:tmpl w:val="BE36A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BA5DA2"/>
    <w:multiLevelType w:val="hybridMultilevel"/>
    <w:tmpl w:val="A156F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202239"/>
    <w:multiLevelType w:val="hybridMultilevel"/>
    <w:tmpl w:val="2D6C1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4"/>
  </w:num>
  <w:num w:numId="6">
    <w:abstractNumId w:val="10"/>
  </w:num>
  <w:num w:numId="7">
    <w:abstractNumId w:val="2"/>
  </w:num>
  <w:num w:numId="8">
    <w:abstractNumId w:val="1"/>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1DA"/>
    <w:rsid w:val="000136FF"/>
    <w:rsid w:val="00042D46"/>
    <w:rsid w:val="00066E74"/>
    <w:rsid w:val="00094A27"/>
    <w:rsid w:val="000B4331"/>
    <w:rsid w:val="000D3670"/>
    <w:rsid w:val="00155E53"/>
    <w:rsid w:val="00162182"/>
    <w:rsid w:val="001637DD"/>
    <w:rsid w:val="00173E43"/>
    <w:rsid w:val="001A2671"/>
    <w:rsid w:val="001A5497"/>
    <w:rsid w:val="001C6FAE"/>
    <w:rsid w:val="001E69BE"/>
    <w:rsid w:val="00256BBB"/>
    <w:rsid w:val="002C7B1A"/>
    <w:rsid w:val="002E0695"/>
    <w:rsid w:val="00397E10"/>
    <w:rsid w:val="003F372E"/>
    <w:rsid w:val="0044045D"/>
    <w:rsid w:val="00454384"/>
    <w:rsid w:val="00484D55"/>
    <w:rsid w:val="004D22C9"/>
    <w:rsid w:val="004D48F9"/>
    <w:rsid w:val="004E08CF"/>
    <w:rsid w:val="004E18B8"/>
    <w:rsid w:val="00526EBB"/>
    <w:rsid w:val="005432FB"/>
    <w:rsid w:val="0056054F"/>
    <w:rsid w:val="00564156"/>
    <w:rsid w:val="005B0EA9"/>
    <w:rsid w:val="005E2C40"/>
    <w:rsid w:val="00615741"/>
    <w:rsid w:val="00625F40"/>
    <w:rsid w:val="00673439"/>
    <w:rsid w:val="00682D25"/>
    <w:rsid w:val="006A598D"/>
    <w:rsid w:val="006C0056"/>
    <w:rsid w:val="006C164D"/>
    <w:rsid w:val="006E38D5"/>
    <w:rsid w:val="007037AB"/>
    <w:rsid w:val="00731F34"/>
    <w:rsid w:val="008778FB"/>
    <w:rsid w:val="0088610C"/>
    <w:rsid w:val="008C5571"/>
    <w:rsid w:val="008F501F"/>
    <w:rsid w:val="009213F4"/>
    <w:rsid w:val="00921CF1"/>
    <w:rsid w:val="00954872"/>
    <w:rsid w:val="00973FC1"/>
    <w:rsid w:val="00985BD0"/>
    <w:rsid w:val="009B2ED5"/>
    <w:rsid w:val="009C2A34"/>
    <w:rsid w:val="00A14C78"/>
    <w:rsid w:val="00A3520A"/>
    <w:rsid w:val="00AA5376"/>
    <w:rsid w:val="00AD74CA"/>
    <w:rsid w:val="00B177C6"/>
    <w:rsid w:val="00B5208B"/>
    <w:rsid w:val="00B55D50"/>
    <w:rsid w:val="00B805D9"/>
    <w:rsid w:val="00BA42DB"/>
    <w:rsid w:val="00BA75DB"/>
    <w:rsid w:val="00BB5ABD"/>
    <w:rsid w:val="00C64D6F"/>
    <w:rsid w:val="00C845FA"/>
    <w:rsid w:val="00CA51DA"/>
    <w:rsid w:val="00D32E9E"/>
    <w:rsid w:val="00D75A02"/>
    <w:rsid w:val="00DD6D74"/>
    <w:rsid w:val="00E210ED"/>
    <w:rsid w:val="00E2480A"/>
    <w:rsid w:val="00E26C9F"/>
    <w:rsid w:val="00E85468"/>
    <w:rsid w:val="00EA1991"/>
    <w:rsid w:val="00EB6620"/>
    <w:rsid w:val="00EC78F3"/>
    <w:rsid w:val="00ED2E53"/>
    <w:rsid w:val="00F507CD"/>
    <w:rsid w:val="00F50CE0"/>
    <w:rsid w:val="00F52525"/>
    <w:rsid w:val="00F70235"/>
    <w:rsid w:val="00FB5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A687FF"/>
  <w15:chartTrackingRefBased/>
  <w15:docId w15:val="{58DBC884-8B3D-4A7B-8470-08741DA1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3C34-7A32-43A1-9184-31904F5E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2021_Functieprofiel sjabloon.dotx</Template>
  <TotalTime>59</TotalTime>
  <Pages>3</Pages>
  <Words>923</Words>
  <Characters>5081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Swaep S.N. (Naomi)</dc:creator>
  <cp:keywords/>
  <dc:description/>
  <cp:lastModifiedBy>Kievit-Swaep S.N. (Naomi)</cp:lastModifiedBy>
  <cp:revision>9</cp:revision>
  <dcterms:created xsi:type="dcterms:W3CDTF">2021-04-26T14:29:00Z</dcterms:created>
  <dcterms:modified xsi:type="dcterms:W3CDTF">2021-05-04T11:34:00Z</dcterms:modified>
</cp:coreProperties>
</file>