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59" w:rsidRPr="001C30E7" w:rsidRDefault="001C30E7" w:rsidP="00766759">
      <w:pPr>
        <w:spacing w:after="0" w:line="240" w:lineRule="auto"/>
        <w:rPr>
          <w:b/>
        </w:rPr>
      </w:pPr>
      <w:r w:rsidRPr="001C30E7">
        <w:rPr>
          <w:b/>
        </w:rPr>
        <w:t>FUNCTIEPROFIEL</w:t>
      </w:r>
    </w:p>
    <w:p w:rsidR="001C30E7" w:rsidRDefault="001C30E7" w:rsidP="00766759">
      <w:pPr>
        <w:spacing w:after="0" w:line="240" w:lineRule="auto"/>
      </w:pPr>
    </w:p>
    <w:p w:rsidR="00766759" w:rsidRPr="00766759" w:rsidRDefault="00766759" w:rsidP="00766759">
      <w:pPr>
        <w:spacing w:after="0" w:line="240" w:lineRule="auto"/>
        <w:rPr>
          <w:b/>
        </w:rPr>
      </w:pPr>
      <w:r w:rsidRPr="00766759">
        <w:rPr>
          <w:b/>
        </w:rPr>
        <w:t>Medewerker Horeca Vergunningen B</w:t>
      </w:r>
    </w:p>
    <w:p w:rsidR="00766759" w:rsidRDefault="00766759" w:rsidP="00766759">
      <w:pPr>
        <w:spacing w:after="0" w:line="240" w:lineRule="auto"/>
      </w:pPr>
      <w:r>
        <w:t xml:space="preserve">Locatie: Zuid Holland, </w:t>
      </w:r>
      <w:r>
        <w:t>Rotterdam</w:t>
      </w:r>
    </w:p>
    <w:p w:rsidR="00766759" w:rsidRDefault="00766759" w:rsidP="00766759">
      <w:pPr>
        <w:spacing w:after="0" w:line="240" w:lineRule="auto"/>
      </w:pPr>
      <w:r>
        <w:t>Functiegebied: Veiligheid</w:t>
      </w:r>
    </w:p>
    <w:p w:rsidR="00766759" w:rsidRDefault="00766759" w:rsidP="00766759">
      <w:pPr>
        <w:spacing w:after="0" w:line="240" w:lineRule="auto"/>
      </w:pPr>
      <w:r>
        <w:t>Organisatie: Directie Veiligheid, afdeling Stadszaken, team Horeca Vergunningen</w:t>
      </w:r>
    </w:p>
    <w:p w:rsidR="00766759" w:rsidRDefault="00766759" w:rsidP="00766759">
      <w:pPr>
        <w:spacing w:after="0" w:line="240" w:lineRule="auto"/>
      </w:pPr>
      <w:r>
        <w:t xml:space="preserve">Werk- en denkniveau: </w:t>
      </w:r>
      <w:r>
        <w:t xml:space="preserve">min. </w:t>
      </w:r>
      <w:r>
        <w:t>MBO</w:t>
      </w:r>
    </w:p>
    <w:p w:rsidR="00766759" w:rsidRDefault="00766759" w:rsidP="00766759">
      <w:pPr>
        <w:spacing w:after="0" w:line="240" w:lineRule="auto"/>
      </w:pPr>
      <w:r>
        <w:t>FSK : 8</w:t>
      </w:r>
    </w:p>
    <w:p w:rsidR="00766759" w:rsidRDefault="00766759" w:rsidP="00766759">
      <w:pPr>
        <w:spacing w:after="0" w:line="240" w:lineRule="auto"/>
      </w:pPr>
      <w:r>
        <w:t>Functiefamilie: Ondersteuning</w:t>
      </w:r>
    </w:p>
    <w:p w:rsidR="00766759" w:rsidRDefault="00766759" w:rsidP="00766759">
      <w:pPr>
        <w:spacing w:after="0" w:line="240" w:lineRule="auto"/>
      </w:pPr>
      <w:r>
        <w:t>Aantal uren per week : 36</w:t>
      </w:r>
    </w:p>
    <w:p w:rsidR="00766759" w:rsidRDefault="00766759" w:rsidP="00766759">
      <w:pPr>
        <w:spacing w:after="0" w:line="240" w:lineRule="auto"/>
      </w:pPr>
    </w:p>
    <w:p w:rsidR="00766759" w:rsidRPr="00766759" w:rsidRDefault="00766759" w:rsidP="00766759">
      <w:pPr>
        <w:spacing w:after="0" w:line="240" w:lineRule="auto"/>
        <w:rPr>
          <w:b/>
        </w:rPr>
      </w:pPr>
      <w:r w:rsidRPr="00766759">
        <w:rPr>
          <w:b/>
        </w:rPr>
        <w:t>Directie Veiligheid</w:t>
      </w:r>
    </w:p>
    <w:p w:rsidR="00766759" w:rsidRDefault="00766759" w:rsidP="00766759">
      <w:pPr>
        <w:spacing w:after="0" w:line="240" w:lineRule="auto"/>
      </w:pPr>
      <w:r>
        <w:t>De d</w:t>
      </w:r>
      <w:r>
        <w:t>irectie</w:t>
      </w:r>
      <w:bookmarkStart w:id="0" w:name="_GoBack"/>
      <w:bookmarkEnd w:id="0"/>
      <w:r>
        <w:t xml:space="preserve"> Veiligheid is producent en regisseur van veiligheid in Rotterdam. De directie Veiligheid is flexibel, constant in beweging en kenmerkt zich door snel te kunnen schakelen naar aanleiding van maatschappelijke gebeurtenissen. De directie Veiligheid schakelt tussen concreet en abstract; de lijnen met de burgemeester en overige bestuurders zijn kort, de verbinding met de Rotterdammer is groot. Zij zet gemeentelijke instrumenten en veiligheidsbevoegdheden in voor een aantrekkelijker en veiliger Rotterdam en heeft de centrale positie om samen met andere partijen te werken aan een veilige stad. Een directie die slagvaardig en Rotterdammer gericht werkt, stuurt op naleving en verbindt met economische, innoverende en ontwikkel ambities.</w:t>
      </w:r>
    </w:p>
    <w:p w:rsidR="00766759" w:rsidRDefault="00766759" w:rsidP="00766759">
      <w:pPr>
        <w:spacing w:after="0" w:line="240" w:lineRule="auto"/>
      </w:pPr>
    </w:p>
    <w:p w:rsidR="00766759" w:rsidRPr="00766759" w:rsidRDefault="00766759" w:rsidP="00766759">
      <w:pPr>
        <w:spacing w:after="0" w:line="240" w:lineRule="auto"/>
        <w:rPr>
          <w:b/>
        </w:rPr>
      </w:pPr>
      <w:r w:rsidRPr="00766759">
        <w:rPr>
          <w:b/>
        </w:rPr>
        <w:t>Omschrijving afdeling en team</w:t>
      </w:r>
    </w:p>
    <w:p w:rsidR="00766759" w:rsidRDefault="00766759" w:rsidP="00766759">
      <w:pPr>
        <w:spacing w:after="0" w:line="240" w:lineRule="auto"/>
      </w:pPr>
      <w:r>
        <w:t>De afdeling Stadszaken waar het team Horeca Vergunningen onder valt, houdt zich onder andere bezig met horecabeleid, evenementenbeleid, bestuurlijke handhaving, de aanpak van ondermijnende criminaliteit en de verlening van vergunningen voor openbare inrichtingen en voor evenementen.</w:t>
      </w:r>
    </w:p>
    <w:p w:rsidR="00766759" w:rsidRDefault="00766759" w:rsidP="00766759">
      <w:pPr>
        <w:spacing w:after="0" w:line="240" w:lineRule="auto"/>
      </w:pPr>
      <w:r>
        <w:t>Het team Horeca Vergunningen is verantwoordelijk voor de behandeling van aanvragen van vergunningen voor openbare inrichtingen: horeca-inrichtingen, coffeeshops, seksbedrijven, speelautomatenhallen en vuurwerkverkooppunten. Het team Horeca Vergunningen draagt er zorg voor dat aanvragen worden ingenomen en geregistreerd, voor advies worden uitgezet bij ketenpartners, deze adviezen worden beoordeeld en op de aanvragen een besluit wordt genomen. Er is gedurende dit proces veel contact met ondernemers, die ook bij het team terecht kunnen voor vragen over de vergunningverlening. Ook is het team verantwoordelijk voor de behandeling van bezwaren, die tegen de genomen besluiten over vergunningaanvragen kunnen worden ingediend door ondernemers maar ook door omwonenden. Van het team maken verder de gebiedsadviseurs horeca deel uit, die als eerste aanspreekpunt voor ondernemers in de gebieden fungeren, ook de startende ondernemers die nog zoeken naar een goede manier om hun horeca-ideeën werkelijkheid te laten worden. Vragen maar ook klachten over horeca komen via het Horecaloket binnen. Dit alles gebeurt in een dynamische werkomgeving, die bovendien in de politiek-bestuurlijke schijnwerpers staat. Rotterdam zit immers in de lift, wat ook in het horeca-aanbod te merken is. Van het team wordt dan ook gevraagd dat zij vernieuwende initiatieven op hun merites kunnen beoordelen en deze kunnen toetsen aan de geldende regels. Van de medewerkers wordt steeds meer maatwerk gevraagd.</w:t>
      </w:r>
    </w:p>
    <w:p w:rsidR="00766759" w:rsidRDefault="00766759" w:rsidP="00766759">
      <w:pPr>
        <w:spacing w:after="0" w:line="240" w:lineRule="auto"/>
      </w:pPr>
    </w:p>
    <w:p w:rsidR="00766759" w:rsidRPr="00766759" w:rsidRDefault="00766759" w:rsidP="00766759">
      <w:pPr>
        <w:spacing w:after="0" w:line="240" w:lineRule="auto"/>
        <w:rPr>
          <w:b/>
        </w:rPr>
      </w:pPr>
      <w:r w:rsidRPr="00766759">
        <w:rPr>
          <w:b/>
        </w:rPr>
        <w:t>De functie</w:t>
      </w:r>
    </w:p>
    <w:p w:rsidR="00766759" w:rsidRDefault="00766759" w:rsidP="00766759">
      <w:pPr>
        <w:spacing w:after="0" w:line="240" w:lineRule="auto"/>
      </w:pPr>
      <w:r>
        <w:t>De Medewerker Vergunningen B is in beginsel verantwoordelijk voor behandeling van de meer routinematige aanvragen, dat wil zeggen alle aanvragen tenzij complexiteit van het dossier of politieke gevoeligheid maken dat een aanvraag door Medewerker Vergunningen A of Adviseur wordt behandeld. De Medewerker Vergunningen B houdt zich bezig met het gehele proces van inname van de aanvraag tot en met het opstellen van een conceptbeschikking.</w:t>
      </w:r>
    </w:p>
    <w:p w:rsidR="00766759" w:rsidRDefault="00766759" w:rsidP="00766759">
      <w:pPr>
        <w:spacing w:after="0" w:line="240" w:lineRule="auto"/>
      </w:pPr>
      <w:r>
        <w:t>De Medewerker B is verder verantwoordelijk voor dossier- en termijnbewaking, completeren van dossiers en fungeren als eerste aanspreekpunt voor ondernemers waar het gaat om algemene informatie en dossiervoortgang. De diversiteit en veelheid van procedures, verschillende en wijzigende wet- en regelgeving maken dat de medewerkers hun actuele kennis en de processen op peil dienen te houden en kunnen toepassen.</w:t>
      </w:r>
    </w:p>
    <w:p w:rsidR="00766759" w:rsidRDefault="00766759" w:rsidP="00766759">
      <w:pPr>
        <w:spacing w:after="0" w:line="240" w:lineRule="auto"/>
      </w:pPr>
    </w:p>
    <w:p w:rsidR="00766759" w:rsidRDefault="00766759" w:rsidP="00766759">
      <w:pPr>
        <w:spacing w:after="0" w:line="240" w:lineRule="auto"/>
        <w:rPr>
          <w:b/>
        </w:rPr>
      </w:pPr>
      <w:r w:rsidRPr="00766759">
        <w:rPr>
          <w:b/>
        </w:rPr>
        <w:lastRenderedPageBreak/>
        <w:t>Vraag en aanbod</w:t>
      </w:r>
    </w:p>
    <w:p w:rsidR="00EB6F01" w:rsidRDefault="00766759" w:rsidP="00766759">
      <w:pPr>
        <w:spacing w:after="0" w:line="240" w:lineRule="auto"/>
      </w:pPr>
      <w:r>
        <w:t xml:space="preserve">Je hebt </w:t>
      </w:r>
      <w:r>
        <w:t xml:space="preserve">minimaal </w:t>
      </w:r>
      <w:r>
        <w:t>een MBO werk- en denkniveau. Sterke voorkeur gaat daarbij uit naar iemand die een juridische opleiding heeft gevolgd en/of die kennis heeft van en ervaring heeft met de toepassing van de geldende wetten en regels zoals de Algemene Plaatselijke Verordening Rotterdam, de Drank- en Horecawet, Wet op de Kansspelen en beleidslijnen (horecabeleid, coffeeshopbeleid, prostitutiebeleid). Je bent resultaat- en klantgericht. Je kunt goed samenwerken en hebt gevoel bij politieke en bestuurlijke verhoudingen. Je bent een goede gesprekspartner voor de collega's i</w:t>
      </w:r>
      <w:r>
        <w:t>n het team maar ook de partners</w:t>
      </w:r>
      <w:r>
        <w:t>. Wij bieden je een dynamische werkomgeving waarin je netwerkvaardigheden en flexibiliteit uitstekend van pas komen. Afhankelijk van leeftijd, ervaring en opleiding bedraagt je salaris maximaal €</w:t>
      </w:r>
      <w:r>
        <w:t> </w:t>
      </w:r>
      <w:r>
        <w:t>3293 (schaal 8) bruto per maand bij een 36-urige werkweek.</w:t>
      </w:r>
    </w:p>
    <w:p w:rsidR="00766759" w:rsidRDefault="00766759" w:rsidP="00766759">
      <w:pPr>
        <w:spacing w:after="0" w:line="240" w:lineRule="auto"/>
      </w:pPr>
    </w:p>
    <w:p w:rsidR="00766759" w:rsidRDefault="00766759" w:rsidP="00766759">
      <w:pPr>
        <w:spacing w:after="0" w:line="240" w:lineRule="auto"/>
      </w:pPr>
      <w:r>
        <w:rPr>
          <w:b/>
        </w:rPr>
        <w:t>Taakomschrijving</w:t>
      </w:r>
    </w:p>
    <w:p w:rsidR="00766759" w:rsidRDefault="008B0C0B" w:rsidP="008B0C0B">
      <w:pPr>
        <w:pStyle w:val="Lijstalinea"/>
        <w:numPr>
          <w:ilvl w:val="0"/>
          <w:numId w:val="1"/>
        </w:numPr>
        <w:spacing w:after="0" w:line="240" w:lineRule="auto"/>
        <w:ind w:left="357" w:hanging="357"/>
      </w:pPr>
      <w:r>
        <w:t>Draagt zorg voor routinematige dossiers/archivering.</w:t>
      </w:r>
    </w:p>
    <w:p w:rsidR="008B0C0B" w:rsidRDefault="008B0C0B" w:rsidP="008B0C0B">
      <w:pPr>
        <w:pStyle w:val="Lijstalinea"/>
        <w:numPr>
          <w:ilvl w:val="0"/>
          <w:numId w:val="1"/>
        </w:numPr>
        <w:spacing w:after="0" w:line="240" w:lineRule="auto"/>
        <w:ind w:left="357" w:hanging="357"/>
      </w:pPr>
      <w:r>
        <w:t>Voert relevante gegevens in betreffende de aanvraag, behandeling en verlening en/of weigering van ontheffingen en vergunningen in het geautomatiseerde systeem.</w:t>
      </w:r>
    </w:p>
    <w:p w:rsidR="00766759" w:rsidRDefault="00766759" w:rsidP="008B0C0B">
      <w:pPr>
        <w:pStyle w:val="Lijstalinea"/>
        <w:numPr>
          <w:ilvl w:val="0"/>
          <w:numId w:val="1"/>
        </w:numPr>
        <w:spacing w:after="0" w:line="240" w:lineRule="auto"/>
        <w:ind w:left="357" w:hanging="357"/>
      </w:pPr>
      <w:r>
        <w:t xml:space="preserve">Bereidt </w:t>
      </w:r>
      <w:r w:rsidR="008B0C0B">
        <w:t xml:space="preserve">de aanvraag </w:t>
      </w:r>
      <w:r>
        <w:t xml:space="preserve">voor en houdt intakegesprekken met klanten, verstrekt informatie, ook telefonisch, over alle aspecten </w:t>
      </w:r>
      <w:r w:rsidR="008B0C0B">
        <w:t>met betrekking tot</w:t>
      </w:r>
      <w:r>
        <w:t xml:space="preserve"> de aanvraag (</w:t>
      </w:r>
      <w:r w:rsidR="008B0C0B">
        <w:t>onder andere van toepassing zijnde wet- en regelgeving en behandeltermijnen).</w:t>
      </w:r>
    </w:p>
    <w:p w:rsidR="00766759" w:rsidRDefault="008B0C0B" w:rsidP="008B0C0B">
      <w:pPr>
        <w:pStyle w:val="Lijstalinea"/>
        <w:numPr>
          <w:ilvl w:val="0"/>
          <w:numId w:val="1"/>
        </w:numPr>
        <w:spacing w:after="0" w:line="240" w:lineRule="auto"/>
        <w:ind w:left="357" w:hanging="357"/>
      </w:pPr>
      <w:r>
        <w:t xml:space="preserve">Verzoekt om advies over de aanvraag aan </w:t>
      </w:r>
      <w:r w:rsidR="00766759">
        <w:t>ketenpartners (</w:t>
      </w:r>
      <w:r>
        <w:t>zoals</w:t>
      </w:r>
      <w:r w:rsidR="00766759">
        <w:t xml:space="preserve"> </w:t>
      </w:r>
      <w:proofErr w:type="spellStart"/>
      <w:r w:rsidR="00766759">
        <w:t>horecagebiedsadviseurs</w:t>
      </w:r>
      <w:proofErr w:type="spellEnd"/>
      <w:r w:rsidR="00766759">
        <w:t>, Stadsontwikkel</w:t>
      </w:r>
      <w:r>
        <w:t>ing, politie, DCMR).</w:t>
      </w:r>
    </w:p>
    <w:p w:rsidR="008B0C0B" w:rsidRDefault="008B0C0B" w:rsidP="008B0C0B">
      <w:pPr>
        <w:pStyle w:val="Lijstalinea"/>
        <w:numPr>
          <w:ilvl w:val="0"/>
          <w:numId w:val="1"/>
        </w:numPr>
        <w:spacing w:after="0" w:line="240" w:lineRule="auto"/>
        <w:ind w:left="357" w:hanging="357"/>
      </w:pPr>
      <w:r>
        <w:t>Bewaakt de voortgang van procedures en geldende termijnen ten aanzien van de aanvraag.</w:t>
      </w:r>
    </w:p>
    <w:p w:rsidR="008B0C0B" w:rsidRDefault="008B0C0B" w:rsidP="008B0C0B">
      <w:pPr>
        <w:pStyle w:val="Lijstalinea"/>
        <w:numPr>
          <w:ilvl w:val="0"/>
          <w:numId w:val="1"/>
        </w:numPr>
        <w:spacing w:after="0" w:line="240" w:lineRule="auto"/>
        <w:ind w:left="357" w:hanging="357"/>
      </w:pPr>
      <w:r>
        <w:t>Verwerkt adviezen inclusief BIBOB-toets en eventuele zienswijzen.</w:t>
      </w:r>
    </w:p>
    <w:p w:rsidR="00766759" w:rsidRDefault="00766759" w:rsidP="008B0C0B">
      <w:pPr>
        <w:pStyle w:val="Lijstalinea"/>
        <w:numPr>
          <w:ilvl w:val="0"/>
          <w:numId w:val="1"/>
        </w:numPr>
        <w:spacing w:after="0" w:line="240" w:lineRule="auto"/>
        <w:ind w:left="357" w:hanging="357"/>
      </w:pPr>
      <w:r>
        <w:t>Analyseert en beoordeelt relevante gegevens aan de hand van wet- en regelgeving;</w:t>
      </w:r>
    </w:p>
    <w:p w:rsidR="00766759" w:rsidRDefault="00766759" w:rsidP="008B0C0B">
      <w:pPr>
        <w:pStyle w:val="Lijstalinea"/>
        <w:numPr>
          <w:ilvl w:val="0"/>
          <w:numId w:val="1"/>
        </w:numPr>
        <w:spacing w:after="0" w:line="240" w:lineRule="auto"/>
        <w:ind w:left="357" w:hanging="357"/>
      </w:pPr>
      <w:r>
        <w:t xml:space="preserve">Stelt adviezen en conceptbeschikkingen op, ter </w:t>
      </w:r>
      <w:r w:rsidR="008B0C0B">
        <w:t>beoordeling</w:t>
      </w:r>
      <w:r>
        <w:t xml:space="preserve"> do</w:t>
      </w:r>
      <w:r w:rsidR="008B0C0B">
        <w:t>or de Medewerker Vergunningen A.</w:t>
      </w:r>
    </w:p>
    <w:p w:rsidR="00766759" w:rsidRDefault="008B0C0B" w:rsidP="008B0C0B">
      <w:pPr>
        <w:pStyle w:val="Lijstalinea"/>
        <w:numPr>
          <w:ilvl w:val="0"/>
          <w:numId w:val="1"/>
        </w:numPr>
        <w:spacing w:after="0" w:line="240" w:lineRule="auto"/>
        <w:ind w:left="357" w:hanging="357"/>
      </w:pPr>
      <w:r>
        <w:t xml:space="preserve">Stelt in opdracht </w:t>
      </w:r>
      <w:r w:rsidR="00766759">
        <w:t xml:space="preserve">van de Medewerker Vergunningen A </w:t>
      </w:r>
      <w:r>
        <w:t xml:space="preserve">de </w:t>
      </w:r>
      <w:r w:rsidR="00766759">
        <w:t>(definitieve)</w:t>
      </w:r>
      <w:r>
        <w:t xml:space="preserve"> beschikking op en legt deze ter ondertekening voor.</w:t>
      </w:r>
    </w:p>
    <w:p w:rsidR="00766759" w:rsidRDefault="00766759" w:rsidP="008B0C0B">
      <w:pPr>
        <w:pStyle w:val="Lijstalinea"/>
        <w:numPr>
          <w:ilvl w:val="0"/>
          <w:numId w:val="1"/>
        </w:numPr>
        <w:spacing w:after="0" w:line="240" w:lineRule="auto"/>
        <w:ind w:left="357" w:hanging="357"/>
      </w:pPr>
      <w:r>
        <w:t>Maakt beschikkingen verzendklaar</w:t>
      </w:r>
      <w:r w:rsidR="008B0C0B">
        <w:t xml:space="preserve"> en zorgt voor publicatie conform daartoe geldende procedure</w:t>
      </w:r>
      <w:r>
        <w:t>, stu</w:t>
      </w:r>
      <w:r w:rsidR="008B0C0B">
        <w:t>urt beschikking op aan aanvrager en relevante partners en bewerkt statusdossier.</w:t>
      </w:r>
    </w:p>
    <w:p w:rsidR="008B0C0B" w:rsidRDefault="008B0C0B" w:rsidP="008B0C0B">
      <w:pPr>
        <w:numPr>
          <w:ilvl w:val="0"/>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rPr>
          <w:szCs w:val="20"/>
        </w:rPr>
      </w:pPr>
      <w:r w:rsidRPr="00AB2D1D">
        <w:rPr>
          <w:szCs w:val="20"/>
        </w:rPr>
        <w:t>Verricht correspondentie naar klanten en betrokken instanties.</w:t>
      </w:r>
    </w:p>
    <w:p w:rsidR="008B0C0B" w:rsidRPr="008B0C0B" w:rsidRDefault="008B0C0B" w:rsidP="008B0C0B">
      <w:pPr>
        <w:numPr>
          <w:ilvl w:val="0"/>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rPr>
          <w:szCs w:val="20"/>
        </w:rPr>
      </w:pPr>
      <w:r>
        <w:rPr>
          <w:szCs w:val="20"/>
        </w:rPr>
        <w:t xml:space="preserve">Is (telefonisch en </w:t>
      </w:r>
      <w:proofErr w:type="spellStart"/>
      <w:r>
        <w:rPr>
          <w:szCs w:val="20"/>
        </w:rPr>
        <w:t>schrifelijk</w:t>
      </w:r>
      <w:proofErr w:type="spellEnd"/>
      <w:r>
        <w:rPr>
          <w:szCs w:val="20"/>
        </w:rPr>
        <w:t xml:space="preserve">) aanspreekpunt voor ondernemers met vragen over vergunningsverlening, verwijst </w:t>
      </w:r>
      <w:proofErr w:type="spellStart"/>
      <w:r>
        <w:rPr>
          <w:szCs w:val="20"/>
        </w:rPr>
        <w:t>zonodig</w:t>
      </w:r>
      <w:proofErr w:type="spellEnd"/>
      <w:r>
        <w:rPr>
          <w:szCs w:val="20"/>
        </w:rPr>
        <w:t xml:space="preserve"> door (onder andere naar </w:t>
      </w:r>
      <w:proofErr w:type="spellStart"/>
      <w:r>
        <w:rPr>
          <w:szCs w:val="20"/>
        </w:rPr>
        <w:t>horecagebiedsadviseurs</w:t>
      </w:r>
      <w:proofErr w:type="spellEnd"/>
      <w:r>
        <w:rPr>
          <w:szCs w:val="20"/>
        </w:rPr>
        <w:t>).</w:t>
      </w:r>
    </w:p>
    <w:sectPr w:rsidR="008B0C0B" w:rsidRPr="008B0C0B"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7DAA"/>
    <w:multiLevelType w:val="hybridMultilevel"/>
    <w:tmpl w:val="F934E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8C7A97"/>
    <w:multiLevelType w:val="hybridMultilevel"/>
    <w:tmpl w:val="B0A095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59"/>
    <w:rsid w:val="000751BA"/>
    <w:rsid w:val="000F7506"/>
    <w:rsid w:val="001B7F60"/>
    <w:rsid w:val="001C30E7"/>
    <w:rsid w:val="0024651C"/>
    <w:rsid w:val="002A3440"/>
    <w:rsid w:val="004A55A7"/>
    <w:rsid w:val="00766759"/>
    <w:rsid w:val="008B0C0B"/>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572FE-38BA-4C8D-A15F-4220FEA2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44E276F3</Template>
  <TotalTime>18</TotalTime>
  <Pages>2</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 R.C.M. de (Robert)</dc:creator>
  <cp:keywords/>
  <dc:description/>
  <cp:lastModifiedBy>Vette R.C.M. de (Robert)</cp:lastModifiedBy>
  <cp:revision>1</cp:revision>
  <dcterms:created xsi:type="dcterms:W3CDTF">2017-06-04T09:10:00Z</dcterms:created>
  <dcterms:modified xsi:type="dcterms:W3CDTF">2017-06-04T09:31:00Z</dcterms:modified>
</cp:coreProperties>
</file>