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67E" w:rsidRPr="00CF7604" w:rsidRDefault="005C367E" w:rsidP="00743CC8">
      <w:pPr>
        <w:spacing w:line="240" w:lineRule="auto"/>
        <w:jc w:val="center"/>
        <w:rPr>
          <w:rFonts w:ascii="Times New Roman" w:eastAsia="Times New Roman" w:hAnsi="Times New Roman" w:cs="Times New Roman"/>
          <w:b/>
          <w:bCs/>
          <w:sz w:val="32"/>
          <w:szCs w:val="32"/>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pacing w:val="40"/>
          <w:sz w:val="24"/>
          <w:szCs w:val="24"/>
          <w:lang w:val="ru-RU" w:eastAsia="bg-BG"/>
        </w:rPr>
        <w:t>СТОЛИЧНА ОБЩИНА</w:t>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Pr>
          <w:rFonts w:ascii="Times New Roman" w:eastAsia="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2374900</wp:posOffset>
            </wp:positionH>
            <wp:positionV relativeFrom="paragraph">
              <wp:posOffset>189865</wp:posOffset>
            </wp:positionV>
            <wp:extent cx="1066165" cy="1246505"/>
            <wp:effectExtent l="0" t="0" r="635" b="0"/>
            <wp:wrapSquare wrapText="right"/>
            <wp:docPr id="3" name="Picture 3"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eastAsia="bg-BG"/>
        </w:rPr>
      </w:pPr>
      <w:r w:rsidRPr="005C367E">
        <w:rPr>
          <w:rFonts w:ascii="Times New Roman" w:eastAsia="Times New Roman" w:hAnsi="Times New Roman" w:cs="Times New Roman"/>
          <w:b/>
          <w:sz w:val="24"/>
          <w:szCs w:val="24"/>
          <w:lang w:val="ru-RU" w:eastAsia="bg-BG"/>
        </w:rPr>
        <w:br w:type="textWrapping" w:clear="all"/>
      </w: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p>
    <w:p w:rsidR="005C367E" w:rsidRPr="005C367E" w:rsidRDefault="005C367E" w:rsidP="005C367E">
      <w:pPr>
        <w:spacing w:after="0" w:line="240" w:lineRule="auto"/>
        <w:jc w:val="center"/>
        <w:rPr>
          <w:rFonts w:ascii="Times New Roman" w:eastAsia="Times New Roman" w:hAnsi="Times New Roman" w:cs="Times New Roman"/>
          <w:b/>
          <w:sz w:val="24"/>
          <w:szCs w:val="24"/>
          <w:lang w:val="ru-RU"/>
        </w:rPr>
      </w:pPr>
      <w:r w:rsidRPr="005C367E">
        <w:rPr>
          <w:rFonts w:ascii="Times New Roman" w:eastAsia="Times New Roman" w:hAnsi="Times New Roman" w:cs="Times New Roman"/>
          <w:b/>
          <w:sz w:val="24"/>
          <w:szCs w:val="24"/>
          <w:lang w:val="ru-RU"/>
        </w:rPr>
        <w:t>Д О К У М Е Н Т А Ц И Я</w:t>
      </w:r>
    </w:p>
    <w:p w:rsidR="005C367E" w:rsidRDefault="005C367E" w:rsidP="005C367E">
      <w:pPr>
        <w:spacing w:line="240" w:lineRule="auto"/>
        <w:jc w:val="center"/>
        <w:rPr>
          <w:rFonts w:ascii="Times New Roman" w:eastAsia="Times New Roman" w:hAnsi="Times New Roman" w:cs="Times New Roman"/>
          <w:b/>
          <w:bCs/>
          <w:sz w:val="32"/>
          <w:szCs w:val="32"/>
          <w:lang w:val="bg-BG"/>
        </w:rPr>
      </w:pPr>
      <w:r w:rsidRPr="005C367E">
        <w:rPr>
          <w:rFonts w:ascii="Times New Roman" w:eastAsia="Times New Roman" w:hAnsi="Times New Roman" w:cs="Times New Roman"/>
          <w:b/>
          <w:sz w:val="24"/>
          <w:szCs w:val="24"/>
          <w:lang w:val="ru-RU"/>
        </w:rPr>
        <w:t>ЗА УЧАСТИЕ В ОТКРИТА ПРОЦЕДУРА ЗА ВЪЗЛАГАНЕ НА ОБЩЕСТВЕНА ПОРЪЧКА ЗА:</w:t>
      </w:r>
    </w:p>
    <w:p w:rsidR="005C367E" w:rsidRPr="00743CC8" w:rsidRDefault="005C367E" w:rsidP="00743CC8">
      <w:pPr>
        <w:spacing w:line="240" w:lineRule="auto"/>
        <w:jc w:val="center"/>
        <w:rPr>
          <w:rFonts w:ascii="Times New Roman" w:eastAsia="Times New Roman" w:hAnsi="Times New Roman" w:cs="Times New Roman"/>
          <w:b/>
          <w:bCs/>
          <w:sz w:val="32"/>
          <w:szCs w:val="32"/>
          <w:lang w:val="bg-BG"/>
        </w:rPr>
      </w:pPr>
    </w:p>
    <w:p w:rsidR="00743CC8" w:rsidRPr="00501A31" w:rsidRDefault="008F142C" w:rsidP="00743CC8">
      <w:pPr>
        <w:spacing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„Извънгаранционна поддръжка и ремонт на служебни автомобили, собственост на Столична община, стопанисвани от дирекция „Транспорт“</w:t>
      </w: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Pr="00743CC8" w:rsidRDefault="00743CC8" w:rsidP="00743CC8">
      <w:pPr>
        <w:spacing w:line="240" w:lineRule="auto"/>
        <w:jc w:val="both"/>
        <w:rPr>
          <w:rFonts w:ascii="Calibri" w:eastAsia="Times New Roman" w:hAnsi="Calibri" w:cs="Calibri"/>
        </w:rPr>
      </w:pPr>
    </w:p>
    <w:p w:rsidR="00743CC8" w:rsidRDefault="00743CC8" w:rsidP="00743CC8">
      <w:pPr>
        <w:spacing w:line="240" w:lineRule="auto"/>
        <w:jc w:val="both"/>
        <w:rPr>
          <w:rFonts w:ascii="Calibri" w:eastAsia="Times New Roman" w:hAnsi="Calibri" w:cs="Calibri"/>
          <w:lang w:val="bg-BG"/>
        </w:rPr>
      </w:pPr>
    </w:p>
    <w:p w:rsidR="00501A31" w:rsidRPr="00501A31" w:rsidRDefault="00501A31" w:rsidP="00743CC8">
      <w:pPr>
        <w:spacing w:line="240" w:lineRule="auto"/>
        <w:jc w:val="both"/>
        <w:rPr>
          <w:rFonts w:ascii="Calibri" w:eastAsia="Times New Roman" w:hAnsi="Calibri" w:cs="Calibri"/>
          <w:lang w:val="bg-BG"/>
        </w:rPr>
      </w:pPr>
    </w:p>
    <w:p w:rsidR="00743CC8" w:rsidRPr="00EE39BA"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r w:rsidRPr="00743CC8">
        <w:rPr>
          <w:rFonts w:ascii="Times New Roman" w:eastAsia="Times New Roman" w:hAnsi="Times New Roman" w:cs="Times New Roman"/>
          <w:b/>
          <w:bCs/>
          <w:sz w:val="24"/>
          <w:szCs w:val="24"/>
          <w:lang w:val="bg-BG" w:eastAsia="sr-Cyrl-CS"/>
        </w:rPr>
        <w:t>София 201</w:t>
      </w:r>
      <w:r w:rsidR="00EE39BA">
        <w:rPr>
          <w:rFonts w:ascii="Times New Roman" w:eastAsia="Times New Roman" w:hAnsi="Times New Roman" w:cs="Times New Roman"/>
          <w:b/>
          <w:bCs/>
          <w:sz w:val="24"/>
          <w:szCs w:val="24"/>
          <w:lang w:eastAsia="sr-Cyrl-CS"/>
        </w:rPr>
        <w:t>7</w:t>
      </w:r>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eastAsia="sr-Cyrl-CS"/>
        </w:rPr>
      </w:pPr>
    </w:p>
    <w:p w:rsidR="000A4343" w:rsidRDefault="000A4343" w:rsidP="008F6957">
      <w:pPr>
        <w:keepNext/>
        <w:keepLines/>
        <w:spacing w:before="480" w:after="0" w:line="240" w:lineRule="auto"/>
        <w:jc w:val="both"/>
        <w:outlineLvl w:val="0"/>
        <w:rPr>
          <w:rFonts w:ascii="Times New Roman Bold" w:eastAsia="Times New Roman" w:hAnsi="Times New Roman Bold" w:cs="Arial"/>
          <w:b/>
          <w:iCs/>
          <w:color w:val="000000"/>
          <w:sz w:val="26"/>
          <w:szCs w:val="26"/>
        </w:rPr>
      </w:pPr>
      <w:bookmarkStart w:id="0" w:name="_Toc411430879"/>
      <w:bookmarkStart w:id="1" w:name="_Toc424819524"/>
      <w:bookmarkStart w:id="2" w:name="_Toc445987072"/>
      <w:bookmarkStart w:id="3" w:name="_Toc450982656"/>
    </w:p>
    <w:p w:rsidR="00743CC8" w:rsidRPr="00743CC8" w:rsidRDefault="00743CC8" w:rsidP="008F6957">
      <w:pPr>
        <w:keepNext/>
        <w:keepLines/>
        <w:spacing w:before="480" w:after="0" w:line="240" w:lineRule="auto"/>
        <w:jc w:val="both"/>
        <w:outlineLvl w:val="0"/>
        <w:rPr>
          <w:rFonts w:ascii="Times New Roman Bold" w:eastAsia="Times New Roman" w:hAnsi="Times New Roman Bold" w:cs="Arial"/>
          <w:b/>
          <w:iCs/>
          <w:color w:val="000000"/>
          <w:sz w:val="26"/>
          <w:szCs w:val="26"/>
          <w:lang w:val="bg-BG"/>
        </w:rPr>
      </w:pPr>
      <w:r w:rsidRPr="00743CC8">
        <w:rPr>
          <w:rFonts w:ascii="Times New Roman Bold" w:eastAsia="Times New Roman" w:hAnsi="Times New Roman Bold" w:cs="Arial"/>
          <w:b/>
          <w:iCs/>
          <w:color w:val="000000"/>
          <w:sz w:val="26"/>
          <w:szCs w:val="26"/>
          <w:lang w:val="bg-BG"/>
        </w:rPr>
        <w:t xml:space="preserve">РАЗДЕЛ I: </w:t>
      </w:r>
      <w:bookmarkEnd w:id="0"/>
      <w:bookmarkEnd w:id="1"/>
      <w:bookmarkEnd w:id="2"/>
      <w:r w:rsidRPr="00743CC8">
        <w:rPr>
          <w:rFonts w:ascii="Times New Roman Bold" w:eastAsia="Times New Roman" w:hAnsi="Times New Roman Bold" w:cs="Arial"/>
          <w:iCs/>
          <w:caps/>
          <w:color w:val="000000"/>
          <w:sz w:val="26"/>
          <w:szCs w:val="26"/>
          <w:lang w:val="bg-BG"/>
        </w:rPr>
        <w:t xml:space="preserve">ПЪЛНО ОПИСАНИЕ НА </w:t>
      </w:r>
      <w:r w:rsidRPr="00743CC8">
        <w:rPr>
          <w:rFonts w:ascii="Times New Roman" w:eastAsia="Times New Roman" w:hAnsi="Times New Roman" w:cs="Times New Roman"/>
          <w:b/>
          <w:iCs/>
          <w:caps/>
          <w:color w:val="000000"/>
          <w:sz w:val="26"/>
          <w:szCs w:val="26"/>
          <w:lang w:val="bg-BG"/>
        </w:rPr>
        <w:t>предмета</w:t>
      </w:r>
      <w:r w:rsidRPr="00743CC8">
        <w:rPr>
          <w:rFonts w:ascii="Times New Roman Bold" w:eastAsia="Times New Roman" w:hAnsi="Times New Roman Bold" w:cs="Arial"/>
          <w:iCs/>
          <w:caps/>
          <w:color w:val="000000"/>
          <w:sz w:val="26"/>
          <w:szCs w:val="26"/>
          <w:lang w:val="bg-BG"/>
        </w:rPr>
        <w:t xml:space="preserve"> НА ОБЩЕСТВЕНАТА ПОРЪЧКА</w:t>
      </w:r>
      <w:bookmarkEnd w:id="3"/>
    </w:p>
    <w:p w:rsidR="00743CC8" w:rsidRPr="00743CC8" w:rsidRDefault="00743CC8" w:rsidP="00743CC8">
      <w:pPr>
        <w:spacing w:line="240" w:lineRule="auto"/>
        <w:jc w:val="both"/>
        <w:rPr>
          <w:rFonts w:ascii="Calibri" w:eastAsia="Times New Roman" w:hAnsi="Calibri" w:cs="Calibri"/>
          <w:lang w:val="bg-BG"/>
        </w:rPr>
      </w:pPr>
    </w:p>
    <w:p w:rsidR="005C367E" w:rsidRPr="003D7C6F" w:rsidRDefault="005C367E" w:rsidP="005C367E">
      <w:pPr>
        <w:keepNext/>
        <w:spacing w:before="240" w:after="60" w:line="240" w:lineRule="auto"/>
        <w:ind w:left="-142" w:firstLine="142"/>
        <w:outlineLvl w:val="0"/>
        <w:rPr>
          <w:rFonts w:ascii="Times New Roman" w:hAnsi="Times New Roman" w:cs="Times New Roman"/>
          <w:b/>
          <w:bCs/>
          <w:caps/>
          <w:kern w:val="32"/>
          <w:sz w:val="26"/>
          <w:szCs w:val="26"/>
        </w:rPr>
      </w:pPr>
      <w:r w:rsidRPr="003D7C6F">
        <w:rPr>
          <w:rFonts w:ascii="Times New Roman" w:hAnsi="Times New Roman" w:cs="Times New Roman"/>
          <w:b/>
          <w:bCs/>
          <w:caps/>
          <w:kern w:val="32"/>
          <w:sz w:val="26"/>
          <w:szCs w:val="26"/>
        </w:rPr>
        <w:t>Общи условия</w:t>
      </w:r>
    </w:p>
    <w:p w:rsidR="005C367E" w:rsidRPr="003D7C6F" w:rsidRDefault="005C367E" w:rsidP="005C367E">
      <w:pPr>
        <w:keepNext/>
        <w:spacing w:before="240" w:after="60" w:line="240" w:lineRule="auto"/>
        <w:outlineLvl w:val="1"/>
        <w:rPr>
          <w:rFonts w:ascii="Times New Roman" w:hAnsi="Times New Roman" w:cs="Times New Roman"/>
          <w:b/>
          <w:bCs/>
          <w:sz w:val="24"/>
          <w:szCs w:val="24"/>
        </w:rPr>
      </w:pPr>
      <w:r w:rsidRPr="003D7C6F">
        <w:rPr>
          <w:rFonts w:ascii="Times New Roman" w:hAnsi="Times New Roman" w:cs="Times New Roman"/>
          <w:b/>
          <w:bCs/>
          <w:sz w:val="24"/>
          <w:szCs w:val="24"/>
        </w:rPr>
        <w:t>1. 1. Възложител</w:t>
      </w:r>
    </w:p>
    <w:p w:rsidR="005C367E" w:rsidRPr="00E200A5" w:rsidRDefault="005C367E" w:rsidP="005C367E">
      <w:pPr>
        <w:tabs>
          <w:tab w:val="left" w:pos="0"/>
          <w:tab w:val="num" w:pos="720"/>
        </w:tabs>
        <w:autoSpaceDE w:val="0"/>
        <w:autoSpaceDN w:val="0"/>
        <w:adjustRightInd w:val="0"/>
        <w:spacing w:before="60" w:after="60" w:line="360" w:lineRule="auto"/>
        <w:jc w:val="both"/>
        <w:rPr>
          <w:rFonts w:ascii="Times New Roman" w:hAnsi="Times New Roman" w:cs="Times New Roman"/>
          <w:sz w:val="24"/>
          <w:szCs w:val="24"/>
        </w:rPr>
      </w:pPr>
      <w:proofErr w:type="gramStart"/>
      <w:r w:rsidRPr="00E200A5">
        <w:rPr>
          <w:rFonts w:ascii="Times New Roman" w:hAnsi="Times New Roman" w:cs="Times New Roman"/>
          <w:sz w:val="24"/>
          <w:szCs w:val="24"/>
        </w:rPr>
        <w:t>Възложите</w:t>
      </w:r>
      <w:r>
        <w:rPr>
          <w:rFonts w:ascii="Times New Roman" w:hAnsi="Times New Roman" w:cs="Times New Roman"/>
          <w:sz w:val="24"/>
          <w:szCs w:val="24"/>
        </w:rPr>
        <w:t xml:space="preserve">л на настоящата поръчка е </w:t>
      </w:r>
      <w:r w:rsidR="00501A31">
        <w:rPr>
          <w:rFonts w:ascii="Times New Roman" w:hAnsi="Times New Roman" w:cs="Times New Roman"/>
          <w:sz w:val="24"/>
          <w:szCs w:val="24"/>
          <w:lang w:val="bg-BG"/>
        </w:rPr>
        <w:t>зам.</w:t>
      </w:r>
      <w:proofErr w:type="gramEnd"/>
      <w:r w:rsidR="00501A31">
        <w:rPr>
          <w:rFonts w:ascii="Times New Roman" w:hAnsi="Times New Roman" w:cs="Times New Roman"/>
          <w:sz w:val="24"/>
          <w:szCs w:val="24"/>
          <w:lang w:val="bg-BG"/>
        </w:rPr>
        <w:t xml:space="preserve"> к</w:t>
      </w:r>
      <w:r>
        <w:rPr>
          <w:rFonts w:ascii="Times New Roman" w:hAnsi="Times New Roman" w:cs="Times New Roman"/>
          <w:sz w:val="24"/>
          <w:szCs w:val="24"/>
          <w:lang w:val="bg-BG"/>
        </w:rPr>
        <w:t>мет</w:t>
      </w:r>
      <w:r w:rsidR="003A261F">
        <w:rPr>
          <w:rFonts w:ascii="Times New Roman" w:hAnsi="Times New Roman" w:cs="Times New Roman"/>
          <w:sz w:val="24"/>
          <w:szCs w:val="24"/>
          <w:lang w:val="bg-BG"/>
        </w:rPr>
        <w:t>ът</w:t>
      </w:r>
      <w:r>
        <w:rPr>
          <w:rFonts w:ascii="Times New Roman" w:hAnsi="Times New Roman" w:cs="Times New Roman"/>
          <w:sz w:val="24"/>
          <w:szCs w:val="24"/>
        </w:rPr>
        <w:t xml:space="preserve"> на Столична община</w:t>
      </w:r>
      <w:r w:rsidR="00501A31">
        <w:rPr>
          <w:rFonts w:ascii="Times New Roman" w:hAnsi="Times New Roman" w:cs="Times New Roman"/>
          <w:sz w:val="24"/>
          <w:szCs w:val="24"/>
          <w:lang w:val="bg-BG"/>
        </w:rPr>
        <w:t xml:space="preserve"> Евгени Крусев на основание </w:t>
      </w:r>
      <w:r w:rsidR="00501A31">
        <w:rPr>
          <w:rFonts w:ascii="Times New Roman" w:hAnsi="Times New Roman" w:cs="Times New Roman"/>
          <w:sz w:val="24"/>
          <w:szCs w:val="24"/>
        </w:rPr>
        <w:t>Заповед № СОА1</w:t>
      </w:r>
      <w:r w:rsidR="00010C90">
        <w:rPr>
          <w:rFonts w:ascii="Times New Roman" w:hAnsi="Times New Roman" w:cs="Times New Roman"/>
          <w:sz w:val="24"/>
          <w:szCs w:val="24"/>
        </w:rPr>
        <w:t>7-РД09-78/17.01.2017</w:t>
      </w:r>
      <w:r w:rsidR="00501A31">
        <w:rPr>
          <w:rFonts w:ascii="Times New Roman" w:hAnsi="Times New Roman" w:cs="Times New Roman"/>
          <w:sz w:val="24"/>
          <w:szCs w:val="24"/>
        </w:rPr>
        <w:t xml:space="preserve">г. </w:t>
      </w:r>
      <w:proofErr w:type="gramStart"/>
      <w:r w:rsidR="00501A31">
        <w:rPr>
          <w:rFonts w:ascii="Times New Roman" w:hAnsi="Times New Roman" w:cs="Times New Roman"/>
          <w:sz w:val="24"/>
          <w:szCs w:val="24"/>
        </w:rPr>
        <w:t>на</w:t>
      </w:r>
      <w:proofErr w:type="gramEnd"/>
      <w:r w:rsidR="00501A31">
        <w:rPr>
          <w:rFonts w:ascii="Times New Roman" w:hAnsi="Times New Roman" w:cs="Times New Roman"/>
          <w:sz w:val="24"/>
          <w:szCs w:val="24"/>
        </w:rPr>
        <w:t xml:space="preserve"> кмета на СО.</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Възложителят </w:t>
      </w:r>
      <w:r w:rsidRPr="00E200A5">
        <w:rPr>
          <w:rFonts w:ascii="Times New Roman" w:hAnsi="Times New Roman" w:cs="Times New Roman"/>
          <w:sz w:val="24"/>
          <w:szCs w:val="24"/>
        </w:rPr>
        <w:t>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w:t>
      </w:r>
      <w:proofErr w:type="gramEnd"/>
      <w:r w:rsidRPr="00E200A5">
        <w:rPr>
          <w:rFonts w:ascii="Times New Roman" w:hAnsi="Times New Roman" w:cs="Times New Roman"/>
          <w:sz w:val="24"/>
          <w:szCs w:val="24"/>
        </w:rPr>
        <w:t xml:space="preserve"> </w:t>
      </w:r>
      <w:proofErr w:type="gramStart"/>
      <w:r w:rsidRPr="00E200A5">
        <w:rPr>
          <w:rFonts w:ascii="Times New Roman" w:hAnsi="Times New Roman" w:cs="Times New Roman"/>
          <w:sz w:val="24"/>
          <w:szCs w:val="24"/>
        </w:rPr>
        <w:t xml:space="preserve">Процедурата се открива на </w:t>
      </w:r>
      <w:r>
        <w:rPr>
          <w:rFonts w:ascii="Times New Roman" w:hAnsi="Times New Roman" w:cs="Times New Roman"/>
          <w:sz w:val="24"/>
          <w:szCs w:val="24"/>
        </w:rPr>
        <w:t>основание чл.</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73, ал.1 във връзка с </w:t>
      </w:r>
      <w:r w:rsidRPr="00E200A5">
        <w:rPr>
          <w:rFonts w:ascii="Times New Roman" w:hAnsi="Times New Roman" w:cs="Times New Roman"/>
          <w:color w:val="000000"/>
          <w:sz w:val="24"/>
          <w:szCs w:val="24"/>
        </w:rPr>
        <w:t>чл.1</w:t>
      </w:r>
      <w:r>
        <w:rPr>
          <w:rFonts w:ascii="Times New Roman" w:hAnsi="Times New Roman" w:cs="Times New Roman"/>
          <w:color w:val="000000"/>
          <w:sz w:val="24"/>
          <w:szCs w:val="24"/>
        </w:rPr>
        <w:t>8</w:t>
      </w:r>
      <w:r w:rsidRPr="00E200A5">
        <w:rPr>
          <w:rFonts w:ascii="Times New Roman" w:hAnsi="Times New Roman" w:cs="Times New Roman"/>
          <w:color w:val="000000"/>
          <w:sz w:val="24"/>
          <w:szCs w:val="24"/>
        </w:rPr>
        <w:t>, ал.1, т.1 от ЗОП.</w:t>
      </w:r>
      <w:proofErr w:type="gramEnd"/>
    </w:p>
    <w:p w:rsidR="00743CC8" w:rsidRPr="00743CC8" w:rsidRDefault="00743CC8" w:rsidP="00743CC8">
      <w:pPr>
        <w:tabs>
          <w:tab w:val="left" w:pos="0"/>
        </w:tabs>
        <w:spacing w:after="0" w:line="240" w:lineRule="auto"/>
        <w:jc w:val="center"/>
        <w:rPr>
          <w:rFonts w:ascii="Times New Roman" w:eastAsia="Times New Roman" w:hAnsi="Times New Roman" w:cs="Times New Roman"/>
          <w:b/>
          <w:bCs/>
          <w:sz w:val="24"/>
          <w:szCs w:val="24"/>
          <w:lang w:val="bg-BG" w:eastAsia="sr-Cyrl-CS"/>
        </w:rPr>
      </w:pPr>
    </w:p>
    <w:p w:rsidR="008F142C" w:rsidRDefault="005C367E" w:rsidP="008F142C">
      <w:pPr>
        <w:pStyle w:val="ListParagraph"/>
        <w:numPr>
          <w:ilvl w:val="1"/>
          <w:numId w:val="4"/>
        </w:numPr>
        <w:shd w:val="clear" w:color="auto" w:fill="FFFFFF"/>
        <w:spacing w:after="0" w:line="360" w:lineRule="auto"/>
        <w:ind w:left="0" w:firstLine="0"/>
        <w:rPr>
          <w:rFonts w:ascii="Times New Roman" w:hAnsi="Times New Roman"/>
          <w:b/>
          <w:bCs/>
          <w:sz w:val="24"/>
          <w:szCs w:val="24"/>
        </w:rPr>
      </w:pPr>
      <w:bookmarkStart w:id="4" w:name="_Toc445987075"/>
      <w:r w:rsidRPr="00A743E3">
        <w:rPr>
          <w:rFonts w:ascii="Times New Roman" w:hAnsi="Times New Roman"/>
          <w:b/>
          <w:bCs/>
          <w:sz w:val="24"/>
          <w:szCs w:val="24"/>
        </w:rPr>
        <w:t>Описание на предмета на поръчката:</w:t>
      </w:r>
    </w:p>
    <w:p w:rsidR="008F142C" w:rsidRPr="008F142C" w:rsidRDefault="008F142C" w:rsidP="008F142C">
      <w:pPr>
        <w:pStyle w:val="ListParagraph"/>
        <w:shd w:val="clear" w:color="auto" w:fill="FFFFFF"/>
        <w:spacing w:after="0" w:line="360" w:lineRule="auto"/>
        <w:ind w:left="0"/>
        <w:rPr>
          <w:rFonts w:ascii="Times New Roman" w:hAnsi="Times New Roman" w:cs="Times New Roman"/>
          <w:color w:val="000000"/>
          <w:sz w:val="24"/>
          <w:szCs w:val="24"/>
          <w:lang w:eastAsia="bg-BG"/>
        </w:rPr>
      </w:pPr>
      <w:bookmarkStart w:id="5" w:name="_Toc319397458"/>
      <w:bookmarkStart w:id="6" w:name="_Toc315878403"/>
      <w:bookmarkStart w:id="7" w:name="_Toc314412942"/>
      <w:bookmarkStart w:id="8" w:name="_Toc332356536"/>
      <w:bookmarkStart w:id="9" w:name="_Toc355016322"/>
      <w:bookmarkStart w:id="10" w:name="_Toc450982660"/>
      <w:bookmarkEnd w:id="4"/>
      <w:r>
        <w:rPr>
          <w:rFonts w:ascii="Times New Roman" w:hAnsi="Times New Roman" w:cs="Times New Roman"/>
          <w:bCs/>
          <w:color w:val="000000"/>
          <w:sz w:val="24"/>
          <w:szCs w:val="24"/>
          <w:lang w:eastAsia="bg-BG"/>
        </w:rPr>
        <w:t>1.</w:t>
      </w:r>
      <w:r w:rsidR="00122C94">
        <w:rPr>
          <w:rFonts w:ascii="Times New Roman" w:hAnsi="Times New Roman" w:cs="Times New Roman"/>
          <w:bCs/>
          <w:color w:val="000000"/>
          <w:sz w:val="24"/>
          <w:szCs w:val="24"/>
          <w:lang w:eastAsia="bg-BG"/>
        </w:rPr>
        <w:t>2</w:t>
      </w:r>
      <w:r>
        <w:rPr>
          <w:rFonts w:ascii="Times New Roman" w:hAnsi="Times New Roman" w:cs="Times New Roman"/>
          <w:bCs/>
          <w:color w:val="000000"/>
          <w:sz w:val="24"/>
          <w:szCs w:val="24"/>
          <w:lang w:eastAsia="bg-BG"/>
        </w:rPr>
        <w:t xml:space="preserve">.1. </w:t>
      </w:r>
      <w:r w:rsidRPr="008F142C">
        <w:rPr>
          <w:rFonts w:ascii="Times New Roman" w:hAnsi="Times New Roman" w:cs="Times New Roman"/>
          <w:color w:val="000000"/>
          <w:sz w:val="24"/>
          <w:szCs w:val="24"/>
          <w:lang w:eastAsia="bg-BG"/>
        </w:rPr>
        <w:t xml:space="preserve">Техническо обслужване на МПС - извършва се след изминаване на определен пробег, определен от фирмените стандарти на производителя. </w:t>
      </w:r>
    </w:p>
    <w:p w:rsidR="008F142C" w:rsidRPr="008F142C" w:rsidRDefault="008F142C" w:rsidP="008F142C">
      <w:pPr>
        <w:autoSpaceDE w:val="0"/>
        <w:autoSpaceDN w:val="0"/>
        <w:adjustRightInd w:val="0"/>
        <w:spacing w:before="120" w:after="120" w:line="240" w:lineRule="auto"/>
        <w:ind w:right="-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bCs/>
          <w:color w:val="000000"/>
          <w:sz w:val="24"/>
          <w:szCs w:val="24"/>
          <w:lang w:val="bg-BG" w:eastAsia="bg-BG"/>
        </w:rPr>
        <w:t>1.</w:t>
      </w:r>
      <w:r w:rsidR="00122C94">
        <w:rPr>
          <w:rFonts w:ascii="Times New Roman" w:eastAsia="Times New Roman" w:hAnsi="Times New Roman" w:cs="Times New Roman"/>
          <w:bCs/>
          <w:color w:val="000000"/>
          <w:sz w:val="24"/>
          <w:szCs w:val="24"/>
          <w:lang w:val="bg-BG" w:eastAsia="bg-BG"/>
        </w:rPr>
        <w:t>2</w:t>
      </w:r>
      <w:r>
        <w:rPr>
          <w:rFonts w:ascii="Times New Roman" w:eastAsia="Times New Roman" w:hAnsi="Times New Roman" w:cs="Times New Roman"/>
          <w:bCs/>
          <w:color w:val="000000"/>
          <w:sz w:val="24"/>
          <w:szCs w:val="24"/>
          <w:lang w:val="bg-BG" w:eastAsia="bg-BG"/>
        </w:rPr>
        <w:t>.</w:t>
      </w:r>
      <w:r w:rsidRPr="008F142C">
        <w:rPr>
          <w:rFonts w:ascii="Times New Roman" w:eastAsia="Times New Roman" w:hAnsi="Times New Roman" w:cs="Times New Roman"/>
          <w:bCs/>
          <w:color w:val="000000"/>
          <w:sz w:val="24"/>
          <w:szCs w:val="24"/>
          <w:lang w:val="bg-BG" w:eastAsia="bg-BG"/>
        </w:rPr>
        <w:t xml:space="preserve">2. </w:t>
      </w:r>
      <w:r w:rsidRPr="008F142C">
        <w:rPr>
          <w:rFonts w:ascii="Times New Roman" w:eastAsia="Times New Roman" w:hAnsi="Times New Roman" w:cs="Times New Roman"/>
          <w:color w:val="000000"/>
          <w:sz w:val="24"/>
          <w:szCs w:val="24"/>
          <w:lang w:val="bg-BG" w:eastAsia="bg-BG"/>
        </w:rPr>
        <w:t xml:space="preserve">Текущи и аварийни ремонти на МПС - извършват се при установена в резултат на техническото обслужване или на периодичен технически преглед необходимост, както и в следствие на възникнали аварии. </w:t>
      </w:r>
    </w:p>
    <w:p w:rsidR="008F142C" w:rsidRPr="008F142C" w:rsidRDefault="008F142C" w:rsidP="008F142C">
      <w:pPr>
        <w:autoSpaceDE w:val="0"/>
        <w:autoSpaceDN w:val="0"/>
        <w:adjustRightInd w:val="0"/>
        <w:spacing w:before="120" w:after="120" w:line="240" w:lineRule="auto"/>
        <w:ind w:right="-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bCs/>
          <w:color w:val="000000"/>
          <w:sz w:val="24"/>
          <w:szCs w:val="24"/>
          <w:lang w:val="bg-BG" w:eastAsia="bg-BG"/>
        </w:rPr>
        <w:t>1.</w:t>
      </w:r>
      <w:r w:rsidR="00122C94">
        <w:rPr>
          <w:rFonts w:ascii="Times New Roman" w:eastAsia="Times New Roman" w:hAnsi="Times New Roman" w:cs="Times New Roman"/>
          <w:bCs/>
          <w:color w:val="000000"/>
          <w:sz w:val="24"/>
          <w:szCs w:val="24"/>
          <w:lang w:val="bg-BG" w:eastAsia="bg-BG"/>
        </w:rPr>
        <w:t>2</w:t>
      </w:r>
      <w:r>
        <w:rPr>
          <w:rFonts w:ascii="Times New Roman" w:eastAsia="Times New Roman" w:hAnsi="Times New Roman" w:cs="Times New Roman"/>
          <w:bCs/>
          <w:color w:val="000000"/>
          <w:sz w:val="24"/>
          <w:szCs w:val="24"/>
          <w:lang w:val="bg-BG" w:eastAsia="bg-BG"/>
        </w:rPr>
        <w:t>.</w:t>
      </w:r>
      <w:r w:rsidRPr="008F142C">
        <w:rPr>
          <w:rFonts w:ascii="Times New Roman" w:eastAsia="Times New Roman" w:hAnsi="Times New Roman" w:cs="Times New Roman"/>
          <w:bCs/>
          <w:color w:val="000000"/>
          <w:sz w:val="24"/>
          <w:szCs w:val="24"/>
          <w:lang w:val="bg-BG" w:eastAsia="bg-BG"/>
        </w:rPr>
        <w:t xml:space="preserve">3. </w:t>
      </w:r>
      <w:r w:rsidRPr="008F142C">
        <w:rPr>
          <w:rFonts w:ascii="Times New Roman" w:eastAsia="Times New Roman" w:hAnsi="Times New Roman" w:cs="Times New Roman"/>
          <w:color w:val="000000"/>
          <w:sz w:val="24"/>
          <w:szCs w:val="24"/>
          <w:lang w:val="bg-BG" w:eastAsia="bg-BG"/>
        </w:rPr>
        <w:t>Технически прегледи на МПС - извършват се за установяване състоянието на основните възли и системи, осигуряващи безопасността на движение на автомобилите.</w:t>
      </w:r>
    </w:p>
    <w:p w:rsidR="008F142C" w:rsidRPr="008F142C" w:rsidRDefault="00122C94" w:rsidP="008F142C">
      <w:pPr>
        <w:autoSpaceDE w:val="0"/>
        <w:autoSpaceDN w:val="0"/>
        <w:adjustRightInd w:val="0"/>
        <w:spacing w:before="120" w:after="120" w:line="240" w:lineRule="auto"/>
        <w:ind w:right="-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bCs/>
          <w:color w:val="000000"/>
          <w:sz w:val="24"/>
          <w:szCs w:val="24"/>
          <w:lang w:val="bg-BG" w:eastAsia="bg-BG"/>
        </w:rPr>
        <w:t>1.2</w:t>
      </w:r>
      <w:r w:rsidR="008F142C">
        <w:rPr>
          <w:rFonts w:ascii="Times New Roman" w:eastAsia="Times New Roman" w:hAnsi="Times New Roman" w:cs="Times New Roman"/>
          <w:bCs/>
          <w:color w:val="000000"/>
          <w:sz w:val="24"/>
          <w:szCs w:val="24"/>
          <w:lang w:val="bg-BG" w:eastAsia="bg-BG"/>
        </w:rPr>
        <w:t>.</w:t>
      </w:r>
      <w:r w:rsidR="008F142C" w:rsidRPr="008F142C">
        <w:rPr>
          <w:rFonts w:ascii="Times New Roman" w:eastAsia="Times New Roman" w:hAnsi="Times New Roman" w:cs="Times New Roman"/>
          <w:bCs/>
          <w:color w:val="000000"/>
          <w:sz w:val="24"/>
          <w:szCs w:val="24"/>
          <w:lang w:val="bg-BG" w:eastAsia="bg-BG"/>
        </w:rPr>
        <w:t xml:space="preserve">4. </w:t>
      </w:r>
      <w:r w:rsidR="008F142C" w:rsidRPr="008F142C">
        <w:rPr>
          <w:rFonts w:ascii="Times New Roman" w:eastAsia="Times New Roman" w:hAnsi="Times New Roman" w:cs="Times New Roman"/>
          <w:color w:val="000000"/>
          <w:sz w:val="24"/>
          <w:szCs w:val="24"/>
          <w:lang w:val="bg-BG" w:eastAsia="bg-BG"/>
        </w:rPr>
        <w:t xml:space="preserve">Доставка и монтаж на автомобилни гуми, резервни части, гориво-смазочни материали и други консумативи, свързани с изброените дейности. </w:t>
      </w:r>
    </w:p>
    <w:p w:rsidR="00ED7D3F" w:rsidRDefault="008F142C" w:rsidP="008F142C">
      <w:pPr>
        <w:keepNext/>
        <w:spacing w:beforeLines="60" w:before="144" w:afterLines="60" w:after="144" w:line="360" w:lineRule="auto"/>
        <w:jc w:val="both"/>
        <w:outlineLvl w:val="1"/>
        <w:rPr>
          <w:rFonts w:ascii="Times New Roman" w:hAnsi="Times New Roman" w:cs="Times New Roman"/>
          <w:b/>
          <w:bCs/>
          <w:sz w:val="24"/>
          <w:szCs w:val="24"/>
          <w:lang w:val="bg-BG"/>
        </w:rPr>
      </w:pPr>
      <w:r w:rsidRPr="008F142C">
        <w:rPr>
          <w:rFonts w:ascii="Times New Roman" w:eastAsia="Times New Roman" w:hAnsi="Times New Roman" w:cs="Times New Roman"/>
          <w:bCs/>
          <w:color w:val="0D0D0D"/>
          <w:sz w:val="24"/>
          <w:szCs w:val="24"/>
          <w:lang w:val="bg-BG"/>
        </w:rPr>
        <w:t>Извънгаранционното сервизно обслужване /поддръжка и ремонт/</w:t>
      </w:r>
      <w:r w:rsidRPr="008F142C">
        <w:rPr>
          <w:rFonts w:ascii="Times New Roman" w:eastAsia="Times New Roman" w:hAnsi="Times New Roman" w:cs="Times New Roman"/>
          <w:color w:val="0D0D0D"/>
          <w:sz w:val="24"/>
          <w:szCs w:val="24"/>
          <w:lang w:val="bg-BG" w:eastAsia="bg-BG"/>
        </w:rPr>
        <w:t xml:space="preserve"> на МПС се извършва, съгласно списък на автомобилите /ДК №, марка, модел, приложен към </w:t>
      </w:r>
      <w:r w:rsidR="00B63838">
        <w:rPr>
          <w:rFonts w:ascii="Times New Roman" w:eastAsia="Times New Roman" w:hAnsi="Times New Roman" w:cs="Times New Roman"/>
          <w:color w:val="0D0D0D"/>
          <w:sz w:val="24"/>
          <w:szCs w:val="24"/>
          <w:lang w:val="bg-BG" w:eastAsia="bg-BG"/>
        </w:rPr>
        <w:t>настоящата документация.</w:t>
      </w:r>
    </w:p>
    <w:p w:rsidR="00EE6A11" w:rsidRPr="007465D9" w:rsidRDefault="00EE6A11" w:rsidP="00EE6A11">
      <w:pPr>
        <w:keepNext/>
        <w:spacing w:beforeLines="60" w:before="144" w:afterLines="60" w:after="144" w:line="360" w:lineRule="auto"/>
        <w:jc w:val="both"/>
        <w:outlineLvl w:val="1"/>
        <w:rPr>
          <w:rFonts w:ascii="Times New Roman" w:eastAsia="Times New Roman" w:hAnsi="Times New Roman" w:cs="Arial"/>
          <w:b/>
          <w:bCs/>
          <w:iCs/>
          <w:sz w:val="24"/>
          <w:szCs w:val="24"/>
        </w:rPr>
      </w:pPr>
      <w:r w:rsidRPr="007465D9">
        <w:rPr>
          <w:rFonts w:ascii="Times New Roman" w:eastAsia="Times New Roman" w:hAnsi="Times New Roman" w:cs="Arial"/>
          <w:b/>
          <w:bCs/>
          <w:iCs/>
          <w:sz w:val="24"/>
          <w:szCs w:val="24"/>
          <w:lang w:val="ru-RU"/>
        </w:rPr>
        <w:t xml:space="preserve">2. </w:t>
      </w:r>
      <w:bookmarkStart w:id="11" w:name="_Toc355016321"/>
      <w:r w:rsidRPr="007465D9">
        <w:rPr>
          <w:rFonts w:ascii="Times New Roman" w:eastAsia="Times New Roman" w:hAnsi="Times New Roman" w:cs="Arial"/>
          <w:b/>
          <w:bCs/>
          <w:iCs/>
          <w:sz w:val="24"/>
          <w:szCs w:val="24"/>
        </w:rPr>
        <w:t>Прогнозна стойност за изпълнение на поръчката</w:t>
      </w:r>
      <w:bookmarkEnd w:id="11"/>
    </w:p>
    <w:p w:rsidR="00EE6A11" w:rsidRPr="007465D9" w:rsidRDefault="00EE6A11" w:rsidP="00685C44">
      <w:pPr>
        <w:tabs>
          <w:tab w:val="left" w:pos="720"/>
        </w:tabs>
        <w:spacing w:beforeLines="60" w:before="144" w:afterLines="60" w:after="144" w:line="360" w:lineRule="auto"/>
        <w:jc w:val="both"/>
        <w:rPr>
          <w:rFonts w:ascii="Times New Roman" w:eastAsia="Times New Roman" w:hAnsi="Times New Roman" w:cs="Calibri"/>
          <w:color w:val="000000"/>
          <w:sz w:val="24"/>
          <w:szCs w:val="24"/>
          <w:lang w:val="ru-RU" w:eastAsia="sr-Cyrl-CS"/>
        </w:rPr>
      </w:pPr>
      <w:r w:rsidRPr="007465D9">
        <w:rPr>
          <w:rFonts w:ascii="Times New Roman" w:eastAsia="Times New Roman" w:hAnsi="Times New Roman" w:cs="Calibri"/>
          <w:b/>
          <w:color w:val="000000"/>
          <w:sz w:val="24"/>
          <w:szCs w:val="24"/>
          <w:lang w:val="ru-RU" w:eastAsia="sr-Cyrl-CS"/>
        </w:rPr>
        <w:t>2.1.</w:t>
      </w:r>
      <w:r w:rsidRPr="007465D9">
        <w:rPr>
          <w:rFonts w:ascii="Times New Roman" w:eastAsia="Times New Roman" w:hAnsi="Times New Roman" w:cs="Calibri"/>
          <w:color w:val="000000"/>
          <w:sz w:val="24"/>
          <w:szCs w:val="24"/>
          <w:lang w:val="ru-RU" w:eastAsia="sr-Cyrl-CS"/>
        </w:rPr>
        <w:t xml:space="preserve"> </w:t>
      </w:r>
      <w:r w:rsidR="00FC61A8">
        <w:rPr>
          <w:rFonts w:ascii="Times New Roman" w:eastAsia="Times New Roman" w:hAnsi="Times New Roman" w:cs="Calibri"/>
          <w:color w:val="000000"/>
          <w:sz w:val="24"/>
          <w:szCs w:val="24"/>
          <w:lang w:val="ru-RU" w:eastAsia="sr-Cyrl-CS"/>
        </w:rPr>
        <w:t xml:space="preserve"> </w:t>
      </w:r>
      <w:r w:rsidR="00382C5F">
        <w:rPr>
          <w:rFonts w:ascii="Times New Roman" w:hAnsi="Times New Roman"/>
          <w:sz w:val="24"/>
          <w:szCs w:val="24"/>
          <w:lang w:val="bg-BG"/>
        </w:rPr>
        <w:t xml:space="preserve">Прогнозната </w:t>
      </w:r>
      <w:r w:rsidR="00FC61A8" w:rsidRPr="00D10FDC">
        <w:rPr>
          <w:rFonts w:ascii="Times New Roman" w:hAnsi="Times New Roman"/>
          <w:sz w:val="24"/>
          <w:szCs w:val="24"/>
        </w:rPr>
        <w:t>стойност н</w:t>
      </w:r>
      <w:r w:rsidR="00FC61A8">
        <w:rPr>
          <w:rFonts w:ascii="Times New Roman" w:hAnsi="Times New Roman"/>
          <w:sz w:val="24"/>
          <w:szCs w:val="24"/>
        </w:rPr>
        <w:t xml:space="preserve">а поръчката </w:t>
      </w:r>
      <w:r w:rsidR="00382C5F">
        <w:rPr>
          <w:rFonts w:ascii="Times New Roman" w:eastAsia="Times New Roman" w:hAnsi="Times New Roman" w:cs="Calibri"/>
          <w:color w:val="000000"/>
          <w:sz w:val="24"/>
          <w:szCs w:val="24"/>
          <w:lang w:val="ru-RU" w:eastAsia="sr-Cyrl-CS"/>
        </w:rPr>
        <w:t xml:space="preserve">е </w:t>
      </w:r>
      <w:r w:rsidR="008F142C">
        <w:rPr>
          <w:rFonts w:ascii="Times New Roman" w:eastAsia="Times New Roman" w:hAnsi="Times New Roman" w:cs="Calibri"/>
          <w:color w:val="000000"/>
          <w:sz w:val="24"/>
          <w:szCs w:val="24"/>
          <w:lang w:val="ru-RU" w:eastAsia="sr-Cyrl-CS"/>
        </w:rPr>
        <w:t>280 000</w:t>
      </w:r>
      <w:r w:rsidRPr="007465D9">
        <w:rPr>
          <w:rFonts w:ascii="Times New Roman" w:eastAsia="Times New Roman" w:hAnsi="Times New Roman" w:cs="Calibri"/>
          <w:color w:val="000000"/>
          <w:sz w:val="24"/>
          <w:szCs w:val="24"/>
          <w:lang w:val="ru-RU" w:eastAsia="sr-Cyrl-CS"/>
        </w:rPr>
        <w:t xml:space="preserve"> (</w:t>
      </w:r>
      <w:r w:rsidR="008F142C">
        <w:rPr>
          <w:rFonts w:ascii="Times New Roman" w:eastAsia="Times New Roman" w:hAnsi="Times New Roman" w:cs="Calibri"/>
          <w:color w:val="000000"/>
          <w:sz w:val="24"/>
          <w:szCs w:val="24"/>
          <w:lang w:val="ru-RU" w:eastAsia="sr-Cyrl-CS"/>
        </w:rPr>
        <w:t>двеста и осемдесет хиляди</w:t>
      </w:r>
      <w:r w:rsidR="00B36B83">
        <w:rPr>
          <w:rFonts w:ascii="Times New Roman" w:eastAsia="Times New Roman" w:hAnsi="Times New Roman" w:cs="Calibri"/>
          <w:color w:val="000000"/>
          <w:sz w:val="24"/>
          <w:szCs w:val="24"/>
          <w:lang w:val="ru-RU" w:eastAsia="sr-Cyrl-CS"/>
        </w:rPr>
        <w:t>) лева без ДДС</w:t>
      </w:r>
      <w:r w:rsidR="00CA7FBC" w:rsidRPr="00CA7FBC">
        <w:rPr>
          <w:rFonts w:ascii="Times New Roman" w:eastAsia="Times New Roman" w:hAnsi="Times New Roman" w:cs="Calibri"/>
          <w:color w:val="000000"/>
          <w:sz w:val="24"/>
          <w:szCs w:val="24"/>
          <w:lang w:val="ru-RU" w:eastAsia="sr-Cyrl-CS"/>
        </w:rPr>
        <w:t>.</w:t>
      </w:r>
    </w:p>
    <w:p w:rsidR="00A743E3" w:rsidRPr="003D7C6F" w:rsidRDefault="00A743E3" w:rsidP="002E5A6C">
      <w:pPr>
        <w:keepNext/>
        <w:spacing w:beforeLines="60" w:before="144" w:afterLines="60" w:after="144" w:line="360" w:lineRule="auto"/>
        <w:jc w:val="both"/>
        <w:outlineLvl w:val="1"/>
        <w:rPr>
          <w:rFonts w:ascii="Times New Roman" w:hAnsi="Times New Roman" w:cs="Times New Roman"/>
          <w:b/>
          <w:bCs/>
          <w:sz w:val="24"/>
          <w:szCs w:val="24"/>
        </w:rPr>
      </w:pPr>
      <w:r w:rsidRPr="003D7C6F">
        <w:rPr>
          <w:rFonts w:ascii="Times New Roman" w:hAnsi="Times New Roman" w:cs="Times New Roman"/>
          <w:b/>
          <w:bCs/>
          <w:sz w:val="24"/>
          <w:szCs w:val="24"/>
        </w:rPr>
        <w:t>3.</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Обособени позиции</w:t>
      </w:r>
      <w:bookmarkEnd w:id="5"/>
      <w:bookmarkEnd w:id="6"/>
      <w:bookmarkEnd w:id="7"/>
      <w:bookmarkEnd w:id="8"/>
      <w:bookmarkEnd w:id="9"/>
    </w:p>
    <w:p w:rsidR="00A276FC" w:rsidRPr="00A276FC" w:rsidRDefault="00A743E3" w:rsidP="00A276FC">
      <w:pPr>
        <w:autoSpaceDE w:val="0"/>
        <w:autoSpaceDN w:val="0"/>
        <w:adjustRightInd w:val="0"/>
        <w:spacing w:line="360" w:lineRule="auto"/>
        <w:jc w:val="both"/>
        <w:rPr>
          <w:rFonts w:ascii="Times New Roman" w:hAnsi="Times New Roman" w:cs="Times New Roman"/>
          <w:bCs/>
          <w:sz w:val="24"/>
          <w:szCs w:val="24"/>
          <w:lang w:val="bg-BG"/>
        </w:rPr>
      </w:pPr>
      <w:r w:rsidRPr="003D7C6F">
        <w:rPr>
          <w:rFonts w:ascii="Times New Roman" w:hAnsi="Times New Roman" w:cs="Times New Roman"/>
          <w:b/>
          <w:bCs/>
          <w:sz w:val="24"/>
          <w:szCs w:val="24"/>
        </w:rPr>
        <w:t>3.1</w:t>
      </w:r>
      <w:r w:rsidRPr="003D7C6F">
        <w:rPr>
          <w:rFonts w:ascii="Times New Roman" w:hAnsi="Times New Roman" w:cs="Times New Roman"/>
          <w:sz w:val="24"/>
          <w:szCs w:val="24"/>
        </w:rPr>
        <w:t xml:space="preserve">. </w:t>
      </w:r>
      <w:r w:rsidR="00A276FC" w:rsidRPr="00A276FC">
        <w:rPr>
          <w:rFonts w:ascii="Times New Roman" w:hAnsi="Times New Roman" w:cs="Times New Roman"/>
          <w:sz w:val="24"/>
          <w:szCs w:val="24"/>
          <w:lang w:val="bg-BG"/>
        </w:rPr>
        <w:t>В настоящата обществена поръчка няма обособени позиции.</w:t>
      </w:r>
      <w:r w:rsidR="00A276FC" w:rsidRPr="00A276FC">
        <w:rPr>
          <w:rFonts w:ascii="Times New Roman" w:hAnsi="Times New Roman" w:cs="Times New Roman"/>
          <w:bCs/>
          <w:sz w:val="24"/>
          <w:szCs w:val="24"/>
          <w:lang w:val="bg-BG"/>
        </w:rPr>
        <w:t xml:space="preserve"> </w:t>
      </w:r>
    </w:p>
    <w:p w:rsidR="00A743E3" w:rsidRPr="003D7C6F" w:rsidRDefault="00A743E3" w:rsidP="002E5A6C">
      <w:pPr>
        <w:keepNext/>
        <w:spacing w:beforeLines="60" w:before="144" w:afterLines="60" w:after="144" w:line="360" w:lineRule="auto"/>
        <w:jc w:val="both"/>
        <w:outlineLvl w:val="1"/>
        <w:rPr>
          <w:rFonts w:ascii="Times New Roman" w:hAnsi="Times New Roman" w:cs="Times New Roman"/>
          <w:b/>
          <w:bCs/>
          <w:sz w:val="24"/>
          <w:szCs w:val="24"/>
        </w:rPr>
      </w:pPr>
      <w:bookmarkStart w:id="12" w:name="_Toc319397459"/>
      <w:bookmarkStart w:id="13" w:name="_Toc315878404"/>
      <w:bookmarkStart w:id="14" w:name="_Toc314412943"/>
      <w:bookmarkStart w:id="15" w:name="_Toc225284092"/>
      <w:bookmarkStart w:id="16" w:name="_Toc332356537"/>
      <w:bookmarkStart w:id="17" w:name="_Toc355016323"/>
      <w:bookmarkStart w:id="18" w:name="_Toc297805145"/>
      <w:r w:rsidRPr="003D7C6F">
        <w:rPr>
          <w:rFonts w:ascii="Times New Roman" w:hAnsi="Times New Roman" w:cs="Times New Roman"/>
          <w:b/>
          <w:bCs/>
          <w:sz w:val="24"/>
          <w:szCs w:val="24"/>
        </w:rPr>
        <w:t>4.</w:t>
      </w:r>
      <w:r>
        <w:rPr>
          <w:rFonts w:ascii="Times New Roman" w:hAnsi="Times New Roman" w:cs="Times New Roman"/>
          <w:b/>
          <w:bCs/>
          <w:sz w:val="24"/>
          <w:szCs w:val="24"/>
        </w:rPr>
        <w:t xml:space="preserve"> </w:t>
      </w:r>
      <w:r w:rsidRPr="003D7C6F">
        <w:rPr>
          <w:rFonts w:ascii="Times New Roman" w:hAnsi="Times New Roman" w:cs="Times New Roman"/>
          <w:b/>
          <w:bCs/>
          <w:sz w:val="24"/>
          <w:szCs w:val="24"/>
        </w:rPr>
        <w:t>Възможност за представяне на варианти в офертите</w:t>
      </w:r>
      <w:bookmarkEnd w:id="12"/>
      <w:bookmarkEnd w:id="13"/>
      <w:bookmarkEnd w:id="14"/>
      <w:bookmarkEnd w:id="15"/>
      <w:bookmarkEnd w:id="16"/>
      <w:bookmarkEnd w:id="17"/>
    </w:p>
    <w:bookmarkEnd w:id="18"/>
    <w:p w:rsidR="00A743E3" w:rsidRDefault="00A743E3" w:rsidP="002E5A6C">
      <w:pPr>
        <w:spacing w:beforeLines="60" w:before="144" w:afterLines="60" w:after="144" w:line="360" w:lineRule="auto"/>
        <w:jc w:val="both"/>
        <w:rPr>
          <w:rFonts w:ascii="Times New Roman" w:hAnsi="Times New Roman" w:cs="Times New Roman"/>
          <w:sz w:val="24"/>
          <w:szCs w:val="24"/>
        </w:rPr>
      </w:pPr>
      <w:proofErr w:type="gramStart"/>
      <w:r w:rsidRPr="003D7C6F">
        <w:rPr>
          <w:rFonts w:ascii="Times New Roman" w:hAnsi="Times New Roman" w:cs="Times New Roman"/>
          <w:b/>
          <w:bCs/>
          <w:sz w:val="24"/>
          <w:szCs w:val="24"/>
        </w:rPr>
        <w:t>4.1.</w:t>
      </w:r>
      <w:r w:rsidRPr="003D7C6F">
        <w:rPr>
          <w:rFonts w:ascii="Times New Roman" w:hAnsi="Times New Roman" w:cs="Times New Roman"/>
          <w:sz w:val="24"/>
          <w:szCs w:val="24"/>
        </w:rPr>
        <w:t>Няма възможност за представяне на варианти в офертите.</w:t>
      </w:r>
      <w:proofErr w:type="gramEnd"/>
    </w:p>
    <w:p w:rsidR="002E5A6C" w:rsidRDefault="00EE6A11" w:rsidP="002E5A6C">
      <w:pPr>
        <w:keepNext/>
        <w:spacing w:beforeLines="60" w:before="144" w:afterLines="60" w:after="144" w:line="360" w:lineRule="auto"/>
        <w:jc w:val="both"/>
        <w:outlineLvl w:val="1"/>
        <w:rPr>
          <w:rFonts w:ascii="Times New Roman" w:eastAsia="Times New Roman" w:hAnsi="Times New Roman" w:cs="Arial"/>
          <w:b/>
          <w:bCs/>
          <w:iCs/>
          <w:sz w:val="24"/>
          <w:szCs w:val="24"/>
          <w:lang w:val="bg-BG"/>
        </w:rPr>
      </w:pPr>
      <w:bookmarkStart w:id="19" w:name="_Toc355016324"/>
      <w:r>
        <w:rPr>
          <w:rFonts w:ascii="Times New Roman" w:eastAsia="Times New Roman" w:hAnsi="Times New Roman" w:cs="Arial"/>
          <w:b/>
          <w:bCs/>
          <w:iCs/>
          <w:sz w:val="24"/>
          <w:szCs w:val="24"/>
          <w:lang w:val="bg-BG"/>
        </w:rPr>
        <w:lastRenderedPageBreak/>
        <w:t>5</w:t>
      </w:r>
      <w:r w:rsidR="002E5A6C" w:rsidRPr="002E5A6C">
        <w:rPr>
          <w:rFonts w:ascii="Times New Roman" w:eastAsia="Times New Roman" w:hAnsi="Times New Roman" w:cs="Arial"/>
          <w:b/>
          <w:bCs/>
          <w:iCs/>
          <w:sz w:val="24"/>
          <w:szCs w:val="24"/>
        </w:rPr>
        <w:t xml:space="preserve">. </w:t>
      </w:r>
      <w:bookmarkStart w:id="20" w:name="_Toc355016325"/>
      <w:bookmarkEnd w:id="19"/>
      <w:r w:rsidR="002E5A6C" w:rsidRPr="002E5A6C">
        <w:rPr>
          <w:rFonts w:ascii="Times New Roman" w:eastAsia="Times New Roman" w:hAnsi="Times New Roman" w:cs="Arial"/>
          <w:b/>
          <w:bCs/>
          <w:iCs/>
          <w:sz w:val="24"/>
          <w:szCs w:val="24"/>
        </w:rPr>
        <w:t xml:space="preserve">Срок за изпълнение на </w:t>
      </w:r>
      <w:bookmarkEnd w:id="20"/>
      <w:r w:rsidR="009712E8">
        <w:rPr>
          <w:rFonts w:ascii="Times New Roman" w:eastAsia="Times New Roman" w:hAnsi="Times New Roman" w:cs="Arial"/>
          <w:b/>
          <w:bCs/>
          <w:iCs/>
          <w:sz w:val="24"/>
          <w:szCs w:val="24"/>
          <w:lang w:val="bg-BG"/>
        </w:rPr>
        <w:t>обществената поръчка</w:t>
      </w:r>
    </w:p>
    <w:p w:rsidR="00EE6A11" w:rsidRPr="00EE6A11" w:rsidRDefault="007D572E" w:rsidP="002E5A6C">
      <w:pPr>
        <w:keepNext/>
        <w:spacing w:beforeLines="60" w:before="144" w:afterLines="60" w:after="144" w:line="360" w:lineRule="auto"/>
        <w:jc w:val="both"/>
        <w:outlineLvl w:val="1"/>
        <w:rPr>
          <w:rFonts w:ascii="Times New Roman" w:eastAsia="Times New Roman" w:hAnsi="Times New Roman" w:cs="Arial"/>
          <w:b/>
          <w:bCs/>
          <w:iCs/>
          <w:sz w:val="24"/>
          <w:szCs w:val="24"/>
          <w:lang w:val="bg-BG"/>
        </w:rPr>
      </w:pPr>
      <w:r>
        <w:rPr>
          <w:rFonts w:ascii="Times New Roman" w:eastAsia="Times New Roman" w:hAnsi="Times New Roman" w:cs="Arial"/>
          <w:b/>
          <w:bCs/>
          <w:iCs/>
          <w:sz w:val="24"/>
          <w:szCs w:val="24"/>
          <w:lang w:val="bg-BG"/>
        </w:rPr>
        <w:t>5</w:t>
      </w:r>
      <w:r w:rsidR="00EE6A11">
        <w:rPr>
          <w:rFonts w:ascii="Times New Roman" w:eastAsia="Times New Roman" w:hAnsi="Times New Roman" w:cs="Arial"/>
          <w:b/>
          <w:bCs/>
          <w:iCs/>
          <w:sz w:val="24"/>
          <w:szCs w:val="24"/>
          <w:lang w:val="bg-BG"/>
        </w:rPr>
        <w:t xml:space="preserve">.1. </w:t>
      </w:r>
      <w:r w:rsidR="00EE6A11" w:rsidRPr="00EE6A11">
        <w:rPr>
          <w:rFonts w:ascii="Times New Roman" w:eastAsia="Times New Roman" w:hAnsi="Times New Roman" w:cs="Arial"/>
          <w:bCs/>
          <w:iCs/>
          <w:sz w:val="24"/>
          <w:szCs w:val="24"/>
          <w:lang w:val="bg-BG"/>
        </w:rPr>
        <w:t>Срок за изпълнение на</w:t>
      </w:r>
      <w:r w:rsidR="00A276FC">
        <w:rPr>
          <w:rFonts w:ascii="Times New Roman" w:eastAsia="Times New Roman" w:hAnsi="Times New Roman" w:cs="Arial"/>
          <w:bCs/>
          <w:iCs/>
          <w:sz w:val="24"/>
          <w:szCs w:val="24"/>
          <w:lang w:val="bg-BG"/>
        </w:rPr>
        <w:t xml:space="preserve"> обществената поръчка е </w:t>
      </w:r>
      <w:r w:rsidR="008F142C">
        <w:rPr>
          <w:rFonts w:ascii="Times New Roman" w:eastAsia="Times New Roman" w:hAnsi="Times New Roman" w:cs="Arial"/>
          <w:bCs/>
          <w:iCs/>
          <w:sz w:val="24"/>
          <w:szCs w:val="24"/>
          <w:lang w:val="bg-BG"/>
        </w:rPr>
        <w:t>24</w:t>
      </w:r>
      <w:r w:rsidR="00EE6A11" w:rsidRPr="00EE6A11">
        <w:rPr>
          <w:rFonts w:ascii="Times New Roman" w:eastAsia="Times New Roman" w:hAnsi="Times New Roman" w:cs="Arial"/>
          <w:bCs/>
          <w:iCs/>
          <w:sz w:val="24"/>
          <w:szCs w:val="24"/>
          <w:lang w:val="bg-BG"/>
        </w:rPr>
        <w:t xml:space="preserve"> </w:t>
      </w:r>
      <w:r w:rsidR="00EE6A11" w:rsidRPr="00EE6A11">
        <w:rPr>
          <w:rFonts w:ascii="Times New Roman" w:eastAsia="Times New Roman" w:hAnsi="Times New Roman" w:cs="Arial"/>
          <w:bCs/>
          <w:iCs/>
          <w:sz w:val="24"/>
          <w:szCs w:val="24"/>
        </w:rPr>
        <w:t>(</w:t>
      </w:r>
      <w:r w:rsidR="008F142C">
        <w:rPr>
          <w:rFonts w:ascii="Times New Roman" w:eastAsia="Times New Roman" w:hAnsi="Times New Roman" w:cs="Arial"/>
          <w:bCs/>
          <w:iCs/>
          <w:sz w:val="24"/>
          <w:szCs w:val="24"/>
          <w:lang w:val="bg-BG"/>
        </w:rPr>
        <w:t>двадесет и четири</w:t>
      </w:r>
      <w:r w:rsidR="00EE6A11" w:rsidRPr="00EE6A11">
        <w:rPr>
          <w:rFonts w:ascii="Times New Roman" w:eastAsia="Times New Roman" w:hAnsi="Times New Roman" w:cs="Arial"/>
          <w:bCs/>
          <w:iCs/>
          <w:sz w:val="24"/>
          <w:szCs w:val="24"/>
        </w:rPr>
        <w:t>)</w:t>
      </w:r>
      <w:r w:rsidR="008F142C">
        <w:rPr>
          <w:rFonts w:ascii="Times New Roman" w:eastAsia="Times New Roman" w:hAnsi="Times New Roman" w:cs="Arial"/>
          <w:bCs/>
          <w:iCs/>
          <w:sz w:val="24"/>
          <w:szCs w:val="24"/>
          <w:lang w:val="bg-BG"/>
        </w:rPr>
        <w:t xml:space="preserve"> месеца</w:t>
      </w:r>
      <w:r w:rsidR="00EE6A11" w:rsidRPr="00EE6A11">
        <w:rPr>
          <w:rFonts w:ascii="Times New Roman" w:eastAsia="Times New Roman" w:hAnsi="Times New Roman" w:cs="Arial"/>
          <w:bCs/>
          <w:iCs/>
          <w:sz w:val="24"/>
          <w:szCs w:val="24"/>
          <w:lang w:val="bg-BG"/>
        </w:rPr>
        <w:t>.</w:t>
      </w:r>
    </w:p>
    <w:p w:rsidR="00743CC8" w:rsidRPr="00743CC8" w:rsidRDefault="00743CC8" w:rsidP="008F6957">
      <w:pPr>
        <w:keepNext/>
        <w:spacing w:before="240" w:after="60" w:line="240" w:lineRule="auto"/>
        <w:outlineLvl w:val="0"/>
        <w:rPr>
          <w:rFonts w:ascii="Times New Roman Bold" w:eastAsia="Times New Roman" w:hAnsi="Times New Roman Bold" w:cs="Times New Roman"/>
          <w:b/>
          <w:caps/>
          <w:color w:val="000000"/>
          <w:sz w:val="24"/>
          <w:szCs w:val="24"/>
          <w:lang w:val="bg-BG" w:eastAsia="bg-BG"/>
        </w:rPr>
      </w:pPr>
      <w:bookmarkStart w:id="21" w:name="_Toc424819527"/>
      <w:bookmarkStart w:id="22" w:name="_Toc445987083"/>
      <w:bookmarkStart w:id="23" w:name="_Toc450982661"/>
      <w:bookmarkEnd w:id="10"/>
      <w:r w:rsidRPr="00743CC8">
        <w:rPr>
          <w:rFonts w:ascii="Times New Roman Bold" w:eastAsia="Calibri" w:hAnsi="Times New Roman Bold" w:cs="Arial"/>
          <w:b/>
          <w:bCs/>
          <w:iCs/>
          <w:caps/>
          <w:sz w:val="26"/>
          <w:szCs w:val="26"/>
          <w:lang w:val="bg-BG"/>
        </w:rPr>
        <w:t>РАЗДЕЛ I</w:t>
      </w:r>
      <w:r w:rsidRPr="00743CC8">
        <w:rPr>
          <w:rFonts w:ascii="Times New Roman" w:eastAsia="Calibri" w:hAnsi="Times New Roman" w:cs="Times New Roman"/>
          <w:b/>
          <w:bCs/>
          <w:iCs/>
          <w:caps/>
          <w:sz w:val="26"/>
          <w:szCs w:val="26"/>
          <w:lang w:val="bg-BG"/>
        </w:rPr>
        <w:t>I</w:t>
      </w:r>
      <w:r w:rsidRPr="00743CC8">
        <w:rPr>
          <w:rFonts w:ascii="Times New Roman Bold" w:eastAsia="Calibri" w:hAnsi="Times New Roman Bold" w:cs="Arial"/>
          <w:b/>
          <w:bCs/>
          <w:iCs/>
          <w:caps/>
          <w:sz w:val="26"/>
          <w:szCs w:val="26"/>
          <w:lang w:val="bg-BG"/>
        </w:rPr>
        <w:t>. ТЕХНИЧЕСКИ СПЕЦИФИКАЦИИ</w:t>
      </w:r>
      <w:bookmarkEnd w:id="21"/>
      <w:bookmarkEnd w:id="22"/>
      <w:bookmarkEnd w:id="23"/>
      <w:r w:rsidRPr="00743CC8">
        <w:rPr>
          <w:rFonts w:eastAsia="Calibri" w:cs="Arial"/>
          <w:b/>
          <w:bCs/>
          <w:iCs/>
          <w:caps/>
          <w:sz w:val="26"/>
          <w:szCs w:val="26"/>
          <w:lang w:val="bg-BG"/>
        </w:rPr>
        <w:t>.</w:t>
      </w:r>
    </w:p>
    <w:p w:rsidR="00A53D5A" w:rsidRDefault="00A53D5A" w:rsidP="00A53D5A">
      <w:pPr>
        <w:tabs>
          <w:tab w:val="left" w:pos="0"/>
        </w:tabs>
        <w:spacing w:after="0" w:line="240" w:lineRule="auto"/>
        <w:jc w:val="both"/>
        <w:rPr>
          <w:rFonts w:ascii="Times New Roman" w:eastAsia="Times New Roman" w:hAnsi="Times New Roman" w:cs="Times New Roman"/>
          <w:b/>
          <w:sz w:val="24"/>
          <w:szCs w:val="24"/>
          <w:lang w:val="bg-BG"/>
        </w:rPr>
      </w:pPr>
    </w:p>
    <w:p w:rsidR="008F142C" w:rsidRPr="008F142C" w:rsidRDefault="00A53D5A" w:rsidP="008F142C">
      <w:pPr>
        <w:autoSpaceDE w:val="0"/>
        <w:autoSpaceDN w:val="0"/>
        <w:adjustRightInd w:val="0"/>
        <w:spacing w:before="120" w:after="120"/>
        <w:ind w:right="-1"/>
        <w:jc w:val="both"/>
        <w:rPr>
          <w:rFonts w:ascii="Times New Roman" w:eastAsia="Times New Roman" w:hAnsi="Times New Roman" w:cs="Times New Roman"/>
          <w:color w:val="0D0D0D"/>
          <w:sz w:val="24"/>
          <w:szCs w:val="24"/>
          <w:lang w:val="bg-BG" w:eastAsia="bg-BG"/>
        </w:rPr>
      </w:pPr>
      <w:r>
        <w:rPr>
          <w:rFonts w:ascii="Times New Roman" w:eastAsia="Times New Roman" w:hAnsi="Times New Roman" w:cs="Times New Roman"/>
          <w:b/>
          <w:sz w:val="24"/>
          <w:szCs w:val="24"/>
          <w:lang w:val="bg-BG"/>
        </w:rPr>
        <w:t>6</w:t>
      </w:r>
      <w:r w:rsidR="008F142C">
        <w:rPr>
          <w:rFonts w:ascii="Times New Roman" w:eastAsia="Times New Roman" w:hAnsi="Times New Roman" w:cs="Times New Roman"/>
          <w:b/>
          <w:sz w:val="24"/>
          <w:szCs w:val="24"/>
          <w:lang w:val="bg-BG"/>
        </w:rPr>
        <w:t xml:space="preserve">. </w:t>
      </w:r>
      <w:r w:rsidR="008F142C" w:rsidRPr="008F142C">
        <w:rPr>
          <w:rFonts w:ascii="Times New Roman" w:eastAsia="Times New Roman" w:hAnsi="Times New Roman" w:cs="Times New Roman"/>
          <w:bCs/>
          <w:color w:val="000000"/>
          <w:sz w:val="24"/>
          <w:szCs w:val="24"/>
          <w:lang w:val="bg-BG" w:eastAsia="bg-BG"/>
        </w:rPr>
        <w:t xml:space="preserve">1. </w:t>
      </w:r>
      <w:r w:rsidR="008F142C" w:rsidRPr="008F142C">
        <w:rPr>
          <w:rFonts w:ascii="Times New Roman" w:eastAsia="Times New Roman" w:hAnsi="Times New Roman" w:cs="Times New Roman"/>
          <w:b/>
          <w:bCs/>
          <w:color w:val="000000"/>
          <w:sz w:val="24"/>
          <w:szCs w:val="24"/>
          <w:lang w:val="bg-BG" w:eastAsia="bg-BG"/>
        </w:rPr>
        <w:t>Техническото обслужване на МПС</w:t>
      </w:r>
      <w:r w:rsidR="008F142C" w:rsidRPr="008F142C">
        <w:rPr>
          <w:rFonts w:ascii="Times New Roman" w:eastAsia="Times New Roman" w:hAnsi="Times New Roman" w:cs="Times New Roman"/>
          <w:bCs/>
          <w:color w:val="000000"/>
          <w:sz w:val="24"/>
          <w:szCs w:val="24"/>
          <w:lang w:val="bg-BG" w:eastAsia="bg-BG"/>
        </w:rPr>
        <w:t xml:space="preserve"> се извършва след изминаване на определен пробег километри, определен от фирмените стандарти на производителя. </w:t>
      </w:r>
      <w:r w:rsidR="008F142C" w:rsidRPr="008F142C">
        <w:rPr>
          <w:rFonts w:ascii="Times New Roman" w:eastAsia="Times New Roman" w:hAnsi="Times New Roman" w:cs="Times New Roman"/>
          <w:bCs/>
          <w:color w:val="0D0D0D"/>
          <w:sz w:val="24"/>
          <w:szCs w:val="24"/>
          <w:lang w:val="bg-BG" w:eastAsia="bg-BG"/>
        </w:rPr>
        <w:t>То</w:t>
      </w:r>
      <w:r w:rsidR="008F142C" w:rsidRPr="008F142C">
        <w:rPr>
          <w:rFonts w:ascii="Times New Roman" w:eastAsia="Times New Roman" w:hAnsi="Times New Roman" w:cs="Times New Roman"/>
          <w:b/>
          <w:bCs/>
          <w:color w:val="0D0D0D"/>
          <w:sz w:val="24"/>
          <w:szCs w:val="24"/>
          <w:lang w:val="bg-BG" w:eastAsia="bg-BG"/>
        </w:rPr>
        <w:t xml:space="preserve"> </w:t>
      </w:r>
      <w:r w:rsidR="008F142C" w:rsidRPr="008F142C">
        <w:rPr>
          <w:rFonts w:ascii="Times New Roman" w:eastAsia="Times New Roman" w:hAnsi="Times New Roman" w:cs="Times New Roman"/>
          <w:color w:val="0D0D0D"/>
          <w:sz w:val="24"/>
          <w:szCs w:val="24"/>
          <w:lang w:val="bg-BG" w:eastAsia="bg-BG"/>
        </w:rPr>
        <w:t xml:space="preserve">следва да обхваща в пълен обем и периодичност изискванията на производителя и стандартите за съответната марка автомобил. Техническото обслужване включва смяна на филтри и масла, извършване на проверка на системите, възлите и агрегатите с цел правилното им функциониране. </w:t>
      </w:r>
    </w:p>
    <w:p w:rsidR="008F142C" w:rsidRPr="008F142C" w:rsidRDefault="008F142C" w:rsidP="00A02DCC">
      <w:pPr>
        <w:numPr>
          <w:ilvl w:val="1"/>
          <w:numId w:val="6"/>
        </w:numPr>
        <w:autoSpaceDE w:val="0"/>
        <w:autoSpaceDN w:val="0"/>
        <w:adjustRightInd w:val="0"/>
        <w:spacing w:before="120" w:after="120" w:line="240" w:lineRule="auto"/>
        <w:ind w:left="993" w:hanging="361"/>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Смяна на филтри - изисквания: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смяна на маслен, въздушен, поленов (когато има), горивен филтър и масло, като типовете филтри и масло, както и честотата на смяната им трябва да отговарят на изискванията, заложени от производителя в сервизната книжка на съответната марка автомобил или при технически проблем извънредно след подадена заявка от възложителя.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След смяната на филтрите и маслото се извършва зануляване на сервизния брояч на автомобилите, които разполагат с такъв. Смяната се отразява в сервизната книжка на автомобила. </w:t>
      </w:r>
    </w:p>
    <w:p w:rsidR="008F142C" w:rsidRPr="008F142C" w:rsidRDefault="008F142C" w:rsidP="00A02DCC">
      <w:pPr>
        <w:numPr>
          <w:ilvl w:val="1"/>
          <w:numId w:val="6"/>
        </w:numPr>
        <w:autoSpaceDE w:val="0"/>
        <w:autoSpaceDN w:val="0"/>
        <w:adjustRightInd w:val="0"/>
        <w:spacing w:before="120" w:after="120" w:line="240" w:lineRule="auto"/>
        <w:ind w:left="993" w:hanging="361"/>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Проверка и оглед на системите, възлите и агрегатите: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на изпускателната система - изпускателен колектор, гърнета, катализатор, гумени държачи;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на спирачната система;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нивото на спирачната течност;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на хидравличната система;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нивото на охладителната течност /температура на замръзване/;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на маншоните на полуоските, кормилната рейка и шарнирите за наранявания и скъсвания;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състоянието на гумите;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на амортисьорите;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на светлините;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състоянието на акумулатора;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на чистачките /стъкло почистваща система/;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на вентилационно-отоплителна и климатична инсталация;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 проверка на ходова част.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Pr>
          <w:rFonts w:ascii="Times New Roman" w:eastAsia="Times New Roman" w:hAnsi="Times New Roman" w:cs="Times New Roman"/>
          <w:b/>
          <w:bCs/>
          <w:color w:val="0D0D0D"/>
          <w:sz w:val="24"/>
          <w:szCs w:val="24"/>
          <w:lang w:val="bg-BG" w:eastAsia="bg-BG"/>
        </w:rPr>
        <w:t>6.</w:t>
      </w:r>
      <w:r w:rsidRPr="008F142C">
        <w:rPr>
          <w:rFonts w:ascii="Times New Roman" w:eastAsia="Times New Roman" w:hAnsi="Times New Roman" w:cs="Times New Roman"/>
          <w:b/>
          <w:bCs/>
          <w:color w:val="0D0D0D"/>
          <w:sz w:val="24"/>
          <w:szCs w:val="24"/>
          <w:lang w:val="bg-BG" w:eastAsia="bg-BG"/>
        </w:rPr>
        <w:t xml:space="preserve">2. Текущи и аварийни ремонти </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lastRenderedPageBreak/>
        <w:t xml:space="preserve">Текущият или аварийният ремонт обхваща всички дейности по привеждането на системите, възлите и агрегатите в изправно състояние. Всички операции, свързани с ремонта трябва да се извършват в съответствие със стандартите и изискванията на производителя на съответната марка автомобили. </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Изпълнителят следва да извършва диагностика и ремонти на двигател, горивна уредба, запалителна уредба, електрическа инсталация, съединител, предавателни и раздатъчни кутии, ходова част, кормилно управление, спирачна уредба, вентилационно-отоплителна и климатична инсталация, хидравлична система, регулиране геометрията на окачване на преден и заден мост, бояджийски и тенекеджийски ремонти, и други видове ремонтни дейности. </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Ремонтите на автомобилите ще се извършват при необходимост, по заявка от възложителя за всеки конкретен случай. При необходимост могат да бъдат поддържани и ремонтирани и други автомобили на Столична община, стопанисвани от Дирекция „Транспорт“, за които е приключил гаранционния срок на поддръжка и ремонт в представителен сервиз на производителя на автомобила.</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Поддръжката и ремонтът на автомобилите следва да се извършва в сервизна база на изпълнителя /собствена, наета или предоставена за ползване/ или на подизпълнител/и оборудвана с необходимата съвременна диагностично-ремонтна техника за изпълнение на техническите действия, обект на поръчката.</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Служебните автомобили на Дирекция „Транспорт“, включени в предмета на настоящата процедура, трябва да бъдат приемани за обслужване и ремонт в сервизните центрове с предимство, независимо от моментната натовареност на сервиза. Следва да се осигури възможност за приемане на автомобила за ремонт в срок до 1 /един/ работен ден, без предварително записване, считано от датата на подаване на заявка за ремонт от възложителя до  изпълнителя.</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Срокът за извършване на ремонт при наличие на резервни части е не по-дълъг от 10 /десет/ работни дни от приемане на автомобила в сервиза, в зависимост от сложността на ремонта. В случаите, в които не е необходимо влагане на резервни части, срокът за извършване на ремонт е не по-дълъг от 3 /три/ работни дни.</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При липса на складова наличност, необходимите резервни части </w:t>
      </w:r>
      <w:r w:rsidR="00B63838">
        <w:rPr>
          <w:rFonts w:ascii="Times New Roman" w:eastAsia="Times New Roman" w:hAnsi="Times New Roman" w:cs="Times New Roman"/>
          <w:color w:val="0D0D0D"/>
          <w:sz w:val="24"/>
          <w:szCs w:val="24"/>
          <w:lang w:val="bg-BG" w:eastAsia="bg-BG"/>
        </w:rPr>
        <w:t xml:space="preserve">и др. материали </w:t>
      </w:r>
      <w:r w:rsidRPr="008F142C">
        <w:rPr>
          <w:rFonts w:ascii="Times New Roman" w:eastAsia="Times New Roman" w:hAnsi="Times New Roman" w:cs="Times New Roman"/>
          <w:color w:val="0D0D0D"/>
          <w:sz w:val="24"/>
          <w:szCs w:val="24"/>
          <w:lang w:val="bg-BG" w:eastAsia="bg-BG"/>
        </w:rPr>
        <w:t>се доставят в срок не по-дълъг от 15 /петнадесет/ работни дни от установяване на необходимостта от подмяна с двустранен протокол. В този случай срокът за ремонт се удължава със срока за доставка на резервните части.</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Към офертата участникът задължително представя на хартиен носител или оптичен носител информация за работните операции и тяхната продължителност /времетраене/.</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Сервизната база на изпълнителя следва да осигури 24-часово приемане на аварирали автомобили, а  при необходимост от пътна помощ следва да я осигури.</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Нормирането на труда за обслужването на автомобилите не трябва да превишава времетраенето на работните операции според инструкциите на съответния производител.</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lastRenderedPageBreak/>
        <w:t>Изпълнителят се задължава да гарантира качеството на извършените от него дейности по техническото обслужване, текущия или аварийния ремонт на автомобилите, като предложения от него в техническата оферта гаранционен срок за тези дейности не може да бъде по-кратък от 6 месеца, считано от датата на която писмено е удостоверено приемането от Възложителя на отремонтирания автомобил.</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Гаранционният срок на вложените при техническото обслужване, текущия или аварийния ремонт, автомобилни гуми, резервни части и материали не може да бъде по-кратък от този, посочен от производителите им. </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Срокът за изпълнение на конкретното сервизно обслужване е до 10/десет/ работни дни, считано от датата на приемане на автомобила в сервиза на изпълнителя.</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 xml:space="preserve">Изпълнителят на обществената поръчка трябва да разполага със софтуерен продукт, поддържащ регистър с данни (история) за сервизното обслужване на автомобилите. Регистърът следва да съдържа информация за датите, вида на извършените дейности, вложените резервни части, труд и материали, въз основа на която информация да се поддържа в актуално състояние сервизната книжка на всеки автомобил. </w:t>
      </w:r>
    </w:p>
    <w:p w:rsidR="008F142C" w:rsidRPr="008F142C" w:rsidRDefault="008F142C" w:rsidP="00A02DCC">
      <w:pPr>
        <w:numPr>
          <w:ilvl w:val="1"/>
          <w:numId w:val="6"/>
        </w:numPr>
        <w:autoSpaceDE w:val="0"/>
        <w:autoSpaceDN w:val="0"/>
        <w:adjustRightInd w:val="0"/>
        <w:spacing w:before="120" w:after="120" w:line="240" w:lineRule="auto"/>
        <w:ind w:left="993"/>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Изпълнителят следва да попълва стриктно сервизните книжки на автомобилите, в които вписва: обем на ремонта – видове операции и вложени резервни части, дата, показания на километража, подпис, печат.</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Pr>
          <w:rFonts w:ascii="Times New Roman" w:eastAsia="Times New Roman" w:hAnsi="Times New Roman" w:cs="Times New Roman"/>
          <w:b/>
          <w:bCs/>
          <w:color w:val="0D0D0D"/>
          <w:sz w:val="24"/>
          <w:szCs w:val="24"/>
          <w:lang w:val="bg-BG" w:eastAsia="bg-BG"/>
        </w:rPr>
        <w:t>6.</w:t>
      </w:r>
      <w:r w:rsidRPr="008F142C">
        <w:rPr>
          <w:rFonts w:ascii="Times New Roman" w:eastAsia="Times New Roman" w:hAnsi="Times New Roman" w:cs="Times New Roman"/>
          <w:b/>
          <w:bCs/>
          <w:color w:val="0D0D0D"/>
          <w:sz w:val="24"/>
          <w:szCs w:val="24"/>
          <w:lang w:val="bg-BG" w:eastAsia="bg-BG"/>
        </w:rPr>
        <w:t xml:space="preserve">3. Технически прегледи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sidRPr="008F142C">
        <w:rPr>
          <w:rFonts w:ascii="Times New Roman" w:eastAsia="Times New Roman" w:hAnsi="Times New Roman" w:cs="Times New Roman"/>
          <w:color w:val="0D0D0D"/>
          <w:sz w:val="24"/>
          <w:szCs w:val="24"/>
          <w:lang w:val="bg-BG" w:eastAsia="bg-BG"/>
        </w:rPr>
        <w:t>Техническите прегледи обхващат диагностика на основните възли и системи, свързани с нормалната работа и безопасността при движението на автомобилите.</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rPr>
      </w:pPr>
      <w:r w:rsidRPr="008F142C">
        <w:rPr>
          <w:rFonts w:ascii="Times New Roman" w:eastAsia="Times New Roman" w:hAnsi="Times New Roman" w:cs="Times New Roman"/>
          <w:color w:val="0D0D0D"/>
          <w:sz w:val="24"/>
          <w:szCs w:val="24"/>
          <w:lang w:val="bg-BG"/>
        </w:rPr>
        <w:t xml:space="preserve">При осъществяване на </w:t>
      </w:r>
      <w:r w:rsidRPr="008F142C">
        <w:rPr>
          <w:rFonts w:ascii="Times New Roman" w:eastAsia="Times New Roman" w:hAnsi="Times New Roman" w:cs="Times New Roman"/>
          <w:bCs/>
          <w:color w:val="0D0D0D"/>
          <w:sz w:val="24"/>
          <w:szCs w:val="24"/>
          <w:lang w:val="bg-BG"/>
        </w:rPr>
        <w:t>сервизното обслужване</w:t>
      </w:r>
      <w:r w:rsidRPr="008F142C">
        <w:rPr>
          <w:rFonts w:ascii="Times New Roman" w:eastAsia="Times New Roman" w:hAnsi="Times New Roman" w:cs="Times New Roman"/>
          <w:color w:val="0D0D0D"/>
          <w:sz w:val="24"/>
          <w:szCs w:val="24"/>
          <w:lang w:val="bg-BG"/>
        </w:rPr>
        <w:t xml:space="preserve"> /поддръжка и ремонт/, трябва да се влагат в автомобилите само нови и нерециклирани резервни части, материали и консумативи, отговарящи на изискванията на производителя на съответната марка.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bCs/>
          <w:color w:val="0D0D0D"/>
          <w:sz w:val="24"/>
          <w:szCs w:val="24"/>
          <w:lang w:val="bg-BG"/>
        </w:rPr>
      </w:pP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b/>
          <w:bCs/>
          <w:color w:val="0D0D0D"/>
          <w:sz w:val="24"/>
          <w:szCs w:val="24"/>
          <w:lang w:val="bg-BG"/>
        </w:rPr>
      </w:pPr>
      <w:r>
        <w:rPr>
          <w:rFonts w:ascii="Times New Roman" w:eastAsia="Times New Roman" w:hAnsi="Times New Roman" w:cs="Times New Roman"/>
          <w:b/>
          <w:bCs/>
          <w:color w:val="0D0D0D"/>
          <w:sz w:val="24"/>
          <w:szCs w:val="24"/>
          <w:lang w:val="bg-BG"/>
        </w:rPr>
        <w:t>6.</w:t>
      </w:r>
      <w:r w:rsidRPr="008F142C">
        <w:rPr>
          <w:rFonts w:ascii="Times New Roman" w:eastAsia="Times New Roman" w:hAnsi="Times New Roman" w:cs="Times New Roman"/>
          <w:b/>
          <w:bCs/>
          <w:color w:val="0D0D0D"/>
          <w:sz w:val="24"/>
          <w:szCs w:val="24"/>
          <w:lang w:val="bg-BG"/>
        </w:rPr>
        <w:t>4. Доставка и монтаж на автомобилни гуми, резервни части, гориво-смазочни материали и други консумативи, свързани с изброените дейности</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bCs/>
          <w:color w:val="0D0D0D"/>
          <w:sz w:val="24"/>
          <w:szCs w:val="24"/>
          <w:lang w:val="bg-BG"/>
        </w:rPr>
      </w:pPr>
      <w:r w:rsidRPr="008F142C">
        <w:rPr>
          <w:rFonts w:ascii="Times New Roman" w:eastAsia="Times New Roman" w:hAnsi="Times New Roman" w:cs="Times New Roman"/>
          <w:bCs/>
          <w:color w:val="0D0D0D"/>
          <w:sz w:val="24"/>
          <w:szCs w:val="24"/>
          <w:lang w:val="bg-BG"/>
        </w:rPr>
        <w:t>Доставяните и влагани в автомобилите резервни части и консумативи, следва да съответстват на марката и модела на съответния автомобил, да бъдат нови, неупотребявани и да имат сертификат за произход.  Участникът представя ценова листа на основните резервни части и други материали, съгласно приложения списък.</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bCs/>
          <w:color w:val="0D0D0D"/>
          <w:sz w:val="24"/>
          <w:szCs w:val="24"/>
          <w:lang w:val="bg-BG"/>
        </w:rPr>
      </w:pPr>
      <w:r w:rsidRPr="008F142C">
        <w:rPr>
          <w:rFonts w:ascii="Times New Roman" w:eastAsia="Times New Roman" w:hAnsi="Times New Roman" w:cs="Times New Roman"/>
          <w:bCs/>
          <w:color w:val="0D0D0D"/>
          <w:sz w:val="24"/>
          <w:szCs w:val="24"/>
          <w:lang w:val="bg-BG"/>
        </w:rPr>
        <w:t xml:space="preserve">Доставка, монтаж и демонтаж на нови, неупотребявани автомобилни гуми се извършва при необходимост от подмяна на налични гуми в употреба, вследствие на изминат пробег километри или други технически причини, след подаване на заявка от възложителя до изпълнителя.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bCs/>
          <w:color w:val="0D0D0D"/>
          <w:sz w:val="24"/>
          <w:szCs w:val="24"/>
          <w:lang w:val="bg-BG"/>
        </w:rPr>
      </w:pPr>
    </w:p>
    <w:p w:rsidR="008F142C" w:rsidRPr="008F142C" w:rsidRDefault="0045280F" w:rsidP="008F142C">
      <w:pPr>
        <w:autoSpaceDE w:val="0"/>
        <w:autoSpaceDN w:val="0"/>
        <w:adjustRightInd w:val="0"/>
        <w:spacing w:before="120" w:after="120" w:line="240" w:lineRule="auto"/>
        <w:jc w:val="both"/>
        <w:rPr>
          <w:rFonts w:ascii="Times New Roman" w:eastAsia="Times New Roman" w:hAnsi="Times New Roman" w:cs="Times New Roman"/>
          <w:b/>
          <w:bCs/>
          <w:color w:val="0D0D0D"/>
          <w:sz w:val="24"/>
          <w:szCs w:val="24"/>
          <w:lang w:val="bg-BG"/>
        </w:rPr>
      </w:pPr>
      <w:r>
        <w:rPr>
          <w:rFonts w:ascii="Times New Roman" w:eastAsia="Times New Roman" w:hAnsi="Times New Roman" w:cs="Times New Roman"/>
          <w:b/>
          <w:bCs/>
          <w:color w:val="0D0D0D"/>
          <w:sz w:val="24"/>
          <w:szCs w:val="24"/>
          <w:lang w:val="bg-BG"/>
        </w:rPr>
        <w:t>6.</w:t>
      </w:r>
      <w:r w:rsidR="008F142C" w:rsidRPr="008F142C">
        <w:rPr>
          <w:rFonts w:ascii="Times New Roman" w:eastAsia="Times New Roman" w:hAnsi="Times New Roman" w:cs="Times New Roman"/>
          <w:b/>
          <w:bCs/>
          <w:color w:val="0D0D0D"/>
          <w:sz w:val="24"/>
          <w:szCs w:val="24"/>
          <w:lang w:val="bg-BG"/>
        </w:rPr>
        <w:t xml:space="preserve">5. Служебни автомобили, които са обект на поръчката: </w:t>
      </w:r>
    </w:p>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b/>
          <w:bCs/>
          <w:color w:val="0D0D0D"/>
          <w:sz w:val="16"/>
          <w:szCs w:val="16"/>
          <w:lang w:val="bg-BG"/>
        </w:rPr>
      </w:pPr>
    </w:p>
    <w:tbl>
      <w:tblPr>
        <w:tblW w:w="10905" w:type="dxa"/>
        <w:tblInd w:w="80" w:type="dxa"/>
        <w:tblLayout w:type="fixed"/>
        <w:tblCellMar>
          <w:left w:w="70" w:type="dxa"/>
          <w:right w:w="70" w:type="dxa"/>
        </w:tblCellMar>
        <w:tblLook w:val="04A0" w:firstRow="1" w:lastRow="0" w:firstColumn="1" w:lastColumn="0" w:noHBand="0" w:noVBand="1"/>
      </w:tblPr>
      <w:tblGrid>
        <w:gridCol w:w="557"/>
        <w:gridCol w:w="2694"/>
        <w:gridCol w:w="1417"/>
        <w:gridCol w:w="851"/>
        <w:gridCol w:w="850"/>
        <w:gridCol w:w="1418"/>
        <w:gridCol w:w="1559"/>
        <w:gridCol w:w="1559"/>
      </w:tblGrid>
      <w:tr w:rsidR="008F142C" w:rsidRPr="008F142C" w:rsidTr="008F142C">
        <w:trPr>
          <w:gridAfter w:val="1"/>
          <w:wAfter w:w="1559" w:type="dxa"/>
          <w:trHeight w:val="1040"/>
        </w:trPr>
        <w:tc>
          <w:tcPr>
            <w:tcW w:w="9346" w:type="dxa"/>
            <w:gridSpan w:val="7"/>
            <w:tcBorders>
              <w:top w:val="single" w:sz="4" w:space="0" w:color="auto"/>
              <w:left w:val="single" w:sz="4" w:space="0" w:color="auto"/>
              <w:bottom w:val="single" w:sz="4" w:space="0" w:color="auto"/>
              <w:right w:val="single" w:sz="4" w:space="0" w:color="auto"/>
            </w:tcBorders>
            <w:shd w:val="clear" w:color="000000" w:fill="FFFF99"/>
            <w:noWrap/>
            <w:vAlign w:val="bottom"/>
            <w:hideMark/>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lastRenderedPageBreak/>
              <w:t>СПИСЪК</w:t>
            </w:r>
          </w:p>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 xml:space="preserve"> НА СЛУЖЕБНИТЕ АВТОМОБИЛИ,  СТОПАНИСВАНИ ОТ ДИРЕКЦИЯ "ТРАНСПОРТ" ПРИ               СТОЛИЧНА ОБЩИНА</w:t>
            </w:r>
          </w:p>
        </w:tc>
      </w:tr>
      <w:tr w:rsidR="008F142C" w:rsidRPr="008F142C" w:rsidTr="008F142C">
        <w:trPr>
          <w:gridAfter w:val="1"/>
          <w:wAfter w:w="1559" w:type="dxa"/>
          <w:trHeight w:val="210"/>
        </w:trPr>
        <w:tc>
          <w:tcPr>
            <w:tcW w:w="557" w:type="dxa"/>
            <w:tcBorders>
              <w:top w:val="single" w:sz="4" w:space="0" w:color="auto"/>
              <w:left w:val="nil"/>
              <w:bottom w:val="nil"/>
              <w:right w:val="nil"/>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p>
        </w:tc>
        <w:tc>
          <w:tcPr>
            <w:tcW w:w="2694" w:type="dxa"/>
            <w:tcBorders>
              <w:top w:val="single" w:sz="4" w:space="0" w:color="auto"/>
              <w:left w:val="nil"/>
              <w:bottom w:val="nil"/>
              <w:right w:val="nil"/>
            </w:tcBorders>
            <w:shd w:val="clear" w:color="auto" w:fill="auto"/>
            <w:noWrap/>
            <w:vAlign w:val="bottom"/>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p>
        </w:tc>
        <w:tc>
          <w:tcPr>
            <w:tcW w:w="1417" w:type="dxa"/>
            <w:tcBorders>
              <w:top w:val="single" w:sz="4" w:space="0" w:color="auto"/>
              <w:left w:val="nil"/>
              <w:bottom w:val="nil"/>
              <w:right w:val="nil"/>
            </w:tcBorders>
            <w:shd w:val="clear" w:color="auto" w:fill="auto"/>
            <w:noWrap/>
            <w:vAlign w:val="bottom"/>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p>
        </w:tc>
        <w:tc>
          <w:tcPr>
            <w:tcW w:w="851" w:type="dxa"/>
            <w:tcBorders>
              <w:top w:val="single" w:sz="4" w:space="0" w:color="auto"/>
              <w:left w:val="nil"/>
              <w:bottom w:val="nil"/>
              <w:right w:val="nil"/>
            </w:tcBorders>
            <w:shd w:val="clear" w:color="auto" w:fill="auto"/>
            <w:noWrap/>
            <w:vAlign w:val="bottom"/>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p>
        </w:tc>
        <w:tc>
          <w:tcPr>
            <w:tcW w:w="850" w:type="dxa"/>
            <w:tcBorders>
              <w:top w:val="single" w:sz="4" w:space="0" w:color="auto"/>
              <w:left w:val="nil"/>
              <w:bottom w:val="nil"/>
              <w:right w:val="nil"/>
            </w:tcBorders>
            <w:shd w:val="clear" w:color="auto" w:fill="auto"/>
            <w:noWrap/>
            <w:vAlign w:val="bottom"/>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p>
        </w:tc>
        <w:tc>
          <w:tcPr>
            <w:tcW w:w="1418" w:type="dxa"/>
            <w:tcBorders>
              <w:top w:val="single" w:sz="4" w:space="0" w:color="auto"/>
              <w:left w:val="nil"/>
              <w:bottom w:val="nil"/>
              <w:right w:val="nil"/>
            </w:tcBorders>
            <w:shd w:val="clear" w:color="auto" w:fill="auto"/>
            <w:noWrap/>
            <w:vAlign w:val="bottom"/>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p>
        </w:tc>
        <w:tc>
          <w:tcPr>
            <w:tcW w:w="1559" w:type="dxa"/>
            <w:tcBorders>
              <w:top w:val="single" w:sz="4" w:space="0" w:color="auto"/>
              <w:left w:val="nil"/>
              <w:bottom w:val="nil"/>
              <w:right w:val="nil"/>
            </w:tcBorders>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p>
        </w:tc>
      </w:tr>
      <w:tr w:rsidR="008F142C" w:rsidRPr="008F142C" w:rsidTr="008F142C">
        <w:trPr>
          <w:trHeight w:val="630"/>
        </w:trPr>
        <w:tc>
          <w:tcPr>
            <w:tcW w:w="557" w:type="dxa"/>
            <w:tcBorders>
              <w:top w:val="single" w:sz="8" w:space="0" w:color="auto"/>
              <w:left w:val="single" w:sz="8" w:space="0" w:color="auto"/>
              <w:bottom w:val="single" w:sz="8" w:space="0" w:color="auto"/>
              <w:right w:val="single" w:sz="8" w:space="0" w:color="auto"/>
            </w:tcBorders>
            <w:shd w:val="clear" w:color="000000" w:fill="FFFF99"/>
            <w:vAlign w:val="center"/>
            <w:hideMark/>
          </w:tcPr>
          <w:p w:rsidR="008F142C" w:rsidRPr="008F142C" w:rsidRDefault="008F142C" w:rsidP="008F142C">
            <w:pPr>
              <w:spacing w:after="0" w:line="240" w:lineRule="auto"/>
              <w:jc w:val="center"/>
              <w:rPr>
                <w:rFonts w:ascii="Times New Roman" w:eastAsia="Times New Roman" w:hAnsi="Times New Roman" w:cs="Times New Roman"/>
                <w:b/>
                <w:bCs/>
                <w:color w:val="000000"/>
                <w:sz w:val="16"/>
                <w:szCs w:val="16"/>
                <w:lang w:val="bg-BG" w:eastAsia="bg-BG"/>
              </w:rPr>
            </w:pPr>
            <w:r w:rsidRPr="008F142C">
              <w:rPr>
                <w:rFonts w:ascii="Times New Roman" w:eastAsia="Times New Roman" w:hAnsi="Times New Roman" w:cs="Times New Roman"/>
                <w:b/>
                <w:bCs/>
                <w:color w:val="000000"/>
                <w:sz w:val="16"/>
                <w:szCs w:val="16"/>
                <w:lang w:val="bg-BG" w:eastAsia="bg-BG"/>
              </w:rPr>
              <w:t>№ по ред</w:t>
            </w:r>
          </w:p>
        </w:tc>
        <w:tc>
          <w:tcPr>
            <w:tcW w:w="2694" w:type="dxa"/>
            <w:tcBorders>
              <w:top w:val="single" w:sz="8" w:space="0" w:color="auto"/>
              <w:left w:val="nil"/>
              <w:bottom w:val="single" w:sz="8" w:space="0" w:color="auto"/>
              <w:right w:val="single" w:sz="8" w:space="0" w:color="auto"/>
            </w:tcBorders>
            <w:shd w:val="clear" w:color="000000" w:fill="FFFF99"/>
            <w:vAlign w:val="center"/>
            <w:hideMark/>
          </w:tcPr>
          <w:p w:rsidR="008F142C" w:rsidRPr="008F142C" w:rsidRDefault="008F142C" w:rsidP="008F142C">
            <w:pPr>
              <w:spacing w:after="0" w:line="240" w:lineRule="auto"/>
              <w:jc w:val="center"/>
              <w:rPr>
                <w:rFonts w:ascii="Times New Roman" w:eastAsia="Times New Roman" w:hAnsi="Times New Roman" w:cs="Times New Roman"/>
                <w:b/>
                <w:bCs/>
                <w:sz w:val="16"/>
                <w:szCs w:val="16"/>
                <w:lang w:val="bg-BG" w:eastAsia="bg-BG"/>
              </w:rPr>
            </w:pPr>
            <w:r w:rsidRPr="008F142C">
              <w:rPr>
                <w:rFonts w:ascii="Times New Roman" w:eastAsia="Times New Roman" w:hAnsi="Times New Roman" w:cs="Times New Roman"/>
                <w:b/>
                <w:bCs/>
                <w:sz w:val="16"/>
                <w:szCs w:val="16"/>
                <w:lang w:val="bg-BG" w:eastAsia="bg-BG"/>
              </w:rPr>
              <w:t>Автомобил ─ марка модел</w:t>
            </w:r>
          </w:p>
        </w:tc>
        <w:tc>
          <w:tcPr>
            <w:tcW w:w="1417" w:type="dxa"/>
            <w:tcBorders>
              <w:top w:val="single" w:sz="8" w:space="0" w:color="auto"/>
              <w:left w:val="nil"/>
              <w:bottom w:val="single" w:sz="8" w:space="0" w:color="auto"/>
              <w:right w:val="single" w:sz="8" w:space="0" w:color="auto"/>
            </w:tcBorders>
            <w:shd w:val="clear" w:color="000000" w:fill="FFFF99"/>
            <w:vAlign w:val="center"/>
            <w:hideMark/>
          </w:tcPr>
          <w:p w:rsidR="008F142C" w:rsidRPr="008F142C" w:rsidRDefault="008F142C" w:rsidP="008F142C">
            <w:pPr>
              <w:spacing w:after="0" w:line="240" w:lineRule="auto"/>
              <w:jc w:val="center"/>
              <w:rPr>
                <w:rFonts w:ascii="Times New Roman" w:eastAsia="Times New Roman" w:hAnsi="Times New Roman" w:cs="Times New Roman"/>
                <w:b/>
                <w:bCs/>
                <w:sz w:val="16"/>
                <w:szCs w:val="16"/>
                <w:lang w:val="bg-BG" w:eastAsia="bg-BG"/>
              </w:rPr>
            </w:pPr>
            <w:r w:rsidRPr="008F142C">
              <w:rPr>
                <w:rFonts w:ascii="Times New Roman" w:eastAsia="Times New Roman" w:hAnsi="Times New Roman" w:cs="Times New Roman"/>
                <w:b/>
                <w:bCs/>
                <w:sz w:val="16"/>
                <w:szCs w:val="16"/>
                <w:lang w:val="bg-BG" w:eastAsia="bg-BG"/>
              </w:rPr>
              <w:t xml:space="preserve">Вид регистрация в талон / категория </w:t>
            </w:r>
          </w:p>
        </w:tc>
        <w:tc>
          <w:tcPr>
            <w:tcW w:w="851" w:type="dxa"/>
            <w:tcBorders>
              <w:top w:val="single" w:sz="8" w:space="0" w:color="auto"/>
              <w:left w:val="nil"/>
              <w:bottom w:val="single" w:sz="8" w:space="0" w:color="auto"/>
              <w:right w:val="single" w:sz="8" w:space="0" w:color="auto"/>
            </w:tcBorders>
            <w:shd w:val="clear" w:color="000000" w:fill="FFFF99"/>
            <w:vAlign w:val="center"/>
            <w:hideMark/>
          </w:tcPr>
          <w:p w:rsidR="008F142C" w:rsidRPr="008F142C" w:rsidRDefault="008F142C" w:rsidP="008F142C">
            <w:pPr>
              <w:spacing w:after="0" w:line="240" w:lineRule="auto"/>
              <w:jc w:val="center"/>
              <w:rPr>
                <w:rFonts w:ascii="Times New Roman" w:eastAsia="Times New Roman" w:hAnsi="Times New Roman" w:cs="Times New Roman"/>
                <w:b/>
                <w:bCs/>
                <w:sz w:val="16"/>
                <w:szCs w:val="16"/>
                <w:lang w:val="bg-BG" w:eastAsia="bg-BG"/>
              </w:rPr>
            </w:pPr>
            <w:r w:rsidRPr="008F142C">
              <w:rPr>
                <w:rFonts w:ascii="Times New Roman" w:eastAsia="Times New Roman" w:hAnsi="Times New Roman" w:cs="Times New Roman"/>
                <w:b/>
                <w:bCs/>
                <w:sz w:val="16"/>
                <w:szCs w:val="16"/>
                <w:lang w:val="bg-BG" w:eastAsia="bg-BG"/>
              </w:rPr>
              <w:t>Година на производство</w:t>
            </w:r>
          </w:p>
        </w:tc>
        <w:tc>
          <w:tcPr>
            <w:tcW w:w="850" w:type="dxa"/>
            <w:tcBorders>
              <w:top w:val="single" w:sz="8" w:space="0" w:color="auto"/>
              <w:left w:val="nil"/>
              <w:bottom w:val="single" w:sz="8" w:space="0" w:color="auto"/>
              <w:right w:val="single" w:sz="8" w:space="0" w:color="auto"/>
            </w:tcBorders>
            <w:shd w:val="clear" w:color="000000" w:fill="FFFF99"/>
            <w:vAlign w:val="center"/>
          </w:tcPr>
          <w:p w:rsidR="008F142C" w:rsidRPr="008F142C" w:rsidRDefault="008F142C" w:rsidP="008F142C">
            <w:pPr>
              <w:spacing w:after="0" w:line="240" w:lineRule="auto"/>
              <w:jc w:val="center"/>
              <w:rPr>
                <w:rFonts w:ascii="Times New Roman" w:eastAsia="Times New Roman" w:hAnsi="Times New Roman" w:cs="Times New Roman"/>
                <w:b/>
                <w:bCs/>
                <w:sz w:val="16"/>
                <w:szCs w:val="16"/>
                <w:lang w:val="bg-BG" w:eastAsia="bg-BG"/>
              </w:rPr>
            </w:pPr>
            <w:r w:rsidRPr="008F142C">
              <w:rPr>
                <w:rFonts w:ascii="Times New Roman" w:eastAsia="Times New Roman" w:hAnsi="Times New Roman" w:cs="Times New Roman"/>
                <w:b/>
                <w:bCs/>
                <w:sz w:val="16"/>
                <w:szCs w:val="16"/>
                <w:lang w:val="bg-BG" w:eastAsia="bg-BG"/>
              </w:rPr>
              <w:t xml:space="preserve">Мощност </w:t>
            </w:r>
          </w:p>
          <w:p w:rsidR="008F142C" w:rsidRPr="008F142C" w:rsidRDefault="008F142C" w:rsidP="008F142C">
            <w:pPr>
              <w:spacing w:after="0" w:line="240" w:lineRule="auto"/>
              <w:jc w:val="center"/>
              <w:rPr>
                <w:rFonts w:ascii="Times New Roman" w:eastAsia="Times New Roman" w:hAnsi="Times New Roman" w:cs="Times New Roman"/>
                <w:b/>
                <w:bCs/>
                <w:sz w:val="16"/>
                <w:szCs w:val="16"/>
                <w:lang w:eastAsia="bg-BG"/>
              </w:rPr>
            </w:pPr>
            <w:r w:rsidRPr="008F142C">
              <w:rPr>
                <w:rFonts w:ascii="Times New Roman" w:eastAsia="Times New Roman" w:hAnsi="Times New Roman" w:cs="Times New Roman"/>
                <w:b/>
                <w:bCs/>
                <w:sz w:val="16"/>
                <w:szCs w:val="16"/>
                <w:lang w:val="bg-BG" w:eastAsia="bg-BG"/>
              </w:rPr>
              <w:t>/</w:t>
            </w:r>
            <w:r w:rsidRPr="008F142C">
              <w:rPr>
                <w:rFonts w:ascii="Times New Roman" w:eastAsia="Times New Roman" w:hAnsi="Times New Roman" w:cs="Times New Roman"/>
                <w:b/>
                <w:bCs/>
                <w:sz w:val="16"/>
                <w:szCs w:val="16"/>
                <w:lang w:eastAsia="bg-BG"/>
              </w:rPr>
              <w:t>kW/</w:t>
            </w:r>
          </w:p>
        </w:tc>
        <w:tc>
          <w:tcPr>
            <w:tcW w:w="1418" w:type="dxa"/>
            <w:tcBorders>
              <w:top w:val="single" w:sz="8" w:space="0" w:color="auto"/>
              <w:left w:val="nil"/>
              <w:bottom w:val="single" w:sz="8" w:space="0" w:color="auto"/>
              <w:right w:val="single" w:sz="8" w:space="0" w:color="auto"/>
            </w:tcBorders>
            <w:shd w:val="clear" w:color="000000" w:fill="FFFF99"/>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16"/>
                <w:szCs w:val="16"/>
                <w:lang w:val="bg-BG" w:eastAsia="bg-BG"/>
              </w:rPr>
            </w:pPr>
            <w:r w:rsidRPr="008F142C">
              <w:rPr>
                <w:rFonts w:ascii="Times New Roman" w:eastAsia="Times New Roman" w:hAnsi="Times New Roman" w:cs="Times New Roman"/>
                <w:b/>
                <w:bCs/>
                <w:sz w:val="16"/>
                <w:szCs w:val="16"/>
                <w:lang w:val="bg-BG" w:eastAsia="bg-BG"/>
              </w:rPr>
              <w:t>ДК №</w:t>
            </w:r>
          </w:p>
        </w:tc>
        <w:tc>
          <w:tcPr>
            <w:tcW w:w="1559" w:type="dxa"/>
            <w:tcBorders>
              <w:top w:val="single" w:sz="8" w:space="0" w:color="auto"/>
              <w:left w:val="nil"/>
              <w:bottom w:val="single" w:sz="8" w:space="0" w:color="auto"/>
              <w:right w:val="single" w:sz="8" w:space="0" w:color="auto"/>
            </w:tcBorders>
            <w:shd w:val="clear" w:color="000000" w:fill="FFFF99"/>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16"/>
                <w:szCs w:val="16"/>
                <w:lang w:val="bg-BG" w:eastAsia="bg-BG"/>
              </w:rPr>
            </w:pPr>
            <w:r w:rsidRPr="008F142C">
              <w:rPr>
                <w:rFonts w:ascii="Times New Roman" w:eastAsia="Times New Roman" w:hAnsi="Times New Roman" w:cs="Times New Roman"/>
                <w:b/>
                <w:bCs/>
                <w:color w:val="000000"/>
                <w:sz w:val="16"/>
                <w:szCs w:val="16"/>
                <w:lang w:val="bg-BG" w:eastAsia="bg-BG"/>
              </w:rPr>
              <w:t>Забележка</w:t>
            </w:r>
          </w:p>
        </w:tc>
        <w:tc>
          <w:tcPr>
            <w:tcW w:w="1559" w:type="dxa"/>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p>
        </w:tc>
      </w:tr>
      <w:tr w:rsidR="008F142C" w:rsidRPr="008F142C" w:rsidTr="008F142C">
        <w:trPr>
          <w:trHeight w:val="402"/>
        </w:trPr>
        <w:tc>
          <w:tcPr>
            <w:tcW w:w="5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БМВ – 525 i</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1994</w:t>
            </w:r>
          </w:p>
        </w:tc>
        <w:tc>
          <w:tcPr>
            <w:tcW w:w="850" w:type="dxa"/>
            <w:tcBorders>
              <w:top w:val="single" w:sz="4" w:space="0" w:color="auto"/>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141</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5697 АН</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БМВ – 318 i</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2004</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105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5936 ХВ</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3</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 xml:space="preserve">Сузуки – Витара J 2.0A /4х4 / </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лек/джип</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1999</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100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2192 АН</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4</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 xml:space="preserve">БМВ – 318 i </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2004</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105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5935 ХВ</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5</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 206 Mistral 1,4 HDI</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лек/хечбек</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2002</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50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0554 МН</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6</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БМВ – 318 i</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2004</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105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5937 ХВ</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7</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БМВ – 318 i</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2004</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105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5933 ХВ</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8</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Деу – Мусо 602 /4 х 4/ 2,9 D</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лек/джип</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1998</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143</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2185 АН</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9</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Плимут – Вояджер V6 3,0</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лек/миниван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1997</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158</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0807 АА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10</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Ситроен – С5 2.0i 16V</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2005</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107</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2266 ХС</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11</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Ситроен – С5 Н2</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2001</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100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3982 РМ</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12</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Ситроен – С5 Н2</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2001</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100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5388 РМ</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13</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Шкода Фабия 1.4</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лек/хечбек</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2001</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44</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2781 РМ</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14</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 206 Mistral 1,4 HDI</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лек/хечбек</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2002</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50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9452 МВ</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15</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 206 Mistral 1,4 HDI</w:t>
            </w:r>
          </w:p>
        </w:tc>
        <w:tc>
          <w:tcPr>
            <w:tcW w:w="1417" w:type="dxa"/>
            <w:tcBorders>
              <w:top w:val="nil"/>
              <w:left w:val="nil"/>
              <w:bottom w:val="single" w:sz="4" w:space="0" w:color="auto"/>
              <w:right w:val="single" w:sz="4" w:space="0" w:color="auto"/>
            </w:tcBorders>
            <w:shd w:val="clear" w:color="auto" w:fill="auto"/>
            <w:hideMark/>
          </w:tcPr>
          <w:p w:rsidR="008F142C" w:rsidRPr="008F142C" w:rsidRDefault="008F142C" w:rsidP="008F142C">
            <w:pPr>
              <w:spacing w:after="0" w:line="240" w:lineRule="auto"/>
              <w:jc w:val="center"/>
              <w:rPr>
                <w:rFonts w:ascii="Times New Roman" w:eastAsia="Times New Roman" w:hAnsi="Times New Roman" w:cs="Times New Roman"/>
                <w:sz w:val="24"/>
                <w:szCs w:val="24"/>
                <w:lang w:val="bg-BG" w:eastAsia="bg-BG"/>
              </w:rPr>
            </w:pPr>
            <w:r w:rsidRPr="008F142C">
              <w:rPr>
                <w:rFonts w:ascii="Times New Roman" w:eastAsia="Times New Roman" w:hAnsi="Times New Roman" w:cs="Times New Roman"/>
                <w:sz w:val="20"/>
                <w:szCs w:val="20"/>
                <w:lang w:val="bg-BG" w:eastAsia="bg-BG"/>
              </w:rPr>
              <w:t>лек/хечбек</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2002</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50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0575 МК</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16</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 206 Mistral 1,4 HDI</w:t>
            </w:r>
          </w:p>
        </w:tc>
        <w:tc>
          <w:tcPr>
            <w:tcW w:w="1417" w:type="dxa"/>
            <w:tcBorders>
              <w:top w:val="nil"/>
              <w:left w:val="nil"/>
              <w:bottom w:val="single" w:sz="4" w:space="0" w:color="auto"/>
              <w:right w:val="single" w:sz="4" w:space="0" w:color="auto"/>
            </w:tcBorders>
            <w:shd w:val="clear" w:color="auto" w:fill="auto"/>
            <w:hideMark/>
          </w:tcPr>
          <w:p w:rsidR="008F142C" w:rsidRPr="008F142C" w:rsidRDefault="008F142C" w:rsidP="008F142C">
            <w:pPr>
              <w:spacing w:after="0" w:line="240" w:lineRule="auto"/>
              <w:jc w:val="center"/>
              <w:rPr>
                <w:rFonts w:ascii="Times New Roman" w:eastAsia="Times New Roman" w:hAnsi="Times New Roman" w:cs="Times New Roman"/>
                <w:sz w:val="24"/>
                <w:szCs w:val="24"/>
                <w:lang w:val="bg-BG" w:eastAsia="bg-BG"/>
              </w:rPr>
            </w:pPr>
            <w:r w:rsidRPr="008F142C">
              <w:rPr>
                <w:rFonts w:ascii="Times New Roman" w:eastAsia="Times New Roman" w:hAnsi="Times New Roman" w:cs="Times New Roman"/>
                <w:sz w:val="20"/>
                <w:szCs w:val="20"/>
                <w:lang w:val="bg-BG" w:eastAsia="bg-BG"/>
              </w:rPr>
              <w:t>лек/хечбек</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2002</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50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9656 МВ</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17</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 206 Mistral 1,4 HDI</w:t>
            </w:r>
          </w:p>
        </w:tc>
        <w:tc>
          <w:tcPr>
            <w:tcW w:w="1417" w:type="dxa"/>
            <w:tcBorders>
              <w:top w:val="nil"/>
              <w:left w:val="nil"/>
              <w:bottom w:val="single" w:sz="4" w:space="0" w:color="auto"/>
              <w:right w:val="single" w:sz="4" w:space="0" w:color="auto"/>
            </w:tcBorders>
            <w:shd w:val="clear" w:color="auto" w:fill="auto"/>
            <w:hideMark/>
          </w:tcPr>
          <w:p w:rsidR="008F142C" w:rsidRPr="008F142C" w:rsidRDefault="008F142C" w:rsidP="008F142C">
            <w:pPr>
              <w:spacing w:after="0" w:line="240" w:lineRule="auto"/>
              <w:jc w:val="center"/>
              <w:rPr>
                <w:rFonts w:ascii="Times New Roman" w:eastAsia="Times New Roman" w:hAnsi="Times New Roman" w:cs="Times New Roman"/>
                <w:sz w:val="24"/>
                <w:szCs w:val="24"/>
                <w:lang w:val="bg-BG" w:eastAsia="bg-BG"/>
              </w:rPr>
            </w:pPr>
            <w:r w:rsidRPr="008F142C">
              <w:rPr>
                <w:rFonts w:ascii="Times New Roman" w:eastAsia="Times New Roman" w:hAnsi="Times New Roman" w:cs="Times New Roman"/>
                <w:sz w:val="20"/>
                <w:szCs w:val="20"/>
                <w:lang w:val="bg-BG" w:eastAsia="bg-BG"/>
              </w:rPr>
              <w:t>лек/хечбек</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2002</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50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8202 МА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18</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 307 ХТ РСК 2,0 Е 16V</w:t>
            </w:r>
          </w:p>
        </w:tc>
        <w:tc>
          <w:tcPr>
            <w:tcW w:w="1417" w:type="dxa"/>
            <w:tcBorders>
              <w:top w:val="nil"/>
              <w:left w:val="nil"/>
              <w:bottom w:val="single" w:sz="4" w:space="0" w:color="auto"/>
              <w:right w:val="single" w:sz="4" w:space="0" w:color="auto"/>
            </w:tcBorders>
            <w:shd w:val="clear" w:color="auto" w:fill="auto"/>
            <w:hideMark/>
          </w:tcPr>
          <w:p w:rsidR="008F142C" w:rsidRPr="008F142C" w:rsidRDefault="008F142C" w:rsidP="008F142C">
            <w:pPr>
              <w:spacing w:after="0" w:line="240" w:lineRule="auto"/>
              <w:jc w:val="center"/>
              <w:rPr>
                <w:rFonts w:ascii="Times New Roman" w:eastAsia="Times New Roman" w:hAnsi="Times New Roman" w:cs="Times New Roman"/>
                <w:sz w:val="24"/>
                <w:szCs w:val="24"/>
                <w:lang w:val="bg-BG" w:eastAsia="bg-BG"/>
              </w:rPr>
            </w:pPr>
            <w:r w:rsidRPr="008F142C">
              <w:rPr>
                <w:rFonts w:ascii="Times New Roman" w:eastAsia="Times New Roman" w:hAnsi="Times New Roman" w:cs="Times New Roman"/>
                <w:sz w:val="20"/>
                <w:szCs w:val="20"/>
                <w:lang w:val="bg-BG" w:eastAsia="bg-BG"/>
              </w:rPr>
              <w:t>лек/хечбек</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2002</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100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7634 МВ</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19</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Фолксваген Каравел бус</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лек/бус</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1994</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57</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2206 АН</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Боксер FT 270 1,9 D</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2000</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66</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5601 КА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21</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Боксер FT 270 1,9 D</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1999</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66</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2714 КТ</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22</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Рено Месинджър В 80,45</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1997</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58</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2196 АН</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23</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 206 Mistral 1,4 HDI</w:t>
            </w:r>
          </w:p>
        </w:tc>
        <w:tc>
          <w:tcPr>
            <w:tcW w:w="1417" w:type="dxa"/>
            <w:tcBorders>
              <w:top w:val="nil"/>
              <w:left w:val="nil"/>
              <w:bottom w:val="single" w:sz="4" w:space="0" w:color="auto"/>
              <w:right w:val="single" w:sz="4" w:space="0" w:color="auto"/>
            </w:tcBorders>
            <w:shd w:val="clear" w:color="auto" w:fill="auto"/>
            <w:hideMark/>
          </w:tcPr>
          <w:p w:rsidR="008F142C" w:rsidRPr="008F142C" w:rsidRDefault="008F142C" w:rsidP="008F142C">
            <w:pPr>
              <w:spacing w:after="0" w:line="240" w:lineRule="auto"/>
              <w:jc w:val="center"/>
              <w:rPr>
                <w:rFonts w:ascii="Times New Roman" w:eastAsia="Times New Roman" w:hAnsi="Times New Roman" w:cs="Times New Roman"/>
                <w:sz w:val="24"/>
                <w:szCs w:val="24"/>
                <w:lang w:val="bg-BG" w:eastAsia="bg-BG"/>
              </w:rPr>
            </w:pPr>
            <w:r w:rsidRPr="008F142C">
              <w:rPr>
                <w:rFonts w:ascii="Times New Roman" w:eastAsia="Times New Roman" w:hAnsi="Times New Roman" w:cs="Times New Roman"/>
                <w:sz w:val="20"/>
                <w:szCs w:val="20"/>
                <w:lang w:val="bg-BG" w:eastAsia="bg-BG"/>
              </w:rPr>
              <w:t>лек/хечбек</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2002</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50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9311 МН</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24</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 206 Mistral 1,4 HDI</w:t>
            </w:r>
          </w:p>
        </w:tc>
        <w:tc>
          <w:tcPr>
            <w:tcW w:w="1417" w:type="dxa"/>
            <w:tcBorders>
              <w:top w:val="nil"/>
              <w:left w:val="nil"/>
              <w:bottom w:val="single" w:sz="4" w:space="0" w:color="auto"/>
              <w:right w:val="single" w:sz="4" w:space="0" w:color="auto"/>
            </w:tcBorders>
            <w:shd w:val="clear" w:color="auto" w:fill="auto"/>
            <w:hideMark/>
          </w:tcPr>
          <w:p w:rsidR="008F142C" w:rsidRPr="008F142C" w:rsidRDefault="008F142C" w:rsidP="008F142C">
            <w:pPr>
              <w:spacing w:after="0" w:line="240" w:lineRule="auto"/>
              <w:jc w:val="center"/>
              <w:rPr>
                <w:rFonts w:ascii="Times New Roman" w:eastAsia="Times New Roman" w:hAnsi="Times New Roman" w:cs="Times New Roman"/>
                <w:sz w:val="24"/>
                <w:szCs w:val="24"/>
                <w:lang w:val="bg-BG" w:eastAsia="bg-BG"/>
              </w:rPr>
            </w:pPr>
            <w:r w:rsidRPr="008F142C">
              <w:rPr>
                <w:rFonts w:ascii="Times New Roman" w:eastAsia="Times New Roman" w:hAnsi="Times New Roman" w:cs="Times New Roman"/>
                <w:sz w:val="20"/>
                <w:szCs w:val="20"/>
                <w:lang w:val="bg-BG" w:eastAsia="bg-BG"/>
              </w:rPr>
              <w:t>лек/хечбек</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2002</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50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1593 НС</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25</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Ситроен  Джъмпер</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автобус</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2002</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76</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9337 ВР</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26</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 406 ST 2.0CAT</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1999</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100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 2829 РС</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60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27</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Рено Мастер 2,5td</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автобус с платформа</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2007</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74</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1946 КТ</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57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28</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Рено Мастер 2,5td</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автобус с платформа</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2007</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74</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1947 КТ</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lastRenderedPageBreak/>
              <w:t>29</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Рено Мастер 2,5td</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автобус с платформа</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2007</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74</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1948 КТ</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30</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Автобус Ивеко 3,0td</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автобус</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2007</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130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CA 4569 KX</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31</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Експерт</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лек/микробус</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88</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3468 МК</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32</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Дачия Логан 1,1</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55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3470 МК</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33</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Шкода Супер Б 1,9tdi</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85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3466 МК</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34</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Крайслер Вояджер Нов 2,5td</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лек/миниван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1999</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92</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0830 ММ</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35</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Рено Лагуна 2,2td</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1997</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83</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0834 ММ</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36</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Шкода Октавия 1,6i</w:t>
            </w:r>
          </w:p>
        </w:tc>
        <w:tc>
          <w:tcPr>
            <w:tcW w:w="1417" w:type="dxa"/>
            <w:tcBorders>
              <w:top w:val="nil"/>
              <w:left w:val="nil"/>
              <w:bottom w:val="single" w:sz="4" w:space="0" w:color="auto"/>
              <w:right w:val="single" w:sz="4" w:space="0" w:color="auto"/>
            </w:tcBorders>
            <w:shd w:val="clear" w:color="000000" w:fill="FFFFFF"/>
            <w:hideMark/>
          </w:tcPr>
          <w:p w:rsidR="008F142C" w:rsidRPr="008F142C" w:rsidRDefault="008F142C" w:rsidP="008F142C">
            <w:pPr>
              <w:spacing w:after="0" w:line="240" w:lineRule="auto"/>
              <w:jc w:val="center"/>
              <w:rPr>
                <w:rFonts w:ascii="Times New Roman" w:eastAsia="Times New Roman" w:hAnsi="Times New Roman" w:cs="Times New Roman"/>
                <w:sz w:val="24"/>
                <w:szCs w:val="24"/>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75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CA 4232 HB</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37</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Шкода Октавия 1,6i</w:t>
            </w:r>
          </w:p>
        </w:tc>
        <w:tc>
          <w:tcPr>
            <w:tcW w:w="1417" w:type="dxa"/>
            <w:tcBorders>
              <w:top w:val="nil"/>
              <w:left w:val="nil"/>
              <w:bottom w:val="single" w:sz="4" w:space="0" w:color="auto"/>
              <w:right w:val="single" w:sz="4" w:space="0" w:color="auto"/>
            </w:tcBorders>
            <w:shd w:val="clear" w:color="000000" w:fill="FFFFFF"/>
            <w:hideMark/>
          </w:tcPr>
          <w:p w:rsidR="008F142C" w:rsidRPr="008F142C" w:rsidRDefault="008F142C" w:rsidP="008F142C">
            <w:pPr>
              <w:spacing w:after="0" w:line="240" w:lineRule="auto"/>
              <w:jc w:val="center"/>
              <w:rPr>
                <w:rFonts w:ascii="Times New Roman" w:eastAsia="Times New Roman" w:hAnsi="Times New Roman" w:cs="Times New Roman"/>
                <w:sz w:val="24"/>
                <w:szCs w:val="24"/>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75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CA 4233 HB</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38</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Шкода Октавия 1,6i</w:t>
            </w:r>
          </w:p>
        </w:tc>
        <w:tc>
          <w:tcPr>
            <w:tcW w:w="1417" w:type="dxa"/>
            <w:tcBorders>
              <w:top w:val="nil"/>
              <w:left w:val="nil"/>
              <w:bottom w:val="single" w:sz="4" w:space="0" w:color="auto"/>
              <w:right w:val="single" w:sz="4" w:space="0" w:color="auto"/>
            </w:tcBorders>
            <w:shd w:val="clear" w:color="000000" w:fill="FFFFFF"/>
            <w:hideMark/>
          </w:tcPr>
          <w:p w:rsidR="008F142C" w:rsidRPr="008F142C" w:rsidRDefault="008F142C" w:rsidP="008F142C">
            <w:pPr>
              <w:spacing w:after="0" w:line="240" w:lineRule="auto"/>
              <w:jc w:val="center"/>
              <w:rPr>
                <w:rFonts w:ascii="Times New Roman" w:eastAsia="Times New Roman" w:hAnsi="Times New Roman" w:cs="Times New Roman"/>
                <w:sz w:val="24"/>
                <w:szCs w:val="24"/>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75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CA 4234 HB</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39</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Шкода Октавия 1,6i</w:t>
            </w:r>
          </w:p>
        </w:tc>
        <w:tc>
          <w:tcPr>
            <w:tcW w:w="1417" w:type="dxa"/>
            <w:tcBorders>
              <w:top w:val="nil"/>
              <w:left w:val="nil"/>
              <w:bottom w:val="single" w:sz="4" w:space="0" w:color="auto"/>
              <w:right w:val="single" w:sz="4" w:space="0" w:color="auto"/>
            </w:tcBorders>
            <w:shd w:val="clear" w:color="000000" w:fill="FFFFFF"/>
            <w:hideMark/>
          </w:tcPr>
          <w:p w:rsidR="008F142C" w:rsidRPr="008F142C" w:rsidRDefault="008F142C" w:rsidP="008F142C">
            <w:pPr>
              <w:spacing w:after="0" w:line="240" w:lineRule="auto"/>
              <w:jc w:val="center"/>
              <w:rPr>
                <w:rFonts w:ascii="Times New Roman" w:eastAsia="Times New Roman" w:hAnsi="Times New Roman" w:cs="Times New Roman"/>
                <w:sz w:val="24"/>
                <w:szCs w:val="24"/>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75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CA 4235 HB</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40</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Шкода Супер Б 1,9tdi</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85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CA 4236 HB</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41</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Шкода Супер Б 1,9tdi</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96</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CA 4237 HB</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42</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Шкода Супер Б 1,9tdi</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85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CA 4238 HB</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43</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Шкода Супер Б 1,9tdi</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85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CA 4239 HB</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44</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Шкода Октавия 1,6i</w:t>
            </w:r>
          </w:p>
        </w:tc>
        <w:tc>
          <w:tcPr>
            <w:tcW w:w="1417" w:type="dxa"/>
            <w:tcBorders>
              <w:top w:val="nil"/>
              <w:left w:val="nil"/>
              <w:bottom w:val="single" w:sz="4" w:space="0" w:color="auto"/>
              <w:right w:val="single" w:sz="4" w:space="0" w:color="auto"/>
            </w:tcBorders>
            <w:shd w:val="clear" w:color="000000" w:fill="FFFFFF"/>
            <w:hideMark/>
          </w:tcPr>
          <w:p w:rsidR="008F142C" w:rsidRPr="008F142C" w:rsidRDefault="008F142C" w:rsidP="008F142C">
            <w:pPr>
              <w:spacing w:after="0" w:line="240" w:lineRule="auto"/>
              <w:jc w:val="center"/>
              <w:rPr>
                <w:rFonts w:ascii="Times New Roman" w:eastAsia="Times New Roman" w:hAnsi="Times New Roman" w:cs="Times New Roman"/>
                <w:sz w:val="24"/>
                <w:szCs w:val="24"/>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75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CA 4240 HB</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45</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Шкода Октавия 1,6i</w:t>
            </w:r>
          </w:p>
        </w:tc>
        <w:tc>
          <w:tcPr>
            <w:tcW w:w="1417" w:type="dxa"/>
            <w:tcBorders>
              <w:top w:val="nil"/>
              <w:left w:val="nil"/>
              <w:bottom w:val="single" w:sz="4" w:space="0" w:color="auto"/>
              <w:right w:val="single" w:sz="4" w:space="0" w:color="auto"/>
            </w:tcBorders>
            <w:shd w:val="clear" w:color="000000" w:fill="FFFFFF"/>
            <w:hideMark/>
          </w:tcPr>
          <w:p w:rsidR="008F142C" w:rsidRPr="008F142C" w:rsidRDefault="008F142C" w:rsidP="008F142C">
            <w:pPr>
              <w:spacing w:after="0" w:line="240" w:lineRule="auto"/>
              <w:jc w:val="center"/>
              <w:rPr>
                <w:rFonts w:ascii="Times New Roman" w:eastAsia="Times New Roman" w:hAnsi="Times New Roman" w:cs="Times New Roman"/>
                <w:sz w:val="24"/>
                <w:szCs w:val="24"/>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2008</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75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CA 4241 HB</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46</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Фолксваген Файтон 3,0tdi 4x4</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2007</w:t>
            </w:r>
          </w:p>
        </w:tc>
        <w:tc>
          <w:tcPr>
            <w:tcW w:w="850" w:type="dxa"/>
            <w:tcBorders>
              <w:top w:val="nil"/>
              <w:left w:val="nil"/>
              <w:bottom w:val="single" w:sz="4" w:space="0" w:color="auto"/>
              <w:right w:val="single" w:sz="4" w:space="0" w:color="auto"/>
            </w:tcBorders>
            <w:shd w:val="clear" w:color="000000" w:fill="FFFFFF"/>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165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0110 НВ</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47</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Боксер 2,2tdi</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автобус</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2009</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88</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9621 РВ</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48</w:t>
            </w:r>
          </w:p>
        </w:tc>
        <w:tc>
          <w:tcPr>
            <w:tcW w:w="2694" w:type="dxa"/>
            <w:tcBorders>
              <w:top w:val="nil"/>
              <w:left w:val="nil"/>
              <w:bottom w:val="nil"/>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Пежо Бипер 1,4i</w:t>
            </w:r>
          </w:p>
        </w:tc>
        <w:tc>
          <w:tcPr>
            <w:tcW w:w="1417" w:type="dxa"/>
            <w:tcBorders>
              <w:top w:val="nil"/>
              <w:left w:val="nil"/>
              <w:bottom w:val="nil"/>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w:t>
            </w:r>
          </w:p>
        </w:tc>
        <w:tc>
          <w:tcPr>
            <w:tcW w:w="851" w:type="dxa"/>
            <w:tcBorders>
              <w:top w:val="nil"/>
              <w:left w:val="nil"/>
              <w:bottom w:val="nil"/>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2009</w:t>
            </w:r>
          </w:p>
        </w:tc>
        <w:tc>
          <w:tcPr>
            <w:tcW w:w="850" w:type="dxa"/>
            <w:tcBorders>
              <w:top w:val="nil"/>
              <w:left w:val="nil"/>
              <w:bottom w:val="nil"/>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54</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9622 PB</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49</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Алфа Ромео 156</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лек/хечбек</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2002</w:t>
            </w:r>
          </w:p>
        </w:tc>
        <w:tc>
          <w:tcPr>
            <w:tcW w:w="850" w:type="dxa"/>
            <w:tcBorders>
              <w:top w:val="single" w:sz="4" w:space="0" w:color="auto"/>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85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7982 СС</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50</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Ситроен Джъмпер</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лек/микробус с платформа</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2001</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63</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СА6821 НХ</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51</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Ховер</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2012</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93</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9976 ТА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52</w:t>
            </w:r>
          </w:p>
        </w:tc>
        <w:tc>
          <w:tcPr>
            <w:tcW w:w="2694" w:type="dxa"/>
            <w:tcBorders>
              <w:top w:val="nil"/>
              <w:left w:val="nil"/>
              <w:bottom w:val="nil"/>
              <w:right w:val="single" w:sz="4" w:space="0" w:color="auto"/>
            </w:tcBorders>
            <w:shd w:val="clear" w:color="auto" w:fill="auto"/>
            <w:noWrap/>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Рено Канго</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лек/пикап с платформа</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2003</w:t>
            </w:r>
          </w:p>
        </w:tc>
        <w:tc>
          <w:tcPr>
            <w:tcW w:w="850" w:type="dxa"/>
            <w:tcBorders>
              <w:top w:val="nil"/>
              <w:left w:val="nil"/>
              <w:bottom w:val="nil"/>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70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1395 ТМ</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64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53</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Мазда Ц 5</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лек/ван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85</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4177 ТР</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150000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54</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УАЗ 469</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лек/джип</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2007</w:t>
            </w:r>
          </w:p>
        </w:tc>
        <w:tc>
          <w:tcPr>
            <w:tcW w:w="850"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78</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1670 СТ</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55</w:t>
            </w:r>
          </w:p>
        </w:tc>
        <w:tc>
          <w:tcPr>
            <w:tcW w:w="2694" w:type="dxa"/>
            <w:tcBorders>
              <w:top w:val="nil"/>
              <w:left w:val="nil"/>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ЗИЛ 131</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1980</w:t>
            </w:r>
          </w:p>
        </w:tc>
        <w:tc>
          <w:tcPr>
            <w:tcW w:w="850"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eastAsia="bg-BG"/>
              </w:rPr>
            </w:pPr>
            <w:r w:rsidRPr="008F142C">
              <w:rPr>
                <w:rFonts w:ascii="Times New Roman" w:eastAsia="Times New Roman" w:hAnsi="Times New Roman" w:cs="Times New Roman"/>
                <w:b/>
                <w:bCs/>
                <w:sz w:val="20"/>
                <w:szCs w:val="20"/>
                <w:lang w:eastAsia="bg-BG"/>
              </w:rPr>
              <w:t>110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sz w:val="20"/>
                <w:szCs w:val="20"/>
                <w:lang w:val="bg-BG" w:eastAsia="bg-BG"/>
              </w:rPr>
            </w:pPr>
            <w:r w:rsidRPr="008F142C">
              <w:rPr>
                <w:rFonts w:ascii="Times New Roman" w:eastAsia="Times New Roman" w:hAnsi="Times New Roman" w:cs="Times New Roman"/>
                <w:b/>
                <w:bCs/>
                <w:sz w:val="20"/>
                <w:szCs w:val="20"/>
                <w:lang w:val="bg-BG" w:eastAsia="bg-BG"/>
              </w:rPr>
              <w:t>СА 8186 ТТ</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56</w:t>
            </w:r>
          </w:p>
        </w:tc>
        <w:tc>
          <w:tcPr>
            <w:tcW w:w="2694" w:type="dxa"/>
            <w:tcBorders>
              <w:top w:val="nil"/>
              <w:left w:val="nil"/>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БМВ 316 И</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1999</w:t>
            </w:r>
          </w:p>
        </w:tc>
        <w:tc>
          <w:tcPr>
            <w:tcW w:w="850"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77</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6250 АМ</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57</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 xml:space="preserve">Грейт Уолл Ховер 4х4 </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товарен/джип</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93</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0461ХА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5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58</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 xml:space="preserve">Грейт Уолл Ховер 4х4 </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товарен/джип</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93</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0467 ХА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52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59</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ВОЛЕКС Ц 10</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71</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0463 ХА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52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60</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ВОЛЕКС Ц 10</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71</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0469 ХА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49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lastRenderedPageBreak/>
              <w:t>61</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ВОЛЕКС Ц 10</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71</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0470 ХА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57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62</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ВОЛЕКС Ц 10</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71</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0472 ХА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48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63</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ВОЛЕКС Ц 10</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71</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0474 ХА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49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64</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ВОЛЕКС Ц 10</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71</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0476 ХА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52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65</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ВОЛЕКС Ц 10</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71</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0478 ХА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49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66</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ВОЛЕКС Ц 10</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71</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0479 ХА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49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67</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ВОЛЕКС Ц 10</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71</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0483 ХА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5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68</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ВОЛЕКС Ц 10</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71</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0485 ХА</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55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69</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Форд Транзит</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товарен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2013</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92</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СВ 1477 АМ</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250000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70</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Мерцедес Спринтер</w:t>
            </w:r>
          </w:p>
        </w:tc>
        <w:tc>
          <w:tcPr>
            <w:tcW w:w="1417"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лек/бус</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1998</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90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7610 ВВ</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71</w:t>
            </w:r>
          </w:p>
        </w:tc>
        <w:tc>
          <w:tcPr>
            <w:tcW w:w="2694" w:type="dxa"/>
            <w:tcBorders>
              <w:top w:val="nil"/>
              <w:left w:val="nil"/>
              <w:bottom w:val="single" w:sz="4" w:space="0" w:color="auto"/>
              <w:right w:val="single" w:sz="4" w:space="0" w:color="auto"/>
            </w:tcBorders>
            <w:shd w:val="clear" w:color="000000" w:fill="FFFFFF"/>
            <w:noWrap/>
            <w:vAlign w:val="center"/>
            <w:hideMark/>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ПЕЖО 508</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000000" w:fill="FFFFFF"/>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2014</w:t>
            </w:r>
          </w:p>
        </w:tc>
        <w:tc>
          <w:tcPr>
            <w:tcW w:w="850" w:type="dxa"/>
            <w:tcBorders>
              <w:top w:val="nil"/>
              <w:left w:val="nil"/>
              <w:bottom w:val="single" w:sz="4" w:space="0" w:color="auto"/>
              <w:right w:val="single" w:sz="4" w:space="0" w:color="auto"/>
            </w:tcBorders>
            <w:shd w:val="clear" w:color="000000" w:fill="FFFFFF"/>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150</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2492 ХТ</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72</w:t>
            </w:r>
          </w:p>
        </w:tc>
        <w:tc>
          <w:tcPr>
            <w:tcW w:w="2694" w:type="dxa"/>
            <w:tcBorders>
              <w:top w:val="nil"/>
              <w:left w:val="nil"/>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WV Транспортер</w:t>
            </w:r>
          </w:p>
        </w:tc>
        <w:tc>
          <w:tcPr>
            <w:tcW w:w="1417" w:type="dxa"/>
            <w:tcBorders>
              <w:top w:val="nil"/>
              <w:left w:val="nil"/>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товарен/бус</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1996</w:t>
            </w:r>
          </w:p>
        </w:tc>
        <w:tc>
          <w:tcPr>
            <w:tcW w:w="850"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81</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 9443 КВ</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402"/>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73</w:t>
            </w:r>
          </w:p>
        </w:tc>
        <w:tc>
          <w:tcPr>
            <w:tcW w:w="2694" w:type="dxa"/>
            <w:tcBorders>
              <w:top w:val="nil"/>
              <w:left w:val="nil"/>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ЗИЛ 131 Пожарна</w:t>
            </w:r>
          </w:p>
        </w:tc>
        <w:tc>
          <w:tcPr>
            <w:tcW w:w="1417" w:type="dxa"/>
            <w:tcBorders>
              <w:top w:val="nil"/>
              <w:left w:val="nil"/>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товарен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1983</w:t>
            </w:r>
          </w:p>
        </w:tc>
        <w:tc>
          <w:tcPr>
            <w:tcW w:w="850"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125</w:t>
            </w:r>
          </w:p>
        </w:tc>
        <w:tc>
          <w:tcPr>
            <w:tcW w:w="1418"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6335 АМ</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trHeight w:val="76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74</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Рено Мастер 2,3td</w:t>
            </w:r>
          </w:p>
        </w:tc>
        <w:tc>
          <w:tcPr>
            <w:tcW w:w="1417" w:type="dxa"/>
            <w:tcBorders>
              <w:top w:val="nil"/>
              <w:left w:val="nil"/>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товарен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2015</w:t>
            </w:r>
          </w:p>
        </w:tc>
        <w:tc>
          <w:tcPr>
            <w:tcW w:w="850"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92</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СВ 2886 АТ</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4 г. без ограничение в пробега</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52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75</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 xml:space="preserve">Рено Флуенс </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2016</w:t>
            </w:r>
          </w:p>
        </w:tc>
        <w:tc>
          <w:tcPr>
            <w:tcW w:w="850"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84</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СВ 0678 ВК</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61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76</w:t>
            </w:r>
          </w:p>
        </w:tc>
        <w:tc>
          <w:tcPr>
            <w:tcW w:w="2694"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 xml:space="preserve">Рено Флуенс </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2016</w:t>
            </w:r>
          </w:p>
        </w:tc>
        <w:tc>
          <w:tcPr>
            <w:tcW w:w="850"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84</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СВ 0680 ВК</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111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77</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ВОЛЕКС Ц 30</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2014</w:t>
            </w:r>
          </w:p>
        </w:tc>
        <w:tc>
          <w:tcPr>
            <w:tcW w:w="850"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71</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9690 ХР</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Лизингови автомобили, 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114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78</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ВОЛЕКС Ц 30</w:t>
            </w:r>
          </w:p>
        </w:tc>
        <w:tc>
          <w:tcPr>
            <w:tcW w:w="1417" w:type="dxa"/>
            <w:tcBorders>
              <w:top w:val="nil"/>
              <w:left w:val="nil"/>
              <w:bottom w:val="single" w:sz="4" w:space="0" w:color="auto"/>
              <w:right w:val="single" w:sz="4" w:space="0" w:color="auto"/>
            </w:tcBorders>
            <w:shd w:val="clear" w:color="000000" w:fill="FFFFFF"/>
            <w:vAlign w:val="center"/>
            <w:hideMark/>
          </w:tcPr>
          <w:p w:rsidR="008F142C" w:rsidRPr="008F142C" w:rsidRDefault="008F142C" w:rsidP="008F142C">
            <w:pPr>
              <w:spacing w:after="0" w:line="240" w:lineRule="auto"/>
              <w:jc w:val="center"/>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лек/седан</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2014</w:t>
            </w:r>
          </w:p>
        </w:tc>
        <w:tc>
          <w:tcPr>
            <w:tcW w:w="850"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71</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9689 ХР</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Лизингови автомобили, 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108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79</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Грейт Уолл Н - 6</w:t>
            </w:r>
          </w:p>
        </w:tc>
        <w:tc>
          <w:tcPr>
            <w:tcW w:w="1417" w:type="dxa"/>
            <w:tcBorders>
              <w:top w:val="nil"/>
              <w:left w:val="nil"/>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товарен/джип</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2014</w:t>
            </w:r>
          </w:p>
        </w:tc>
        <w:tc>
          <w:tcPr>
            <w:tcW w:w="850"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105</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9805 ХР</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Лизингови автомобили, 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1095"/>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80</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 xml:space="preserve">Грейт Уолл Н – 6 4х4 </w:t>
            </w:r>
          </w:p>
        </w:tc>
        <w:tc>
          <w:tcPr>
            <w:tcW w:w="1417" w:type="dxa"/>
            <w:tcBorders>
              <w:top w:val="nil"/>
              <w:left w:val="nil"/>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товарен/джип</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2014</w:t>
            </w:r>
          </w:p>
        </w:tc>
        <w:tc>
          <w:tcPr>
            <w:tcW w:w="850"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105</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9806 ХР</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Лизингови автомобили, 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570"/>
        </w:trPr>
        <w:tc>
          <w:tcPr>
            <w:tcW w:w="557" w:type="dxa"/>
            <w:tcBorders>
              <w:top w:val="nil"/>
              <w:left w:val="single" w:sz="4" w:space="0" w:color="auto"/>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81</w:t>
            </w:r>
          </w:p>
        </w:tc>
        <w:tc>
          <w:tcPr>
            <w:tcW w:w="2694" w:type="dxa"/>
            <w:tcBorders>
              <w:top w:val="nil"/>
              <w:left w:val="nil"/>
              <w:bottom w:val="single" w:sz="4" w:space="0" w:color="auto"/>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 xml:space="preserve">Грейт Уолл Н – 5 4х4 </w:t>
            </w:r>
          </w:p>
        </w:tc>
        <w:tc>
          <w:tcPr>
            <w:tcW w:w="1417" w:type="dxa"/>
            <w:tcBorders>
              <w:top w:val="nil"/>
              <w:left w:val="nil"/>
              <w:bottom w:val="single" w:sz="4" w:space="0" w:color="auto"/>
              <w:right w:val="single" w:sz="4" w:space="0" w:color="auto"/>
            </w:tcBorders>
            <w:shd w:val="clear" w:color="auto" w:fill="auto"/>
            <w:noWrap/>
            <w:vAlign w:val="center"/>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товарен/джип</w:t>
            </w:r>
          </w:p>
        </w:tc>
        <w:tc>
          <w:tcPr>
            <w:tcW w:w="851" w:type="dxa"/>
            <w:tcBorders>
              <w:top w:val="nil"/>
              <w:left w:val="nil"/>
              <w:bottom w:val="single" w:sz="4" w:space="0" w:color="auto"/>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2016</w:t>
            </w:r>
          </w:p>
        </w:tc>
        <w:tc>
          <w:tcPr>
            <w:tcW w:w="850" w:type="dxa"/>
            <w:tcBorders>
              <w:top w:val="nil"/>
              <w:left w:val="nil"/>
              <w:bottom w:val="single" w:sz="4" w:space="0" w:color="auto"/>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93</w:t>
            </w:r>
          </w:p>
        </w:tc>
        <w:tc>
          <w:tcPr>
            <w:tcW w:w="1418" w:type="dxa"/>
            <w:tcBorders>
              <w:top w:val="nil"/>
              <w:left w:val="nil"/>
              <w:bottom w:val="single" w:sz="4" w:space="0" w:color="auto"/>
              <w:right w:val="single" w:sz="4" w:space="0" w:color="auto"/>
            </w:tcBorders>
            <w:shd w:val="clear" w:color="auto" w:fill="auto"/>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СВ 0205 ВВ</w:t>
            </w:r>
          </w:p>
        </w:tc>
        <w:tc>
          <w:tcPr>
            <w:tcW w:w="1559" w:type="dxa"/>
            <w:tcBorders>
              <w:top w:val="nil"/>
              <w:left w:val="nil"/>
              <w:bottom w:val="single" w:sz="4" w:space="0" w:color="auto"/>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в гаранция 5 г. или 100000 км.</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sz w:val="20"/>
                <w:szCs w:val="20"/>
                <w:lang w:val="bg-BG" w:eastAsia="bg-BG"/>
              </w:rPr>
            </w:pPr>
          </w:p>
        </w:tc>
      </w:tr>
      <w:tr w:rsidR="008F142C" w:rsidRPr="008F142C" w:rsidTr="008F142C">
        <w:trPr>
          <w:trHeight w:val="402"/>
        </w:trPr>
        <w:tc>
          <w:tcPr>
            <w:tcW w:w="557" w:type="dxa"/>
            <w:tcBorders>
              <w:top w:val="nil"/>
              <w:left w:val="single" w:sz="4" w:space="0" w:color="auto"/>
              <w:bottom w:val="nil"/>
              <w:right w:val="single" w:sz="4" w:space="0" w:color="auto"/>
            </w:tcBorders>
            <w:shd w:val="clear" w:color="auto" w:fill="auto"/>
            <w:noWrap/>
            <w:vAlign w:val="center"/>
            <w:hideMark/>
          </w:tcPr>
          <w:p w:rsidR="008F142C" w:rsidRPr="008F142C" w:rsidRDefault="008F142C" w:rsidP="008F142C">
            <w:pPr>
              <w:spacing w:after="0" w:line="240" w:lineRule="auto"/>
              <w:jc w:val="right"/>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82</w:t>
            </w:r>
          </w:p>
        </w:tc>
        <w:tc>
          <w:tcPr>
            <w:tcW w:w="2694" w:type="dxa"/>
            <w:tcBorders>
              <w:top w:val="nil"/>
              <w:left w:val="nil"/>
              <w:bottom w:val="nil"/>
              <w:right w:val="single" w:sz="4" w:space="0" w:color="auto"/>
            </w:tcBorders>
            <w:shd w:val="clear" w:color="auto" w:fill="auto"/>
            <w:vAlign w:val="center"/>
            <w:hideMark/>
          </w:tcPr>
          <w:p w:rsidR="008F142C" w:rsidRPr="008F142C" w:rsidRDefault="008F142C" w:rsidP="008F142C">
            <w:pPr>
              <w:spacing w:after="0" w:line="240" w:lineRule="auto"/>
              <w:rPr>
                <w:rFonts w:ascii="Times New Roman" w:eastAsia="Times New Roman" w:hAnsi="Times New Roman" w:cs="Times New Roman"/>
                <w:sz w:val="20"/>
                <w:szCs w:val="20"/>
                <w:lang w:val="bg-BG" w:eastAsia="bg-BG"/>
              </w:rPr>
            </w:pPr>
            <w:r w:rsidRPr="008F142C">
              <w:rPr>
                <w:rFonts w:ascii="Times New Roman" w:eastAsia="Times New Roman" w:hAnsi="Times New Roman" w:cs="Times New Roman"/>
                <w:sz w:val="20"/>
                <w:szCs w:val="20"/>
                <w:lang w:val="bg-BG" w:eastAsia="bg-BG"/>
              </w:rPr>
              <w:t>ВАЗ НИВА 4х4 къса база</w:t>
            </w:r>
          </w:p>
        </w:tc>
        <w:tc>
          <w:tcPr>
            <w:tcW w:w="1417" w:type="dxa"/>
            <w:tcBorders>
              <w:top w:val="nil"/>
              <w:left w:val="nil"/>
              <w:bottom w:val="nil"/>
              <w:right w:val="single" w:sz="4" w:space="0" w:color="auto"/>
            </w:tcBorders>
            <w:shd w:val="clear" w:color="auto" w:fill="auto"/>
            <w:noWrap/>
            <w:vAlign w:val="center"/>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лек/джип</w:t>
            </w:r>
          </w:p>
        </w:tc>
        <w:tc>
          <w:tcPr>
            <w:tcW w:w="851" w:type="dxa"/>
            <w:tcBorders>
              <w:top w:val="nil"/>
              <w:left w:val="nil"/>
              <w:bottom w:val="nil"/>
              <w:right w:val="single" w:sz="4" w:space="0" w:color="auto"/>
            </w:tcBorders>
            <w:shd w:val="clear" w:color="auto" w:fill="auto"/>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sz w:val="20"/>
                <w:szCs w:val="20"/>
                <w:lang w:val="bg-BG" w:eastAsia="bg-BG"/>
              </w:rPr>
            </w:pPr>
            <w:r w:rsidRPr="008F142C">
              <w:rPr>
                <w:rFonts w:ascii="Times New Roman" w:eastAsia="Times New Roman" w:hAnsi="Times New Roman" w:cs="Times New Roman"/>
                <w:color w:val="000000"/>
                <w:sz w:val="20"/>
                <w:szCs w:val="20"/>
                <w:lang w:val="bg-BG" w:eastAsia="bg-BG"/>
              </w:rPr>
              <w:t>2006</w:t>
            </w:r>
          </w:p>
        </w:tc>
        <w:tc>
          <w:tcPr>
            <w:tcW w:w="850" w:type="dxa"/>
            <w:tcBorders>
              <w:top w:val="nil"/>
              <w:left w:val="nil"/>
              <w:bottom w:val="nil"/>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eastAsia="bg-BG"/>
              </w:rPr>
            </w:pPr>
            <w:r w:rsidRPr="008F142C">
              <w:rPr>
                <w:rFonts w:ascii="Times New Roman" w:eastAsia="Times New Roman" w:hAnsi="Times New Roman" w:cs="Times New Roman"/>
                <w:b/>
                <w:bCs/>
                <w:color w:val="000000"/>
                <w:sz w:val="20"/>
                <w:szCs w:val="20"/>
                <w:lang w:eastAsia="bg-BG"/>
              </w:rPr>
              <w:t>59</w:t>
            </w:r>
          </w:p>
        </w:tc>
        <w:tc>
          <w:tcPr>
            <w:tcW w:w="1418" w:type="dxa"/>
            <w:tcBorders>
              <w:top w:val="nil"/>
              <w:left w:val="nil"/>
              <w:bottom w:val="nil"/>
              <w:right w:val="single" w:sz="4" w:space="0" w:color="auto"/>
            </w:tcBorders>
            <w:shd w:val="clear" w:color="auto" w:fill="auto"/>
            <w:noWrap/>
            <w:vAlign w:val="center"/>
          </w:tcPr>
          <w:p w:rsidR="008F142C" w:rsidRPr="008F142C" w:rsidRDefault="008F142C" w:rsidP="008F142C">
            <w:pPr>
              <w:spacing w:after="0" w:line="240" w:lineRule="auto"/>
              <w:jc w:val="center"/>
              <w:rPr>
                <w:rFonts w:ascii="Times New Roman" w:eastAsia="Times New Roman" w:hAnsi="Times New Roman" w:cs="Times New Roman"/>
                <w:b/>
                <w:bCs/>
                <w:color w:val="000000"/>
                <w:sz w:val="20"/>
                <w:szCs w:val="20"/>
                <w:lang w:val="bg-BG" w:eastAsia="bg-BG"/>
              </w:rPr>
            </w:pPr>
            <w:r w:rsidRPr="008F142C">
              <w:rPr>
                <w:rFonts w:ascii="Times New Roman" w:eastAsia="Times New Roman" w:hAnsi="Times New Roman" w:cs="Times New Roman"/>
                <w:b/>
                <w:bCs/>
                <w:color w:val="000000"/>
                <w:sz w:val="20"/>
                <w:szCs w:val="20"/>
                <w:lang w:val="bg-BG" w:eastAsia="bg-BG"/>
              </w:rPr>
              <w:t>СА 8816 ВТ</w:t>
            </w:r>
          </w:p>
        </w:tc>
        <w:tc>
          <w:tcPr>
            <w:tcW w:w="1559" w:type="dxa"/>
            <w:tcBorders>
              <w:top w:val="nil"/>
              <w:left w:val="nil"/>
              <w:bottom w:val="nil"/>
              <w:right w:val="single" w:sz="4" w:space="0" w:color="auto"/>
            </w:tcBorders>
            <w:vAlign w:val="bottom"/>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c>
          <w:tcPr>
            <w:tcW w:w="1559" w:type="dxa"/>
          </w:tcPr>
          <w:p w:rsidR="008F142C" w:rsidRPr="008F142C" w:rsidRDefault="008F142C" w:rsidP="008F142C">
            <w:pPr>
              <w:spacing w:after="0" w:line="240" w:lineRule="auto"/>
              <w:rPr>
                <w:rFonts w:ascii="Times New Roman" w:eastAsia="Times New Roman" w:hAnsi="Times New Roman" w:cs="Times New Roman"/>
                <w:color w:val="000000"/>
                <w:lang w:val="bg-BG" w:eastAsia="bg-BG"/>
              </w:rPr>
            </w:pPr>
          </w:p>
        </w:tc>
      </w:tr>
      <w:tr w:rsidR="008F142C" w:rsidRPr="008F142C" w:rsidTr="008F142C">
        <w:trPr>
          <w:gridAfter w:val="1"/>
          <w:wAfter w:w="1559" w:type="dxa"/>
          <w:trHeight w:val="315"/>
        </w:trPr>
        <w:tc>
          <w:tcPr>
            <w:tcW w:w="9346" w:type="dxa"/>
            <w:gridSpan w:val="7"/>
            <w:tcBorders>
              <w:top w:val="single" w:sz="8" w:space="0" w:color="auto"/>
              <w:left w:val="single" w:sz="8" w:space="0" w:color="auto"/>
              <w:bottom w:val="single" w:sz="8" w:space="0" w:color="auto"/>
              <w:right w:val="single" w:sz="8" w:space="0" w:color="000000"/>
            </w:tcBorders>
            <w:shd w:val="clear" w:color="000000" w:fill="FFFF99"/>
            <w:noWrap/>
            <w:vAlign w:val="bottom"/>
            <w:hideMark/>
          </w:tcPr>
          <w:p w:rsidR="008F142C" w:rsidRPr="008F142C" w:rsidRDefault="008F142C" w:rsidP="008F142C">
            <w:pPr>
              <w:spacing w:after="0" w:line="240" w:lineRule="auto"/>
              <w:jc w:val="center"/>
              <w:rPr>
                <w:rFonts w:ascii="Times New Roman" w:eastAsia="Times New Roman" w:hAnsi="Times New Roman" w:cs="Times New Roman"/>
                <w:color w:val="000000"/>
                <w:lang w:val="bg-BG" w:eastAsia="bg-BG"/>
              </w:rPr>
            </w:pPr>
            <w:r w:rsidRPr="008F142C">
              <w:rPr>
                <w:rFonts w:ascii="Times New Roman" w:eastAsia="Times New Roman" w:hAnsi="Times New Roman" w:cs="Times New Roman"/>
                <w:color w:val="000000"/>
                <w:lang w:val="bg-BG" w:eastAsia="bg-BG"/>
              </w:rPr>
              <w:t> </w:t>
            </w:r>
          </w:p>
        </w:tc>
      </w:tr>
    </w:tbl>
    <w:p w:rsidR="008F142C" w:rsidRPr="008F142C" w:rsidRDefault="008F142C" w:rsidP="008F142C">
      <w:pPr>
        <w:autoSpaceDE w:val="0"/>
        <w:autoSpaceDN w:val="0"/>
        <w:adjustRightInd w:val="0"/>
        <w:spacing w:before="120" w:after="120" w:line="240" w:lineRule="auto"/>
        <w:jc w:val="both"/>
        <w:rPr>
          <w:rFonts w:ascii="Times New Roman" w:eastAsia="Times New Roman" w:hAnsi="Times New Roman" w:cs="Times New Roman"/>
          <w:b/>
          <w:bCs/>
          <w:color w:val="0D0D0D"/>
          <w:sz w:val="24"/>
          <w:szCs w:val="24"/>
          <w:lang w:val="bg-BG"/>
        </w:rPr>
      </w:pPr>
      <w:r w:rsidRPr="008F142C">
        <w:rPr>
          <w:rFonts w:ascii="Times New Roman" w:eastAsia="Times New Roman" w:hAnsi="Times New Roman" w:cs="Times New Roman"/>
          <w:b/>
          <w:bCs/>
          <w:color w:val="0D0D0D"/>
          <w:sz w:val="24"/>
          <w:szCs w:val="24"/>
          <w:lang w:val="bg-BG"/>
        </w:rPr>
        <w:lastRenderedPageBreak/>
        <w:t>След изтичане на гаранционния срок на съответния автомобил, същия подлежи на поддръжка и ремонт от избрания за изпълнител на обществената поръчка участник.</w:t>
      </w:r>
    </w:p>
    <w:p w:rsidR="00A53D5A" w:rsidRPr="00A53D5A" w:rsidRDefault="00A53D5A" w:rsidP="00A53D5A">
      <w:pPr>
        <w:spacing w:after="0" w:line="240" w:lineRule="auto"/>
        <w:rPr>
          <w:rFonts w:ascii="Times New Roman" w:hAnsi="Times New Roman" w:cs="Times New Roman"/>
          <w:sz w:val="24"/>
          <w:szCs w:val="24"/>
        </w:rPr>
      </w:pPr>
    </w:p>
    <w:p w:rsidR="004A5643" w:rsidRPr="003D7C6F" w:rsidRDefault="004A5643" w:rsidP="004A5643">
      <w:pPr>
        <w:keepNext/>
        <w:spacing w:before="240" w:after="60" w:line="240" w:lineRule="auto"/>
        <w:outlineLvl w:val="0"/>
        <w:rPr>
          <w:rFonts w:ascii="Times New Roman" w:hAnsi="Times New Roman" w:cs="Times New Roman"/>
          <w:b/>
          <w:bCs/>
          <w:kern w:val="32"/>
          <w:sz w:val="26"/>
          <w:szCs w:val="26"/>
          <w:lang w:val="ru-RU"/>
        </w:rPr>
      </w:pPr>
      <w:r w:rsidRPr="004A5643">
        <w:rPr>
          <w:rFonts w:ascii="Times New Roman" w:eastAsia="Calibri" w:hAnsi="Times New Roman" w:cs="Times New Roman"/>
          <w:b/>
          <w:bCs/>
          <w:iCs/>
          <w:caps/>
          <w:sz w:val="24"/>
          <w:szCs w:val="24"/>
          <w:lang w:val="bg-BG"/>
        </w:rPr>
        <w:t>РАЗДЕЛ I</w:t>
      </w:r>
      <w:r w:rsidRPr="004A5643">
        <w:rPr>
          <w:rFonts w:ascii="Times New Roman" w:eastAsia="Calibri" w:hAnsi="Times New Roman" w:cs="Times New Roman"/>
          <w:b/>
          <w:bCs/>
          <w:iCs/>
          <w:caps/>
          <w:sz w:val="24"/>
          <w:szCs w:val="24"/>
        </w:rPr>
        <w:t>I</w:t>
      </w:r>
      <w:r w:rsidRPr="004A5643">
        <w:rPr>
          <w:rFonts w:ascii="Times New Roman" w:eastAsia="Calibri" w:hAnsi="Times New Roman" w:cs="Times New Roman"/>
          <w:b/>
          <w:bCs/>
          <w:iCs/>
          <w:caps/>
          <w:sz w:val="24"/>
          <w:szCs w:val="24"/>
          <w:lang w:val="bg-BG"/>
        </w:rPr>
        <w:t xml:space="preserve">I. </w:t>
      </w:r>
      <w:r w:rsidRPr="003D7C6F">
        <w:rPr>
          <w:rFonts w:ascii="Times New Roman" w:hAnsi="Times New Roman" w:cs="Times New Roman"/>
          <w:b/>
          <w:bCs/>
          <w:kern w:val="32"/>
          <w:sz w:val="26"/>
          <w:szCs w:val="26"/>
        </w:rPr>
        <w:t>ИЗИСКВАНИЯ КЪМ УЧАСТНИЦИТЕ</w:t>
      </w:r>
    </w:p>
    <w:p w:rsidR="004A5643" w:rsidRPr="003D7C6F" w:rsidRDefault="004A5643" w:rsidP="004A5643">
      <w:pPr>
        <w:keepNext/>
        <w:spacing w:before="240" w:after="60" w:line="240" w:lineRule="auto"/>
        <w:jc w:val="both"/>
        <w:outlineLvl w:val="1"/>
        <w:rPr>
          <w:rFonts w:ascii="Times New Roman" w:hAnsi="Times New Roman" w:cs="Times New Roman"/>
          <w:b/>
          <w:bCs/>
          <w:sz w:val="24"/>
          <w:szCs w:val="24"/>
        </w:rPr>
      </w:pPr>
      <w:bookmarkStart w:id="24" w:name="_Toc297805150"/>
      <w:bookmarkStart w:id="25" w:name="_Toc319397464"/>
      <w:bookmarkStart w:id="26" w:name="_Toc315878409"/>
      <w:bookmarkStart w:id="27" w:name="_Toc314412948"/>
      <w:bookmarkStart w:id="28" w:name="_Toc332356542"/>
      <w:bookmarkStart w:id="29" w:name="_Toc355016328"/>
      <w:r w:rsidRPr="003D7C6F">
        <w:rPr>
          <w:rFonts w:ascii="Times New Roman" w:hAnsi="Times New Roman" w:cs="Times New Roman"/>
          <w:b/>
          <w:bCs/>
          <w:sz w:val="24"/>
          <w:szCs w:val="24"/>
        </w:rPr>
        <w:t xml:space="preserve">7. Общи изисквания към участниците в </w:t>
      </w:r>
      <w:bookmarkEnd w:id="24"/>
      <w:r w:rsidRPr="003D7C6F">
        <w:rPr>
          <w:rFonts w:ascii="Times New Roman" w:hAnsi="Times New Roman" w:cs="Times New Roman"/>
          <w:b/>
          <w:bCs/>
          <w:sz w:val="24"/>
          <w:szCs w:val="24"/>
        </w:rPr>
        <w:t>процедурата</w:t>
      </w:r>
      <w:bookmarkEnd w:id="25"/>
      <w:bookmarkEnd w:id="26"/>
      <w:bookmarkEnd w:id="27"/>
      <w:bookmarkEnd w:id="28"/>
      <w:bookmarkEnd w:id="29"/>
    </w:p>
    <w:p w:rsidR="004A5643" w:rsidRPr="003D7C6F" w:rsidRDefault="004A5643" w:rsidP="00231359">
      <w:pPr>
        <w:tabs>
          <w:tab w:val="num" w:pos="851"/>
        </w:tabs>
        <w:autoSpaceDE w:val="0"/>
        <w:autoSpaceDN w:val="0"/>
        <w:adjustRightInd w:val="0"/>
        <w:spacing w:after="60" w:line="360" w:lineRule="auto"/>
        <w:jc w:val="both"/>
        <w:rPr>
          <w:rFonts w:ascii="Times New Roman" w:hAnsi="Times New Roman" w:cs="Times New Roman"/>
          <w:sz w:val="24"/>
          <w:szCs w:val="24"/>
        </w:rPr>
      </w:pPr>
      <w:bookmarkStart w:id="30" w:name="_Toc355016329"/>
      <w:r w:rsidRPr="003D7C6F">
        <w:rPr>
          <w:rFonts w:ascii="Times New Roman" w:hAnsi="Times New Roman" w:cs="Times New Roman"/>
          <w:b/>
          <w:bCs/>
          <w:sz w:val="24"/>
          <w:szCs w:val="24"/>
        </w:rPr>
        <w:t>7.1.</w:t>
      </w:r>
      <w:r w:rsidRPr="003D7C6F">
        <w:rPr>
          <w:rFonts w:ascii="Times New Roman" w:hAnsi="Times New Roman" w:cs="Times New Roman"/>
          <w:sz w:val="24"/>
          <w:szCs w:val="24"/>
        </w:rPr>
        <w:t xml:space="preserve"> В процедурата за възлагане на обществена поръчка могат да </w:t>
      </w:r>
      <w:proofErr w:type="gramStart"/>
      <w:r w:rsidRPr="003D7C6F">
        <w:rPr>
          <w:rFonts w:ascii="Times New Roman" w:hAnsi="Times New Roman" w:cs="Times New Roman"/>
          <w:sz w:val="24"/>
          <w:szCs w:val="24"/>
        </w:rPr>
        <w:t>участват  български</w:t>
      </w:r>
      <w:proofErr w:type="gramEnd"/>
      <w:r w:rsidRPr="003D7C6F">
        <w:rPr>
          <w:rFonts w:ascii="Times New Roman" w:hAnsi="Times New Roman" w:cs="Times New Roman"/>
          <w:sz w:val="24"/>
          <w:szCs w:val="24"/>
        </w:rPr>
        <w:t xml:space="preserve"> и</w:t>
      </w:r>
      <w:r>
        <w:rPr>
          <w:rFonts w:ascii="Times New Roman" w:hAnsi="Times New Roman" w:cs="Times New Roman"/>
          <w:sz w:val="24"/>
          <w:szCs w:val="24"/>
        </w:rPr>
        <w:t xml:space="preserve">ли </w:t>
      </w:r>
      <w:r w:rsidRPr="003D7C6F">
        <w:rPr>
          <w:rFonts w:ascii="Times New Roman" w:hAnsi="Times New Roman" w:cs="Times New Roman"/>
          <w:sz w:val="24"/>
          <w:szCs w:val="24"/>
        </w:rPr>
        <w:t>чуждестранни</w:t>
      </w:r>
      <w:r>
        <w:rPr>
          <w:rFonts w:ascii="Times New Roman" w:hAnsi="Times New Roman" w:cs="Times New Roman"/>
          <w:sz w:val="24"/>
          <w:szCs w:val="24"/>
        </w:rPr>
        <w:t xml:space="preserve"> физически или юридически лица или техни обединения, както и всяко друго образувание, което има право да изпълнява </w:t>
      </w:r>
      <w:r w:rsidR="00574341">
        <w:rPr>
          <w:rFonts w:ascii="Times New Roman" w:hAnsi="Times New Roman" w:cs="Times New Roman"/>
          <w:sz w:val="24"/>
          <w:szCs w:val="24"/>
          <w:lang w:val="bg-BG"/>
        </w:rPr>
        <w:t>дейностите предмет на поръчката</w:t>
      </w:r>
      <w:r>
        <w:rPr>
          <w:rFonts w:ascii="Times New Roman" w:hAnsi="Times New Roman" w:cs="Times New Roman"/>
          <w:sz w:val="24"/>
          <w:szCs w:val="24"/>
        </w:rPr>
        <w:t>, съгласно законодателството на държавата, в която е установено.</w:t>
      </w:r>
    </w:p>
    <w:p w:rsidR="004A5643" w:rsidRPr="003D7C6F" w:rsidRDefault="004A5643" w:rsidP="00231359">
      <w:pPr>
        <w:tabs>
          <w:tab w:val="left" w:pos="0"/>
          <w:tab w:val="num" w:pos="851"/>
        </w:tabs>
        <w:autoSpaceDE w:val="0"/>
        <w:autoSpaceDN w:val="0"/>
        <w:adjustRightInd w:val="0"/>
        <w:spacing w:after="60" w:line="360" w:lineRule="auto"/>
        <w:jc w:val="both"/>
        <w:rPr>
          <w:rFonts w:ascii="Times New Roman" w:hAnsi="Times New Roman" w:cs="Times New Roman"/>
          <w:color w:val="FF0000"/>
          <w:sz w:val="24"/>
          <w:szCs w:val="24"/>
          <w:lang w:val="ru-RU"/>
        </w:rPr>
      </w:pPr>
      <w:r w:rsidRPr="003D7C6F">
        <w:rPr>
          <w:rFonts w:ascii="Times New Roman" w:hAnsi="Times New Roman" w:cs="Times New Roman"/>
          <w:b/>
          <w:bCs/>
          <w:sz w:val="24"/>
          <w:szCs w:val="24"/>
        </w:rPr>
        <w:t>7.2.</w:t>
      </w:r>
      <w:r w:rsidRPr="003D7C6F">
        <w:rPr>
          <w:rFonts w:ascii="Times New Roman" w:hAnsi="Times New Roman" w:cs="Times New Roman"/>
          <w:sz w:val="24"/>
          <w:szCs w:val="24"/>
        </w:rPr>
        <w:t xml:space="preserve"> </w:t>
      </w:r>
      <w:r w:rsidRPr="00AA68BE">
        <w:rPr>
          <w:rFonts w:ascii="Times New Roman" w:eastAsia="Times New Roman" w:hAnsi="Times New Roman" w:cs="Times New Roman"/>
          <w:sz w:val="24"/>
          <w:szCs w:val="24"/>
        </w:rPr>
        <w:t>В случай, че Участникът участва като обединение, което не е регистрирано като самостоятелно юридическо лице</w:t>
      </w:r>
      <w:r>
        <w:rPr>
          <w:rFonts w:ascii="Times New Roman" w:eastAsia="Times New Roman" w:hAnsi="Times New Roman" w:cs="Times New Roman"/>
          <w:sz w:val="24"/>
          <w:szCs w:val="24"/>
        </w:rPr>
        <w:t xml:space="preserve"> </w:t>
      </w:r>
      <w:r w:rsidRPr="00AA68BE">
        <w:rPr>
          <w:rFonts w:ascii="Times New Roman" w:hAnsi="Times New Roman" w:cs="Times New Roman"/>
          <w:sz w:val="24"/>
          <w:szCs w:val="24"/>
        </w:rPr>
        <w:t>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4A5643"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sidRPr="003D7C6F">
        <w:rPr>
          <w:rFonts w:ascii="Times New Roman" w:hAnsi="Times New Roman" w:cs="Times New Roman"/>
          <w:b/>
          <w:bCs/>
          <w:sz w:val="24"/>
          <w:szCs w:val="24"/>
        </w:rPr>
        <w:t>7.3.</w:t>
      </w:r>
      <w:r w:rsidRPr="003D7C6F">
        <w:rPr>
          <w:rFonts w:ascii="Times New Roman" w:hAnsi="Times New Roman" w:cs="Times New Roman"/>
          <w:sz w:val="24"/>
          <w:szCs w:val="24"/>
        </w:rPr>
        <w:t xml:space="preserve"> </w:t>
      </w:r>
      <w:r>
        <w:rPr>
          <w:rFonts w:ascii="Times New Roman" w:hAnsi="Times New Roman" w:cs="Times New Roman"/>
          <w:sz w:val="24"/>
          <w:szCs w:val="24"/>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7E0C04"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lang w:val="bg-BG"/>
        </w:rPr>
      </w:pPr>
      <w:r w:rsidRPr="009B4C9E">
        <w:rPr>
          <w:rFonts w:ascii="Times New Roman" w:hAnsi="Times New Roman" w:cs="Times New Roman"/>
          <w:b/>
          <w:sz w:val="24"/>
          <w:szCs w:val="24"/>
        </w:rPr>
        <w:t>7.4.</w:t>
      </w:r>
      <w:r>
        <w:rPr>
          <w:rFonts w:ascii="Times New Roman" w:hAnsi="Times New Roman" w:cs="Times New Roman"/>
          <w:sz w:val="24"/>
          <w:szCs w:val="24"/>
        </w:rPr>
        <w:t xml:space="preserve"> Когато</w:t>
      </w:r>
      <w:r w:rsidR="005F0660">
        <w:rPr>
          <w:rFonts w:ascii="Times New Roman" w:hAnsi="Times New Roman" w:cs="Times New Roman"/>
          <w:sz w:val="24"/>
          <w:szCs w:val="24"/>
        </w:rPr>
        <w:t xml:space="preserve"> Участникът е </w:t>
      </w:r>
      <w:r w:rsidRPr="003D7C6F">
        <w:rPr>
          <w:rFonts w:ascii="Times New Roman" w:hAnsi="Times New Roman" w:cs="Times New Roman"/>
          <w:sz w:val="24"/>
          <w:szCs w:val="24"/>
        </w:rPr>
        <w:t xml:space="preserve">обединение, което не е регистрирано като самостоятелно юридическо лице </w:t>
      </w:r>
      <w:r>
        <w:rPr>
          <w:rFonts w:ascii="Times New Roman" w:hAnsi="Times New Roman" w:cs="Times New Roman"/>
          <w:sz w:val="24"/>
          <w:szCs w:val="24"/>
        </w:rPr>
        <w:t xml:space="preserve">се </w:t>
      </w:r>
      <w:r w:rsidRPr="007F56CB">
        <w:rPr>
          <w:rFonts w:ascii="Times New Roman" w:hAnsi="Times New Roman" w:cs="Times New Roman"/>
          <w:sz w:val="24"/>
          <w:szCs w:val="24"/>
        </w:rPr>
        <w:t>предст</w:t>
      </w:r>
      <w:r>
        <w:rPr>
          <w:rFonts w:ascii="Times New Roman" w:hAnsi="Times New Roman" w:cs="Times New Roman"/>
          <w:sz w:val="24"/>
          <w:szCs w:val="24"/>
        </w:rPr>
        <w:t>авя</w:t>
      </w:r>
      <w:r w:rsidRPr="007F56CB">
        <w:rPr>
          <w:rFonts w:ascii="Times New Roman" w:hAnsi="Times New Roman" w:cs="Times New Roman"/>
          <w:sz w:val="24"/>
          <w:szCs w:val="24"/>
        </w:rPr>
        <w:t xml:space="preserve">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Pr>
          <w:rFonts w:ascii="Times New Roman" w:hAnsi="Times New Roman" w:cs="Times New Roman"/>
          <w:sz w:val="24"/>
          <w:szCs w:val="24"/>
        </w:rPr>
        <w:t>2</w:t>
      </w:r>
      <w:r w:rsidRPr="007F56CB">
        <w:rPr>
          <w:rFonts w:ascii="Times New Roman" w:hAnsi="Times New Roman" w:cs="Times New Roman"/>
          <w:sz w:val="24"/>
          <w:szCs w:val="24"/>
        </w:rPr>
        <w:t>. дейностите, които ще изпъл</w:t>
      </w:r>
      <w:r>
        <w:rPr>
          <w:rFonts w:ascii="Times New Roman" w:hAnsi="Times New Roman" w:cs="Times New Roman"/>
          <w:sz w:val="24"/>
          <w:szCs w:val="24"/>
        </w:rPr>
        <w:t>нява всеки член на обединението и 3</w:t>
      </w:r>
      <w:r w:rsidRPr="006C13CF">
        <w:rPr>
          <w:rFonts w:ascii="Times New Roman" w:hAnsi="Times New Roman" w:cs="Times New Roman"/>
          <w:sz w:val="24"/>
          <w:szCs w:val="24"/>
        </w:rPr>
        <w:t xml:space="preserve">. </w:t>
      </w:r>
      <w:proofErr w:type="gramStart"/>
      <w:r w:rsidR="007E0C04" w:rsidRPr="006C13CF">
        <w:rPr>
          <w:rFonts w:ascii="Times New Roman" w:hAnsi="Times New Roman" w:cs="Times New Roman"/>
          <w:sz w:val="24"/>
          <w:szCs w:val="24"/>
        </w:rPr>
        <w:t>уговаряне</w:t>
      </w:r>
      <w:proofErr w:type="gramEnd"/>
      <w:r w:rsidR="007E0C04" w:rsidRPr="006C13CF">
        <w:rPr>
          <w:rFonts w:ascii="Times New Roman" w:hAnsi="Times New Roman" w:cs="Times New Roman"/>
          <w:sz w:val="24"/>
          <w:szCs w:val="24"/>
        </w:rPr>
        <w:t xml:space="preserve"> на солидарна отговорност</w:t>
      </w:r>
      <w:r w:rsidR="007E0C04">
        <w:rPr>
          <w:rFonts w:ascii="Times New Roman" w:hAnsi="Times New Roman" w:cs="Times New Roman"/>
          <w:sz w:val="24"/>
          <w:szCs w:val="24"/>
          <w:lang w:val="bg-BG"/>
        </w:rPr>
        <w:t>, когато такава не е предвидена съгласно приложимото законодателство</w:t>
      </w:r>
    </w:p>
    <w:p w:rsidR="00231359"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lang w:val="bg-BG"/>
        </w:rPr>
      </w:pPr>
      <w:r w:rsidRPr="008B2194">
        <w:rPr>
          <w:rFonts w:ascii="Times New Roman" w:hAnsi="Times New Roman" w:cs="Times New Roman"/>
          <w:b/>
          <w:sz w:val="24"/>
          <w:szCs w:val="24"/>
        </w:rPr>
        <w:t xml:space="preserve">7.5. </w:t>
      </w:r>
      <w:r>
        <w:rPr>
          <w:rFonts w:ascii="Times New Roman" w:hAnsi="Times New Roman" w:cs="Times New Roman"/>
          <w:sz w:val="24"/>
          <w:szCs w:val="24"/>
        </w:rPr>
        <w:t>Когато участникът е обединение, което не е юридическо лице, следва да бъде определен и посочен партньор</w:t>
      </w:r>
      <w:r w:rsidR="00FA1AFD">
        <w:rPr>
          <w:rFonts w:ascii="Times New Roman" w:hAnsi="Times New Roman" w:cs="Times New Roman"/>
          <w:sz w:val="24"/>
          <w:szCs w:val="24"/>
          <w:lang w:val="bg-BG"/>
        </w:rPr>
        <w:t>/</w:t>
      </w:r>
      <w:r w:rsidR="00FA1AFD" w:rsidRPr="00FA1AFD">
        <w:rPr>
          <w:rFonts w:ascii="Times New Roman" w:hAnsi="Times New Roman" w:cs="Times New Roman"/>
          <w:sz w:val="24"/>
          <w:szCs w:val="24"/>
        </w:rPr>
        <w:t xml:space="preserve"> </w:t>
      </w:r>
      <w:r w:rsidR="00FA1AFD">
        <w:rPr>
          <w:rFonts w:ascii="Times New Roman" w:hAnsi="Times New Roman" w:cs="Times New Roman"/>
          <w:sz w:val="24"/>
          <w:szCs w:val="24"/>
        </w:rPr>
        <w:t>партньор</w:t>
      </w:r>
      <w:r w:rsidR="00FA1AFD">
        <w:rPr>
          <w:rFonts w:ascii="Times New Roman" w:hAnsi="Times New Roman" w:cs="Times New Roman"/>
          <w:sz w:val="24"/>
          <w:szCs w:val="24"/>
          <w:lang w:val="bg-BG"/>
        </w:rPr>
        <w:t>и</w:t>
      </w:r>
      <w:r>
        <w:rPr>
          <w:rFonts w:ascii="Times New Roman" w:hAnsi="Times New Roman" w:cs="Times New Roman"/>
          <w:sz w:val="24"/>
          <w:szCs w:val="24"/>
        </w:rPr>
        <w:t>, който</w:t>
      </w:r>
      <w:r w:rsidR="00FA1AFD">
        <w:rPr>
          <w:rFonts w:ascii="Times New Roman" w:hAnsi="Times New Roman" w:cs="Times New Roman"/>
          <w:sz w:val="24"/>
          <w:szCs w:val="24"/>
          <w:lang w:val="bg-BG"/>
        </w:rPr>
        <w:t>/</w:t>
      </w:r>
      <w:r w:rsidR="00FA1AFD">
        <w:rPr>
          <w:rFonts w:ascii="Times New Roman" w:hAnsi="Times New Roman" w:cs="Times New Roman"/>
          <w:sz w:val="24"/>
          <w:szCs w:val="24"/>
        </w:rPr>
        <w:t>ко</w:t>
      </w:r>
      <w:r w:rsidR="00FA1AFD">
        <w:rPr>
          <w:rFonts w:ascii="Times New Roman" w:hAnsi="Times New Roman" w:cs="Times New Roman"/>
          <w:sz w:val="24"/>
          <w:szCs w:val="24"/>
          <w:lang w:val="bg-BG"/>
        </w:rPr>
        <w:t>и</w:t>
      </w:r>
      <w:r w:rsidR="00FA1AFD">
        <w:rPr>
          <w:rFonts w:ascii="Times New Roman" w:hAnsi="Times New Roman" w:cs="Times New Roman"/>
          <w:sz w:val="24"/>
          <w:szCs w:val="24"/>
        </w:rPr>
        <w:t>то</w:t>
      </w:r>
      <w:r>
        <w:rPr>
          <w:rFonts w:ascii="Times New Roman" w:hAnsi="Times New Roman" w:cs="Times New Roman"/>
          <w:sz w:val="24"/>
          <w:szCs w:val="24"/>
        </w:rPr>
        <w:t xml:space="preserve"> да представлява обеденението за целите на настоящата обществена поръчка</w:t>
      </w:r>
      <w:r>
        <w:t>.</w:t>
      </w:r>
    </w:p>
    <w:p w:rsidR="004A5643" w:rsidRPr="00231359" w:rsidRDefault="004A5643" w:rsidP="00231359">
      <w:pPr>
        <w:tabs>
          <w:tab w:val="left" w:pos="900"/>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b/>
          <w:bCs/>
          <w:sz w:val="24"/>
          <w:szCs w:val="24"/>
        </w:rPr>
        <w:t>7.6</w:t>
      </w:r>
      <w:r w:rsidRPr="003D7C6F">
        <w:rPr>
          <w:rFonts w:ascii="Times New Roman" w:hAnsi="Times New Roman" w:cs="Times New Roman"/>
          <w:b/>
          <w:bCs/>
          <w:sz w:val="24"/>
          <w:szCs w:val="24"/>
        </w:rPr>
        <w:t xml:space="preserve">. </w:t>
      </w:r>
      <w:r w:rsidRPr="003D7C6F">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3D7C6F">
        <w:rPr>
          <w:rFonts w:ascii="Times New Roman" w:hAnsi="Times New Roman" w:cs="Times New Roman"/>
          <w:sz w:val="24"/>
          <w:szCs w:val="24"/>
          <w:lang w:val="ru-RU"/>
        </w:rPr>
        <w:t xml:space="preserve"> В случай, че не е регистрирано и </w:t>
      </w:r>
      <w:r w:rsidRPr="003D7C6F">
        <w:rPr>
          <w:rFonts w:ascii="Times New Roman" w:hAnsi="Times New Roman" w:cs="Times New Roman"/>
          <w:sz w:val="24"/>
          <w:szCs w:val="24"/>
          <w:lang w:val="ru-RU"/>
        </w:rPr>
        <w:lastRenderedPageBreak/>
        <w:t xml:space="preserve">при възлагане изпълнението на дейностите, предмет на настоящата обществена поръчка, Участникът следва да извърши регистрацията по БУЛСТАТ, след уведомяването му за извършеното класиране и преди подписване на </w:t>
      </w:r>
      <w:r>
        <w:rPr>
          <w:rFonts w:ascii="Times New Roman" w:hAnsi="Times New Roman" w:cs="Times New Roman"/>
          <w:sz w:val="24"/>
          <w:szCs w:val="24"/>
          <w:lang w:val="ru-RU"/>
        </w:rPr>
        <w:t>Рамковото споразумение</w:t>
      </w:r>
      <w:r w:rsidRPr="003D7C6F">
        <w:rPr>
          <w:rFonts w:ascii="Times New Roman" w:hAnsi="Times New Roman" w:cs="Times New Roman"/>
          <w:sz w:val="24"/>
          <w:szCs w:val="24"/>
          <w:lang w:val="ru-RU"/>
        </w:rPr>
        <w:t>;</w:t>
      </w:r>
    </w:p>
    <w:bookmarkEnd w:id="30"/>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sidRPr="00AA68BE">
        <w:rPr>
          <w:rFonts w:ascii="Times New Roman" w:eastAsia="Times New Roman" w:hAnsi="Times New Roman" w:cs="Times New Roman"/>
          <w:b/>
          <w:sz w:val="24"/>
          <w:szCs w:val="24"/>
          <w:lang w:val="ru-RU"/>
        </w:rPr>
        <w:t>7.</w:t>
      </w:r>
      <w:r>
        <w:rPr>
          <w:rFonts w:ascii="Times New Roman" w:eastAsia="Times New Roman" w:hAnsi="Times New Roman" w:cs="Times New Roman"/>
          <w:b/>
          <w:sz w:val="24"/>
          <w:szCs w:val="24"/>
          <w:lang w:val="ru-RU"/>
        </w:rPr>
        <w:t>7</w:t>
      </w:r>
      <w:r w:rsidRPr="00AA68BE">
        <w:rPr>
          <w:rFonts w:ascii="Times New Roman" w:eastAsia="Times New Roman" w:hAnsi="Times New Roman" w:cs="Times New Roman"/>
          <w:b/>
          <w:sz w:val="24"/>
          <w:szCs w:val="24"/>
          <w:lang w:val="ru-RU"/>
        </w:rPr>
        <w:t>.</w:t>
      </w:r>
      <w:r>
        <w:rPr>
          <w:rFonts w:ascii="Times New Roman" w:eastAsia="Times New Roman" w:hAnsi="Times New Roman" w:cs="Times New Roman"/>
          <w:b/>
          <w:sz w:val="24"/>
          <w:szCs w:val="24"/>
          <w:lang w:val="ru-RU"/>
        </w:rPr>
        <w:t xml:space="preserve"> Подизпълнители</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7.7.1 </w:t>
      </w:r>
      <w:r w:rsidRPr="00981D79">
        <w:rPr>
          <w:rFonts w:ascii="Times New Roman" w:hAnsi="Times New Roman" w:cs="Times New Roman"/>
          <w:sz w:val="24"/>
          <w:szCs w:val="24"/>
        </w:rPr>
        <w:t xml:space="preserve"> </w:t>
      </w:r>
      <w:r>
        <w:rPr>
          <w:rFonts w:ascii="Times New Roman" w:hAnsi="Times New Roman" w:cs="Times New Roman"/>
          <w:sz w:val="24"/>
          <w:szCs w:val="24"/>
        </w:rPr>
        <w:t>У</w:t>
      </w:r>
      <w:r w:rsidRPr="00981D79">
        <w:rPr>
          <w:rFonts w:ascii="Times New Roman" w:hAnsi="Times New Roman" w:cs="Times New Roman"/>
          <w:sz w:val="24"/>
          <w:szCs w:val="24"/>
        </w:rPr>
        <w:t>частниците</w:t>
      </w:r>
      <w:proofErr w:type="gramEnd"/>
      <w:r w:rsidRPr="00981D79">
        <w:rPr>
          <w:rFonts w:ascii="Times New Roman" w:hAnsi="Times New Roman" w:cs="Times New Roman"/>
          <w:sz w:val="24"/>
          <w:szCs w:val="24"/>
        </w:rPr>
        <w:t xml:space="preserve"> посочват в офертата подизпълнителите и дела от поръчката, който ще им възложат, ако възнамеряват да използват такива. </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7.7.2</w:t>
      </w:r>
      <w:proofErr w:type="gramStart"/>
      <w:r>
        <w:rPr>
          <w:rFonts w:ascii="Times New Roman" w:hAnsi="Times New Roman" w:cs="Times New Roman"/>
          <w:sz w:val="24"/>
          <w:szCs w:val="24"/>
        </w:rPr>
        <w:t xml:space="preserve">. </w:t>
      </w:r>
      <w:r w:rsidRPr="00981D79">
        <w:rPr>
          <w:rFonts w:ascii="Times New Roman" w:hAnsi="Times New Roman" w:cs="Times New Roman"/>
          <w:sz w:val="24"/>
          <w:szCs w:val="24"/>
        </w:rPr>
        <w:t xml:space="preserve"> Подизпълнителите</w:t>
      </w:r>
      <w:proofErr w:type="gramEnd"/>
      <w:r w:rsidRPr="00981D79">
        <w:rPr>
          <w:rFonts w:ascii="Times New Roman" w:hAnsi="Times New Roman" w:cs="Times New Roman"/>
          <w:sz w:val="24"/>
          <w:szCs w:val="24"/>
        </w:rPr>
        <w:t xml:space="preserve">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4A5643" w:rsidRDefault="004A5643" w:rsidP="00F55BB0">
      <w:pPr>
        <w:tabs>
          <w:tab w:val="num" w:pos="900"/>
          <w:tab w:val="left" w:pos="1134"/>
          <w:tab w:val="num" w:pos="1695"/>
        </w:tabs>
        <w:autoSpaceDE w:val="0"/>
        <w:autoSpaceDN w:val="0"/>
        <w:adjustRightInd w:val="0"/>
        <w:spacing w:after="60" w:line="360" w:lineRule="auto"/>
        <w:jc w:val="both"/>
        <w:rPr>
          <w:rFonts w:ascii="Times New Roman" w:hAnsi="Times New Roman" w:cs="Times New Roman"/>
          <w:sz w:val="24"/>
          <w:szCs w:val="24"/>
        </w:rPr>
      </w:pPr>
      <w:r>
        <w:rPr>
          <w:rFonts w:ascii="Times New Roman" w:hAnsi="Times New Roman" w:cs="Times New Roman"/>
          <w:sz w:val="24"/>
          <w:szCs w:val="24"/>
        </w:rPr>
        <w:t>7.7.3.</w:t>
      </w:r>
      <w:r w:rsidRPr="00981D79">
        <w:rPr>
          <w:rFonts w:ascii="Times New Roman" w:hAnsi="Times New Roman" w:cs="Times New Roman"/>
          <w:sz w:val="24"/>
          <w:szCs w:val="24"/>
        </w:rPr>
        <w:t xml:space="preserve"> Възложителят изисква замяна на подизпълнител, който не отговаря на условията по </w:t>
      </w:r>
      <w:r>
        <w:rPr>
          <w:rFonts w:ascii="Times New Roman" w:hAnsi="Times New Roman" w:cs="Times New Roman"/>
          <w:sz w:val="24"/>
          <w:szCs w:val="24"/>
        </w:rPr>
        <w:t>т.7.7.</w:t>
      </w:r>
      <w:r w:rsidRPr="00981D79">
        <w:rPr>
          <w:rFonts w:ascii="Times New Roman" w:hAnsi="Times New Roman" w:cs="Times New Roman"/>
          <w:sz w:val="24"/>
          <w:szCs w:val="24"/>
        </w:rPr>
        <w:t xml:space="preserve"> 2.</w:t>
      </w:r>
    </w:p>
    <w:p w:rsidR="004A5643" w:rsidRPr="00AA68BE" w:rsidRDefault="004A5643" w:rsidP="00F55BB0">
      <w:pPr>
        <w:tabs>
          <w:tab w:val="num" w:pos="900"/>
          <w:tab w:val="left" w:pos="1134"/>
          <w:tab w:val="num" w:pos="1695"/>
        </w:tabs>
        <w:autoSpaceDE w:val="0"/>
        <w:autoSpaceDN w:val="0"/>
        <w:adjustRightInd w:val="0"/>
        <w:spacing w:after="60" w:line="360" w:lineRule="auto"/>
        <w:jc w:val="both"/>
        <w:rPr>
          <w:rFonts w:ascii="Times New Roman" w:eastAsia="Times New Roman" w:hAnsi="Times New Roman" w:cs="Times New Roman"/>
          <w:sz w:val="24"/>
          <w:szCs w:val="24"/>
          <w:lang w:val="ru-RU"/>
        </w:rPr>
      </w:pPr>
      <w:r w:rsidRPr="00981D79">
        <w:rPr>
          <w:rFonts w:ascii="Times New Roman" w:hAnsi="Times New Roman" w:cs="Times New Roman"/>
          <w:sz w:val="24"/>
          <w:szCs w:val="24"/>
        </w:rPr>
        <w:t xml:space="preserve"> </w:t>
      </w:r>
      <w:r>
        <w:rPr>
          <w:rFonts w:ascii="Times New Roman" w:eastAsia="Times New Roman" w:hAnsi="Times New Roman" w:cs="Times New Roman"/>
          <w:sz w:val="24"/>
          <w:szCs w:val="24"/>
          <w:lang w:val="ru-RU"/>
        </w:rPr>
        <w:t>7.8.</w:t>
      </w:r>
      <w:r w:rsidRPr="00AA68BE">
        <w:rPr>
          <w:rFonts w:ascii="Times New Roman" w:eastAsia="Times New Roman" w:hAnsi="Times New Roman" w:cs="Times New Roman"/>
          <w:sz w:val="24"/>
          <w:szCs w:val="24"/>
          <w:lang w:val="ru-RU"/>
        </w:rPr>
        <w:t xml:space="preserve">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4A5643" w:rsidRPr="009856C4" w:rsidRDefault="004A5643" w:rsidP="00F55BB0">
      <w:pPr>
        <w:tabs>
          <w:tab w:val="num" w:pos="900"/>
        </w:tabs>
        <w:autoSpaceDE w:val="0"/>
        <w:autoSpaceDN w:val="0"/>
        <w:adjustRightInd w:val="0"/>
        <w:spacing w:before="60" w:after="60" w:line="360" w:lineRule="auto"/>
        <w:jc w:val="both"/>
        <w:rPr>
          <w:rFonts w:ascii="Times New Roman" w:hAnsi="Times New Roman" w:cs="Times New Roman"/>
          <w:sz w:val="24"/>
          <w:szCs w:val="24"/>
        </w:rPr>
      </w:pPr>
      <w:r w:rsidRPr="008E0F06">
        <w:rPr>
          <w:rFonts w:ascii="Times New Roman" w:hAnsi="Times New Roman" w:cs="Times New Roman"/>
          <w:bCs/>
          <w:sz w:val="24"/>
          <w:szCs w:val="24"/>
        </w:rPr>
        <w:t>7.9.</w:t>
      </w:r>
      <w:r>
        <w:rPr>
          <w:rFonts w:ascii="Times New Roman" w:hAnsi="Times New Roman" w:cs="Times New Roman"/>
          <w:b/>
          <w:bCs/>
          <w:sz w:val="24"/>
          <w:szCs w:val="24"/>
        </w:rPr>
        <w:t xml:space="preserve"> </w:t>
      </w:r>
      <w:r w:rsidRPr="0009335C">
        <w:rPr>
          <w:rFonts w:ascii="Times New Roman" w:hAnsi="Times New Roman" w:cs="Times New Roman"/>
          <w:bCs/>
          <w:sz w:val="24"/>
          <w:szCs w:val="24"/>
        </w:rPr>
        <w:t>С</w:t>
      </w:r>
      <w:r>
        <w:rPr>
          <w:rFonts w:ascii="Times New Roman" w:hAnsi="Times New Roman" w:cs="Times New Roman"/>
          <w:sz w:val="24"/>
          <w:szCs w:val="24"/>
          <w:lang w:val="ru-RU"/>
        </w:rPr>
        <w:t>вързани лица по смисъла на паргр.2</w:t>
      </w:r>
      <w:proofErr w:type="gramStart"/>
      <w:r>
        <w:rPr>
          <w:rFonts w:ascii="Times New Roman" w:hAnsi="Times New Roman" w:cs="Times New Roman"/>
          <w:sz w:val="24"/>
          <w:szCs w:val="24"/>
          <w:lang w:val="ru-RU"/>
        </w:rPr>
        <w:t>,т.45</w:t>
      </w:r>
      <w:proofErr w:type="gramEnd"/>
      <w:r>
        <w:rPr>
          <w:rFonts w:ascii="Times New Roman" w:hAnsi="Times New Roman" w:cs="Times New Roman"/>
          <w:sz w:val="24"/>
          <w:szCs w:val="24"/>
          <w:lang w:val="ru-RU"/>
        </w:rPr>
        <w:t xml:space="preserve"> от доп.разпоредби на ЗОП не могат да бъдат самостоятелни участници в една и съща процедура.</w:t>
      </w:r>
    </w:p>
    <w:p w:rsidR="004301CA" w:rsidRPr="00CA7AF2" w:rsidRDefault="004A5643" w:rsidP="004301CA">
      <w:pPr>
        <w:spacing w:beforeLines="60" w:before="144" w:afterLines="60" w:after="144" w:line="360" w:lineRule="auto"/>
        <w:jc w:val="both"/>
        <w:rPr>
          <w:rFonts w:ascii="Times New Roman" w:hAnsi="Times New Roman" w:cs="Times New Roman"/>
          <w:sz w:val="24"/>
          <w:szCs w:val="24"/>
          <w:lang w:val="bg-BG"/>
        </w:rPr>
      </w:pPr>
      <w:r w:rsidRPr="00AF18A8">
        <w:rPr>
          <w:rFonts w:ascii="Times New Roman" w:hAnsi="Times New Roman" w:cs="Times New Roman"/>
          <w:b/>
          <w:bCs/>
          <w:sz w:val="24"/>
          <w:szCs w:val="24"/>
        </w:rPr>
        <w:t>7</w:t>
      </w:r>
      <w:r w:rsidRPr="009856C4">
        <w:rPr>
          <w:rFonts w:ascii="Times New Roman" w:hAnsi="Times New Roman" w:cs="Times New Roman"/>
          <w:bCs/>
          <w:sz w:val="24"/>
          <w:szCs w:val="24"/>
        </w:rPr>
        <w:t>.</w:t>
      </w:r>
      <w:r>
        <w:rPr>
          <w:rFonts w:ascii="Times New Roman" w:hAnsi="Times New Roman" w:cs="Times New Roman"/>
          <w:bCs/>
          <w:sz w:val="24"/>
          <w:szCs w:val="24"/>
        </w:rPr>
        <w:t>10</w:t>
      </w:r>
      <w:r w:rsidRPr="009856C4">
        <w:rPr>
          <w:rFonts w:ascii="Times New Roman" w:hAnsi="Times New Roman" w:cs="Times New Roman"/>
          <w:bCs/>
          <w:sz w:val="24"/>
          <w:szCs w:val="24"/>
        </w:rPr>
        <w:t>.</w:t>
      </w:r>
      <w:r>
        <w:rPr>
          <w:rFonts w:ascii="Times New Roman" w:hAnsi="Times New Roman" w:cs="Times New Roman"/>
          <w:bCs/>
          <w:sz w:val="24"/>
          <w:szCs w:val="24"/>
        </w:rPr>
        <w:t xml:space="preserve"> </w:t>
      </w:r>
      <w:r w:rsidR="004301CA" w:rsidRPr="00CE40ED">
        <w:rPr>
          <w:rFonts w:ascii="Times New Roman" w:hAnsi="Times New Roman" w:cs="Times New Roman"/>
          <w:bCs/>
          <w:sz w:val="24"/>
          <w:szCs w:val="24"/>
        </w:rPr>
        <w:t xml:space="preserve">За Участниците не трябва да са на лице обстоятелствата </w:t>
      </w:r>
      <w:r w:rsidR="004301CA">
        <w:rPr>
          <w:rFonts w:ascii="Times New Roman" w:hAnsi="Times New Roman" w:cs="Times New Roman"/>
          <w:bCs/>
          <w:sz w:val="24"/>
          <w:szCs w:val="24"/>
          <w:lang w:val="bg-BG"/>
        </w:rPr>
        <w:t xml:space="preserve">по </w:t>
      </w:r>
      <w:r w:rsidRPr="003D7C6F">
        <w:rPr>
          <w:rFonts w:ascii="Times New Roman" w:hAnsi="Times New Roman" w:cs="Times New Roman"/>
          <w:sz w:val="24"/>
          <w:szCs w:val="24"/>
        </w:rPr>
        <w:t>чл</w:t>
      </w:r>
      <w:r w:rsidRPr="00314DCF">
        <w:rPr>
          <w:rFonts w:ascii="Times New Roman" w:hAnsi="Times New Roman" w:cs="Times New Roman"/>
          <w:sz w:val="24"/>
          <w:szCs w:val="24"/>
        </w:rPr>
        <w:t>.54, ал.1, т.1,</w:t>
      </w:r>
      <w:r>
        <w:rPr>
          <w:rFonts w:ascii="Times New Roman" w:hAnsi="Times New Roman" w:cs="Times New Roman"/>
          <w:sz w:val="24"/>
          <w:szCs w:val="24"/>
        </w:rPr>
        <w:t>т.</w:t>
      </w:r>
      <w:r w:rsidRPr="00314DCF">
        <w:rPr>
          <w:rFonts w:ascii="Times New Roman" w:hAnsi="Times New Roman" w:cs="Times New Roman"/>
          <w:sz w:val="24"/>
          <w:szCs w:val="24"/>
        </w:rPr>
        <w:t xml:space="preserve"> 2, т</w:t>
      </w:r>
      <w:r>
        <w:rPr>
          <w:rFonts w:ascii="Times New Roman" w:hAnsi="Times New Roman" w:cs="Times New Roman"/>
          <w:sz w:val="24"/>
          <w:szCs w:val="24"/>
        </w:rPr>
        <w:t>.3, т. 4, т.5, т.6 и т.7 от ЗОП</w:t>
      </w:r>
      <w:r w:rsidRPr="008E0F06">
        <w:rPr>
          <w:rFonts w:ascii="Times New Roman" w:hAnsi="Times New Roman" w:cs="Times New Roman"/>
          <w:sz w:val="24"/>
          <w:szCs w:val="24"/>
        </w:rPr>
        <w:t xml:space="preserve"> </w:t>
      </w:r>
      <w:r w:rsidR="005B64DA">
        <w:rPr>
          <w:rFonts w:ascii="Times New Roman" w:hAnsi="Times New Roman" w:cs="Times New Roman"/>
          <w:sz w:val="24"/>
          <w:szCs w:val="24"/>
        </w:rPr>
        <w:t xml:space="preserve">и чл.55, ал.1, т.1 </w:t>
      </w:r>
      <w:r w:rsidRPr="008E0F06">
        <w:rPr>
          <w:rFonts w:ascii="Times New Roman" w:hAnsi="Times New Roman" w:cs="Times New Roman"/>
          <w:sz w:val="24"/>
          <w:szCs w:val="24"/>
        </w:rPr>
        <w:t xml:space="preserve"> от ЗОП</w:t>
      </w:r>
      <w:r w:rsidR="004301CA">
        <w:rPr>
          <w:rFonts w:ascii="Times New Roman" w:hAnsi="Times New Roman" w:cs="Times New Roman"/>
          <w:sz w:val="24"/>
          <w:szCs w:val="24"/>
          <w:lang w:val="bg-BG"/>
        </w:rPr>
        <w:t xml:space="preserve"> </w:t>
      </w:r>
      <w:r w:rsidR="004301CA" w:rsidRPr="00B36B83">
        <w:rPr>
          <w:rFonts w:ascii="Times New Roman" w:eastAsia="Batang" w:hAnsi="Times New Roman" w:cs="Times New Roman"/>
          <w:bCs/>
          <w:iCs/>
          <w:color w:val="000000"/>
          <w:sz w:val="24"/>
          <w:szCs w:val="24"/>
        </w:rPr>
        <w:t>както и обстоятелсвата по чл.22 от ЗПУКИ</w:t>
      </w:r>
      <w:r w:rsidR="004301CA">
        <w:rPr>
          <w:rFonts w:ascii="Times New Roman" w:eastAsia="Batang" w:hAnsi="Times New Roman" w:cs="Times New Roman"/>
          <w:bCs/>
          <w:iCs/>
          <w:color w:val="000000"/>
          <w:sz w:val="24"/>
          <w:szCs w:val="24"/>
          <w:lang w:val="bg-BG"/>
        </w:rPr>
        <w:t>.</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r w:rsidRPr="009856C4">
        <w:rPr>
          <w:rFonts w:ascii="Times New Roman" w:hAnsi="Times New Roman" w:cs="Times New Roman"/>
          <w:i/>
          <w:sz w:val="24"/>
          <w:szCs w:val="24"/>
        </w:rPr>
        <w:t>Забележка:</w:t>
      </w:r>
      <w:r>
        <w:rPr>
          <w:rFonts w:ascii="Times New Roman" w:hAnsi="Times New Roman" w:cs="Times New Roman"/>
          <w:i/>
          <w:sz w:val="24"/>
          <w:szCs w:val="24"/>
        </w:rPr>
        <w:t xml:space="preserve"> </w:t>
      </w:r>
      <w:r>
        <w:rPr>
          <w:rFonts w:ascii="Times New Roman" w:hAnsi="Times New Roman" w:cs="Times New Roman"/>
          <w:sz w:val="24"/>
          <w:szCs w:val="24"/>
        </w:rPr>
        <w:t>Основанията по чл.54, ал.1, т.1, т.2 и т. 7 от ЗОП се отнасят за</w:t>
      </w:r>
      <w:r w:rsidRPr="00E3344D">
        <w:rPr>
          <w:rFonts w:ascii="Times New Roman" w:hAnsi="Times New Roman" w:cs="Times New Roman"/>
          <w:sz w:val="24"/>
          <w:szCs w:val="24"/>
        </w:rPr>
        <w:t xml:space="preserve">: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а</w:t>
      </w:r>
      <w:proofErr w:type="gramEnd"/>
      <w:r>
        <w:rPr>
          <w:rFonts w:ascii="Times New Roman" w:hAnsi="Times New Roman" w:cs="Times New Roman"/>
          <w:sz w:val="24"/>
          <w:szCs w:val="24"/>
        </w:rPr>
        <w:t>/</w:t>
      </w:r>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лицата</w:t>
      </w:r>
      <w:proofErr w:type="gramEnd"/>
      <w:r w:rsidRPr="00E3344D">
        <w:rPr>
          <w:rFonts w:ascii="Times New Roman" w:hAnsi="Times New Roman" w:cs="Times New Roman"/>
          <w:sz w:val="24"/>
          <w:szCs w:val="24"/>
        </w:rPr>
        <w:t xml:space="preserve">, които представляват участника или кандидата;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Pr>
          <w:rFonts w:ascii="Times New Roman" w:hAnsi="Times New Roman" w:cs="Times New Roman"/>
          <w:sz w:val="24"/>
          <w:szCs w:val="24"/>
        </w:rPr>
        <w:t>/</w:t>
      </w:r>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лицата</w:t>
      </w:r>
      <w:proofErr w:type="gramEnd"/>
      <w:r w:rsidRPr="00E3344D">
        <w:rPr>
          <w:rFonts w:ascii="Times New Roman" w:hAnsi="Times New Roman" w:cs="Times New Roman"/>
          <w:sz w:val="24"/>
          <w:szCs w:val="24"/>
        </w:rPr>
        <w:t xml:space="preserve">, които са членове на управителни и надзорни органи на участника или кандидата; </w:t>
      </w:r>
    </w:p>
    <w:p w:rsidR="004A5643" w:rsidRPr="00E3344D" w:rsidRDefault="004A5643" w:rsidP="00F55BB0">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w:t>
      </w:r>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други</w:t>
      </w:r>
      <w:proofErr w:type="gramEnd"/>
      <w:r w:rsidRPr="00E3344D">
        <w:rPr>
          <w:rFonts w:ascii="Times New Roman" w:hAnsi="Times New Roman" w:cs="Times New Roman"/>
          <w:sz w:val="24"/>
          <w:szCs w:val="24"/>
        </w:rPr>
        <w:t xml:space="preserve">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4A5643" w:rsidRDefault="004A5643" w:rsidP="00F55BB0">
      <w:pPr>
        <w:spacing w:beforeLines="60" w:before="144" w:afterLines="60" w:after="144" w:line="360" w:lineRule="auto"/>
        <w:jc w:val="both"/>
        <w:rPr>
          <w:rFonts w:ascii="Times New Roman" w:hAnsi="Times New Roman" w:cs="Times New Roman"/>
          <w:sz w:val="24"/>
          <w:szCs w:val="24"/>
        </w:rPr>
      </w:pPr>
      <w:proofErr w:type="gramStart"/>
      <w:r w:rsidRPr="00E3344D">
        <w:rPr>
          <w:rFonts w:ascii="Times New Roman" w:hAnsi="Times New Roman" w:cs="Times New Roman"/>
          <w:sz w:val="24"/>
          <w:szCs w:val="24"/>
        </w:rPr>
        <w:t>Когато изискванията по чл.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54, ал.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 xml:space="preserve">1, т. 1, 2 и 7 </w:t>
      </w:r>
      <w:r>
        <w:rPr>
          <w:rFonts w:ascii="Times New Roman" w:hAnsi="Times New Roman" w:cs="Times New Roman"/>
          <w:sz w:val="24"/>
          <w:szCs w:val="24"/>
        </w:rPr>
        <w:t xml:space="preserve">от </w:t>
      </w:r>
      <w:r w:rsidRPr="00E3344D">
        <w:rPr>
          <w:rFonts w:ascii="Times New Roman" w:hAnsi="Times New Roman" w:cs="Times New Roman"/>
          <w:sz w:val="24"/>
          <w:szCs w:val="24"/>
        </w:rPr>
        <w:t>ЗОП се отнасят за повече от едно лице, всички лица подписват един и същ ЕЕДОП.</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 xml:space="preserve">Когато е налице необходимост от защита на личните данни или при различие в обстоятелствата, свързани с личното </w:t>
      </w:r>
      <w:r w:rsidRPr="00E3344D">
        <w:rPr>
          <w:rFonts w:ascii="Times New Roman" w:hAnsi="Times New Roman" w:cs="Times New Roman"/>
          <w:sz w:val="24"/>
          <w:szCs w:val="24"/>
        </w:rPr>
        <w:lastRenderedPageBreak/>
        <w:t>състояние, информацията относно изискванията по чл.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54, ал.</w:t>
      </w:r>
      <w:proofErr w:type="gramEnd"/>
      <w:r w:rsidRPr="00E3344D">
        <w:rPr>
          <w:rFonts w:ascii="Times New Roman" w:hAnsi="Times New Roman" w:cs="Times New Roman"/>
          <w:sz w:val="24"/>
          <w:szCs w:val="24"/>
        </w:rPr>
        <w:t xml:space="preserve"> </w:t>
      </w:r>
      <w:proofErr w:type="gramStart"/>
      <w:r w:rsidRPr="00E3344D">
        <w:rPr>
          <w:rFonts w:ascii="Times New Roman" w:hAnsi="Times New Roman" w:cs="Times New Roman"/>
          <w:sz w:val="24"/>
          <w:szCs w:val="24"/>
        </w:rPr>
        <w:t xml:space="preserve">1, т. 1, 2 и 7 </w:t>
      </w:r>
      <w:r>
        <w:rPr>
          <w:rFonts w:ascii="Times New Roman" w:hAnsi="Times New Roman" w:cs="Times New Roman"/>
          <w:sz w:val="24"/>
          <w:szCs w:val="24"/>
        </w:rPr>
        <w:t xml:space="preserve">от </w:t>
      </w:r>
      <w:r w:rsidRPr="00E3344D">
        <w:rPr>
          <w:rFonts w:ascii="Times New Roman" w:hAnsi="Times New Roman" w:cs="Times New Roman"/>
          <w:sz w:val="24"/>
          <w:szCs w:val="24"/>
        </w:rPr>
        <w:t>ЗОП се попълва в отделен ЕЕДОП за вся</w:t>
      </w:r>
      <w:r>
        <w:rPr>
          <w:rFonts w:ascii="Times New Roman" w:hAnsi="Times New Roman" w:cs="Times New Roman"/>
          <w:sz w:val="24"/>
          <w:szCs w:val="24"/>
        </w:rPr>
        <w:t>ко лице или за някои от лицата.</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В последната хипотеза- при подаване на</w:t>
      </w:r>
      <w:r w:rsidRPr="00E3344D">
        <w:rPr>
          <w:rFonts w:ascii="Times New Roman" w:hAnsi="Times New Roman" w:cs="Times New Roman"/>
          <w:sz w:val="24"/>
          <w:szCs w:val="24"/>
        </w:rPr>
        <w:t xml:space="preserve">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roofErr w:type="gramEnd"/>
    </w:p>
    <w:p w:rsidR="004A5643" w:rsidRDefault="004A5643" w:rsidP="00F55BB0">
      <w:pPr>
        <w:spacing w:beforeLines="60" w:before="144" w:afterLines="60" w:after="144" w:line="360" w:lineRule="auto"/>
        <w:jc w:val="both"/>
        <w:rPr>
          <w:rFonts w:ascii="Times New Roman" w:eastAsia="Batang" w:hAnsi="Times New Roman" w:cs="Times New Roman"/>
          <w:bCs/>
          <w:iCs/>
          <w:color w:val="000000"/>
          <w:sz w:val="24"/>
          <w:szCs w:val="24"/>
          <w:lang w:eastAsia="bg-BG"/>
        </w:rPr>
      </w:pPr>
      <w:r>
        <w:rPr>
          <w:rFonts w:ascii="Times New Roman" w:hAnsi="Times New Roman" w:cs="Times New Roman"/>
          <w:sz w:val="24"/>
          <w:szCs w:val="24"/>
        </w:rPr>
        <w:t>7.11. У</w:t>
      </w:r>
      <w:r w:rsidR="008F406E">
        <w:rPr>
          <w:rFonts w:ascii="Times New Roman" w:hAnsi="Times New Roman" w:cs="Times New Roman"/>
          <w:sz w:val="24"/>
          <w:szCs w:val="24"/>
        </w:rPr>
        <w:t xml:space="preserve">частникът следва да </w:t>
      </w:r>
      <w:r>
        <w:rPr>
          <w:rFonts w:ascii="Times New Roman" w:hAnsi="Times New Roman" w:cs="Times New Roman"/>
          <w:sz w:val="24"/>
          <w:szCs w:val="24"/>
        </w:rPr>
        <w:t xml:space="preserve">декларира </w:t>
      </w:r>
      <w:r>
        <w:rPr>
          <w:rFonts w:ascii="Times New Roman" w:hAnsi="Times New Roman" w:cs="Times New Roman"/>
          <w:sz w:val="24"/>
          <w:szCs w:val="24"/>
          <w:lang w:val="ru-RU"/>
        </w:rPr>
        <w:t xml:space="preserve">в част </w:t>
      </w:r>
      <w:proofErr w:type="gramStart"/>
      <w:r>
        <w:rPr>
          <w:rFonts w:ascii="Times New Roman" w:hAnsi="Times New Roman" w:cs="Times New Roman"/>
          <w:sz w:val="24"/>
          <w:szCs w:val="24"/>
        </w:rPr>
        <w:t>III.,</w:t>
      </w:r>
      <w:proofErr w:type="gramEnd"/>
      <w:r>
        <w:rPr>
          <w:rFonts w:ascii="Times New Roman" w:hAnsi="Times New Roman" w:cs="Times New Roman"/>
          <w:sz w:val="24"/>
          <w:szCs w:val="24"/>
        </w:rPr>
        <w:t xml:space="preserve"> буква „Г“ от </w:t>
      </w:r>
      <w:r>
        <w:rPr>
          <w:rFonts w:ascii="Times New Roman" w:hAnsi="Times New Roman" w:cs="Times New Roman"/>
          <w:sz w:val="24"/>
          <w:szCs w:val="24"/>
          <w:lang w:val="ru-RU"/>
        </w:rPr>
        <w:t xml:space="preserve">Единния европейски документ за обществени поръчки  </w:t>
      </w:r>
      <w:r>
        <w:rPr>
          <w:rFonts w:ascii="Times New Roman" w:hAnsi="Times New Roman" w:cs="Times New Roman"/>
          <w:sz w:val="24"/>
          <w:szCs w:val="24"/>
        </w:rPr>
        <w:t>(</w:t>
      </w:r>
      <w:r>
        <w:rPr>
          <w:rFonts w:ascii="Times New Roman" w:hAnsi="Times New Roman" w:cs="Times New Roman"/>
          <w:sz w:val="24"/>
          <w:szCs w:val="24"/>
          <w:lang w:val="ru-RU"/>
        </w:rPr>
        <w:t>ЕЕДОП</w:t>
      </w:r>
      <w:r>
        <w:rPr>
          <w:rFonts w:ascii="Times New Roman" w:hAnsi="Times New Roman" w:cs="Times New Roman"/>
          <w:sz w:val="24"/>
          <w:szCs w:val="24"/>
        </w:rPr>
        <w:t xml:space="preserve">) липсата на основания по </w:t>
      </w:r>
      <w:r w:rsidRPr="004D3041">
        <w:rPr>
          <w:rFonts w:ascii="Times New Roman" w:eastAsia="Batang" w:hAnsi="Times New Roman" w:cs="Times New Roman"/>
          <w:bCs/>
          <w:iCs/>
          <w:color w:val="000000"/>
          <w:sz w:val="24"/>
          <w:szCs w:val="24"/>
          <w:lang w:eastAsia="bg-BG"/>
        </w:rPr>
        <w:t xml:space="preserve">чл. 3, т. 8 </w:t>
      </w:r>
      <w:r>
        <w:rPr>
          <w:rFonts w:ascii="Times New Roman" w:eastAsia="Batang" w:hAnsi="Times New Roman" w:cs="Times New Roman"/>
          <w:bCs/>
          <w:iCs/>
          <w:color w:val="000000"/>
          <w:sz w:val="24"/>
          <w:szCs w:val="24"/>
          <w:lang w:eastAsia="bg-BG"/>
        </w:rPr>
        <w:t xml:space="preserve">от </w:t>
      </w:r>
      <w:r w:rsidRPr="004D3041">
        <w:rPr>
          <w:rFonts w:ascii="Times New Roman" w:eastAsia="Batang" w:hAnsi="Times New Roman" w:cs="Times New Roman"/>
          <w:bCs/>
          <w:iCs/>
          <w:color w:val="000000"/>
          <w:sz w:val="24"/>
          <w:szCs w:val="24"/>
          <w:lang w:eastAsia="bg-BG"/>
        </w:rPr>
        <w:t xml:space="preserve">Закона за икономическите и финансовите отношения с дружествата, регистрирани в юрисдикции с преференциален данъчен режим, </w:t>
      </w:r>
      <w:r>
        <w:rPr>
          <w:rFonts w:ascii="Times New Roman" w:eastAsia="Batang" w:hAnsi="Times New Roman" w:cs="Times New Roman"/>
          <w:bCs/>
          <w:iCs/>
          <w:color w:val="000000"/>
          <w:sz w:val="24"/>
          <w:szCs w:val="24"/>
          <w:lang w:eastAsia="bg-BG"/>
        </w:rPr>
        <w:t xml:space="preserve">контролираните от </w:t>
      </w:r>
      <w:r w:rsidRPr="004D3041">
        <w:rPr>
          <w:rFonts w:ascii="Times New Roman" w:eastAsia="Batang" w:hAnsi="Times New Roman" w:cs="Times New Roman"/>
          <w:bCs/>
          <w:iCs/>
          <w:color w:val="000000"/>
          <w:sz w:val="24"/>
          <w:szCs w:val="24"/>
          <w:lang w:eastAsia="bg-BG"/>
        </w:rPr>
        <w:t>тях лица и техните действителни собственици</w:t>
      </w:r>
      <w:r>
        <w:rPr>
          <w:rFonts w:ascii="Times New Roman" w:eastAsia="Batang" w:hAnsi="Times New Roman" w:cs="Times New Roman"/>
          <w:bCs/>
          <w:iCs/>
          <w:color w:val="000000"/>
          <w:sz w:val="24"/>
          <w:szCs w:val="24"/>
          <w:lang w:eastAsia="bg-BG"/>
        </w:rPr>
        <w:t xml:space="preserve">, </w:t>
      </w:r>
      <w:r w:rsidR="00B36B83" w:rsidRPr="00B36B83">
        <w:rPr>
          <w:rFonts w:ascii="Times New Roman" w:eastAsia="Batang" w:hAnsi="Times New Roman" w:cs="Times New Roman"/>
          <w:bCs/>
          <w:iCs/>
          <w:color w:val="000000"/>
          <w:sz w:val="24"/>
          <w:szCs w:val="24"/>
        </w:rPr>
        <w:t>както и обстоятелсвата по чл.22 от ЗПУКИ.</w:t>
      </w:r>
    </w:p>
    <w:p w:rsidR="004A5643" w:rsidRPr="002C13AE" w:rsidRDefault="004A5643" w:rsidP="00F55BB0">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КРИТЕРИИ ЗА ПОДБОР</w:t>
      </w:r>
    </w:p>
    <w:p w:rsidR="00943E9A" w:rsidRDefault="004A5643" w:rsidP="00C428D6">
      <w:pPr>
        <w:spacing w:line="360" w:lineRule="auto"/>
        <w:jc w:val="both"/>
        <w:rPr>
          <w:rFonts w:ascii="Times New Roman" w:hAnsi="Times New Roman" w:cs="Times New Roman"/>
          <w:b/>
          <w:bCs/>
          <w:sz w:val="24"/>
          <w:szCs w:val="24"/>
          <w:lang w:val="bg-BG"/>
        </w:rPr>
      </w:pPr>
      <w:r w:rsidRPr="002C13AE">
        <w:rPr>
          <w:rFonts w:ascii="Times New Roman" w:hAnsi="Times New Roman" w:cs="Times New Roman"/>
          <w:b/>
          <w:bCs/>
          <w:sz w:val="24"/>
          <w:szCs w:val="24"/>
        </w:rPr>
        <w:t>8. Изисквания относно годността (правоспособността) за упражняване на професионална дейност:</w:t>
      </w:r>
      <w:r w:rsidR="00144609">
        <w:rPr>
          <w:rFonts w:ascii="Times New Roman" w:hAnsi="Times New Roman" w:cs="Times New Roman"/>
          <w:b/>
          <w:bCs/>
          <w:sz w:val="24"/>
          <w:szCs w:val="24"/>
        </w:rPr>
        <w:t xml:space="preserve"> </w:t>
      </w:r>
    </w:p>
    <w:p w:rsidR="00AE7869" w:rsidRPr="0081104A" w:rsidRDefault="00943E9A" w:rsidP="00B36B83">
      <w:pPr>
        <w:spacing w:line="360" w:lineRule="auto"/>
        <w:jc w:val="both"/>
        <w:rPr>
          <w:rFonts w:ascii="Times New Roman" w:hAnsi="Times New Roman" w:cs="Times New Roman"/>
          <w:sz w:val="24"/>
          <w:szCs w:val="24"/>
          <w:lang w:val="bg-BG"/>
        </w:rPr>
      </w:pPr>
      <w:r>
        <w:rPr>
          <w:rFonts w:ascii="Times New Roman" w:hAnsi="Times New Roman" w:cs="Times New Roman"/>
          <w:b/>
          <w:bCs/>
          <w:sz w:val="24"/>
          <w:szCs w:val="24"/>
          <w:lang w:val="bg-BG"/>
        </w:rPr>
        <w:t xml:space="preserve">8.1. </w:t>
      </w:r>
      <w:r w:rsidR="00B36B83">
        <w:rPr>
          <w:rFonts w:ascii="Times New Roman" w:hAnsi="Times New Roman" w:cs="Times New Roman"/>
          <w:b/>
          <w:bCs/>
          <w:sz w:val="24"/>
          <w:szCs w:val="24"/>
          <w:lang w:val="bg-BG"/>
        </w:rPr>
        <w:t>Няма изискване</w:t>
      </w:r>
    </w:p>
    <w:p w:rsidR="00B00D55" w:rsidRDefault="004A5643" w:rsidP="00B00D55">
      <w:pPr>
        <w:spacing w:beforeLines="60" w:before="144" w:afterLines="60" w:after="144" w:line="360" w:lineRule="auto"/>
        <w:jc w:val="both"/>
        <w:rPr>
          <w:rFonts w:ascii="Times New Roman" w:hAnsi="Times New Roman" w:cs="Times New Roman"/>
          <w:b/>
          <w:bCs/>
          <w:sz w:val="24"/>
          <w:szCs w:val="24"/>
          <w:lang w:val="bg-BG"/>
        </w:rPr>
      </w:pPr>
      <w:bookmarkStart w:id="31" w:name="_Toc355016330"/>
      <w:r w:rsidRPr="003D7C6F">
        <w:rPr>
          <w:rFonts w:ascii="Times New Roman" w:hAnsi="Times New Roman" w:cs="Times New Roman"/>
          <w:b/>
          <w:bCs/>
          <w:sz w:val="24"/>
          <w:szCs w:val="24"/>
        </w:rPr>
        <w:t>9. Икономически и финансови изисквания към участниците</w:t>
      </w:r>
      <w:bookmarkEnd w:id="31"/>
    </w:p>
    <w:p w:rsidR="006509FC" w:rsidRPr="00516E97" w:rsidRDefault="00EE29D3" w:rsidP="00FB3FF0">
      <w:pPr>
        <w:spacing w:beforeLines="60" w:before="144" w:afterLines="60" w:after="144" w:line="360" w:lineRule="auto"/>
        <w:jc w:val="both"/>
        <w:rPr>
          <w:rFonts w:ascii="Times New Roman" w:hAnsi="Times New Roman" w:cs="Times New Roman"/>
          <w:sz w:val="24"/>
          <w:szCs w:val="24"/>
          <w:lang w:val="bg-BG"/>
        </w:rPr>
      </w:pPr>
      <w:r w:rsidRPr="00FB3FF0">
        <w:rPr>
          <w:rFonts w:ascii="Times New Roman" w:hAnsi="Times New Roman" w:cs="Times New Roman"/>
          <w:b/>
          <w:sz w:val="24"/>
          <w:szCs w:val="24"/>
          <w:lang w:val="ru-RU"/>
        </w:rPr>
        <w:t>9.1.</w:t>
      </w:r>
      <w:r w:rsidRPr="005609AA">
        <w:rPr>
          <w:rFonts w:ascii="Times New Roman" w:hAnsi="Times New Roman" w:cs="Times New Roman"/>
          <w:sz w:val="24"/>
          <w:szCs w:val="24"/>
          <w:lang w:val="ru-RU"/>
        </w:rPr>
        <w:t xml:space="preserve"> </w:t>
      </w:r>
      <w:r w:rsidR="00FB3FF0">
        <w:rPr>
          <w:rFonts w:ascii="Times New Roman" w:hAnsi="Times New Roman" w:cs="Times New Roman"/>
          <w:b/>
          <w:bCs/>
          <w:sz w:val="24"/>
          <w:szCs w:val="24"/>
          <w:lang w:val="bg-BG"/>
        </w:rPr>
        <w:t>Няма изискване</w:t>
      </w:r>
    </w:p>
    <w:p w:rsidR="00231359" w:rsidRDefault="00231359" w:rsidP="00F55BB0">
      <w:pPr>
        <w:spacing w:beforeLines="60" w:before="144" w:afterLines="60" w:after="144" w:line="360" w:lineRule="auto"/>
        <w:jc w:val="both"/>
        <w:rPr>
          <w:rFonts w:ascii="Times New Roman" w:hAnsi="Times New Roman" w:cs="Times New Roman"/>
          <w:b/>
          <w:bCs/>
          <w:sz w:val="24"/>
          <w:szCs w:val="24"/>
          <w:lang w:val="bg-BG"/>
        </w:rPr>
      </w:pPr>
      <w:r w:rsidRPr="003D7C6F">
        <w:rPr>
          <w:rFonts w:ascii="Times New Roman" w:hAnsi="Times New Roman" w:cs="Times New Roman"/>
          <w:b/>
          <w:bCs/>
          <w:sz w:val="24"/>
          <w:szCs w:val="24"/>
        </w:rPr>
        <w:t>10. Технически възможности и квалификации</w:t>
      </w:r>
    </w:p>
    <w:p w:rsidR="0045280F" w:rsidRDefault="00C55C89" w:rsidP="00B33A66">
      <w:pPr>
        <w:pStyle w:val="BodyTextIndent3"/>
        <w:ind w:left="0" w:right="112"/>
        <w:jc w:val="both"/>
        <w:rPr>
          <w:bCs/>
          <w:sz w:val="24"/>
          <w:szCs w:val="24"/>
        </w:rPr>
      </w:pPr>
      <w:r w:rsidRPr="0045280F">
        <w:rPr>
          <w:b/>
          <w:bCs/>
          <w:sz w:val="24"/>
          <w:szCs w:val="24"/>
        </w:rPr>
        <w:t>10.1.</w:t>
      </w:r>
      <w:r w:rsidRPr="0045280F">
        <w:rPr>
          <w:sz w:val="24"/>
          <w:szCs w:val="24"/>
          <w:lang w:val="ru-RU"/>
        </w:rPr>
        <w:t xml:space="preserve"> </w:t>
      </w:r>
      <w:r w:rsidR="006110CD" w:rsidRPr="0045280F">
        <w:rPr>
          <w:sz w:val="24"/>
          <w:szCs w:val="24"/>
        </w:rPr>
        <w:t xml:space="preserve"> </w:t>
      </w:r>
      <w:r w:rsidR="009162EA" w:rsidRPr="0045280F">
        <w:rPr>
          <w:sz w:val="24"/>
          <w:szCs w:val="24"/>
        </w:rPr>
        <w:t>Участниците в процедурата трябва д</w:t>
      </w:r>
      <w:r w:rsidR="006B482C" w:rsidRPr="0045280F">
        <w:rPr>
          <w:sz w:val="24"/>
          <w:szCs w:val="24"/>
        </w:rPr>
        <w:t>а разполага</w:t>
      </w:r>
      <w:r w:rsidR="0031294C" w:rsidRPr="0045280F">
        <w:rPr>
          <w:sz w:val="24"/>
          <w:szCs w:val="24"/>
        </w:rPr>
        <w:t>т</w:t>
      </w:r>
      <w:r w:rsidR="006B482C" w:rsidRPr="0045280F">
        <w:rPr>
          <w:sz w:val="24"/>
          <w:szCs w:val="24"/>
        </w:rPr>
        <w:t xml:space="preserve"> с </w:t>
      </w:r>
      <w:r w:rsidR="0045280F" w:rsidRPr="0045280F">
        <w:rPr>
          <w:bCs/>
          <w:sz w:val="24"/>
          <w:szCs w:val="24"/>
        </w:rPr>
        <w:t>минимум 1 (една) сервизна база</w:t>
      </w:r>
      <w:r w:rsidR="000A4343">
        <w:rPr>
          <w:bCs/>
          <w:sz w:val="24"/>
          <w:szCs w:val="24"/>
          <w:lang w:val="en-US"/>
        </w:rPr>
        <w:t xml:space="preserve"> </w:t>
      </w:r>
      <w:r w:rsidR="000A4343">
        <w:rPr>
          <w:bCs/>
          <w:sz w:val="24"/>
          <w:szCs w:val="24"/>
        </w:rPr>
        <w:t>на територията на гр. София</w:t>
      </w:r>
      <w:r w:rsidR="0045280F">
        <w:rPr>
          <w:bCs/>
          <w:sz w:val="24"/>
          <w:szCs w:val="24"/>
        </w:rPr>
        <w:t xml:space="preserve">, </w:t>
      </w:r>
      <w:r w:rsidR="0045280F" w:rsidRPr="0045280F">
        <w:rPr>
          <w:bCs/>
          <w:sz w:val="24"/>
          <w:szCs w:val="24"/>
        </w:rPr>
        <w:t>с обособени сектори или работни помещения, оборудвани за извършване на дейностите, включени в предмета на поръчката.</w:t>
      </w:r>
    </w:p>
    <w:p w:rsidR="0045280F" w:rsidRPr="0045280F" w:rsidRDefault="0045280F" w:rsidP="0045280F">
      <w:pPr>
        <w:spacing w:beforeLines="60" w:before="144" w:afterLines="60" w:after="144" w:line="360" w:lineRule="auto"/>
        <w:jc w:val="both"/>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bCs/>
          <w:sz w:val="24"/>
          <w:szCs w:val="24"/>
          <w:lang w:val="bg-BG" w:eastAsia="bg-BG"/>
        </w:rPr>
        <w:t xml:space="preserve">Сервизната база трябва да е оборудвана </w:t>
      </w:r>
      <w:r w:rsidR="00FE1095">
        <w:rPr>
          <w:rFonts w:ascii="Times New Roman" w:eastAsia="Times New Roman" w:hAnsi="Times New Roman" w:cs="Times New Roman"/>
          <w:bCs/>
          <w:sz w:val="24"/>
          <w:szCs w:val="24"/>
          <w:lang w:val="bg-BG" w:eastAsia="bg-BG"/>
        </w:rPr>
        <w:t xml:space="preserve">със </w:t>
      </w:r>
      <w:r w:rsidRPr="0045280F">
        <w:rPr>
          <w:rFonts w:ascii="Times New Roman" w:eastAsia="Times New Roman" w:hAnsi="Times New Roman" w:cs="Times New Roman"/>
          <w:sz w:val="24"/>
          <w:szCs w:val="24"/>
          <w:lang w:val="bg-BG" w:eastAsia="bg-BG"/>
        </w:rPr>
        <w:t>следното минимално техническо оборудване:</w:t>
      </w:r>
    </w:p>
    <w:p w:rsidR="0045280F" w:rsidRPr="0045280F" w:rsidRDefault="0045280F" w:rsidP="0045280F">
      <w:pPr>
        <w:spacing w:before="120" w:after="120" w:line="240" w:lineRule="auto"/>
        <w:jc w:val="both"/>
        <w:rPr>
          <w:rFonts w:ascii="Times New Roman" w:eastAsia="Times New Roman" w:hAnsi="Times New Roman" w:cs="Times New Roman"/>
          <w:sz w:val="24"/>
          <w:szCs w:val="24"/>
          <w:lang w:val="bg-B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1499"/>
      </w:tblGrid>
      <w:tr w:rsidR="0045280F" w:rsidRPr="0045280F" w:rsidTr="004A0C18">
        <w:tc>
          <w:tcPr>
            <w:tcW w:w="817"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b/>
                <w:sz w:val="24"/>
                <w:szCs w:val="24"/>
                <w:lang w:val="bg-BG" w:eastAsia="bg-BG"/>
              </w:rPr>
            </w:pPr>
            <w:r w:rsidRPr="0045280F">
              <w:rPr>
                <w:rFonts w:ascii="Times New Roman" w:eastAsia="Times New Roman" w:hAnsi="Times New Roman" w:cs="Times New Roman"/>
                <w:b/>
                <w:sz w:val="24"/>
                <w:szCs w:val="24"/>
                <w:lang w:val="bg-BG" w:eastAsia="bg-BG"/>
              </w:rPr>
              <w:t>№ по ред</w:t>
            </w:r>
          </w:p>
        </w:tc>
        <w:tc>
          <w:tcPr>
            <w:tcW w:w="6946"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b/>
                <w:sz w:val="24"/>
                <w:szCs w:val="24"/>
                <w:lang w:val="bg-BG" w:eastAsia="bg-BG"/>
              </w:rPr>
            </w:pPr>
            <w:r w:rsidRPr="0045280F">
              <w:rPr>
                <w:rFonts w:ascii="Times New Roman" w:eastAsia="Times New Roman" w:hAnsi="Times New Roman" w:cs="Times New Roman"/>
                <w:b/>
                <w:sz w:val="24"/>
                <w:szCs w:val="24"/>
                <w:lang w:val="bg-BG" w:eastAsia="bg-BG"/>
              </w:rPr>
              <w:t>Наименование на техническото оборудване</w:t>
            </w:r>
          </w:p>
        </w:tc>
        <w:tc>
          <w:tcPr>
            <w:tcW w:w="1499"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b/>
                <w:sz w:val="24"/>
                <w:szCs w:val="24"/>
                <w:lang w:val="bg-BG" w:eastAsia="bg-BG"/>
              </w:rPr>
            </w:pPr>
            <w:r w:rsidRPr="0045280F">
              <w:rPr>
                <w:rFonts w:ascii="Times New Roman" w:eastAsia="Times New Roman" w:hAnsi="Times New Roman" w:cs="Times New Roman"/>
                <w:b/>
                <w:sz w:val="24"/>
                <w:szCs w:val="24"/>
                <w:lang w:val="bg-BG" w:eastAsia="bg-BG"/>
              </w:rPr>
              <w:t>Количество</w:t>
            </w:r>
          </w:p>
        </w:tc>
      </w:tr>
      <w:tr w:rsidR="0045280F" w:rsidRPr="0045280F" w:rsidTr="004A0C18">
        <w:tc>
          <w:tcPr>
            <w:tcW w:w="817"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1.</w:t>
            </w:r>
          </w:p>
        </w:tc>
        <w:tc>
          <w:tcPr>
            <w:tcW w:w="6946" w:type="dxa"/>
            <w:shd w:val="clear" w:color="auto" w:fill="auto"/>
          </w:tcPr>
          <w:p w:rsidR="0045280F" w:rsidRPr="0045280F" w:rsidRDefault="0045280F" w:rsidP="0045280F">
            <w:pPr>
              <w:spacing w:after="0" w:line="240" w:lineRule="auto"/>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 xml:space="preserve">Двуколонен подемник за автомобили, оборудван с общо монтажен инструмент </w:t>
            </w:r>
          </w:p>
        </w:tc>
        <w:tc>
          <w:tcPr>
            <w:tcW w:w="1499"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2 броя</w:t>
            </w:r>
          </w:p>
        </w:tc>
      </w:tr>
      <w:tr w:rsidR="0045280F" w:rsidRPr="0045280F" w:rsidTr="004A0C18">
        <w:tc>
          <w:tcPr>
            <w:tcW w:w="817"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2.</w:t>
            </w:r>
          </w:p>
        </w:tc>
        <w:tc>
          <w:tcPr>
            <w:tcW w:w="6946" w:type="dxa"/>
            <w:shd w:val="clear" w:color="auto" w:fill="auto"/>
          </w:tcPr>
          <w:p w:rsidR="0045280F" w:rsidRPr="0045280F" w:rsidRDefault="0045280F" w:rsidP="0045280F">
            <w:pPr>
              <w:spacing w:after="0" w:line="240" w:lineRule="auto"/>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Оборудвано място за регулиране на преден и заден мост</w:t>
            </w:r>
          </w:p>
        </w:tc>
        <w:tc>
          <w:tcPr>
            <w:tcW w:w="1499"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1 брой</w:t>
            </w:r>
          </w:p>
        </w:tc>
      </w:tr>
      <w:tr w:rsidR="0045280F" w:rsidRPr="0045280F" w:rsidTr="004A0C18">
        <w:tc>
          <w:tcPr>
            <w:tcW w:w="817"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3.</w:t>
            </w:r>
          </w:p>
        </w:tc>
        <w:tc>
          <w:tcPr>
            <w:tcW w:w="6946" w:type="dxa"/>
            <w:shd w:val="clear" w:color="auto" w:fill="auto"/>
          </w:tcPr>
          <w:p w:rsidR="0045280F" w:rsidRPr="0045280F" w:rsidRDefault="0045280F" w:rsidP="0045280F">
            <w:pPr>
              <w:spacing w:after="0" w:line="240" w:lineRule="auto"/>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Стенд за демонтаж, монтаж и баланс на автомобилни гуми</w:t>
            </w:r>
          </w:p>
        </w:tc>
        <w:tc>
          <w:tcPr>
            <w:tcW w:w="1499"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1 брой</w:t>
            </w:r>
          </w:p>
        </w:tc>
      </w:tr>
      <w:tr w:rsidR="0045280F" w:rsidRPr="0045280F" w:rsidTr="004A0C18">
        <w:tc>
          <w:tcPr>
            <w:tcW w:w="817"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4.</w:t>
            </w:r>
          </w:p>
        </w:tc>
        <w:tc>
          <w:tcPr>
            <w:tcW w:w="6946" w:type="dxa"/>
            <w:shd w:val="clear" w:color="auto" w:fill="auto"/>
          </w:tcPr>
          <w:p w:rsidR="0045280F" w:rsidRPr="0045280F" w:rsidRDefault="0045280F" w:rsidP="0045280F">
            <w:pPr>
              <w:spacing w:after="0" w:line="240" w:lineRule="auto"/>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Място за тенекеджийски и шлосерски ремонти</w:t>
            </w:r>
          </w:p>
        </w:tc>
        <w:tc>
          <w:tcPr>
            <w:tcW w:w="1499"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1 брой</w:t>
            </w:r>
          </w:p>
        </w:tc>
      </w:tr>
      <w:tr w:rsidR="0045280F" w:rsidRPr="0045280F" w:rsidTr="004A0C18">
        <w:tc>
          <w:tcPr>
            <w:tcW w:w="817"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5.</w:t>
            </w:r>
          </w:p>
        </w:tc>
        <w:tc>
          <w:tcPr>
            <w:tcW w:w="6946" w:type="dxa"/>
            <w:shd w:val="clear" w:color="auto" w:fill="auto"/>
          </w:tcPr>
          <w:p w:rsidR="0045280F" w:rsidRPr="0045280F" w:rsidRDefault="0045280F" w:rsidP="0045280F">
            <w:pPr>
              <w:spacing w:after="0" w:line="240" w:lineRule="auto"/>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 xml:space="preserve">Камера за боядисване на автомобили </w:t>
            </w:r>
          </w:p>
        </w:tc>
        <w:tc>
          <w:tcPr>
            <w:tcW w:w="1499"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1 брой</w:t>
            </w:r>
          </w:p>
        </w:tc>
      </w:tr>
      <w:tr w:rsidR="0045280F" w:rsidRPr="0045280F" w:rsidTr="004A0C18">
        <w:trPr>
          <w:trHeight w:val="310"/>
        </w:trPr>
        <w:tc>
          <w:tcPr>
            <w:tcW w:w="817"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6.</w:t>
            </w:r>
          </w:p>
        </w:tc>
        <w:tc>
          <w:tcPr>
            <w:tcW w:w="6946" w:type="dxa"/>
            <w:shd w:val="clear" w:color="auto" w:fill="auto"/>
          </w:tcPr>
          <w:p w:rsidR="0045280F" w:rsidRPr="0045280F" w:rsidRDefault="0045280F" w:rsidP="0045280F">
            <w:pPr>
              <w:spacing w:after="0" w:line="240" w:lineRule="auto"/>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Уреди за пълнене на автомобилни климатични инсталации</w:t>
            </w:r>
          </w:p>
        </w:tc>
        <w:tc>
          <w:tcPr>
            <w:tcW w:w="1499"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1 брой</w:t>
            </w:r>
          </w:p>
        </w:tc>
      </w:tr>
      <w:tr w:rsidR="0045280F" w:rsidRPr="0045280F" w:rsidTr="004A0C18">
        <w:trPr>
          <w:trHeight w:val="595"/>
        </w:trPr>
        <w:tc>
          <w:tcPr>
            <w:tcW w:w="817"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7.</w:t>
            </w:r>
          </w:p>
        </w:tc>
        <w:tc>
          <w:tcPr>
            <w:tcW w:w="6946" w:type="dxa"/>
            <w:shd w:val="clear" w:color="auto" w:fill="auto"/>
          </w:tcPr>
          <w:p w:rsidR="0045280F" w:rsidRPr="0045280F" w:rsidRDefault="0045280F" w:rsidP="0045280F">
            <w:pPr>
              <w:spacing w:after="0" w:line="240" w:lineRule="auto"/>
              <w:rPr>
                <w:rFonts w:ascii="Times New Roman" w:eastAsia="Times New Roman" w:hAnsi="Times New Roman" w:cs="Times New Roman"/>
                <w:sz w:val="24"/>
                <w:szCs w:val="24"/>
                <w:lang w:val="bg-BG" w:eastAsia="bg-BG"/>
              </w:rPr>
            </w:pPr>
            <w:r w:rsidRPr="0045280F">
              <w:rPr>
                <w:rFonts w:ascii="Times New Roman" w:eastAsia="Times New Roman" w:hAnsi="Times New Roman" w:cs="Times New Roman"/>
                <w:sz w:val="24"/>
                <w:szCs w:val="24"/>
                <w:lang w:val="bg-BG" w:eastAsia="bg-BG"/>
              </w:rPr>
              <w:t>Софтуер, който позволява диагностика и препрограмиране на всички електронни модули в автомобилите /без ЗИЛ, УАЗ, ВАЗ/</w:t>
            </w:r>
          </w:p>
        </w:tc>
        <w:tc>
          <w:tcPr>
            <w:tcW w:w="1499" w:type="dxa"/>
            <w:shd w:val="clear" w:color="auto" w:fill="auto"/>
          </w:tcPr>
          <w:p w:rsidR="0045280F" w:rsidRPr="0045280F" w:rsidRDefault="0045280F" w:rsidP="0045280F">
            <w:pPr>
              <w:spacing w:after="0" w:line="240" w:lineRule="auto"/>
              <w:jc w:val="center"/>
              <w:rPr>
                <w:rFonts w:ascii="Times New Roman" w:eastAsia="Times New Roman" w:hAnsi="Times New Roman" w:cs="Times New Roman"/>
                <w:sz w:val="24"/>
                <w:szCs w:val="24"/>
                <w:lang w:val="bg-BG" w:eastAsia="bg-BG"/>
              </w:rPr>
            </w:pPr>
          </w:p>
        </w:tc>
      </w:tr>
    </w:tbl>
    <w:p w:rsidR="0045280F" w:rsidRPr="006B482C" w:rsidRDefault="0045280F" w:rsidP="0045280F">
      <w:pPr>
        <w:spacing w:after="0" w:line="360" w:lineRule="auto"/>
        <w:jc w:val="both"/>
        <w:rPr>
          <w:rFonts w:ascii="Times New Roman" w:hAnsi="Times New Roman" w:cs="Times New Roman"/>
          <w:sz w:val="24"/>
          <w:szCs w:val="24"/>
        </w:rPr>
      </w:pPr>
    </w:p>
    <w:p w:rsidR="009B432B" w:rsidRPr="0045280F" w:rsidRDefault="006B482C" w:rsidP="009B432B">
      <w:pPr>
        <w:spacing w:beforeLines="60" w:before="144" w:afterLines="60" w:after="144" w:line="360" w:lineRule="auto"/>
        <w:jc w:val="both"/>
        <w:rPr>
          <w:rFonts w:ascii="Times New Roman" w:eastAsia="Times New Roman" w:hAnsi="Times New Roman" w:cs="Times New Roman"/>
          <w:sz w:val="24"/>
          <w:szCs w:val="24"/>
          <w:lang w:val="bg-BG" w:eastAsia="bg-BG"/>
        </w:rPr>
      </w:pPr>
      <w:r w:rsidRPr="003F14C5">
        <w:rPr>
          <w:rFonts w:ascii="Times New Roman" w:eastAsia="Times New Roman" w:hAnsi="Times New Roman" w:cs="Times New Roman"/>
          <w:sz w:val="24"/>
          <w:szCs w:val="24"/>
          <w:lang w:val="bg-BG" w:eastAsia="x-none"/>
        </w:rPr>
        <w:lastRenderedPageBreak/>
        <w:t>При подаване на оферта, съответствието с изискването</w:t>
      </w:r>
      <w:r w:rsidRPr="003F14C5">
        <w:rPr>
          <w:rFonts w:ascii="Times New Roman" w:eastAsia="Times New Roman" w:hAnsi="Times New Roman" w:cs="Times New Roman"/>
          <w:color w:val="000000"/>
          <w:sz w:val="24"/>
          <w:szCs w:val="24"/>
          <w:lang w:val="bg-BG" w:eastAsia="x-none"/>
        </w:rPr>
        <w:t xml:space="preserve"> </w:t>
      </w:r>
      <w:r w:rsidRPr="003F14C5">
        <w:rPr>
          <w:rFonts w:ascii="Times New Roman" w:eastAsia="Times New Roman" w:hAnsi="Times New Roman" w:cs="Times New Roman"/>
          <w:bCs/>
          <w:color w:val="000000"/>
          <w:sz w:val="24"/>
          <w:szCs w:val="24"/>
          <w:lang w:val="bg-BG" w:eastAsia="x-none"/>
        </w:rPr>
        <w:t>у</w:t>
      </w:r>
      <w:r w:rsidRPr="003F14C5">
        <w:rPr>
          <w:rFonts w:ascii="Times New Roman" w:eastAsia="Times New Roman" w:hAnsi="Times New Roman" w:cs="Times New Roman"/>
          <w:sz w:val="24"/>
          <w:szCs w:val="24"/>
          <w:lang w:val="bg-BG" w:eastAsia="x-none"/>
        </w:rPr>
        <w:t>частникът декларира  в ЕЕДОП, като посочва в ч</w:t>
      </w:r>
      <w:r>
        <w:rPr>
          <w:rFonts w:ascii="Times New Roman" w:eastAsia="Times New Roman" w:hAnsi="Times New Roman" w:cs="Times New Roman"/>
          <w:sz w:val="24"/>
          <w:szCs w:val="24"/>
          <w:lang w:val="bg-BG" w:eastAsia="x-none"/>
        </w:rPr>
        <w:t>аст IV, буква „В“, т.9</w:t>
      </w:r>
      <w:r w:rsidR="009B432B">
        <w:rPr>
          <w:rFonts w:ascii="Times New Roman" w:eastAsia="Times New Roman" w:hAnsi="Times New Roman" w:cs="Times New Roman"/>
          <w:sz w:val="24"/>
          <w:szCs w:val="24"/>
          <w:lang w:val="bg-BG" w:eastAsia="x-none"/>
        </w:rPr>
        <w:t xml:space="preserve"> информация за наличие на </w:t>
      </w:r>
      <w:r w:rsidR="009B432B" w:rsidRPr="0045280F">
        <w:rPr>
          <w:rFonts w:ascii="Times New Roman" w:eastAsia="Times New Roman" w:hAnsi="Times New Roman" w:cs="Times New Roman"/>
          <w:bCs/>
          <w:sz w:val="24"/>
          <w:szCs w:val="24"/>
          <w:lang w:val="bg-BG" w:eastAsia="bg-BG"/>
        </w:rPr>
        <w:t>минимум 1 (една) сервизна база</w:t>
      </w:r>
      <w:r w:rsidR="009B432B">
        <w:rPr>
          <w:rFonts w:ascii="Times New Roman" w:eastAsia="Times New Roman" w:hAnsi="Times New Roman" w:cs="Times New Roman"/>
          <w:bCs/>
          <w:sz w:val="24"/>
          <w:szCs w:val="24"/>
          <w:lang w:val="bg-BG" w:eastAsia="bg-BG"/>
        </w:rPr>
        <w:t xml:space="preserve"> </w:t>
      </w:r>
      <w:r w:rsidR="009B432B">
        <w:rPr>
          <w:rFonts w:ascii="Times New Roman" w:eastAsia="Times New Roman" w:hAnsi="Times New Roman" w:cs="Times New Roman"/>
          <w:bCs/>
          <w:sz w:val="24"/>
          <w:szCs w:val="24"/>
          <w:lang w:eastAsia="bg-BG"/>
        </w:rPr>
        <w:t>(</w:t>
      </w:r>
      <w:r w:rsidR="009B432B">
        <w:rPr>
          <w:rFonts w:ascii="Times New Roman" w:eastAsia="Times New Roman" w:hAnsi="Times New Roman" w:cs="Times New Roman"/>
          <w:bCs/>
          <w:sz w:val="24"/>
          <w:szCs w:val="24"/>
          <w:lang w:val="bg-BG" w:eastAsia="bg-BG"/>
        </w:rPr>
        <w:t>с посочване на точният адрес</w:t>
      </w:r>
      <w:r w:rsidR="009B432B">
        <w:rPr>
          <w:rFonts w:ascii="Times New Roman" w:eastAsia="Times New Roman" w:hAnsi="Times New Roman" w:cs="Times New Roman"/>
          <w:bCs/>
          <w:sz w:val="24"/>
          <w:szCs w:val="24"/>
          <w:lang w:eastAsia="bg-BG"/>
        </w:rPr>
        <w:t>)</w:t>
      </w:r>
      <w:r w:rsidR="009B432B">
        <w:rPr>
          <w:rFonts w:ascii="Times New Roman" w:eastAsia="Times New Roman" w:hAnsi="Times New Roman" w:cs="Times New Roman"/>
          <w:bCs/>
          <w:sz w:val="24"/>
          <w:szCs w:val="24"/>
          <w:lang w:val="bg-BG" w:eastAsia="bg-BG"/>
        </w:rPr>
        <w:t xml:space="preserve">, </w:t>
      </w:r>
      <w:r w:rsidR="009B432B" w:rsidRPr="0045280F">
        <w:rPr>
          <w:rFonts w:ascii="Times New Roman" w:hAnsi="Times New Roman" w:cs="Times New Roman"/>
          <w:bCs/>
          <w:sz w:val="24"/>
          <w:szCs w:val="24"/>
        </w:rPr>
        <w:t>с обособени сектори или работни помещения, оборудвани за извършване на дейностите, включе</w:t>
      </w:r>
      <w:r w:rsidR="009B432B">
        <w:rPr>
          <w:rFonts w:ascii="Times New Roman" w:hAnsi="Times New Roman" w:cs="Times New Roman"/>
          <w:bCs/>
          <w:sz w:val="24"/>
          <w:szCs w:val="24"/>
        </w:rPr>
        <w:t>ни в предмета на поръчката</w:t>
      </w:r>
      <w:r w:rsidR="009B432B">
        <w:rPr>
          <w:rFonts w:ascii="Times New Roman" w:hAnsi="Times New Roman" w:cs="Times New Roman"/>
          <w:bCs/>
          <w:sz w:val="24"/>
          <w:szCs w:val="24"/>
          <w:lang w:val="bg-BG"/>
        </w:rPr>
        <w:t xml:space="preserve"> и</w:t>
      </w:r>
      <w:r w:rsidR="009B432B" w:rsidRPr="0045280F">
        <w:rPr>
          <w:rFonts w:ascii="Times New Roman" w:eastAsia="Times New Roman" w:hAnsi="Times New Roman" w:cs="Times New Roman"/>
          <w:sz w:val="24"/>
          <w:szCs w:val="24"/>
          <w:lang w:val="bg-BG" w:eastAsia="bg-BG"/>
        </w:rPr>
        <w:t xml:space="preserve"> </w:t>
      </w:r>
      <w:r w:rsidR="0060601A">
        <w:rPr>
          <w:rFonts w:ascii="Times New Roman" w:eastAsia="Times New Roman" w:hAnsi="Times New Roman" w:cs="Times New Roman"/>
          <w:sz w:val="24"/>
          <w:szCs w:val="24"/>
          <w:lang w:val="bg-BG" w:eastAsia="bg-BG"/>
        </w:rPr>
        <w:t xml:space="preserve">оборудвана с изисканото минимално </w:t>
      </w:r>
      <w:r w:rsidR="009B432B" w:rsidRPr="0045280F">
        <w:rPr>
          <w:rFonts w:ascii="Times New Roman" w:eastAsia="Times New Roman" w:hAnsi="Times New Roman" w:cs="Times New Roman"/>
          <w:sz w:val="24"/>
          <w:szCs w:val="24"/>
          <w:lang w:val="bg-BG" w:eastAsia="bg-BG"/>
        </w:rPr>
        <w:t>техническо</w:t>
      </w:r>
      <w:r w:rsidR="009B432B">
        <w:rPr>
          <w:rFonts w:ascii="Times New Roman" w:eastAsia="Times New Roman" w:hAnsi="Times New Roman" w:cs="Times New Roman"/>
          <w:sz w:val="24"/>
          <w:szCs w:val="24"/>
          <w:lang w:val="bg-BG" w:eastAsia="bg-BG"/>
        </w:rPr>
        <w:t>то</w:t>
      </w:r>
      <w:r w:rsidR="009B432B" w:rsidRPr="0045280F">
        <w:rPr>
          <w:rFonts w:ascii="Times New Roman" w:eastAsia="Times New Roman" w:hAnsi="Times New Roman" w:cs="Times New Roman"/>
          <w:sz w:val="24"/>
          <w:szCs w:val="24"/>
          <w:lang w:val="bg-BG" w:eastAsia="bg-BG"/>
        </w:rPr>
        <w:t xml:space="preserve"> оборудване</w:t>
      </w:r>
      <w:r w:rsidR="009B432B">
        <w:rPr>
          <w:rFonts w:ascii="Times New Roman" w:eastAsia="Times New Roman" w:hAnsi="Times New Roman" w:cs="Times New Roman"/>
          <w:sz w:val="24"/>
          <w:szCs w:val="24"/>
          <w:lang w:val="bg-BG" w:eastAsia="bg-BG"/>
        </w:rPr>
        <w:t>.</w:t>
      </w:r>
    </w:p>
    <w:p w:rsidR="005D2C9A" w:rsidRPr="00CB78DF" w:rsidRDefault="0060601A" w:rsidP="00826AD7">
      <w:pPr>
        <w:spacing w:beforeLines="60" w:before="144" w:afterLines="60" w:after="144" w:line="360" w:lineRule="auto"/>
        <w:jc w:val="both"/>
        <w:rPr>
          <w:rFonts w:ascii="Times New Roman" w:eastAsia="Times New Roman" w:hAnsi="Times New Roman" w:cs="Times New Roman"/>
          <w:sz w:val="24"/>
          <w:szCs w:val="24"/>
          <w:lang w:val="bg-BG" w:eastAsia="x-none"/>
        </w:rPr>
      </w:pPr>
      <w:r>
        <w:rPr>
          <w:rFonts w:ascii="Times New Roman" w:hAnsi="Times New Roman" w:cs="Times New Roman"/>
          <w:noProof/>
          <w:color w:val="000000"/>
          <w:spacing w:val="4"/>
          <w:sz w:val="24"/>
          <w:szCs w:val="24"/>
          <w:lang w:val="bg-BG" w:eastAsia="bg-BG"/>
        </w:rPr>
        <w:t>10.2</w:t>
      </w:r>
      <w:r w:rsidR="005D2C9A">
        <w:rPr>
          <w:rFonts w:ascii="Times New Roman" w:hAnsi="Times New Roman" w:cs="Times New Roman"/>
          <w:noProof/>
          <w:color w:val="000000"/>
          <w:spacing w:val="4"/>
          <w:sz w:val="24"/>
          <w:szCs w:val="24"/>
          <w:lang w:val="bg-BG" w:eastAsia="bg-BG"/>
        </w:rPr>
        <w:t xml:space="preserve">. </w:t>
      </w:r>
      <w:r w:rsidR="005D2C9A" w:rsidRPr="005D2C9A">
        <w:rPr>
          <w:rFonts w:ascii="Times New Roman" w:hAnsi="Times New Roman" w:cs="Times New Roman"/>
          <w:noProof/>
          <w:color w:val="000000"/>
          <w:spacing w:val="4"/>
          <w:sz w:val="24"/>
          <w:szCs w:val="24"/>
          <w:lang w:eastAsia="bg-BG"/>
        </w:rPr>
        <w:t>Участникът трябва да разполага с екип, за изпълнени</w:t>
      </w:r>
      <w:r w:rsidR="0045280F">
        <w:rPr>
          <w:rFonts w:ascii="Times New Roman" w:hAnsi="Times New Roman" w:cs="Times New Roman"/>
          <w:noProof/>
          <w:color w:val="000000"/>
          <w:spacing w:val="4"/>
          <w:sz w:val="24"/>
          <w:szCs w:val="24"/>
          <w:lang w:eastAsia="bg-BG"/>
        </w:rPr>
        <w:t>е на поръчката включ</w:t>
      </w:r>
      <w:r w:rsidR="0045280F">
        <w:rPr>
          <w:rFonts w:ascii="Times New Roman" w:hAnsi="Times New Roman" w:cs="Times New Roman"/>
          <w:noProof/>
          <w:color w:val="000000"/>
          <w:spacing w:val="4"/>
          <w:sz w:val="24"/>
          <w:szCs w:val="24"/>
          <w:lang w:val="bg-BG" w:eastAsia="bg-BG"/>
        </w:rPr>
        <w:t>ващ минимум 2 /две/ технически лица</w:t>
      </w:r>
      <w:r w:rsidR="00CB78DF">
        <w:rPr>
          <w:rFonts w:ascii="Times New Roman" w:hAnsi="Times New Roman" w:cs="Times New Roman"/>
          <w:noProof/>
          <w:color w:val="000000"/>
          <w:spacing w:val="4"/>
          <w:sz w:val="24"/>
          <w:szCs w:val="24"/>
          <w:lang w:val="bg-BG" w:eastAsia="bg-BG"/>
        </w:rPr>
        <w:t xml:space="preserve">, които да имат минимум 2 /две/ години опит </w:t>
      </w:r>
      <w:r w:rsidR="0045280F">
        <w:rPr>
          <w:rFonts w:ascii="Times New Roman" w:hAnsi="Times New Roman" w:cs="Times New Roman"/>
          <w:noProof/>
          <w:color w:val="000000"/>
          <w:spacing w:val="4"/>
          <w:sz w:val="24"/>
          <w:szCs w:val="24"/>
          <w:lang w:val="bg-BG" w:eastAsia="bg-BG"/>
        </w:rPr>
        <w:t xml:space="preserve"> </w:t>
      </w:r>
      <w:r w:rsidR="00CB78DF" w:rsidRPr="00CB78DF">
        <w:rPr>
          <w:rFonts w:ascii="Times New Roman" w:hAnsi="Times New Roman" w:cs="Times New Roman"/>
          <w:sz w:val="24"/>
          <w:szCs w:val="24"/>
          <w:lang w:val="bg-BG"/>
        </w:rPr>
        <w:t>в</w:t>
      </w:r>
      <w:r w:rsidR="00CB78DF" w:rsidRPr="00CB78DF">
        <w:rPr>
          <w:rFonts w:ascii="Times New Roman" w:hAnsi="Times New Roman" w:cs="Times New Roman"/>
          <w:sz w:val="24"/>
          <w:szCs w:val="24"/>
        </w:rPr>
        <w:t xml:space="preserve"> извършване на пълна сервизна поддръжка на автомобилите, предмет на сервизното обслужване</w:t>
      </w:r>
      <w:r w:rsidR="00CB78DF">
        <w:rPr>
          <w:rFonts w:ascii="Times New Roman" w:hAnsi="Times New Roman" w:cs="Times New Roman"/>
          <w:sz w:val="24"/>
          <w:szCs w:val="24"/>
          <w:lang w:val="bg-BG"/>
        </w:rPr>
        <w:t>.</w:t>
      </w:r>
    </w:p>
    <w:p w:rsidR="00F45105" w:rsidRPr="006322E7" w:rsidRDefault="00F45105" w:rsidP="00F45105">
      <w:pPr>
        <w:spacing w:after="0" w:line="360" w:lineRule="auto"/>
        <w:jc w:val="both"/>
        <w:rPr>
          <w:rFonts w:ascii="Times New Roman" w:hAnsi="Times New Roman" w:cs="Times New Roman"/>
          <w:b/>
          <w:sz w:val="24"/>
          <w:szCs w:val="24"/>
          <w:lang w:val="bg-BG"/>
        </w:rPr>
      </w:pPr>
      <w:r w:rsidRPr="00A91973">
        <w:rPr>
          <w:rFonts w:ascii="Times New Roman" w:hAnsi="Times New Roman" w:cs="Times New Roman"/>
          <w:sz w:val="24"/>
          <w:szCs w:val="24"/>
        </w:rPr>
        <w:t>При подаване на оферта, съответствието с изискването</w:t>
      </w:r>
      <w:r w:rsidRPr="00A91973">
        <w:rPr>
          <w:rFonts w:ascii="Times New Roman" w:hAnsi="Times New Roman" w:cs="Times New Roman"/>
          <w:color w:val="000000"/>
          <w:sz w:val="24"/>
          <w:szCs w:val="24"/>
        </w:rPr>
        <w:t xml:space="preserve"> </w:t>
      </w:r>
      <w:r w:rsidRPr="00A91973">
        <w:rPr>
          <w:rFonts w:ascii="Times New Roman" w:hAnsi="Times New Roman" w:cs="Times New Roman"/>
          <w:bCs/>
          <w:color w:val="000000"/>
          <w:sz w:val="24"/>
          <w:szCs w:val="24"/>
        </w:rPr>
        <w:t>у</w:t>
      </w:r>
      <w:r w:rsidRPr="00A91973">
        <w:rPr>
          <w:rFonts w:ascii="Times New Roman" w:hAnsi="Times New Roman" w:cs="Times New Roman"/>
          <w:sz w:val="24"/>
          <w:szCs w:val="24"/>
        </w:rPr>
        <w:t xml:space="preserve">частникът декларира  в ЕЕДОП, като посочва в част IV, буква „В“, т.6 информация за </w:t>
      </w:r>
      <w:r w:rsidRPr="00A91973">
        <w:rPr>
          <w:rFonts w:ascii="Times New Roman" w:hAnsi="Times New Roman" w:cs="Times New Roman"/>
          <w:bCs/>
          <w:iCs/>
          <w:sz w:val="24"/>
          <w:szCs w:val="24"/>
        </w:rPr>
        <w:t xml:space="preserve">лицата, </w:t>
      </w:r>
      <w:r w:rsidRPr="00A91973">
        <w:rPr>
          <w:rFonts w:ascii="Times New Roman" w:hAnsi="Times New Roman" w:cs="Times New Roman"/>
          <w:sz w:val="24"/>
          <w:szCs w:val="24"/>
        </w:rPr>
        <w:t xml:space="preserve">които ще </w:t>
      </w:r>
      <w:r w:rsidR="006B6FE9">
        <w:rPr>
          <w:rFonts w:ascii="Times New Roman" w:hAnsi="Times New Roman" w:cs="Times New Roman"/>
          <w:sz w:val="24"/>
          <w:szCs w:val="24"/>
        </w:rPr>
        <w:t>изпъл</w:t>
      </w:r>
      <w:r w:rsidR="006B6FE9">
        <w:rPr>
          <w:rFonts w:ascii="Times New Roman" w:hAnsi="Times New Roman" w:cs="Times New Roman"/>
          <w:sz w:val="24"/>
          <w:szCs w:val="24"/>
          <w:lang w:val="bg-BG"/>
        </w:rPr>
        <w:t>няват поръчката</w:t>
      </w:r>
      <w:r w:rsidRPr="00A91973">
        <w:rPr>
          <w:rFonts w:ascii="Times New Roman" w:hAnsi="Times New Roman" w:cs="Times New Roman"/>
          <w:bCs/>
          <w:iCs/>
          <w:sz w:val="24"/>
          <w:szCs w:val="24"/>
        </w:rPr>
        <w:t>: и</w:t>
      </w:r>
      <w:r w:rsidRPr="00A91973">
        <w:rPr>
          <w:rFonts w:ascii="Times New Roman" w:hAnsi="Times New Roman" w:cs="Times New Roman"/>
          <w:sz w:val="24"/>
          <w:szCs w:val="24"/>
        </w:rPr>
        <w:t>ме, презиме и фамилия на лицето</w:t>
      </w:r>
      <w:r w:rsidR="00CB78DF">
        <w:rPr>
          <w:rFonts w:ascii="Times New Roman" w:hAnsi="Times New Roman" w:cs="Times New Roman"/>
          <w:sz w:val="24"/>
          <w:szCs w:val="24"/>
          <w:lang w:val="bg-BG"/>
        </w:rPr>
        <w:t xml:space="preserve"> и </w:t>
      </w:r>
      <w:r w:rsidR="00CB78DF">
        <w:rPr>
          <w:rFonts w:ascii="Times New Roman" w:hAnsi="Times New Roman" w:cs="Times New Roman"/>
          <w:bCs/>
          <w:iCs/>
          <w:sz w:val="24"/>
          <w:szCs w:val="24"/>
          <w:lang w:val="bg-BG"/>
        </w:rPr>
        <w:t>професионален опит</w:t>
      </w:r>
      <w:r w:rsidR="006322E7">
        <w:rPr>
          <w:rFonts w:ascii="Times New Roman" w:hAnsi="Times New Roman" w:cs="Times New Roman"/>
          <w:bCs/>
          <w:iCs/>
          <w:sz w:val="24"/>
          <w:szCs w:val="24"/>
          <w:lang w:val="bg-BG"/>
        </w:rPr>
        <w:t>.</w:t>
      </w:r>
    </w:p>
    <w:p w:rsidR="00CB78DF" w:rsidRPr="00CB78DF" w:rsidRDefault="005D2C9A" w:rsidP="00826AD7">
      <w:pPr>
        <w:spacing w:beforeLines="60" w:before="144" w:afterLines="60" w:after="144" w:line="360" w:lineRule="auto"/>
        <w:jc w:val="both"/>
        <w:rPr>
          <w:rFonts w:ascii="Times New Roman" w:eastAsia="Times New Roman" w:hAnsi="Times New Roman" w:cs="Times New Roman"/>
          <w:bCs/>
          <w:iCs/>
          <w:sz w:val="24"/>
          <w:szCs w:val="24"/>
          <w:lang w:val="bg-BG" w:eastAsia="x-none"/>
        </w:rPr>
      </w:pPr>
      <w:r>
        <w:rPr>
          <w:rFonts w:ascii="Times New Roman" w:eastAsia="Times New Roman" w:hAnsi="Times New Roman" w:cs="Times New Roman"/>
          <w:sz w:val="24"/>
          <w:szCs w:val="24"/>
          <w:lang w:val="bg-BG" w:eastAsia="x-none"/>
        </w:rPr>
        <w:t>10.</w:t>
      </w:r>
      <w:r w:rsidR="0060601A">
        <w:rPr>
          <w:rFonts w:ascii="Times New Roman" w:eastAsia="Times New Roman" w:hAnsi="Times New Roman" w:cs="Times New Roman"/>
          <w:sz w:val="24"/>
          <w:szCs w:val="24"/>
          <w:lang w:val="bg-BG" w:eastAsia="x-none"/>
        </w:rPr>
        <w:t>3</w:t>
      </w:r>
      <w:r w:rsidR="00826AD7">
        <w:rPr>
          <w:rFonts w:ascii="Times New Roman" w:eastAsia="Times New Roman" w:hAnsi="Times New Roman" w:cs="Times New Roman"/>
          <w:sz w:val="24"/>
          <w:szCs w:val="24"/>
          <w:lang w:val="bg-BG" w:eastAsia="x-none"/>
        </w:rPr>
        <w:t xml:space="preserve">. </w:t>
      </w:r>
      <w:r w:rsidR="00826AD7" w:rsidRPr="00826AD7">
        <w:rPr>
          <w:rFonts w:ascii="Times New Roman" w:eastAsia="Times New Roman" w:hAnsi="Times New Roman" w:cs="Times New Roman"/>
          <w:bCs/>
          <w:iCs/>
          <w:sz w:val="24"/>
          <w:szCs w:val="24"/>
          <w:lang w:val="bg-BG" w:eastAsia="x-none"/>
        </w:rPr>
        <w:t xml:space="preserve">Участникът трябва  да </w:t>
      </w:r>
      <w:r w:rsidR="00826AD7" w:rsidRPr="00826AD7">
        <w:rPr>
          <w:rFonts w:ascii="Times New Roman" w:eastAsia="Times New Roman" w:hAnsi="Times New Roman" w:cs="Times New Roman"/>
          <w:sz w:val="24"/>
          <w:szCs w:val="24"/>
          <w:lang w:val="bg-BG" w:eastAsia="x-none"/>
        </w:rPr>
        <w:t>прилага система за управление на качеството съгласно ЕN</w:t>
      </w:r>
      <w:r>
        <w:rPr>
          <w:rFonts w:ascii="Times New Roman" w:eastAsia="Times New Roman" w:hAnsi="Times New Roman" w:cs="Times New Roman"/>
          <w:bCs/>
          <w:iCs/>
          <w:sz w:val="24"/>
          <w:szCs w:val="24"/>
          <w:lang w:val="bg-BG" w:eastAsia="x-none"/>
        </w:rPr>
        <w:t xml:space="preserve"> ISO 9001:</w:t>
      </w:r>
      <w:r w:rsidR="00D15BB6">
        <w:rPr>
          <w:rFonts w:ascii="Times New Roman" w:eastAsia="Times New Roman" w:hAnsi="Times New Roman" w:cs="Times New Roman"/>
          <w:bCs/>
          <w:iCs/>
          <w:sz w:val="24"/>
          <w:szCs w:val="24"/>
          <w:lang w:val="bg-BG" w:eastAsia="x-none"/>
        </w:rPr>
        <w:t>2008/</w:t>
      </w:r>
      <w:r>
        <w:rPr>
          <w:rFonts w:ascii="Times New Roman" w:eastAsia="Times New Roman" w:hAnsi="Times New Roman" w:cs="Times New Roman"/>
          <w:bCs/>
          <w:iCs/>
          <w:sz w:val="24"/>
          <w:szCs w:val="24"/>
          <w:lang w:val="bg-BG" w:eastAsia="x-none"/>
        </w:rPr>
        <w:t>2015</w:t>
      </w:r>
      <w:r w:rsidR="00826AD7" w:rsidRPr="00826AD7">
        <w:rPr>
          <w:rFonts w:ascii="Times New Roman" w:eastAsia="Times New Roman" w:hAnsi="Times New Roman" w:cs="Times New Roman"/>
          <w:bCs/>
          <w:iCs/>
          <w:sz w:val="24"/>
          <w:szCs w:val="24"/>
          <w:lang w:val="bg-BG" w:eastAsia="x-none"/>
        </w:rPr>
        <w:t xml:space="preserve"> (или еквивалентна) с обхват</w:t>
      </w:r>
      <w:r w:rsidR="00826AD7" w:rsidRPr="00CB78DF">
        <w:rPr>
          <w:rFonts w:ascii="Times New Roman" w:eastAsia="Times New Roman" w:hAnsi="Times New Roman" w:cs="Times New Roman"/>
          <w:bCs/>
          <w:iCs/>
          <w:sz w:val="24"/>
          <w:szCs w:val="24"/>
          <w:lang w:val="bg-BG" w:eastAsia="x-none"/>
        </w:rPr>
        <w:t>,</w:t>
      </w:r>
      <w:r w:rsidRPr="00CB78DF">
        <w:rPr>
          <w:rFonts w:ascii="Times New Roman" w:eastAsia="Times New Roman" w:hAnsi="Times New Roman" w:cs="Times New Roman"/>
          <w:bCs/>
          <w:iCs/>
          <w:sz w:val="24"/>
          <w:szCs w:val="24"/>
          <w:lang w:val="bg-BG" w:eastAsia="x-none"/>
        </w:rPr>
        <w:t xml:space="preserve"> </w:t>
      </w:r>
      <w:r w:rsidR="00CB78DF" w:rsidRPr="00CB78DF">
        <w:rPr>
          <w:rFonts w:ascii="Times New Roman" w:hAnsi="Times New Roman" w:cs="Times New Roman"/>
          <w:noProof/>
          <w:sz w:val="24"/>
          <w:szCs w:val="24"/>
          <w:lang w:val="ru-RU"/>
        </w:rPr>
        <w:t xml:space="preserve">включващ </w:t>
      </w:r>
      <w:r w:rsidR="00CB78DF" w:rsidRPr="00CB78DF">
        <w:rPr>
          <w:rFonts w:ascii="Times New Roman" w:hAnsi="Times New Roman" w:cs="Times New Roman"/>
          <w:noProof/>
          <w:sz w:val="24"/>
          <w:szCs w:val="24"/>
        </w:rPr>
        <w:t>дейности по поддръжка и ремонт на автомобили</w:t>
      </w:r>
      <w:r w:rsidR="00CB78DF">
        <w:rPr>
          <w:rFonts w:ascii="Times New Roman" w:hAnsi="Times New Roman" w:cs="Times New Roman"/>
          <w:noProof/>
          <w:sz w:val="24"/>
          <w:szCs w:val="24"/>
          <w:lang w:val="bg-BG"/>
        </w:rPr>
        <w:t>.</w:t>
      </w:r>
    </w:p>
    <w:p w:rsidR="001B66FA" w:rsidRPr="001B66FA" w:rsidRDefault="001B66FA" w:rsidP="00826AD7">
      <w:pPr>
        <w:spacing w:beforeLines="60" w:before="144" w:afterLines="60" w:after="144" w:line="360" w:lineRule="auto"/>
        <w:jc w:val="both"/>
        <w:rPr>
          <w:rFonts w:ascii="Times New Roman" w:hAnsi="Times New Roman" w:cs="Times New Roman"/>
        </w:rPr>
      </w:pPr>
      <w:r w:rsidRPr="0081104A">
        <w:rPr>
          <w:rFonts w:ascii="Times New Roman" w:eastAsia="Times New Roman" w:hAnsi="Times New Roman" w:cs="Times New Roman"/>
          <w:sz w:val="24"/>
          <w:szCs w:val="24"/>
          <w:lang w:val="bg-BG" w:eastAsia="x-none"/>
        </w:rPr>
        <w:t>При подаване на оферта, съответствието с изискването</w:t>
      </w:r>
      <w:r w:rsidRPr="0081104A">
        <w:rPr>
          <w:rFonts w:ascii="Times New Roman" w:eastAsia="Times New Roman" w:hAnsi="Times New Roman" w:cs="Times New Roman"/>
          <w:color w:val="000000"/>
          <w:sz w:val="24"/>
          <w:szCs w:val="24"/>
          <w:lang w:val="bg-BG" w:eastAsia="x-none"/>
        </w:rPr>
        <w:t xml:space="preserve"> </w:t>
      </w:r>
      <w:r w:rsidRPr="0081104A">
        <w:rPr>
          <w:rFonts w:ascii="Times New Roman" w:eastAsia="Times New Roman" w:hAnsi="Times New Roman" w:cs="Times New Roman"/>
          <w:bCs/>
          <w:color w:val="000000"/>
          <w:sz w:val="24"/>
          <w:szCs w:val="24"/>
          <w:lang w:val="bg-BG" w:eastAsia="x-none"/>
        </w:rPr>
        <w:t>у</w:t>
      </w:r>
      <w:r w:rsidRPr="0081104A">
        <w:rPr>
          <w:rFonts w:ascii="Times New Roman" w:eastAsia="Times New Roman" w:hAnsi="Times New Roman" w:cs="Times New Roman"/>
          <w:sz w:val="24"/>
          <w:szCs w:val="24"/>
          <w:lang w:val="bg-BG" w:eastAsia="x-none"/>
        </w:rPr>
        <w:t>частникът декларира  в ЕЕДОП, в част IV, буква „</w:t>
      </w:r>
      <w:r w:rsidR="00BD39EF">
        <w:rPr>
          <w:rFonts w:ascii="Times New Roman" w:eastAsia="Times New Roman" w:hAnsi="Times New Roman" w:cs="Times New Roman"/>
          <w:sz w:val="24"/>
          <w:szCs w:val="24"/>
          <w:lang w:val="bg-BG" w:eastAsia="x-none"/>
        </w:rPr>
        <w:t>Г“.</w:t>
      </w:r>
    </w:p>
    <w:p w:rsidR="006B482C" w:rsidRPr="002D13EF" w:rsidRDefault="006B482C" w:rsidP="006B482C">
      <w:pPr>
        <w:spacing w:beforeLines="60" w:before="144" w:afterLines="60" w:after="144" w:line="360" w:lineRule="auto"/>
        <w:jc w:val="both"/>
        <w:rPr>
          <w:rFonts w:ascii="Times New Roman" w:hAnsi="Times New Roman" w:cs="Times New Roman"/>
          <w:sz w:val="24"/>
          <w:szCs w:val="24"/>
        </w:rPr>
      </w:pPr>
      <w:r w:rsidRPr="002D13EF">
        <w:rPr>
          <w:rFonts w:ascii="Times New Roman" w:hAnsi="Times New Roman" w:cs="Times New Roman"/>
          <w:sz w:val="24"/>
          <w:szCs w:val="24"/>
        </w:rPr>
        <w:t>В случаите на чл.67, ал.5 и 6 от ЗОП се представя:</w:t>
      </w:r>
    </w:p>
    <w:p w:rsidR="009B432B" w:rsidRPr="0045280F" w:rsidRDefault="006B482C" w:rsidP="009B432B">
      <w:pPr>
        <w:spacing w:beforeLines="60" w:before="144" w:afterLines="60" w:after="144" w:line="360" w:lineRule="auto"/>
        <w:jc w:val="both"/>
        <w:rPr>
          <w:rFonts w:ascii="Times New Roman" w:eastAsia="Times New Roman" w:hAnsi="Times New Roman" w:cs="Times New Roman"/>
          <w:sz w:val="24"/>
          <w:szCs w:val="24"/>
          <w:lang w:val="bg-BG" w:eastAsia="bg-BG"/>
        </w:rPr>
      </w:pPr>
      <w:r w:rsidRPr="002D13EF">
        <w:rPr>
          <w:rFonts w:ascii="Times New Roman" w:hAnsi="Times New Roman" w:cs="Times New Roman"/>
          <w:sz w:val="24"/>
          <w:szCs w:val="24"/>
          <w:lang w:val="bg-BG"/>
        </w:rPr>
        <w:t xml:space="preserve">По т.10.1. </w:t>
      </w:r>
      <w:r w:rsidR="009B432B" w:rsidRPr="003F14C5">
        <w:rPr>
          <w:rFonts w:ascii="Times New Roman" w:eastAsia="Times New Roman" w:hAnsi="Times New Roman" w:cs="Times New Roman"/>
          <w:sz w:val="24"/>
          <w:szCs w:val="24"/>
          <w:lang w:val="bg-BG" w:eastAsia="x-none"/>
        </w:rPr>
        <w:t>декларира</w:t>
      </w:r>
      <w:r w:rsidR="009B432B">
        <w:rPr>
          <w:rFonts w:ascii="Times New Roman" w:eastAsia="Times New Roman" w:hAnsi="Times New Roman" w:cs="Times New Roman"/>
          <w:sz w:val="24"/>
          <w:szCs w:val="24"/>
          <w:lang w:val="bg-BG" w:eastAsia="x-none"/>
        </w:rPr>
        <w:t>ция</w:t>
      </w:r>
      <w:r w:rsidR="009B432B" w:rsidRPr="003F14C5">
        <w:rPr>
          <w:rFonts w:ascii="Times New Roman" w:eastAsia="Times New Roman" w:hAnsi="Times New Roman" w:cs="Times New Roman"/>
          <w:sz w:val="24"/>
          <w:szCs w:val="24"/>
          <w:lang w:val="bg-BG" w:eastAsia="x-none"/>
        </w:rPr>
        <w:t xml:space="preserve">  </w:t>
      </w:r>
      <w:r w:rsidR="009B432B">
        <w:rPr>
          <w:rFonts w:ascii="Times New Roman" w:eastAsia="Times New Roman" w:hAnsi="Times New Roman" w:cs="Times New Roman"/>
          <w:sz w:val="24"/>
          <w:szCs w:val="24"/>
          <w:lang w:val="bg-BG" w:eastAsia="x-none"/>
        </w:rPr>
        <w:t xml:space="preserve">за наличие на </w:t>
      </w:r>
      <w:r w:rsidR="009B432B" w:rsidRPr="0045280F">
        <w:rPr>
          <w:rFonts w:ascii="Times New Roman" w:eastAsia="Times New Roman" w:hAnsi="Times New Roman" w:cs="Times New Roman"/>
          <w:bCs/>
          <w:sz w:val="24"/>
          <w:szCs w:val="24"/>
          <w:lang w:val="bg-BG" w:eastAsia="bg-BG"/>
        </w:rPr>
        <w:t>минимум 1 (една) сервизна база</w:t>
      </w:r>
      <w:r w:rsidR="009B432B">
        <w:rPr>
          <w:rFonts w:ascii="Times New Roman" w:eastAsia="Times New Roman" w:hAnsi="Times New Roman" w:cs="Times New Roman"/>
          <w:bCs/>
          <w:sz w:val="24"/>
          <w:szCs w:val="24"/>
          <w:lang w:val="bg-BG" w:eastAsia="bg-BG"/>
        </w:rPr>
        <w:t xml:space="preserve"> </w:t>
      </w:r>
      <w:r w:rsidR="009B432B">
        <w:rPr>
          <w:rFonts w:ascii="Times New Roman" w:eastAsia="Times New Roman" w:hAnsi="Times New Roman" w:cs="Times New Roman"/>
          <w:bCs/>
          <w:sz w:val="24"/>
          <w:szCs w:val="24"/>
          <w:lang w:eastAsia="bg-BG"/>
        </w:rPr>
        <w:t>(</w:t>
      </w:r>
      <w:r w:rsidR="009B432B">
        <w:rPr>
          <w:rFonts w:ascii="Times New Roman" w:eastAsia="Times New Roman" w:hAnsi="Times New Roman" w:cs="Times New Roman"/>
          <w:bCs/>
          <w:sz w:val="24"/>
          <w:szCs w:val="24"/>
          <w:lang w:val="bg-BG" w:eastAsia="bg-BG"/>
        </w:rPr>
        <w:t>с посочване на точният адрес</w:t>
      </w:r>
      <w:r w:rsidR="009B432B">
        <w:rPr>
          <w:rFonts w:ascii="Times New Roman" w:eastAsia="Times New Roman" w:hAnsi="Times New Roman" w:cs="Times New Roman"/>
          <w:bCs/>
          <w:sz w:val="24"/>
          <w:szCs w:val="24"/>
          <w:lang w:eastAsia="bg-BG"/>
        </w:rPr>
        <w:t>)</w:t>
      </w:r>
      <w:r w:rsidR="009B432B">
        <w:rPr>
          <w:rFonts w:ascii="Times New Roman" w:eastAsia="Times New Roman" w:hAnsi="Times New Roman" w:cs="Times New Roman"/>
          <w:bCs/>
          <w:sz w:val="24"/>
          <w:szCs w:val="24"/>
          <w:lang w:val="bg-BG" w:eastAsia="bg-BG"/>
        </w:rPr>
        <w:t xml:space="preserve">, </w:t>
      </w:r>
      <w:r w:rsidR="009B432B" w:rsidRPr="0045280F">
        <w:rPr>
          <w:rFonts w:ascii="Times New Roman" w:hAnsi="Times New Roman" w:cs="Times New Roman"/>
          <w:bCs/>
          <w:sz w:val="24"/>
          <w:szCs w:val="24"/>
        </w:rPr>
        <w:t>с обособени сектори или работни помещения, оборудвани за извършване на дейностите, включе</w:t>
      </w:r>
      <w:r w:rsidR="009B432B">
        <w:rPr>
          <w:rFonts w:ascii="Times New Roman" w:hAnsi="Times New Roman" w:cs="Times New Roman"/>
          <w:bCs/>
          <w:sz w:val="24"/>
          <w:szCs w:val="24"/>
        </w:rPr>
        <w:t>ни в предмета на поръчката</w:t>
      </w:r>
      <w:r w:rsidR="009B432B">
        <w:rPr>
          <w:rFonts w:ascii="Times New Roman" w:hAnsi="Times New Roman" w:cs="Times New Roman"/>
          <w:bCs/>
          <w:sz w:val="24"/>
          <w:szCs w:val="24"/>
          <w:lang w:val="bg-BG"/>
        </w:rPr>
        <w:t xml:space="preserve"> и</w:t>
      </w:r>
      <w:r w:rsidR="0060601A">
        <w:rPr>
          <w:rFonts w:ascii="Times New Roman" w:eastAsia="Times New Roman" w:hAnsi="Times New Roman" w:cs="Times New Roman"/>
          <w:sz w:val="24"/>
          <w:szCs w:val="24"/>
          <w:lang w:val="bg-BG" w:eastAsia="bg-BG"/>
        </w:rPr>
        <w:t xml:space="preserve"> оборудвана с изисканото минимално </w:t>
      </w:r>
      <w:r w:rsidR="0060601A" w:rsidRPr="0045280F">
        <w:rPr>
          <w:rFonts w:ascii="Times New Roman" w:eastAsia="Times New Roman" w:hAnsi="Times New Roman" w:cs="Times New Roman"/>
          <w:sz w:val="24"/>
          <w:szCs w:val="24"/>
          <w:lang w:val="bg-BG" w:eastAsia="bg-BG"/>
        </w:rPr>
        <w:t>техническо</w:t>
      </w:r>
      <w:r w:rsidR="0060601A">
        <w:rPr>
          <w:rFonts w:ascii="Times New Roman" w:eastAsia="Times New Roman" w:hAnsi="Times New Roman" w:cs="Times New Roman"/>
          <w:sz w:val="24"/>
          <w:szCs w:val="24"/>
          <w:lang w:val="bg-BG" w:eastAsia="bg-BG"/>
        </w:rPr>
        <w:t>то</w:t>
      </w:r>
      <w:r w:rsidR="0060601A" w:rsidRPr="0045280F">
        <w:rPr>
          <w:rFonts w:ascii="Times New Roman" w:eastAsia="Times New Roman" w:hAnsi="Times New Roman" w:cs="Times New Roman"/>
          <w:sz w:val="24"/>
          <w:szCs w:val="24"/>
          <w:lang w:val="bg-BG" w:eastAsia="bg-BG"/>
        </w:rPr>
        <w:t xml:space="preserve"> оборудване</w:t>
      </w:r>
      <w:r w:rsidR="0060601A">
        <w:rPr>
          <w:rFonts w:ascii="Times New Roman" w:eastAsia="Times New Roman" w:hAnsi="Times New Roman" w:cs="Times New Roman"/>
          <w:sz w:val="24"/>
          <w:szCs w:val="24"/>
          <w:lang w:val="bg-BG" w:eastAsia="bg-BG"/>
        </w:rPr>
        <w:t>.</w:t>
      </w:r>
    </w:p>
    <w:p w:rsidR="006322E7" w:rsidRPr="006B6FE9" w:rsidRDefault="006B6FE9" w:rsidP="006322E7">
      <w:pPr>
        <w:spacing w:after="0" w:line="360" w:lineRule="auto"/>
        <w:jc w:val="both"/>
        <w:rPr>
          <w:rFonts w:ascii="Times New Roman" w:hAnsi="Times New Roman" w:cs="Times New Roman"/>
          <w:b/>
          <w:sz w:val="24"/>
          <w:szCs w:val="24"/>
          <w:lang w:val="bg-BG"/>
        </w:rPr>
      </w:pPr>
      <w:proofErr w:type="gramStart"/>
      <w:r>
        <w:rPr>
          <w:rFonts w:ascii="Times New Roman" w:hAnsi="Times New Roman" w:cs="Times New Roman"/>
          <w:sz w:val="24"/>
          <w:szCs w:val="24"/>
        </w:rPr>
        <w:t>По т.10.</w:t>
      </w:r>
      <w:r>
        <w:rPr>
          <w:rFonts w:ascii="Times New Roman" w:hAnsi="Times New Roman" w:cs="Times New Roman"/>
          <w:sz w:val="24"/>
          <w:szCs w:val="24"/>
          <w:lang w:val="bg-BG"/>
        </w:rPr>
        <w:t>2</w:t>
      </w:r>
      <w:r w:rsidR="001C49E0" w:rsidRPr="002D13EF">
        <w:rPr>
          <w:rFonts w:ascii="Times New Roman" w:hAnsi="Times New Roman" w:cs="Times New Roman"/>
          <w:sz w:val="24"/>
          <w:szCs w:val="24"/>
        </w:rPr>
        <w:t>.</w:t>
      </w:r>
      <w:proofErr w:type="gramEnd"/>
      <w:r w:rsidR="00F45105">
        <w:rPr>
          <w:rFonts w:ascii="Times New Roman" w:hAnsi="Times New Roman" w:cs="Times New Roman"/>
          <w:sz w:val="24"/>
          <w:szCs w:val="24"/>
        </w:rPr>
        <w:t xml:space="preserve"> </w:t>
      </w:r>
      <w:proofErr w:type="gramStart"/>
      <w:r w:rsidR="00F45105">
        <w:rPr>
          <w:rFonts w:ascii="Times New Roman" w:hAnsi="Times New Roman" w:cs="Times New Roman"/>
          <w:sz w:val="24"/>
          <w:szCs w:val="24"/>
        </w:rPr>
        <w:t>списък</w:t>
      </w:r>
      <w:proofErr w:type="gramEnd"/>
      <w:r w:rsidR="00F45105">
        <w:rPr>
          <w:rFonts w:ascii="Times New Roman" w:hAnsi="Times New Roman" w:cs="Times New Roman"/>
          <w:sz w:val="24"/>
          <w:szCs w:val="24"/>
        </w:rPr>
        <w:t xml:space="preserve"> на </w:t>
      </w:r>
      <w:r w:rsidR="00F45105" w:rsidRPr="00592228">
        <w:rPr>
          <w:rFonts w:ascii="Times New Roman" w:hAnsi="Times New Roman" w:cs="Times New Roman"/>
          <w:sz w:val="24"/>
          <w:szCs w:val="24"/>
          <w:lang w:val="bg-BG"/>
        </w:rPr>
        <w:t>лицата</w:t>
      </w:r>
      <w:r w:rsidR="00592228" w:rsidRPr="00592228">
        <w:rPr>
          <w:rFonts w:ascii="Times New Roman" w:hAnsi="Times New Roman" w:cs="Times New Roman"/>
          <w:sz w:val="24"/>
          <w:szCs w:val="24"/>
        </w:rPr>
        <w:t>, ко</w:t>
      </w:r>
      <w:r w:rsidR="00592228" w:rsidRPr="00592228">
        <w:rPr>
          <w:rFonts w:ascii="Times New Roman" w:hAnsi="Times New Roman" w:cs="Times New Roman"/>
          <w:sz w:val="24"/>
          <w:szCs w:val="24"/>
          <w:lang w:val="bg-BG"/>
        </w:rPr>
        <w:t>и</w:t>
      </w:r>
      <w:r w:rsidR="00F45105" w:rsidRPr="00592228">
        <w:rPr>
          <w:rFonts w:ascii="Times New Roman" w:hAnsi="Times New Roman" w:cs="Times New Roman"/>
          <w:sz w:val="24"/>
          <w:szCs w:val="24"/>
        </w:rPr>
        <w:t>то</w:t>
      </w:r>
      <w:r w:rsidR="00F45105">
        <w:rPr>
          <w:rFonts w:ascii="Times New Roman" w:hAnsi="Times New Roman" w:cs="Times New Roman"/>
          <w:sz w:val="24"/>
          <w:szCs w:val="24"/>
        </w:rPr>
        <w:t xml:space="preserve"> ще изпълнява</w:t>
      </w:r>
      <w:r w:rsidR="00592228">
        <w:rPr>
          <w:rFonts w:ascii="Times New Roman" w:hAnsi="Times New Roman" w:cs="Times New Roman"/>
          <w:sz w:val="24"/>
          <w:szCs w:val="24"/>
          <w:lang w:val="bg-BG"/>
        </w:rPr>
        <w:t>т</w:t>
      </w:r>
      <w:r w:rsidR="00F45105">
        <w:rPr>
          <w:rFonts w:ascii="Times New Roman" w:hAnsi="Times New Roman" w:cs="Times New Roman"/>
          <w:sz w:val="24"/>
          <w:szCs w:val="24"/>
        </w:rPr>
        <w:t xml:space="preserve"> поръчката</w:t>
      </w:r>
      <w:r w:rsidR="009843FD">
        <w:rPr>
          <w:rFonts w:ascii="Times New Roman" w:hAnsi="Times New Roman" w:cs="Times New Roman"/>
          <w:sz w:val="24"/>
          <w:szCs w:val="24"/>
        </w:rPr>
        <w:t xml:space="preserve">, </w:t>
      </w:r>
      <w:r w:rsidR="00F45105" w:rsidRPr="00A91973">
        <w:rPr>
          <w:rFonts w:ascii="Times New Roman" w:hAnsi="Times New Roman" w:cs="Times New Roman"/>
          <w:sz w:val="24"/>
          <w:szCs w:val="24"/>
        </w:rPr>
        <w:t>съдържащ</w:t>
      </w:r>
      <w:r w:rsidR="00F45105" w:rsidRPr="00A91973">
        <w:rPr>
          <w:rFonts w:ascii="Times New Roman" w:hAnsi="Times New Roman" w:cs="Times New Roman"/>
          <w:bCs/>
          <w:iCs/>
          <w:sz w:val="24"/>
          <w:szCs w:val="24"/>
        </w:rPr>
        <w:t xml:space="preserve">: </w:t>
      </w:r>
      <w:r w:rsidR="006322E7" w:rsidRPr="00A91973">
        <w:rPr>
          <w:rFonts w:ascii="Times New Roman" w:hAnsi="Times New Roman" w:cs="Times New Roman"/>
          <w:bCs/>
          <w:iCs/>
          <w:sz w:val="24"/>
          <w:szCs w:val="24"/>
        </w:rPr>
        <w:t>и</w:t>
      </w:r>
      <w:r w:rsidR="006322E7" w:rsidRPr="00A91973">
        <w:rPr>
          <w:rFonts w:ascii="Times New Roman" w:hAnsi="Times New Roman" w:cs="Times New Roman"/>
          <w:sz w:val="24"/>
          <w:szCs w:val="24"/>
        </w:rPr>
        <w:t>ме, презиме и фамилия на лицето</w:t>
      </w:r>
      <w:r>
        <w:rPr>
          <w:rFonts w:ascii="Times New Roman" w:hAnsi="Times New Roman" w:cs="Times New Roman"/>
          <w:sz w:val="24"/>
          <w:szCs w:val="24"/>
          <w:lang w:val="bg-BG"/>
        </w:rPr>
        <w:t xml:space="preserve"> и </w:t>
      </w:r>
      <w:r>
        <w:rPr>
          <w:rFonts w:ascii="Times New Roman" w:hAnsi="Times New Roman" w:cs="Times New Roman"/>
          <w:bCs/>
          <w:iCs/>
          <w:sz w:val="24"/>
          <w:szCs w:val="24"/>
          <w:lang w:val="bg-BG"/>
        </w:rPr>
        <w:t>професионален опит.</w:t>
      </w:r>
    </w:p>
    <w:p w:rsidR="006B6FE9" w:rsidRPr="00CB78DF" w:rsidRDefault="001C49E0" w:rsidP="006B6FE9">
      <w:pPr>
        <w:spacing w:beforeLines="60" w:before="144" w:afterLines="60" w:after="144" w:line="360" w:lineRule="auto"/>
        <w:jc w:val="both"/>
        <w:rPr>
          <w:rFonts w:ascii="Times New Roman" w:eastAsia="Times New Roman" w:hAnsi="Times New Roman" w:cs="Times New Roman"/>
          <w:bCs/>
          <w:iCs/>
          <w:sz w:val="24"/>
          <w:szCs w:val="24"/>
          <w:lang w:val="bg-BG" w:eastAsia="x-none"/>
        </w:rPr>
      </w:pPr>
      <w:r>
        <w:rPr>
          <w:rFonts w:ascii="Times New Roman" w:hAnsi="Times New Roman" w:cs="Times New Roman"/>
          <w:sz w:val="24"/>
          <w:szCs w:val="24"/>
          <w:lang w:val="bg-BG"/>
        </w:rPr>
        <w:t>По т. 10.</w:t>
      </w:r>
      <w:r w:rsidR="006B6FE9">
        <w:rPr>
          <w:rFonts w:ascii="Times New Roman" w:hAnsi="Times New Roman" w:cs="Times New Roman"/>
          <w:sz w:val="24"/>
          <w:szCs w:val="24"/>
          <w:lang w:val="bg-BG"/>
        </w:rPr>
        <w:t>3.</w:t>
      </w:r>
      <w:r w:rsidRPr="001C49E0">
        <w:t xml:space="preserve"> </w:t>
      </w:r>
      <w:r w:rsidRPr="001C49E0">
        <w:rPr>
          <w:rFonts w:ascii="Times New Roman" w:hAnsi="Times New Roman" w:cs="Times New Roman"/>
          <w:sz w:val="24"/>
          <w:szCs w:val="24"/>
          <w:lang w:val="bg-BG"/>
        </w:rPr>
        <w:t xml:space="preserve">представяне на заверено копие на валиден сертификат, удостоверяващ съответствие със система за управление на качеството съгласно </w:t>
      </w:r>
      <w:r w:rsidR="009843FD" w:rsidRPr="00826AD7">
        <w:rPr>
          <w:rFonts w:ascii="Times New Roman" w:eastAsia="Times New Roman" w:hAnsi="Times New Roman" w:cs="Times New Roman"/>
          <w:sz w:val="24"/>
          <w:szCs w:val="24"/>
          <w:lang w:val="bg-BG" w:eastAsia="x-none"/>
        </w:rPr>
        <w:t>ЕN</w:t>
      </w:r>
      <w:r w:rsidR="009843FD">
        <w:rPr>
          <w:rFonts w:ascii="Times New Roman" w:eastAsia="Times New Roman" w:hAnsi="Times New Roman" w:cs="Times New Roman"/>
          <w:bCs/>
          <w:iCs/>
          <w:sz w:val="24"/>
          <w:szCs w:val="24"/>
          <w:lang w:val="bg-BG" w:eastAsia="x-none"/>
        </w:rPr>
        <w:t xml:space="preserve"> ISO 9001:</w:t>
      </w:r>
      <w:r w:rsidR="00D15BB6">
        <w:rPr>
          <w:rFonts w:ascii="Times New Roman" w:eastAsia="Times New Roman" w:hAnsi="Times New Roman" w:cs="Times New Roman"/>
          <w:bCs/>
          <w:iCs/>
          <w:sz w:val="24"/>
          <w:szCs w:val="24"/>
          <w:lang w:val="bg-BG" w:eastAsia="x-none"/>
        </w:rPr>
        <w:t>2008/</w:t>
      </w:r>
      <w:r w:rsidR="009843FD">
        <w:rPr>
          <w:rFonts w:ascii="Times New Roman" w:eastAsia="Times New Roman" w:hAnsi="Times New Roman" w:cs="Times New Roman"/>
          <w:bCs/>
          <w:iCs/>
          <w:sz w:val="24"/>
          <w:szCs w:val="24"/>
          <w:lang w:val="bg-BG" w:eastAsia="x-none"/>
        </w:rPr>
        <w:t>2015</w:t>
      </w:r>
      <w:r w:rsidR="009843FD" w:rsidRPr="00826AD7">
        <w:rPr>
          <w:rFonts w:ascii="Times New Roman" w:eastAsia="Times New Roman" w:hAnsi="Times New Roman" w:cs="Times New Roman"/>
          <w:bCs/>
          <w:iCs/>
          <w:sz w:val="24"/>
          <w:szCs w:val="24"/>
          <w:lang w:val="bg-BG" w:eastAsia="x-none"/>
        </w:rPr>
        <w:t xml:space="preserve"> (или еквивалентна) с обхват,</w:t>
      </w:r>
      <w:r w:rsidR="009843FD">
        <w:rPr>
          <w:rFonts w:ascii="Times New Roman" w:eastAsia="Times New Roman" w:hAnsi="Times New Roman" w:cs="Times New Roman"/>
          <w:bCs/>
          <w:iCs/>
          <w:sz w:val="24"/>
          <w:szCs w:val="24"/>
          <w:lang w:val="bg-BG" w:eastAsia="x-none"/>
        </w:rPr>
        <w:t xml:space="preserve"> </w:t>
      </w:r>
      <w:r w:rsidR="006B6FE9" w:rsidRPr="00CB78DF">
        <w:rPr>
          <w:rFonts w:ascii="Times New Roman" w:hAnsi="Times New Roman" w:cs="Times New Roman"/>
          <w:noProof/>
          <w:sz w:val="24"/>
          <w:szCs w:val="24"/>
          <w:lang w:val="ru-RU"/>
        </w:rPr>
        <w:t xml:space="preserve">включващ </w:t>
      </w:r>
      <w:r w:rsidR="006B6FE9" w:rsidRPr="00CB78DF">
        <w:rPr>
          <w:rFonts w:ascii="Times New Roman" w:hAnsi="Times New Roman" w:cs="Times New Roman"/>
          <w:noProof/>
          <w:sz w:val="24"/>
          <w:szCs w:val="24"/>
        </w:rPr>
        <w:t>дейности по поддръжка и ремонт на автомобили</w:t>
      </w:r>
      <w:r w:rsidR="006B6FE9">
        <w:rPr>
          <w:rFonts w:ascii="Times New Roman" w:hAnsi="Times New Roman" w:cs="Times New Roman"/>
          <w:noProof/>
          <w:sz w:val="24"/>
          <w:szCs w:val="24"/>
          <w:lang w:val="bg-BG"/>
        </w:rPr>
        <w:t>.</w:t>
      </w:r>
    </w:p>
    <w:p w:rsidR="000D04F6" w:rsidRPr="002B1BBA" w:rsidRDefault="000D04F6" w:rsidP="000D04F6">
      <w:pPr>
        <w:spacing w:beforeLines="60" w:before="144" w:afterLines="60" w:after="144" w:line="360" w:lineRule="auto"/>
        <w:jc w:val="both"/>
        <w:rPr>
          <w:rFonts w:ascii="Times New Roman" w:hAnsi="Times New Roman" w:cs="Times New Roman"/>
          <w:b/>
          <w:sz w:val="24"/>
          <w:szCs w:val="24"/>
        </w:rPr>
      </w:pPr>
      <w:r w:rsidRPr="002B1BBA">
        <w:rPr>
          <w:rFonts w:ascii="Times New Roman" w:hAnsi="Times New Roman" w:cs="Times New Roman"/>
          <w:b/>
          <w:sz w:val="24"/>
          <w:szCs w:val="24"/>
        </w:rPr>
        <w:t>11. Използване на капацитета на трети лица.</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11.1. У</w:t>
      </w:r>
      <w:r w:rsidRPr="00AA68BE">
        <w:rPr>
          <w:rFonts w:ascii="Times New Roman" w:hAnsi="Times New Roman" w:cs="Times New Roman"/>
          <w:sz w:val="24"/>
          <w:szCs w:val="24"/>
        </w:rPr>
        <w:t xml:space="preserve">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11.2.</w:t>
      </w:r>
      <w:r w:rsidRPr="00AA68BE">
        <w:rPr>
          <w:rFonts w:ascii="Times New Roman" w:hAnsi="Times New Roman" w:cs="Times New Roman"/>
          <w:sz w:val="24"/>
          <w:szCs w:val="24"/>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rsidR="000D04F6" w:rsidRDefault="000D04F6" w:rsidP="000D04F6">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11.</w:t>
      </w:r>
      <w:r w:rsidRPr="00AA68BE">
        <w:rPr>
          <w:rFonts w:ascii="Times New Roman" w:hAnsi="Times New Roman" w:cs="Times New Roman"/>
          <w:sz w:val="24"/>
          <w:szCs w:val="24"/>
        </w:rPr>
        <w:t>3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w:t>
      </w:r>
      <w:proofErr w:type="gramEnd"/>
      <w:r w:rsidRPr="00AA68BE">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11.4.</w:t>
      </w:r>
      <w:r w:rsidRPr="00AA68BE">
        <w:rPr>
          <w:rFonts w:ascii="Times New Roman" w:hAnsi="Times New Roman" w:cs="Times New Roman"/>
          <w:sz w:val="24"/>
          <w:szCs w:val="24"/>
        </w:rPr>
        <w:t xml:space="preserve"> 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0D04F6" w:rsidRDefault="000D04F6" w:rsidP="000D04F6">
      <w:pPr>
        <w:spacing w:beforeLines="60" w:before="144" w:afterLines="60" w:after="144"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11.5</w:t>
      </w:r>
      <w:r w:rsidRPr="00AA68BE">
        <w:rPr>
          <w:rFonts w:ascii="Times New Roman" w:hAnsi="Times New Roman" w:cs="Times New Roman"/>
          <w:sz w:val="24"/>
          <w:szCs w:val="24"/>
        </w:rPr>
        <w:t xml:space="preserve"> Възложителят изисква участника да замени посоченото от него трето лице, ако то не отговар</w:t>
      </w:r>
      <w:r>
        <w:rPr>
          <w:rFonts w:ascii="Times New Roman" w:hAnsi="Times New Roman" w:cs="Times New Roman"/>
          <w:sz w:val="24"/>
          <w:szCs w:val="24"/>
        </w:rPr>
        <w:t>я на някое от условията по т.11.4</w:t>
      </w:r>
      <w:r w:rsidRPr="00AA68BE">
        <w:rPr>
          <w:rFonts w:ascii="Times New Roman" w:hAnsi="Times New Roman" w:cs="Times New Roman"/>
          <w:sz w:val="24"/>
          <w:szCs w:val="24"/>
        </w:rPr>
        <w:t>.</w:t>
      </w:r>
      <w:proofErr w:type="gramEnd"/>
      <w:r w:rsidRPr="00AA68BE">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11.</w:t>
      </w:r>
      <w:r w:rsidR="006322E7">
        <w:rPr>
          <w:rFonts w:ascii="Times New Roman" w:hAnsi="Times New Roman" w:cs="Times New Roman"/>
          <w:sz w:val="24"/>
          <w:szCs w:val="24"/>
          <w:lang w:val="bg-BG"/>
        </w:rPr>
        <w:t>6</w:t>
      </w:r>
      <w:r>
        <w:rPr>
          <w:rFonts w:ascii="Times New Roman" w:hAnsi="Times New Roman" w:cs="Times New Roman"/>
          <w:sz w:val="24"/>
          <w:szCs w:val="24"/>
        </w:rPr>
        <w:t>.</w:t>
      </w:r>
      <w:r w:rsidRPr="00AA68BE">
        <w:rPr>
          <w:rFonts w:ascii="Times New Roman" w:hAnsi="Times New Roman" w:cs="Times New Roman"/>
          <w:sz w:val="24"/>
          <w:szCs w:val="24"/>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w:t>
      </w:r>
      <w:r>
        <w:rPr>
          <w:rFonts w:ascii="Times New Roman" w:hAnsi="Times New Roman" w:cs="Times New Roman"/>
          <w:sz w:val="24"/>
          <w:szCs w:val="24"/>
        </w:rPr>
        <w:t>при спазване на условията по т.11.</w:t>
      </w:r>
      <w:r w:rsidRPr="00AA68BE">
        <w:rPr>
          <w:rFonts w:ascii="Times New Roman" w:hAnsi="Times New Roman" w:cs="Times New Roman"/>
          <w:sz w:val="24"/>
          <w:szCs w:val="24"/>
        </w:rPr>
        <w:t xml:space="preserve">2 </w:t>
      </w:r>
      <w:r>
        <w:rPr>
          <w:rFonts w:ascii="Times New Roman" w:hAnsi="Times New Roman" w:cs="Times New Roman"/>
          <w:sz w:val="24"/>
          <w:szCs w:val="24"/>
        </w:rPr>
        <w:t>–</w:t>
      </w:r>
      <w:r w:rsidRPr="00AA68BE">
        <w:rPr>
          <w:rFonts w:ascii="Times New Roman" w:hAnsi="Times New Roman" w:cs="Times New Roman"/>
          <w:sz w:val="24"/>
          <w:szCs w:val="24"/>
        </w:rPr>
        <w:t xml:space="preserve"> </w:t>
      </w:r>
      <w:r>
        <w:rPr>
          <w:rFonts w:ascii="Times New Roman" w:hAnsi="Times New Roman" w:cs="Times New Roman"/>
          <w:sz w:val="24"/>
          <w:szCs w:val="24"/>
        </w:rPr>
        <w:t>11.4</w:t>
      </w:r>
      <w:r w:rsidRPr="00AA68BE">
        <w:rPr>
          <w:rFonts w:ascii="Times New Roman" w:hAnsi="Times New Roman" w:cs="Times New Roman"/>
          <w:sz w:val="24"/>
          <w:szCs w:val="24"/>
        </w:rPr>
        <w:t>.</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12. 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w:t>
      </w:r>
      <w:bookmarkStart w:id="32" w:name="_Toc355016341"/>
      <w:r>
        <w:rPr>
          <w:rFonts w:ascii="Times New Roman" w:hAnsi="Times New Roman" w:cs="Times New Roman"/>
          <w:sz w:val="24"/>
          <w:szCs w:val="24"/>
        </w:rPr>
        <w:t xml:space="preserve"> </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b/>
          <w:bCs/>
          <w:sz w:val="24"/>
          <w:szCs w:val="24"/>
        </w:rPr>
        <w:t>ОФЕРТА</w:t>
      </w:r>
    </w:p>
    <w:p w:rsidR="000D04F6" w:rsidRDefault="000D04F6" w:rsidP="000D04F6">
      <w:pPr>
        <w:spacing w:beforeLines="60" w:before="144" w:afterLines="60" w:after="144" w:line="360" w:lineRule="auto"/>
        <w:jc w:val="both"/>
        <w:rPr>
          <w:rFonts w:ascii="Times New Roman" w:hAnsi="Times New Roman" w:cs="Times New Roman"/>
          <w:b/>
          <w:bCs/>
          <w:sz w:val="24"/>
          <w:szCs w:val="24"/>
        </w:rPr>
      </w:pPr>
      <w:r w:rsidRPr="003D7C6F">
        <w:rPr>
          <w:rFonts w:ascii="Times New Roman" w:hAnsi="Times New Roman" w:cs="Times New Roman"/>
          <w:b/>
          <w:bCs/>
          <w:sz w:val="24"/>
          <w:szCs w:val="24"/>
        </w:rPr>
        <w:t>13. Съдържание на офертите и изисквания:</w:t>
      </w:r>
      <w:bookmarkEnd w:id="32"/>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Офертата включва: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sidRPr="002B1BBA">
        <w:rPr>
          <w:rFonts w:ascii="Times New Roman" w:hAnsi="Times New Roman" w:cs="Times New Roman"/>
          <w:sz w:val="24"/>
          <w:szCs w:val="24"/>
        </w:rPr>
        <w:t xml:space="preserve">13.1. 1. </w:t>
      </w:r>
      <w:proofErr w:type="gramStart"/>
      <w:r w:rsidRPr="002B1BBA">
        <w:rPr>
          <w:rFonts w:ascii="Times New Roman" w:hAnsi="Times New Roman" w:cs="Times New Roman"/>
          <w:sz w:val="24"/>
          <w:szCs w:val="24"/>
        </w:rPr>
        <w:t>опис</w:t>
      </w:r>
      <w:proofErr w:type="gramEnd"/>
      <w:r w:rsidRPr="002B1BBA">
        <w:rPr>
          <w:rFonts w:ascii="Times New Roman" w:hAnsi="Times New Roman" w:cs="Times New Roman"/>
          <w:sz w:val="24"/>
          <w:szCs w:val="24"/>
        </w:rPr>
        <w:t xml:space="preserve"> на съдържанието; </w:t>
      </w:r>
    </w:p>
    <w:p w:rsidR="000D04F6"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13.1.</w:t>
      </w:r>
      <w:r w:rsidRPr="002B1BBA">
        <w:rPr>
          <w:rFonts w:ascii="Times New Roman" w:hAnsi="Times New Roman" w:cs="Times New Roman"/>
          <w:sz w:val="24"/>
          <w:szCs w:val="24"/>
        </w:rPr>
        <w:t xml:space="preserve">2. </w:t>
      </w:r>
      <w:proofErr w:type="gramStart"/>
      <w:r>
        <w:rPr>
          <w:rFonts w:ascii="Times New Roman" w:hAnsi="Times New Roman" w:cs="Times New Roman"/>
          <w:sz w:val="24"/>
          <w:szCs w:val="24"/>
        </w:rPr>
        <w:t>техническо</w:t>
      </w:r>
      <w:proofErr w:type="gramEnd"/>
      <w:r>
        <w:rPr>
          <w:rFonts w:ascii="Times New Roman" w:hAnsi="Times New Roman" w:cs="Times New Roman"/>
          <w:sz w:val="24"/>
          <w:szCs w:val="24"/>
        </w:rPr>
        <w:t xml:space="preserve"> предложение, съдържащо:</w:t>
      </w:r>
      <w:r w:rsidRPr="002B1BBA">
        <w:rPr>
          <w:rFonts w:ascii="Times New Roman" w:hAnsi="Times New Roman" w:cs="Times New Roman"/>
          <w:sz w:val="24"/>
          <w:szCs w:val="24"/>
        </w:rPr>
        <w:t xml:space="preserve"> </w:t>
      </w:r>
    </w:p>
    <w:p w:rsidR="000D04F6" w:rsidRPr="002B1BBA" w:rsidRDefault="000D04F6" w:rsidP="000D04F6">
      <w:pPr>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а) </w:t>
      </w:r>
      <w:proofErr w:type="gramStart"/>
      <w:r w:rsidRPr="002B1BBA">
        <w:rPr>
          <w:rFonts w:ascii="Times New Roman" w:hAnsi="Times New Roman" w:cs="Times New Roman"/>
          <w:sz w:val="24"/>
          <w:szCs w:val="24"/>
        </w:rPr>
        <w:t>документ</w:t>
      </w:r>
      <w:proofErr w:type="gramEnd"/>
      <w:r w:rsidRPr="002B1BBA">
        <w:rPr>
          <w:rFonts w:ascii="Times New Roman" w:hAnsi="Times New Roman" w:cs="Times New Roman"/>
          <w:sz w:val="24"/>
          <w:szCs w:val="24"/>
        </w:rPr>
        <w:t xml:space="preserve"> за упълномощаване, когато лицето, което подава офертата, не е законният представител на участника; </w:t>
      </w:r>
    </w:p>
    <w:p w:rsidR="007863A5" w:rsidRPr="00F11742" w:rsidRDefault="000D04F6" w:rsidP="006B6FE9">
      <w:pPr>
        <w:tabs>
          <w:tab w:val="left" w:pos="709"/>
        </w:tabs>
        <w:spacing w:after="120" w:line="360" w:lineRule="auto"/>
        <w:jc w:val="both"/>
        <w:rPr>
          <w:rFonts w:ascii="Times New Roman" w:hAnsi="Times New Roman" w:cs="Times New Roman"/>
          <w:i/>
          <w:sz w:val="24"/>
          <w:szCs w:val="24"/>
          <w:lang w:val="bg-BG"/>
        </w:rPr>
      </w:pPr>
      <w:r>
        <w:rPr>
          <w:rFonts w:ascii="Times New Roman" w:hAnsi="Times New Roman" w:cs="Times New Roman"/>
          <w:sz w:val="24"/>
          <w:szCs w:val="24"/>
        </w:rPr>
        <w:t xml:space="preserve">б) </w:t>
      </w:r>
      <w:proofErr w:type="gramStart"/>
      <w:r w:rsidRPr="002B1BBA">
        <w:rPr>
          <w:rFonts w:ascii="Times New Roman" w:hAnsi="Times New Roman" w:cs="Times New Roman"/>
          <w:sz w:val="24"/>
          <w:szCs w:val="24"/>
        </w:rPr>
        <w:t>предложени</w:t>
      </w:r>
      <w:r w:rsidR="003F7E89">
        <w:rPr>
          <w:rFonts w:ascii="Times New Roman" w:hAnsi="Times New Roman" w:cs="Times New Roman"/>
          <w:sz w:val="24"/>
          <w:szCs w:val="24"/>
        </w:rPr>
        <w:t>е</w:t>
      </w:r>
      <w:proofErr w:type="gramEnd"/>
      <w:r w:rsidR="003F7E89">
        <w:rPr>
          <w:rFonts w:ascii="Times New Roman" w:hAnsi="Times New Roman" w:cs="Times New Roman"/>
          <w:sz w:val="24"/>
          <w:szCs w:val="24"/>
        </w:rPr>
        <w:t xml:space="preserve"> за изпълнение на поръчката</w:t>
      </w:r>
      <w:r w:rsidR="000B13D7">
        <w:rPr>
          <w:rFonts w:ascii="Times New Roman" w:hAnsi="Times New Roman" w:cs="Times New Roman"/>
          <w:sz w:val="24"/>
          <w:szCs w:val="24"/>
          <w:lang w:val="bg-BG"/>
        </w:rPr>
        <w:t xml:space="preserve"> </w:t>
      </w:r>
      <w:r w:rsidR="007863A5" w:rsidRPr="002B1BBA">
        <w:rPr>
          <w:rFonts w:ascii="Times New Roman" w:hAnsi="Times New Roman" w:cs="Times New Roman"/>
          <w:sz w:val="24"/>
          <w:szCs w:val="24"/>
        </w:rPr>
        <w:t>в съответствие с техническите спецификации и изискванията на възложителя</w:t>
      </w:r>
      <w:r w:rsidR="007863A5">
        <w:rPr>
          <w:rFonts w:ascii="Times New Roman" w:hAnsi="Times New Roman" w:cs="Times New Roman"/>
          <w:sz w:val="24"/>
          <w:szCs w:val="24"/>
          <w:lang w:val="bg-BG"/>
        </w:rPr>
        <w:t xml:space="preserve"> </w:t>
      </w:r>
      <w:r w:rsidR="000B13D7">
        <w:rPr>
          <w:rFonts w:ascii="Times New Roman" w:hAnsi="Times New Roman" w:cs="Times New Roman"/>
          <w:sz w:val="24"/>
          <w:szCs w:val="24"/>
          <w:lang w:val="bg-BG"/>
        </w:rPr>
        <w:t>изготвено по Образец №1</w:t>
      </w:r>
      <w:r w:rsidR="00F43DC8">
        <w:rPr>
          <w:rFonts w:ascii="Times New Roman" w:hAnsi="Times New Roman" w:cs="Times New Roman"/>
          <w:sz w:val="24"/>
          <w:szCs w:val="24"/>
          <w:lang w:val="bg-BG"/>
        </w:rPr>
        <w:t xml:space="preserve">, </w:t>
      </w:r>
    </w:p>
    <w:p w:rsidR="006B6068" w:rsidRPr="002B1BBA" w:rsidRDefault="006B6FE9" w:rsidP="006B6068">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bg-BG"/>
        </w:rPr>
        <w:t>в</w:t>
      </w:r>
      <w:r w:rsidR="006B6068">
        <w:rPr>
          <w:rFonts w:ascii="Times New Roman" w:hAnsi="Times New Roman" w:cs="Times New Roman"/>
          <w:sz w:val="24"/>
          <w:szCs w:val="24"/>
        </w:rPr>
        <w:t xml:space="preserve">) </w:t>
      </w:r>
      <w:r w:rsidR="006B6068" w:rsidRPr="002B1BBA">
        <w:rPr>
          <w:rFonts w:ascii="Times New Roman" w:hAnsi="Times New Roman" w:cs="Times New Roman"/>
          <w:sz w:val="24"/>
          <w:szCs w:val="24"/>
        </w:rPr>
        <w:t>декларация за съгласие с клаузите на приложения проект на договор</w:t>
      </w:r>
      <w:r w:rsidR="00467652">
        <w:rPr>
          <w:rFonts w:ascii="Times New Roman" w:hAnsi="Times New Roman" w:cs="Times New Roman"/>
          <w:sz w:val="24"/>
          <w:szCs w:val="24"/>
        </w:rPr>
        <w:t xml:space="preserve"> </w:t>
      </w:r>
      <w:r w:rsidR="006B6068" w:rsidRPr="002B1BBA">
        <w:rPr>
          <w:rFonts w:ascii="Times New Roman" w:hAnsi="Times New Roman" w:cs="Times New Roman"/>
          <w:sz w:val="24"/>
          <w:szCs w:val="24"/>
        </w:rPr>
        <w:t xml:space="preserve">; </w:t>
      </w:r>
    </w:p>
    <w:p w:rsidR="006B6068" w:rsidRPr="002B1BBA" w:rsidRDefault="006B6FE9" w:rsidP="006B6068">
      <w:pPr>
        <w:keepNext/>
        <w:spacing w:beforeLines="60" w:before="144" w:afterLines="60" w:after="144" w:line="360" w:lineRule="auto"/>
        <w:outlineLvl w:val="1"/>
        <w:rPr>
          <w:rFonts w:ascii="Times New Roman" w:hAnsi="Times New Roman" w:cs="Times New Roman"/>
          <w:sz w:val="24"/>
          <w:szCs w:val="24"/>
        </w:rPr>
      </w:pPr>
      <w:r>
        <w:rPr>
          <w:rFonts w:ascii="Times New Roman" w:hAnsi="Times New Roman" w:cs="Times New Roman"/>
          <w:sz w:val="24"/>
          <w:szCs w:val="24"/>
          <w:lang w:val="bg-BG"/>
        </w:rPr>
        <w:t>г</w:t>
      </w:r>
      <w:r w:rsidR="006B6068">
        <w:rPr>
          <w:rFonts w:ascii="Times New Roman" w:hAnsi="Times New Roman" w:cs="Times New Roman"/>
          <w:sz w:val="24"/>
          <w:szCs w:val="24"/>
        </w:rPr>
        <w:t xml:space="preserve">) </w:t>
      </w:r>
      <w:r w:rsidR="006B6068" w:rsidRPr="002B1BBA">
        <w:rPr>
          <w:rFonts w:ascii="Times New Roman" w:hAnsi="Times New Roman" w:cs="Times New Roman"/>
          <w:sz w:val="24"/>
          <w:szCs w:val="24"/>
        </w:rPr>
        <w:t xml:space="preserve">декларация за срока на валидност на офертата; </w:t>
      </w:r>
    </w:p>
    <w:p w:rsidR="006B6068" w:rsidRDefault="006B6068" w:rsidP="006B6068">
      <w:pPr>
        <w:keepNext/>
        <w:spacing w:beforeLines="60" w:before="144" w:afterLines="60" w:after="144" w:line="360" w:lineRule="auto"/>
        <w:outlineLvl w:val="1"/>
        <w:rPr>
          <w:rFonts w:ascii="Times New Roman" w:hAnsi="Times New Roman" w:cs="Times New Roman"/>
          <w:sz w:val="24"/>
          <w:szCs w:val="24"/>
        </w:rPr>
      </w:pPr>
      <w:r w:rsidRPr="002B1BBA">
        <w:rPr>
          <w:rFonts w:ascii="Times New Roman" w:hAnsi="Times New Roman" w:cs="Times New Roman"/>
          <w:sz w:val="24"/>
          <w:szCs w:val="24"/>
        </w:rPr>
        <w:t xml:space="preserve"> </w:t>
      </w:r>
      <w:r w:rsidR="006B6FE9">
        <w:rPr>
          <w:rFonts w:ascii="Times New Roman" w:hAnsi="Times New Roman" w:cs="Times New Roman"/>
          <w:sz w:val="24"/>
          <w:szCs w:val="24"/>
          <w:lang w:val="bg-BG"/>
        </w:rPr>
        <w:t>д</w:t>
      </w:r>
      <w:r>
        <w:rPr>
          <w:rFonts w:ascii="Times New Roman" w:hAnsi="Times New Roman" w:cs="Times New Roman"/>
          <w:sz w:val="24"/>
          <w:szCs w:val="24"/>
        </w:rPr>
        <w:t xml:space="preserve"> ) </w:t>
      </w:r>
      <w:r w:rsidRPr="002B1BBA">
        <w:rPr>
          <w:rFonts w:ascii="Times New Roman" w:hAnsi="Times New Roman" w:cs="Times New Roman"/>
          <w:sz w:val="24"/>
          <w:szCs w:val="24"/>
        </w:rPr>
        <w:t>декларация,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rPr>
      </w:pPr>
      <w:r w:rsidRPr="00382C28">
        <w:rPr>
          <w:rFonts w:ascii="Times New Roman" w:hAnsi="Times New Roman" w:cs="Times New Roman"/>
          <w:b/>
          <w:sz w:val="24"/>
          <w:szCs w:val="24"/>
        </w:rPr>
        <w:t>13</w:t>
      </w:r>
      <w:r>
        <w:rPr>
          <w:rFonts w:ascii="Times New Roman" w:hAnsi="Times New Roman" w:cs="Times New Roman"/>
          <w:sz w:val="24"/>
          <w:szCs w:val="24"/>
        </w:rPr>
        <w:t>.1.3</w:t>
      </w:r>
      <w:r w:rsidRPr="002B1BBA">
        <w:rPr>
          <w:rFonts w:ascii="Times New Roman" w:hAnsi="Times New Roman" w:cs="Times New Roman"/>
          <w:sz w:val="24"/>
          <w:szCs w:val="24"/>
        </w:rPr>
        <w:t xml:space="preserve">. 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w:t>
      </w:r>
      <w:proofErr w:type="gramStart"/>
      <w:r w:rsidRPr="002B1BBA">
        <w:rPr>
          <w:rFonts w:ascii="Times New Roman" w:hAnsi="Times New Roman" w:cs="Times New Roman"/>
          <w:sz w:val="24"/>
          <w:szCs w:val="24"/>
        </w:rPr>
        <w:t xml:space="preserve">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w:t>
      </w:r>
      <w:r>
        <w:rPr>
          <w:rFonts w:ascii="Times New Roman" w:hAnsi="Times New Roman" w:cs="Times New Roman"/>
          <w:sz w:val="24"/>
          <w:szCs w:val="24"/>
        </w:rPr>
        <w:t>лица се представя отделен ЕЕДОП.</w:t>
      </w:r>
      <w:proofErr w:type="gramEnd"/>
      <w:r w:rsidRPr="002B1BBA">
        <w:rPr>
          <w:rFonts w:ascii="Times New Roman" w:hAnsi="Times New Roman" w:cs="Times New Roman"/>
          <w:sz w:val="24"/>
          <w:szCs w:val="24"/>
        </w:rPr>
        <w:t xml:space="preserve"> </w:t>
      </w:r>
      <w:r w:rsidRPr="00C11CDF">
        <w:rPr>
          <w:rFonts w:ascii="Times New Roman" w:hAnsi="Times New Roman" w:cs="Times New Roman"/>
          <w:sz w:val="24"/>
          <w:szCs w:val="24"/>
        </w:rPr>
        <w:t xml:space="preserve"> </w:t>
      </w:r>
      <w:proofErr w:type="gramStart"/>
      <w:r>
        <w:rPr>
          <w:rFonts w:ascii="Times New Roman" w:hAnsi="Times New Roman" w:cs="Times New Roman"/>
          <w:sz w:val="24"/>
          <w:szCs w:val="24"/>
        </w:rPr>
        <w:t>К</w:t>
      </w:r>
      <w:r w:rsidRPr="00C11CDF">
        <w:rPr>
          <w:rFonts w:ascii="Times New Roman" w:hAnsi="Times New Roman" w:cs="Times New Roman"/>
          <w:sz w:val="24"/>
          <w:szCs w:val="24"/>
        </w:rPr>
        <w:t xml:space="preserve">огато </w:t>
      </w:r>
      <w:r>
        <w:rPr>
          <w:rFonts w:ascii="Times New Roman" w:hAnsi="Times New Roman" w:cs="Times New Roman"/>
          <w:sz w:val="24"/>
          <w:szCs w:val="24"/>
        </w:rPr>
        <w:t xml:space="preserve">участикът е обединение, което не е юридическо лице се представя </w:t>
      </w:r>
      <w:r w:rsidRPr="00C11CDF">
        <w:rPr>
          <w:rFonts w:ascii="Times New Roman" w:hAnsi="Times New Roman" w:cs="Times New Roman"/>
          <w:sz w:val="24"/>
          <w:szCs w:val="24"/>
        </w:rPr>
        <w:t>ЕЕДОП за всеки</w:t>
      </w:r>
      <w:r>
        <w:rPr>
          <w:rFonts w:ascii="Times New Roman" w:hAnsi="Times New Roman" w:cs="Times New Roman"/>
          <w:sz w:val="24"/>
          <w:szCs w:val="24"/>
        </w:rPr>
        <w:t xml:space="preserve"> от участниците в обединението.</w:t>
      </w:r>
      <w:proofErr w:type="gramEnd"/>
    </w:p>
    <w:p w:rsidR="000D04F6" w:rsidRDefault="000D04F6" w:rsidP="000347B0">
      <w:pPr>
        <w:tabs>
          <w:tab w:val="left" w:pos="0"/>
        </w:tabs>
        <w:suppressAutoHyphens/>
        <w:spacing w:beforeLines="60" w:before="144" w:afterLines="60" w:after="144" w:line="360" w:lineRule="auto"/>
        <w:jc w:val="both"/>
        <w:rPr>
          <w:rFonts w:ascii="Times New Roman" w:hAnsi="Times New Roman" w:cs="Times New Roman"/>
          <w:sz w:val="24"/>
          <w:szCs w:val="24"/>
        </w:rPr>
      </w:pPr>
      <w:r>
        <w:rPr>
          <w:rFonts w:ascii="Times New Roman" w:hAnsi="Times New Roman" w:cs="Times New Roman"/>
          <w:sz w:val="24"/>
          <w:szCs w:val="24"/>
        </w:rPr>
        <w:t xml:space="preserve"> 13.1.4.</w:t>
      </w:r>
      <w:r w:rsidRPr="00ED3BE0">
        <w:t xml:space="preserve"> </w:t>
      </w:r>
      <w:proofErr w:type="gramStart"/>
      <w:r w:rsidRPr="00ED3BE0">
        <w:rPr>
          <w:rFonts w:ascii="Times New Roman" w:hAnsi="Times New Roman" w:cs="Times New Roman"/>
          <w:sz w:val="24"/>
          <w:szCs w:val="24"/>
        </w:rPr>
        <w:t>документи</w:t>
      </w:r>
      <w:proofErr w:type="gramEnd"/>
      <w:r w:rsidRPr="00ED3BE0">
        <w:rPr>
          <w:rFonts w:ascii="Times New Roman" w:hAnsi="Times New Roman" w:cs="Times New Roman"/>
          <w:sz w:val="24"/>
          <w:szCs w:val="24"/>
        </w:rPr>
        <w:t xml:space="preserve"> за доказване на предприетите мерки за надеждност, когато е приложимо;</w:t>
      </w:r>
    </w:p>
    <w:p w:rsidR="000D04F6" w:rsidRPr="00683205" w:rsidRDefault="000D04F6" w:rsidP="00DA34A7">
      <w:pPr>
        <w:tabs>
          <w:tab w:val="left" w:pos="900"/>
        </w:tabs>
        <w:autoSpaceDE w:val="0"/>
        <w:autoSpaceDN w:val="0"/>
        <w:adjustRightInd w:val="0"/>
        <w:spacing w:after="60" w:line="360" w:lineRule="auto"/>
        <w:jc w:val="both"/>
        <w:rPr>
          <w:rFonts w:ascii="Times New Roman" w:hAnsi="Times New Roman" w:cs="Times New Roman"/>
          <w:b/>
          <w:bCs/>
          <w:sz w:val="24"/>
          <w:szCs w:val="24"/>
        </w:rPr>
      </w:pPr>
      <w:r>
        <w:rPr>
          <w:rFonts w:ascii="Times New Roman" w:hAnsi="Times New Roman" w:cs="Times New Roman"/>
          <w:sz w:val="24"/>
          <w:szCs w:val="24"/>
        </w:rPr>
        <w:t>13.1.5</w:t>
      </w:r>
      <w:r w:rsidRPr="00ED3BE0">
        <w:rPr>
          <w:rFonts w:ascii="Times New Roman" w:hAnsi="Times New Roman" w:cs="Times New Roman"/>
          <w:sz w:val="24"/>
          <w:szCs w:val="24"/>
        </w:rPr>
        <w:t>.</w:t>
      </w:r>
      <w:r w:rsidR="00DA34A7">
        <w:rPr>
          <w:rFonts w:ascii="Times New Roman" w:hAnsi="Times New Roman" w:cs="Times New Roman"/>
          <w:sz w:val="24"/>
          <w:szCs w:val="24"/>
          <w:lang w:val="bg-BG"/>
        </w:rPr>
        <w:t xml:space="preserve"> </w:t>
      </w:r>
      <w:r w:rsidR="00DA34A7">
        <w:rPr>
          <w:rFonts w:ascii="Times New Roman" w:hAnsi="Times New Roman" w:cs="Times New Roman"/>
          <w:sz w:val="24"/>
          <w:szCs w:val="24"/>
        </w:rPr>
        <w:t xml:space="preserve">Когато Участникът е </w:t>
      </w:r>
      <w:r w:rsidR="00DA34A7" w:rsidRPr="003D7C6F">
        <w:rPr>
          <w:rFonts w:ascii="Times New Roman" w:hAnsi="Times New Roman" w:cs="Times New Roman"/>
          <w:sz w:val="24"/>
          <w:szCs w:val="24"/>
        </w:rPr>
        <w:t xml:space="preserve">обединение, което не е регистрирано като самостоятелно юридическо лице </w:t>
      </w:r>
      <w:r w:rsidR="00DA34A7">
        <w:rPr>
          <w:rFonts w:ascii="Times New Roman" w:hAnsi="Times New Roman" w:cs="Times New Roman"/>
          <w:sz w:val="24"/>
          <w:szCs w:val="24"/>
        </w:rPr>
        <w:t xml:space="preserve">се </w:t>
      </w:r>
      <w:r w:rsidR="00DA34A7" w:rsidRPr="007F56CB">
        <w:rPr>
          <w:rFonts w:ascii="Times New Roman" w:hAnsi="Times New Roman" w:cs="Times New Roman"/>
          <w:sz w:val="24"/>
          <w:szCs w:val="24"/>
        </w:rPr>
        <w:t>предст</w:t>
      </w:r>
      <w:r w:rsidR="00DA34A7">
        <w:rPr>
          <w:rFonts w:ascii="Times New Roman" w:hAnsi="Times New Roman" w:cs="Times New Roman"/>
          <w:sz w:val="24"/>
          <w:szCs w:val="24"/>
        </w:rPr>
        <w:t>авя</w:t>
      </w:r>
      <w:r w:rsidR="00DA34A7" w:rsidRPr="007F56CB">
        <w:rPr>
          <w:rFonts w:ascii="Times New Roman" w:hAnsi="Times New Roman" w:cs="Times New Roman"/>
          <w:sz w:val="24"/>
          <w:szCs w:val="24"/>
        </w:rPr>
        <w:t xml:space="preserve">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 1. правата и задълженията на участниците в обединението; </w:t>
      </w:r>
      <w:r w:rsidR="00DA34A7">
        <w:rPr>
          <w:rFonts w:ascii="Times New Roman" w:hAnsi="Times New Roman" w:cs="Times New Roman"/>
          <w:sz w:val="24"/>
          <w:szCs w:val="24"/>
        </w:rPr>
        <w:t>2</w:t>
      </w:r>
      <w:r w:rsidR="00DA34A7" w:rsidRPr="007F56CB">
        <w:rPr>
          <w:rFonts w:ascii="Times New Roman" w:hAnsi="Times New Roman" w:cs="Times New Roman"/>
          <w:sz w:val="24"/>
          <w:szCs w:val="24"/>
        </w:rPr>
        <w:t>. дейностите, които ще изпъл</w:t>
      </w:r>
      <w:r w:rsidR="00DA34A7">
        <w:rPr>
          <w:rFonts w:ascii="Times New Roman" w:hAnsi="Times New Roman" w:cs="Times New Roman"/>
          <w:sz w:val="24"/>
          <w:szCs w:val="24"/>
        </w:rPr>
        <w:t>нява всеки член на обединението и 3</w:t>
      </w:r>
      <w:r w:rsidR="00DA34A7" w:rsidRPr="006C13CF">
        <w:rPr>
          <w:rFonts w:ascii="Times New Roman" w:hAnsi="Times New Roman" w:cs="Times New Roman"/>
          <w:sz w:val="24"/>
          <w:szCs w:val="24"/>
        </w:rPr>
        <w:t>.</w:t>
      </w:r>
      <w:r w:rsidR="007E0C04" w:rsidRPr="006C13CF">
        <w:rPr>
          <w:rFonts w:ascii="Times New Roman" w:hAnsi="Times New Roman" w:cs="Times New Roman"/>
          <w:sz w:val="24"/>
          <w:szCs w:val="24"/>
        </w:rPr>
        <w:t>уговаряне на солидарна отговорност</w:t>
      </w:r>
      <w:r w:rsidR="007E0C04">
        <w:rPr>
          <w:rFonts w:ascii="Times New Roman" w:hAnsi="Times New Roman" w:cs="Times New Roman"/>
          <w:sz w:val="24"/>
          <w:szCs w:val="24"/>
          <w:lang w:val="bg-BG"/>
        </w:rPr>
        <w:t>, когато такава не е предвидена съгласно приложимото законодателство</w:t>
      </w:r>
      <w:r w:rsidR="00DA34A7" w:rsidRPr="006C13CF">
        <w:rPr>
          <w:rFonts w:ascii="Times New Roman" w:hAnsi="Times New Roman" w:cs="Times New Roman"/>
          <w:sz w:val="24"/>
          <w:szCs w:val="24"/>
        </w:rPr>
        <w:t xml:space="preserve">. </w:t>
      </w:r>
      <w:r>
        <w:rPr>
          <w:rFonts w:ascii="Times New Roman" w:hAnsi="Times New Roman" w:cs="Times New Roman"/>
          <w:sz w:val="24"/>
          <w:szCs w:val="24"/>
        </w:rPr>
        <w:t xml:space="preserve"> В документа за създаване на обединение се определя</w:t>
      </w:r>
      <w:r w:rsidRPr="00683205">
        <w:rPr>
          <w:rFonts w:ascii="Times New Roman" w:hAnsi="Times New Roman" w:cs="Times New Roman"/>
          <w:sz w:val="24"/>
          <w:szCs w:val="24"/>
        </w:rPr>
        <w:t xml:space="preserve"> партньор</w:t>
      </w:r>
      <w:r w:rsidR="009F5EA1">
        <w:rPr>
          <w:rFonts w:ascii="Times New Roman" w:hAnsi="Times New Roman" w:cs="Times New Roman"/>
          <w:sz w:val="24"/>
          <w:szCs w:val="24"/>
          <w:lang w:val="bg-BG"/>
        </w:rPr>
        <w:t>/</w:t>
      </w:r>
      <w:r w:rsidR="009F5EA1" w:rsidRPr="009F5EA1">
        <w:rPr>
          <w:rFonts w:ascii="Times New Roman" w:hAnsi="Times New Roman" w:cs="Times New Roman"/>
          <w:sz w:val="24"/>
          <w:szCs w:val="24"/>
        </w:rPr>
        <w:t xml:space="preserve"> </w:t>
      </w:r>
      <w:r w:rsidR="009F5EA1" w:rsidRPr="00683205">
        <w:rPr>
          <w:rFonts w:ascii="Times New Roman" w:hAnsi="Times New Roman" w:cs="Times New Roman"/>
          <w:sz w:val="24"/>
          <w:szCs w:val="24"/>
        </w:rPr>
        <w:t>партньор</w:t>
      </w:r>
      <w:r w:rsidR="009F5EA1">
        <w:rPr>
          <w:rFonts w:ascii="Times New Roman" w:hAnsi="Times New Roman" w:cs="Times New Roman"/>
          <w:sz w:val="24"/>
          <w:szCs w:val="24"/>
          <w:lang w:val="bg-BG"/>
        </w:rPr>
        <w:t>и</w:t>
      </w:r>
      <w:r w:rsidRPr="00683205">
        <w:rPr>
          <w:rFonts w:ascii="Times New Roman" w:hAnsi="Times New Roman" w:cs="Times New Roman"/>
          <w:sz w:val="24"/>
          <w:szCs w:val="24"/>
        </w:rPr>
        <w:t>, който</w:t>
      </w:r>
      <w:r w:rsidR="009F5EA1">
        <w:rPr>
          <w:rFonts w:ascii="Times New Roman" w:hAnsi="Times New Roman" w:cs="Times New Roman"/>
          <w:sz w:val="24"/>
          <w:szCs w:val="24"/>
          <w:lang w:val="bg-BG"/>
        </w:rPr>
        <w:t>/</w:t>
      </w:r>
      <w:r w:rsidR="009F5EA1">
        <w:rPr>
          <w:rFonts w:ascii="Times New Roman" w:hAnsi="Times New Roman" w:cs="Times New Roman"/>
          <w:sz w:val="24"/>
          <w:szCs w:val="24"/>
        </w:rPr>
        <w:t>ко</w:t>
      </w:r>
      <w:r w:rsidR="009F5EA1">
        <w:rPr>
          <w:rFonts w:ascii="Times New Roman" w:hAnsi="Times New Roman" w:cs="Times New Roman"/>
          <w:sz w:val="24"/>
          <w:szCs w:val="24"/>
          <w:lang w:val="bg-BG"/>
        </w:rPr>
        <w:t>и</w:t>
      </w:r>
      <w:r w:rsidR="009F5EA1" w:rsidRPr="00683205">
        <w:rPr>
          <w:rFonts w:ascii="Times New Roman" w:hAnsi="Times New Roman" w:cs="Times New Roman"/>
          <w:sz w:val="24"/>
          <w:szCs w:val="24"/>
        </w:rPr>
        <w:t>то</w:t>
      </w:r>
      <w:r w:rsidRPr="00683205">
        <w:rPr>
          <w:rFonts w:ascii="Times New Roman" w:hAnsi="Times New Roman" w:cs="Times New Roman"/>
          <w:sz w:val="24"/>
          <w:szCs w:val="24"/>
        </w:rPr>
        <w:t xml:space="preserve"> да представлява обединението за цел</w:t>
      </w:r>
      <w:r>
        <w:rPr>
          <w:rFonts w:ascii="Times New Roman" w:hAnsi="Times New Roman" w:cs="Times New Roman"/>
          <w:sz w:val="24"/>
          <w:szCs w:val="24"/>
        </w:rPr>
        <w:t xml:space="preserve">ите на обществената поръчка; </w:t>
      </w:r>
    </w:p>
    <w:p w:rsidR="00C72BDA" w:rsidRDefault="000D04F6" w:rsidP="001A2035">
      <w:pPr>
        <w:tabs>
          <w:tab w:val="left" w:pos="540"/>
          <w:tab w:val="left" w:pos="1134"/>
        </w:tabs>
        <w:spacing w:beforeLines="60" w:before="144" w:afterLines="60" w:after="144" w:line="240" w:lineRule="auto"/>
        <w:jc w:val="both"/>
        <w:rPr>
          <w:rFonts w:ascii="Times New Roman" w:hAnsi="Times New Roman" w:cs="Times New Roman"/>
          <w:b/>
          <w:sz w:val="24"/>
          <w:szCs w:val="24"/>
          <w:lang w:val="ru-RU"/>
        </w:rPr>
      </w:pPr>
      <w:r>
        <w:rPr>
          <w:rFonts w:ascii="Times New Roman" w:hAnsi="Times New Roman" w:cs="Times New Roman"/>
          <w:b/>
          <w:bCs/>
          <w:sz w:val="24"/>
          <w:szCs w:val="24"/>
        </w:rPr>
        <w:t xml:space="preserve">13.1.6. </w:t>
      </w:r>
      <w:r w:rsidRPr="00C72BDA">
        <w:rPr>
          <w:rFonts w:ascii="Times New Roman" w:hAnsi="Times New Roman" w:cs="Times New Roman"/>
          <w:bCs/>
          <w:sz w:val="24"/>
          <w:szCs w:val="24"/>
        </w:rPr>
        <w:t xml:space="preserve">Ценово предложение - </w:t>
      </w:r>
      <w:r w:rsidRPr="00C72BDA">
        <w:rPr>
          <w:rFonts w:ascii="Times New Roman" w:hAnsi="Times New Roman" w:cs="Times New Roman"/>
          <w:b/>
          <w:sz w:val="24"/>
          <w:szCs w:val="24"/>
          <w:lang w:val="ru-RU"/>
        </w:rPr>
        <w:t xml:space="preserve">Образец № </w:t>
      </w:r>
      <w:r w:rsidR="00467652" w:rsidRPr="00C72BDA">
        <w:rPr>
          <w:rFonts w:ascii="Times New Roman" w:hAnsi="Times New Roman" w:cs="Times New Roman"/>
          <w:b/>
          <w:sz w:val="24"/>
          <w:szCs w:val="24"/>
          <w:lang w:val="ru-RU"/>
        </w:rPr>
        <w:t>2</w:t>
      </w:r>
      <w:r w:rsidR="00C72BDA">
        <w:rPr>
          <w:rFonts w:ascii="Times New Roman" w:hAnsi="Times New Roman" w:cs="Times New Roman"/>
          <w:b/>
          <w:sz w:val="24"/>
          <w:szCs w:val="24"/>
          <w:lang w:val="ru-RU"/>
        </w:rPr>
        <w:t>.</w:t>
      </w:r>
    </w:p>
    <w:p w:rsidR="000D04F6" w:rsidRDefault="000D04F6" w:rsidP="00177ADD">
      <w:pPr>
        <w:tabs>
          <w:tab w:val="left" w:pos="0"/>
        </w:tabs>
        <w:spacing w:after="0" w:line="360" w:lineRule="auto"/>
        <w:jc w:val="both"/>
        <w:rPr>
          <w:rFonts w:ascii="Times New Roman" w:hAnsi="Times New Roman" w:cs="Times New Roman"/>
          <w:b/>
          <w:sz w:val="24"/>
          <w:szCs w:val="24"/>
        </w:rPr>
      </w:pPr>
      <w:r w:rsidRPr="00E14FA6">
        <w:rPr>
          <w:rFonts w:ascii="Times New Roman" w:hAnsi="Times New Roman" w:cs="Times New Roman"/>
          <w:b/>
          <w:sz w:val="24"/>
          <w:szCs w:val="24"/>
        </w:rPr>
        <w:t xml:space="preserve">14. Подаване на оферта </w:t>
      </w:r>
    </w:p>
    <w:p w:rsidR="000D04F6" w:rsidRPr="009F5EA1" w:rsidRDefault="000D04F6" w:rsidP="00177ADD">
      <w:pPr>
        <w:tabs>
          <w:tab w:val="left" w:pos="0"/>
          <w:tab w:val="left" w:pos="567"/>
        </w:tabs>
        <w:spacing w:after="0" w:line="360" w:lineRule="auto"/>
        <w:jc w:val="both"/>
        <w:rPr>
          <w:rFonts w:ascii="Times New Roman" w:hAnsi="Times New Roman" w:cs="Times New Roman"/>
          <w:b/>
          <w:sz w:val="24"/>
          <w:szCs w:val="24"/>
        </w:rPr>
      </w:pPr>
      <w:r w:rsidRPr="009F5EA1">
        <w:rPr>
          <w:rFonts w:ascii="Times New Roman" w:hAnsi="Times New Roman" w:cs="Times New Roman"/>
          <w:b/>
          <w:sz w:val="24"/>
          <w:szCs w:val="24"/>
        </w:rPr>
        <w:t xml:space="preserve">14.1. Документите, свързани с участието в процедурата се представят от участника или от упълномощен от него представител лично или чрез пощенска или друга </w:t>
      </w:r>
      <w:r w:rsidRPr="009F5EA1">
        <w:rPr>
          <w:rFonts w:ascii="Times New Roman" w:hAnsi="Times New Roman" w:cs="Times New Roman"/>
          <w:b/>
          <w:sz w:val="24"/>
          <w:szCs w:val="24"/>
        </w:rPr>
        <w:lastRenderedPageBreak/>
        <w:t>куриерска услуга с препоръчана пратка с обратна разписка, на адрес ул. „Московска</w:t>
      </w:r>
      <w:proofErr w:type="gramStart"/>
      <w:r w:rsidRPr="009F5EA1">
        <w:rPr>
          <w:rFonts w:ascii="Times New Roman" w:hAnsi="Times New Roman" w:cs="Times New Roman"/>
          <w:b/>
          <w:sz w:val="24"/>
          <w:szCs w:val="24"/>
        </w:rPr>
        <w:t>“ №</w:t>
      </w:r>
      <w:proofErr w:type="gramEnd"/>
      <w:r w:rsidRPr="009F5EA1">
        <w:rPr>
          <w:rFonts w:ascii="Times New Roman" w:hAnsi="Times New Roman" w:cs="Times New Roman"/>
          <w:b/>
          <w:sz w:val="24"/>
          <w:szCs w:val="24"/>
        </w:rPr>
        <w:t>33, фронт офис.</w:t>
      </w:r>
    </w:p>
    <w:p w:rsidR="000D04F6" w:rsidRDefault="000D04F6" w:rsidP="00177ADD">
      <w:pPr>
        <w:tabs>
          <w:tab w:val="left" w:pos="0"/>
          <w:tab w:val="left" w:pos="567"/>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14.2. </w:t>
      </w:r>
      <w:r w:rsidRPr="00E14FA6">
        <w:rPr>
          <w:rFonts w:ascii="Times New Roman" w:hAnsi="Times New Roman" w:cs="Times New Roman"/>
          <w:sz w:val="24"/>
          <w:szCs w:val="24"/>
        </w:rPr>
        <w:t xml:space="preserve">Документите </w:t>
      </w:r>
      <w:r>
        <w:rPr>
          <w:rFonts w:ascii="Times New Roman" w:hAnsi="Times New Roman" w:cs="Times New Roman"/>
          <w:sz w:val="24"/>
          <w:szCs w:val="24"/>
        </w:rPr>
        <w:t xml:space="preserve">свързани с участието в процедурата </w:t>
      </w:r>
      <w:r w:rsidRPr="00E14FA6">
        <w:rPr>
          <w:rFonts w:ascii="Times New Roman" w:hAnsi="Times New Roman" w:cs="Times New Roman"/>
          <w:sz w:val="24"/>
          <w:szCs w:val="24"/>
        </w:rPr>
        <w:t xml:space="preserve">се представят </w:t>
      </w:r>
      <w:r>
        <w:rPr>
          <w:rFonts w:ascii="Times New Roman" w:hAnsi="Times New Roman" w:cs="Times New Roman"/>
          <w:sz w:val="24"/>
          <w:szCs w:val="24"/>
        </w:rPr>
        <w:t xml:space="preserve">от участника </w:t>
      </w:r>
      <w:r w:rsidRPr="00E14FA6">
        <w:rPr>
          <w:rFonts w:ascii="Times New Roman" w:hAnsi="Times New Roman" w:cs="Times New Roman"/>
          <w:sz w:val="24"/>
          <w:szCs w:val="24"/>
        </w:rPr>
        <w:t>в запечатана непрозрачна опаковка, върху която се посочва:</w:t>
      </w:r>
      <w:r>
        <w:rPr>
          <w:rFonts w:ascii="Times New Roman" w:hAnsi="Times New Roman" w:cs="Times New Roman"/>
          <w:sz w:val="24"/>
          <w:szCs w:val="24"/>
        </w:rPr>
        <w:t xml:space="preserve"> наименованието на </w:t>
      </w:r>
      <w:r w:rsidRPr="00E14FA6">
        <w:rPr>
          <w:rFonts w:ascii="Times New Roman" w:hAnsi="Times New Roman" w:cs="Times New Roman"/>
          <w:sz w:val="24"/>
          <w:szCs w:val="24"/>
        </w:rPr>
        <w:t>участника, включително участниците в обед</w:t>
      </w:r>
      <w:r>
        <w:rPr>
          <w:rFonts w:ascii="Times New Roman" w:hAnsi="Times New Roman" w:cs="Times New Roman"/>
          <w:sz w:val="24"/>
          <w:szCs w:val="24"/>
        </w:rPr>
        <w:t>инението, когато е приложимо</w:t>
      </w:r>
      <w:proofErr w:type="gramStart"/>
      <w:r>
        <w:rPr>
          <w:rFonts w:ascii="Times New Roman" w:hAnsi="Times New Roman" w:cs="Times New Roman"/>
          <w:sz w:val="24"/>
          <w:szCs w:val="24"/>
        </w:rPr>
        <w:t xml:space="preserve">; </w:t>
      </w:r>
      <w:r w:rsidRPr="00E14FA6">
        <w:rPr>
          <w:rFonts w:ascii="Times New Roman" w:hAnsi="Times New Roman" w:cs="Times New Roman"/>
          <w:sz w:val="24"/>
          <w:szCs w:val="24"/>
        </w:rPr>
        <w:t xml:space="preserve"> адрес</w:t>
      </w:r>
      <w:proofErr w:type="gramEnd"/>
      <w:r w:rsidRPr="00E14FA6">
        <w:rPr>
          <w:rFonts w:ascii="Times New Roman" w:hAnsi="Times New Roman" w:cs="Times New Roman"/>
          <w:sz w:val="24"/>
          <w:szCs w:val="24"/>
        </w:rPr>
        <w:t xml:space="preserve"> за кореспонденция, телефон и по възможн</w:t>
      </w:r>
      <w:r>
        <w:rPr>
          <w:rFonts w:ascii="Times New Roman" w:hAnsi="Times New Roman" w:cs="Times New Roman"/>
          <w:sz w:val="24"/>
          <w:szCs w:val="24"/>
        </w:rPr>
        <w:t xml:space="preserve">ост факс и електронен адрес; </w:t>
      </w:r>
      <w:r w:rsidRPr="00E14FA6">
        <w:rPr>
          <w:rFonts w:ascii="Times New Roman" w:hAnsi="Times New Roman" w:cs="Times New Roman"/>
          <w:sz w:val="24"/>
          <w:szCs w:val="24"/>
        </w:rPr>
        <w:t>наименованието на поръчката</w:t>
      </w:r>
      <w:r w:rsidR="00314A1B">
        <w:rPr>
          <w:rFonts w:ascii="Times New Roman" w:hAnsi="Times New Roman" w:cs="Times New Roman"/>
          <w:sz w:val="24"/>
          <w:szCs w:val="24"/>
        </w:rPr>
        <w:t>.</w:t>
      </w:r>
      <w:r w:rsidRPr="00E14FA6">
        <w:rPr>
          <w:rFonts w:ascii="Times New Roman" w:hAnsi="Times New Roman" w:cs="Times New Roman"/>
          <w:sz w:val="24"/>
          <w:szCs w:val="24"/>
        </w:rPr>
        <w:t xml:space="preserve"> </w:t>
      </w:r>
    </w:p>
    <w:p w:rsidR="009F0048" w:rsidRPr="009F0048" w:rsidRDefault="000D04F6" w:rsidP="00C72BDA">
      <w:pPr>
        <w:tabs>
          <w:tab w:val="left" w:pos="0"/>
          <w:tab w:val="left" w:pos="567"/>
        </w:tabs>
        <w:spacing w:after="0" w:line="360" w:lineRule="auto"/>
        <w:jc w:val="both"/>
        <w:rPr>
          <w:rFonts w:ascii="Times New Roman" w:hAnsi="Times New Roman" w:cs="Times New Roman"/>
          <w:i/>
          <w:sz w:val="24"/>
          <w:szCs w:val="24"/>
          <w:lang w:val="ru-RU"/>
        </w:rPr>
      </w:pPr>
      <w:r>
        <w:rPr>
          <w:rFonts w:ascii="Times New Roman" w:hAnsi="Times New Roman" w:cs="Times New Roman"/>
          <w:sz w:val="24"/>
          <w:szCs w:val="24"/>
        </w:rPr>
        <w:t xml:space="preserve">14.3. </w:t>
      </w:r>
      <w:r w:rsidR="009F0048" w:rsidRPr="009F0048">
        <w:rPr>
          <w:rFonts w:ascii="Times New Roman" w:hAnsi="Times New Roman" w:cs="Times New Roman"/>
          <w:sz w:val="24"/>
          <w:szCs w:val="24"/>
          <w:lang w:val="ru-RU"/>
        </w:rPr>
        <w:t xml:space="preserve">Опаковката включва документите по т. 13, опис на представените документи, както и отделен запечатан непрозрачен плик с надпис </w:t>
      </w:r>
      <w:r w:rsidR="009F0048" w:rsidRPr="009F0048">
        <w:rPr>
          <w:rFonts w:ascii="Times New Roman" w:hAnsi="Times New Roman" w:cs="Times New Roman"/>
          <w:b/>
          <w:sz w:val="24"/>
          <w:szCs w:val="24"/>
          <w:lang w:val="ru-RU"/>
        </w:rPr>
        <w:t>"Предлагани ценови параметри"</w:t>
      </w:r>
      <w:r w:rsidR="009F0048" w:rsidRPr="009F0048">
        <w:rPr>
          <w:rFonts w:ascii="Times New Roman" w:hAnsi="Times New Roman" w:cs="Times New Roman"/>
          <w:sz w:val="24"/>
          <w:szCs w:val="24"/>
          <w:lang w:val="ru-RU"/>
        </w:rPr>
        <w:t xml:space="preserve">, който съдържа ценовото предложение по т. </w:t>
      </w:r>
      <w:r w:rsidR="009F0048" w:rsidRPr="009F0048">
        <w:rPr>
          <w:rFonts w:ascii="Times New Roman" w:hAnsi="Times New Roman" w:cs="Times New Roman"/>
          <w:bCs/>
          <w:sz w:val="24"/>
          <w:szCs w:val="24"/>
          <w:lang w:val="ru-RU"/>
        </w:rPr>
        <w:t xml:space="preserve">13.1.6. </w:t>
      </w:r>
    </w:p>
    <w:p w:rsidR="000D04F6" w:rsidRPr="006E1C7C" w:rsidRDefault="000D04F6" w:rsidP="00177ADD">
      <w:pPr>
        <w:keepNext/>
        <w:spacing w:beforeLines="60" w:before="144" w:afterLines="60" w:after="144" w:line="360" w:lineRule="auto"/>
        <w:jc w:val="both"/>
        <w:outlineLvl w:val="1"/>
        <w:rPr>
          <w:rFonts w:ascii="Times New Roman" w:hAnsi="Times New Roman" w:cs="Times New Roman"/>
          <w:b/>
          <w:bCs/>
          <w:sz w:val="24"/>
          <w:szCs w:val="24"/>
        </w:rPr>
      </w:pPr>
      <w:r>
        <w:rPr>
          <w:rFonts w:ascii="Times New Roman" w:hAnsi="Times New Roman" w:cs="Times New Roman"/>
          <w:sz w:val="24"/>
          <w:szCs w:val="24"/>
        </w:rPr>
        <w:t>14.4.</w:t>
      </w:r>
      <w:r w:rsidRPr="006E1C7C">
        <w:rPr>
          <w:rFonts w:ascii="Times New Roman" w:hAnsi="Times New Roman" w:cs="Times New Roman"/>
          <w:sz w:val="24"/>
          <w:szCs w:val="24"/>
        </w:rPr>
        <w:t xml:space="preserve"> Не се приемат оферти, които са представени след изтичане на крайния срок за получаване или в незапечатана или скъсана опаковка.</w:t>
      </w:r>
    </w:p>
    <w:p w:rsidR="000D04F6" w:rsidRPr="00B11518" w:rsidRDefault="000D04F6" w:rsidP="00177ADD">
      <w:pPr>
        <w:tabs>
          <w:tab w:val="left" w:pos="0"/>
        </w:tabs>
        <w:suppressAutoHyphens/>
        <w:spacing w:beforeLines="60" w:before="144" w:afterLines="60" w:after="144" w:line="360" w:lineRule="auto"/>
        <w:jc w:val="both"/>
        <w:rPr>
          <w:rFonts w:ascii="Times New Roman" w:hAnsi="Times New Roman" w:cs="Times New Roman"/>
          <w:b/>
          <w:bCs/>
          <w:sz w:val="24"/>
          <w:szCs w:val="24"/>
        </w:rPr>
      </w:pPr>
      <w:r>
        <w:rPr>
          <w:rFonts w:ascii="Times New Roman" w:hAnsi="Times New Roman" w:cs="Times New Roman"/>
          <w:sz w:val="24"/>
          <w:szCs w:val="24"/>
        </w:rPr>
        <w:t xml:space="preserve">14.5. </w:t>
      </w:r>
      <w:r w:rsidRPr="00B11518">
        <w:rPr>
          <w:rFonts w:ascii="Times New Roman" w:hAnsi="Times New Roman" w:cs="Times New Roman"/>
          <w:sz w:val="24"/>
          <w:szCs w:val="24"/>
        </w:rPr>
        <w:t xml:space="preserve">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w:t>
      </w:r>
      <w:proofErr w:type="gramStart"/>
      <w:r>
        <w:rPr>
          <w:rFonts w:ascii="Times New Roman" w:hAnsi="Times New Roman" w:cs="Times New Roman"/>
          <w:sz w:val="24"/>
          <w:szCs w:val="24"/>
        </w:rPr>
        <w:t>О</w:t>
      </w:r>
      <w:r w:rsidRPr="00B11518">
        <w:rPr>
          <w:rFonts w:ascii="Times New Roman" w:hAnsi="Times New Roman" w:cs="Times New Roman"/>
          <w:sz w:val="24"/>
          <w:szCs w:val="24"/>
        </w:rPr>
        <w:t xml:space="preserve">фертите на лицата от </w:t>
      </w:r>
      <w:r>
        <w:rPr>
          <w:rFonts w:ascii="Times New Roman" w:hAnsi="Times New Roman" w:cs="Times New Roman"/>
          <w:sz w:val="24"/>
          <w:szCs w:val="24"/>
        </w:rPr>
        <w:t xml:space="preserve">списъка се завеждат в регистъра, като </w:t>
      </w:r>
      <w:r w:rsidRPr="00B11518">
        <w:rPr>
          <w:rFonts w:ascii="Times New Roman" w:hAnsi="Times New Roman" w:cs="Times New Roman"/>
          <w:sz w:val="24"/>
          <w:szCs w:val="24"/>
        </w:rPr>
        <w:t>не се допуска приемане на оферти от лица, които не са включени в списъка.</w:t>
      </w:r>
      <w:proofErr w:type="gramEnd"/>
      <w:r w:rsidRPr="00B11518">
        <w:rPr>
          <w:rFonts w:ascii="Times New Roman" w:hAnsi="Times New Roman" w:cs="Times New Roman"/>
          <w:sz w:val="24"/>
          <w:szCs w:val="24"/>
        </w:rPr>
        <w:t xml:space="preserve"> </w:t>
      </w:r>
      <w:proofErr w:type="gramStart"/>
      <w:r w:rsidRPr="00B11518">
        <w:rPr>
          <w:rFonts w:ascii="Times New Roman" w:hAnsi="Times New Roman" w:cs="Times New Roman"/>
          <w:sz w:val="24"/>
          <w:szCs w:val="24"/>
        </w:rPr>
        <w:t xml:space="preserve">Получените </w:t>
      </w:r>
      <w:r>
        <w:rPr>
          <w:rFonts w:ascii="Times New Roman" w:hAnsi="Times New Roman" w:cs="Times New Roman"/>
          <w:sz w:val="24"/>
          <w:szCs w:val="24"/>
        </w:rPr>
        <w:t>оферти</w:t>
      </w:r>
      <w:r w:rsidRPr="00B11518">
        <w:rPr>
          <w:rFonts w:ascii="Times New Roman" w:hAnsi="Times New Roman" w:cs="Times New Roman"/>
          <w:sz w:val="24"/>
          <w:szCs w:val="24"/>
        </w:rPr>
        <w:t xml:space="preserve"> се предават на председателя на комисията за което се със</w:t>
      </w:r>
      <w:r>
        <w:rPr>
          <w:rFonts w:ascii="Times New Roman" w:hAnsi="Times New Roman" w:cs="Times New Roman"/>
          <w:sz w:val="24"/>
          <w:szCs w:val="24"/>
        </w:rPr>
        <w:t>тавя протокол с данните</w:t>
      </w:r>
      <w:r w:rsidRPr="00B11518">
        <w:rPr>
          <w:rFonts w:ascii="Times New Roman" w:hAnsi="Times New Roman" w:cs="Times New Roman"/>
          <w:sz w:val="24"/>
          <w:szCs w:val="24"/>
        </w:rPr>
        <w:t>.</w:t>
      </w:r>
      <w:proofErr w:type="gramEnd"/>
      <w:r w:rsidRPr="00B11518">
        <w:rPr>
          <w:rFonts w:ascii="Times New Roman" w:hAnsi="Times New Roman" w:cs="Times New Roman"/>
          <w:sz w:val="24"/>
          <w:szCs w:val="24"/>
        </w:rPr>
        <w:t xml:space="preserve"> Протоколът се подписва от предаващото лице и от председателя на комисията</w:t>
      </w:r>
    </w:p>
    <w:p w:rsidR="006729A1" w:rsidRDefault="006729A1" w:rsidP="00177ADD">
      <w:pPr>
        <w:spacing w:beforeLines="60" w:before="144" w:afterLines="60" w:after="144" w:line="360" w:lineRule="auto"/>
        <w:jc w:val="both"/>
        <w:rPr>
          <w:rFonts w:ascii="Times New Roman" w:hAnsi="Times New Roman" w:cs="Times New Roman"/>
          <w:b/>
          <w:sz w:val="24"/>
          <w:szCs w:val="24"/>
          <w:lang w:val="bg-BG"/>
        </w:rPr>
      </w:pPr>
    </w:p>
    <w:p w:rsidR="006729A1" w:rsidRDefault="006729A1" w:rsidP="00177ADD">
      <w:pPr>
        <w:spacing w:beforeLines="60" w:before="144" w:afterLines="60" w:after="144" w:line="360" w:lineRule="auto"/>
        <w:jc w:val="both"/>
        <w:rPr>
          <w:rFonts w:ascii="Times New Roman" w:hAnsi="Times New Roman" w:cs="Times New Roman"/>
          <w:b/>
          <w:sz w:val="24"/>
          <w:szCs w:val="24"/>
          <w:lang w:val="bg-BG"/>
        </w:rPr>
      </w:pPr>
    </w:p>
    <w:p w:rsidR="000347B0" w:rsidRPr="009952A0" w:rsidRDefault="006322E7" w:rsidP="00177ADD">
      <w:pPr>
        <w:spacing w:beforeLines="60" w:before="144" w:afterLines="60" w:after="144"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КРИТЕРИИ </w:t>
      </w:r>
      <w:r>
        <w:rPr>
          <w:rFonts w:ascii="Times New Roman" w:hAnsi="Times New Roman" w:cs="Times New Roman"/>
          <w:b/>
          <w:sz w:val="24"/>
          <w:szCs w:val="24"/>
          <w:lang w:val="bg-BG"/>
        </w:rPr>
        <w:t>ЗА ВЪЗЛАГАНЕ</w:t>
      </w:r>
      <w:r w:rsidR="000347B0" w:rsidRPr="009952A0">
        <w:rPr>
          <w:rFonts w:ascii="Times New Roman" w:hAnsi="Times New Roman" w:cs="Times New Roman"/>
          <w:b/>
          <w:sz w:val="24"/>
          <w:szCs w:val="24"/>
        </w:rPr>
        <w:t xml:space="preserve"> </w:t>
      </w:r>
    </w:p>
    <w:p w:rsidR="00600D8C" w:rsidRPr="00600D8C" w:rsidRDefault="000347B0" w:rsidP="00600D8C">
      <w:pPr>
        <w:keepNext/>
        <w:spacing w:beforeLines="60" w:before="144" w:afterLines="60" w:after="144" w:line="360" w:lineRule="auto"/>
        <w:jc w:val="both"/>
        <w:outlineLvl w:val="1"/>
        <w:rPr>
          <w:rFonts w:ascii="Times New Roman" w:eastAsia="Calibri" w:hAnsi="Times New Roman" w:cs="Times New Roman"/>
          <w:sz w:val="24"/>
          <w:szCs w:val="24"/>
          <w:lang w:val="bg-BG"/>
        </w:rPr>
      </w:pPr>
      <w:r w:rsidRPr="004A186B">
        <w:rPr>
          <w:rFonts w:ascii="Times New Roman" w:hAnsi="Times New Roman" w:cs="Times New Roman"/>
          <w:b/>
          <w:sz w:val="24"/>
          <w:szCs w:val="24"/>
        </w:rPr>
        <w:t>15.</w:t>
      </w:r>
      <w:r>
        <w:rPr>
          <w:rFonts w:ascii="Times New Roman" w:hAnsi="Times New Roman" w:cs="Times New Roman"/>
          <w:sz w:val="24"/>
          <w:szCs w:val="24"/>
        </w:rPr>
        <w:t xml:space="preserve"> </w:t>
      </w:r>
      <w:r w:rsidRPr="008518B2">
        <w:rPr>
          <w:rFonts w:ascii="Times New Roman" w:hAnsi="Times New Roman" w:cs="Times New Roman"/>
          <w:sz w:val="24"/>
          <w:szCs w:val="24"/>
        </w:rPr>
        <w:t>Критерият за оценка на предложенията е</w:t>
      </w:r>
      <w:r w:rsidRPr="00070EC9">
        <w:rPr>
          <w:rFonts w:ascii="Times New Roman" w:hAnsi="Times New Roman" w:cs="Times New Roman"/>
          <w:sz w:val="24"/>
          <w:szCs w:val="24"/>
        </w:rPr>
        <w:t xml:space="preserve">: </w:t>
      </w:r>
      <w:r w:rsidR="00D36486" w:rsidRPr="00D36486">
        <w:rPr>
          <w:rFonts w:ascii="Times New Roman" w:hAnsi="Times New Roman" w:cs="Times New Roman"/>
          <w:b/>
          <w:color w:val="000000"/>
          <w:sz w:val="24"/>
          <w:szCs w:val="24"/>
        </w:rPr>
        <w:t>„</w:t>
      </w:r>
      <w:r w:rsidR="00600D8C" w:rsidRPr="00B312A3">
        <w:rPr>
          <w:rFonts w:ascii="Times New Roman" w:hAnsi="Times New Roman" w:cs="Times New Roman"/>
          <w:b/>
          <w:sz w:val="24"/>
          <w:szCs w:val="24"/>
        </w:rPr>
        <w:t>оптимално съотношение качество/цена</w:t>
      </w:r>
      <w:r w:rsidR="00D36486" w:rsidRPr="00D36486">
        <w:rPr>
          <w:rFonts w:ascii="Times New Roman" w:hAnsi="Times New Roman" w:cs="Times New Roman"/>
          <w:b/>
          <w:color w:val="000000"/>
          <w:sz w:val="24"/>
          <w:szCs w:val="24"/>
        </w:rPr>
        <w:t>”</w:t>
      </w:r>
      <w:r w:rsidRPr="00D36486">
        <w:rPr>
          <w:rFonts w:ascii="Times New Roman" w:hAnsi="Times New Roman" w:cs="Times New Roman"/>
          <w:b/>
          <w:bCs/>
          <w:sz w:val="24"/>
          <w:szCs w:val="24"/>
        </w:rPr>
        <w:t xml:space="preserve"> </w:t>
      </w:r>
      <w:r w:rsidR="00600D8C" w:rsidRPr="00600D8C">
        <w:rPr>
          <w:rFonts w:ascii="Times New Roman" w:eastAsia="Calibri" w:hAnsi="Times New Roman" w:cs="Times New Roman"/>
          <w:sz w:val="24"/>
          <w:szCs w:val="24"/>
          <w:lang w:val="bg-BG"/>
        </w:rPr>
        <w:t>и съдържа следните показатели</w:t>
      </w:r>
      <w:r w:rsidR="00114B9B">
        <w:rPr>
          <w:rFonts w:ascii="Times New Roman" w:eastAsia="Calibri" w:hAnsi="Times New Roman" w:cs="Times New Roman"/>
          <w:sz w:val="24"/>
          <w:szCs w:val="24"/>
          <w:lang w:val="bg-BG"/>
        </w:rPr>
        <w:t xml:space="preserve"> за определяне на комплексната оценка /КО/</w:t>
      </w:r>
      <w:r w:rsidR="00600D8C" w:rsidRPr="00600D8C">
        <w:rPr>
          <w:rFonts w:ascii="Times New Roman" w:eastAsia="Calibri" w:hAnsi="Times New Roman" w:cs="Times New Roman"/>
          <w:sz w:val="24"/>
          <w:szCs w:val="24"/>
          <w:lang w:val="bg-BG"/>
        </w:rPr>
        <w:t>:</w:t>
      </w:r>
    </w:p>
    <w:p w:rsidR="006B6FE9" w:rsidRPr="00E73F69" w:rsidRDefault="006B6FE9" w:rsidP="00E73F69">
      <w:pPr>
        <w:numPr>
          <w:ilvl w:val="0"/>
          <w:numId w:val="7"/>
        </w:numPr>
        <w:autoSpaceDE w:val="0"/>
        <w:autoSpaceDN w:val="0"/>
        <w:adjustRightInd w:val="0"/>
        <w:spacing w:after="0" w:line="360" w:lineRule="auto"/>
        <w:ind w:left="0" w:right="-1" w:firstLine="0"/>
        <w:jc w:val="both"/>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sz w:val="24"/>
          <w:szCs w:val="24"/>
          <w:lang w:val="bg-BG" w:eastAsia="bg-BG"/>
        </w:rPr>
        <w:t>Цена за един сервизен час</w:t>
      </w:r>
      <w:r w:rsidR="00D87641">
        <w:rPr>
          <w:rFonts w:ascii="Times New Roman" w:eastAsia="Times New Roman" w:hAnsi="Times New Roman" w:cs="Times New Roman"/>
          <w:sz w:val="24"/>
          <w:szCs w:val="24"/>
          <w:lang w:val="bg-BG" w:eastAsia="bg-BG"/>
        </w:rPr>
        <w:t xml:space="preserve"> </w:t>
      </w:r>
      <w:r w:rsidR="00D87641">
        <w:rPr>
          <w:rFonts w:ascii="Times New Roman" w:eastAsia="Times New Roman" w:hAnsi="Times New Roman" w:cs="Times New Roman"/>
          <w:sz w:val="24"/>
          <w:szCs w:val="24"/>
          <w:lang w:eastAsia="bg-BG"/>
        </w:rPr>
        <w:t>(</w:t>
      </w:r>
      <w:r w:rsidR="00D87641">
        <w:rPr>
          <w:rFonts w:ascii="Times New Roman" w:eastAsia="Times New Roman" w:hAnsi="Times New Roman" w:cs="Times New Roman"/>
          <w:sz w:val="24"/>
          <w:szCs w:val="24"/>
          <w:lang w:val="bg-BG" w:eastAsia="bg-BG"/>
        </w:rPr>
        <w:t>А</w:t>
      </w:r>
      <w:r w:rsidR="00D87641">
        <w:rPr>
          <w:rFonts w:ascii="Times New Roman" w:eastAsia="Times New Roman" w:hAnsi="Times New Roman" w:cs="Times New Roman"/>
          <w:sz w:val="24"/>
          <w:szCs w:val="24"/>
          <w:lang w:eastAsia="bg-BG"/>
        </w:rPr>
        <w:t>)</w:t>
      </w:r>
      <w:r w:rsidR="00D87641">
        <w:rPr>
          <w:rFonts w:ascii="Times New Roman" w:eastAsia="Times New Roman" w:hAnsi="Times New Roman" w:cs="Times New Roman"/>
          <w:sz w:val="24"/>
          <w:szCs w:val="24"/>
          <w:lang w:val="bg-BG" w:eastAsia="bg-BG"/>
        </w:rPr>
        <w:t xml:space="preserve"> – </w:t>
      </w:r>
      <w:r w:rsidR="00401C7C">
        <w:rPr>
          <w:rFonts w:ascii="Times New Roman" w:eastAsia="Times New Roman" w:hAnsi="Times New Roman" w:cs="Times New Roman"/>
          <w:sz w:val="24"/>
          <w:szCs w:val="24"/>
          <w:lang w:val="bg-BG" w:eastAsia="bg-BG"/>
        </w:rPr>
        <w:t>с максимална оценка от</w:t>
      </w:r>
      <w:r w:rsidR="00D87641">
        <w:rPr>
          <w:rFonts w:ascii="Times New Roman" w:eastAsia="Times New Roman" w:hAnsi="Times New Roman" w:cs="Times New Roman"/>
          <w:sz w:val="24"/>
          <w:szCs w:val="24"/>
          <w:lang w:val="bg-BG" w:eastAsia="bg-BG"/>
        </w:rPr>
        <w:t xml:space="preserve"> 30 т.</w:t>
      </w:r>
    </w:p>
    <w:p w:rsidR="006B6FE9" w:rsidRPr="006B6FE9" w:rsidRDefault="006B6FE9" w:rsidP="00E73F69">
      <w:pPr>
        <w:numPr>
          <w:ilvl w:val="0"/>
          <w:numId w:val="7"/>
        </w:numPr>
        <w:autoSpaceDE w:val="0"/>
        <w:autoSpaceDN w:val="0"/>
        <w:adjustRightInd w:val="0"/>
        <w:spacing w:after="0" w:line="360" w:lineRule="auto"/>
        <w:ind w:left="0" w:right="-1" w:firstLine="0"/>
        <w:jc w:val="both"/>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sz w:val="24"/>
          <w:szCs w:val="24"/>
          <w:lang w:val="bg-BG" w:eastAsia="bg-BG"/>
        </w:rPr>
        <w:t>Обща стойност на основните резервни части</w:t>
      </w:r>
      <w:r w:rsidR="00D87641">
        <w:rPr>
          <w:rFonts w:ascii="Times New Roman" w:eastAsia="Times New Roman" w:hAnsi="Times New Roman" w:cs="Times New Roman"/>
          <w:sz w:val="24"/>
          <w:szCs w:val="24"/>
          <w:lang w:val="bg-BG" w:eastAsia="bg-BG"/>
        </w:rPr>
        <w:t xml:space="preserve"> </w:t>
      </w:r>
      <w:r w:rsidR="00D87641">
        <w:rPr>
          <w:rFonts w:ascii="Times New Roman" w:eastAsia="Times New Roman" w:hAnsi="Times New Roman" w:cs="Times New Roman"/>
          <w:sz w:val="24"/>
          <w:szCs w:val="24"/>
          <w:lang w:eastAsia="bg-BG"/>
        </w:rPr>
        <w:t xml:space="preserve">(B) – </w:t>
      </w:r>
      <w:r w:rsidR="00903A6D">
        <w:rPr>
          <w:rFonts w:ascii="Times New Roman" w:eastAsia="Times New Roman" w:hAnsi="Times New Roman" w:cs="Times New Roman"/>
          <w:sz w:val="24"/>
          <w:szCs w:val="24"/>
          <w:lang w:val="bg-BG" w:eastAsia="bg-BG"/>
        </w:rPr>
        <w:t xml:space="preserve">с максимална оценка от </w:t>
      </w:r>
      <w:r w:rsidR="00D87641">
        <w:rPr>
          <w:rFonts w:ascii="Times New Roman" w:eastAsia="Times New Roman" w:hAnsi="Times New Roman" w:cs="Times New Roman"/>
          <w:sz w:val="24"/>
          <w:szCs w:val="24"/>
          <w:lang w:eastAsia="bg-BG"/>
        </w:rPr>
        <w:t xml:space="preserve">25 </w:t>
      </w:r>
      <w:r w:rsidR="00D87641">
        <w:rPr>
          <w:rFonts w:ascii="Times New Roman" w:eastAsia="Times New Roman" w:hAnsi="Times New Roman" w:cs="Times New Roman"/>
          <w:sz w:val="24"/>
          <w:szCs w:val="24"/>
          <w:lang w:val="bg-BG" w:eastAsia="bg-BG"/>
        </w:rPr>
        <w:t>т</w:t>
      </w:r>
      <w:r w:rsidR="00903A6D">
        <w:rPr>
          <w:rFonts w:ascii="Times New Roman" w:eastAsia="Times New Roman" w:hAnsi="Times New Roman" w:cs="Times New Roman"/>
          <w:sz w:val="24"/>
          <w:szCs w:val="24"/>
          <w:lang w:val="bg-BG" w:eastAsia="bg-BG"/>
        </w:rPr>
        <w:t>.</w:t>
      </w:r>
    </w:p>
    <w:p w:rsidR="00903A6D" w:rsidRPr="00903A6D" w:rsidRDefault="006B6FE9" w:rsidP="00E73F69">
      <w:pPr>
        <w:pStyle w:val="ListParagraph"/>
        <w:numPr>
          <w:ilvl w:val="0"/>
          <w:numId w:val="7"/>
        </w:numPr>
        <w:spacing w:line="360" w:lineRule="auto"/>
        <w:ind w:left="0" w:firstLine="0"/>
        <w:rPr>
          <w:rFonts w:ascii="Times New Roman" w:hAnsi="Times New Roman" w:cs="Times New Roman"/>
          <w:sz w:val="24"/>
          <w:szCs w:val="24"/>
          <w:lang w:eastAsia="bg-BG"/>
        </w:rPr>
      </w:pPr>
      <w:r w:rsidRPr="00903A6D">
        <w:rPr>
          <w:rFonts w:ascii="Times New Roman" w:hAnsi="Times New Roman" w:cs="Times New Roman"/>
          <w:sz w:val="24"/>
          <w:szCs w:val="24"/>
          <w:lang w:eastAsia="bg-BG"/>
        </w:rPr>
        <w:t xml:space="preserve">Отстъпка от цената на резервните части, извън посочените в списъка </w:t>
      </w:r>
      <w:r w:rsidR="00903A6D" w:rsidRPr="00903A6D">
        <w:rPr>
          <w:rFonts w:ascii="Times New Roman" w:hAnsi="Times New Roman" w:cs="Times New Roman"/>
          <w:sz w:val="24"/>
          <w:szCs w:val="24"/>
          <w:lang w:eastAsia="bg-BG"/>
        </w:rPr>
        <w:t xml:space="preserve">(С) </w:t>
      </w:r>
      <w:r w:rsidRPr="00903A6D">
        <w:rPr>
          <w:rFonts w:ascii="Times New Roman" w:hAnsi="Times New Roman" w:cs="Times New Roman"/>
          <w:sz w:val="24"/>
          <w:szCs w:val="24"/>
          <w:lang w:eastAsia="bg-BG"/>
        </w:rPr>
        <w:t>– ценова листа</w:t>
      </w:r>
      <w:r w:rsidR="00903A6D" w:rsidRPr="00903A6D">
        <w:rPr>
          <w:rFonts w:ascii="Times New Roman" w:hAnsi="Times New Roman" w:cs="Times New Roman"/>
          <w:sz w:val="24"/>
          <w:szCs w:val="24"/>
          <w:lang w:eastAsia="bg-BG"/>
        </w:rPr>
        <w:t xml:space="preserve"> - с максимална оценка от 25 т.</w:t>
      </w:r>
    </w:p>
    <w:p w:rsidR="006B6FE9" w:rsidRPr="006B6FE9" w:rsidRDefault="006B6FE9" w:rsidP="00E73F69">
      <w:pPr>
        <w:numPr>
          <w:ilvl w:val="0"/>
          <w:numId w:val="7"/>
        </w:numPr>
        <w:autoSpaceDE w:val="0"/>
        <w:autoSpaceDN w:val="0"/>
        <w:adjustRightInd w:val="0"/>
        <w:spacing w:after="0" w:line="360" w:lineRule="auto"/>
        <w:ind w:left="0" w:right="-1" w:firstLine="0"/>
        <w:jc w:val="both"/>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sz w:val="24"/>
          <w:szCs w:val="24"/>
          <w:lang w:val="bg-BG" w:eastAsia="bg-BG"/>
        </w:rPr>
        <w:t>Гаранционен срок</w:t>
      </w:r>
      <w:r w:rsidR="00903A6D">
        <w:rPr>
          <w:rFonts w:ascii="Times New Roman" w:eastAsia="Times New Roman" w:hAnsi="Times New Roman" w:cs="Times New Roman"/>
          <w:sz w:val="24"/>
          <w:szCs w:val="24"/>
          <w:lang w:val="bg-BG" w:eastAsia="bg-BG"/>
        </w:rPr>
        <w:t xml:space="preserve"> </w:t>
      </w:r>
      <w:r w:rsidR="00903A6D">
        <w:rPr>
          <w:rFonts w:ascii="Times New Roman" w:eastAsia="Times New Roman" w:hAnsi="Times New Roman" w:cs="Times New Roman"/>
          <w:sz w:val="24"/>
          <w:szCs w:val="24"/>
          <w:lang w:eastAsia="bg-BG"/>
        </w:rPr>
        <w:t>(D)</w:t>
      </w:r>
      <w:r w:rsidR="00903A6D">
        <w:rPr>
          <w:rFonts w:ascii="Times New Roman" w:eastAsia="Times New Roman" w:hAnsi="Times New Roman" w:cs="Times New Roman"/>
          <w:sz w:val="24"/>
          <w:szCs w:val="24"/>
          <w:lang w:val="bg-BG" w:eastAsia="bg-BG"/>
        </w:rPr>
        <w:t xml:space="preserve">- </w:t>
      </w:r>
      <w:r w:rsidR="00903A6D" w:rsidRPr="00903A6D">
        <w:rPr>
          <w:rFonts w:ascii="Times New Roman" w:hAnsi="Times New Roman" w:cs="Times New Roman"/>
          <w:sz w:val="24"/>
          <w:szCs w:val="24"/>
          <w:lang w:eastAsia="bg-BG"/>
        </w:rPr>
        <w:t xml:space="preserve">с максимална оценка от </w:t>
      </w:r>
      <w:r w:rsidR="00903A6D">
        <w:rPr>
          <w:rFonts w:ascii="Times New Roman" w:hAnsi="Times New Roman" w:cs="Times New Roman"/>
          <w:sz w:val="24"/>
          <w:szCs w:val="24"/>
          <w:lang w:eastAsia="bg-BG"/>
        </w:rPr>
        <w:t>1</w:t>
      </w:r>
      <w:r w:rsidR="00903A6D" w:rsidRPr="00903A6D">
        <w:rPr>
          <w:rFonts w:ascii="Times New Roman" w:hAnsi="Times New Roman" w:cs="Times New Roman"/>
          <w:sz w:val="24"/>
          <w:szCs w:val="24"/>
          <w:lang w:eastAsia="bg-BG"/>
        </w:rPr>
        <w:t>5 т</w:t>
      </w:r>
    </w:p>
    <w:p w:rsidR="006B6FE9" w:rsidRPr="006B6FE9" w:rsidRDefault="006B6FE9" w:rsidP="00E73F69">
      <w:pPr>
        <w:numPr>
          <w:ilvl w:val="0"/>
          <w:numId w:val="7"/>
        </w:numPr>
        <w:autoSpaceDE w:val="0"/>
        <w:autoSpaceDN w:val="0"/>
        <w:adjustRightInd w:val="0"/>
        <w:spacing w:after="0" w:line="360" w:lineRule="auto"/>
        <w:ind w:left="0" w:right="-1" w:firstLine="0"/>
        <w:jc w:val="both"/>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sz w:val="24"/>
          <w:szCs w:val="24"/>
          <w:lang w:val="bg-BG" w:eastAsia="bg-BG"/>
        </w:rPr>
        <w:lastRenderedPageBreak/>
        <w:t>Цена за километър пробег при репатриране на аварирали автомобили</w:t>
      </w:r>
      <w:r w:rsidR="00903A6D">
        <w:rPr>
          <w:rFonts w:ascii="Times New Roman" w:eastAsia="Times New Roman" w:hAnsi="Times New Roman" w:cs="Times New Roman"/>
          <w:sz w:val="24"/>
          <w:szCs w:val="24"/>
          <w:lang w:eastAsia="bg-BG"/>
        </w:rPr>
        <w:t xml:space="preserve"> (E) - </w:t>
      </w:r>
      <w:r w:rsidR="00903A6D" w:rsidRPr="00903A6D">
        <w:rPr>
          <w:rFonts w:ascii="Times New Roman" w:hAnsi="Times New Roman" w:cs="Times New Roman"/>
          <w:sz w:val="24"/>
          <w:szCs w:val="24"/>
          <w:lang w:eastAsia="bg-BG"/>
        </w:rPr>
        <w:t>с максимална оценка от 5 т</w:t>
      </w:r>
      <w:r w:rsidRPr="006B6FE9">
        <w:rPr>
          <w:rFonts w:ascii="Times New Roman" w:eastAsia="Times New Roman" w:hAnsi="Times New Roman" w:cs="Times New Roman"/>
          <w:sz w:val="24"/>
          <w:szCs w:val="24"/>
          <w:lang w:val="bg-BG" w:eastAsia="bg-BG"/>
        </w:rPr>
        <w:t>.</w:t>
      </w:r>
    </w:p>
    <w:p w:rsidR="006B6FE9" w:rsidRPr="006B6FE9" w:rsidRDefault="006B6FE9" w:rsidP="006B6FE9">
      <w:pPr>
        <w:autoSpaceDE w:val="0"/>
        <w:autoSpaceDN w:val="0"/>
        <w:adjustRightInd w:val="0"/>
        <w:spacing w:after="0" w:line="240" w:lineRule="auto"/>
        <w:ind w:left="567" w:right="-1"/>
        <w:jc w:val="both"/>
        <w:rPr>
          <w:rFonts w:ascii="Times New Roman" w:eastAsia="Times New Roman" w:hAnsi="Times New Roman" w:cs="Times New Roman"/>
          <w:sz w:val="24"/>
          <w:szCs w:val="24"/>
          <w:lang w:val="bg-BG" w:eastAsia="bg-BG"/>
        </w:rPr>
      </w:pP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b/>
          <w:sz w:val="24"/>
          <w:szCs w:val="24"/>
          <w:lang w:val="bg-BG" w:eastAsia="bg-BG"/>
        </w:rPr>
      </w:pPr>
      <w:r w:rsidRPr="006B6FE9">
        <w:rPr>
          <w:rFonts w:ascii="Times New Roman" w:eastAsia="Times New Roman" w:hAnsi="Times New Roman" w:cs="Times New Roman"/>
          <w:b/>
          <w:sz w:val="24"/>
          <w:szCs w:val="24"/>
          <w:lang w:val="bg-BG" w:eastAsia="bg-BG"/>
        </w:rPr>
        <w:t xml:space="preserve">Методиката за оценяване на офертите е следната: </w:t>
      </w:r>
    </w:p>
    <w:p w:rsidR="006B6FE9" w:rsidRPr="006B6FE9" w:rsidRDefault="006B6FE9" w:rsidP="006B6FE9">
      <w:pPr>
        <w:autoSpaceDE w:val="0"/>
        <w:autoSpaceDN w:val="0"/>
        <w:adjustRightInd w:val="0"/>
        <w:spacing w:after="0" w:line="240" w:lineRule="auto"/>
        <w:ind w:right="-1" w:firstLine="567"/>
        <w:jc w:val="both"/>
        <w:rPr>
          <w:rFonts w:ascii="Times New Roman" w:eastAsia="Times New Roman" w:hAnsi="Times New Roman" w:cs="Times New Roman"/>
          <w:sz w:val="24"/>
          <w:szCs w:val="24"/>
          <w:lang w:val="bg-BG" w:eastAsia="bg-BG"/>
        </w:rPr>
      </w:pPr>
    </w:p>
    <w:p w:rsidR="00E73F69" w:rsidRDefault="00E73F69" w:rsidP="00E73F69">
      <w:pPr>
        <w:autoSpaceDE w:val="0"/>
        <w:autoSpaceDN w:val="0"/>
        <w:adjustRightInd w:val="0"/>
        <w:spacing w:after="0" w:line="240" w:lineRule="auto"/>
        <w:ind w:right="-1"/>
        <w:jc w:val="both"/>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sz w:val="24"/>
          <w:szCs w:val="24"/>
          <w:lang w:val="bg-BG" w:eastAsia="bg-BG"/>
        </w:rPr>
        <w:t>По показателя „</w:t>
      </w:r>
      <w:r>
        <w:rPr>
          <w:rFonts w:ascii="Times New Roman" w:eastAsia="Times New Roman" w:hAnsi="Times New Roman" w:cs="Times New Roman"/>
          <w:sz w:val="24"/>
          <w:szCs w:val="24"/>
          <w:lang w:val="bg-BG" w:eastAsia="bg-BG"/>
        </w:rPr>
        <w:t>Ц</w:t>
      </w:r>
      <w:r w:rsidRPr="006B6FE9">
        <w:rPr>
          <w:rFonts w:ascii="Times New Roman" w:eastAsia="Times New Roman" w:hAnsi="Times New Roman" w:cs="Times New Roman"/>
          <w:sz w:val="24"/>
          <w:szCs w:val="24"/>
          <w:lang w:val="bg-BG" w:eastAsia="bg-BG"/>
        </w:rPr>
        <w:t xml:space="preserve">ена за един сервизен час“ </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bg-BG" w:eastAsia="bg-BG"/>
        </w:rPr>
        <w:t>А</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bg-BG" w:eastAsia="bg-BG"/>
        </w:rPr>
        <w:t xml:space="preserve"> </w:t>
      </w:r>
      <w:r w:rsidRPr="006B6FE9">
        <w:rPr>
          <w:rFonts w:ascii="Times New Roman" w:eastAsia="Times New Roman" w:hAnsi="Times New Roman" w:cs="Times New Roman"/>
          <w:sz w:val="24"/>
          <w:szCs w:val="24"/>
          <w:lang w:val="bg-BG" w:eastAsia="bg-BG"/>
        </w:rPr>
        <w:t xml:space="preserve">се оценява предложената от участника цена за един сервизен час в левове без ДДС. </w:t>
      </w:r>
    </w:p>
    <w:p w:rsidR="009D3274" w:rsidRPr="006F54C8" w:rsidRDefault="009D3274" w:rsidP="00E73F69">
      <w:pPr>
        <w:autoSpaceDE w:val="0"/>
        <w:autoSpaceDN w:val="0"/>
        <w:adjustRightInd w:val="0"/>
        <w:spacing w:after="0" w:line="240" w:lineRule="auto"/>
        <w:ind w:right="-1"/>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Оценката по показателя </w:t>
      </w:r>
      <w:r w:rsidRPr="006B6FE9">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Ц</w:t>
      </w:r>
      <w:r w:rsidRPr="006B6FE9">
        <w:rPr>
          <w:rFonts w:ascii="Times New Roman" w:eastAsia="Times New Roman" w:hAnsi="Times New Roman" w:cs="Times New Roman"/>
          <w:sz w:val="24"/>
          <w:szCs w:val="24"/>
          <w:lang w:val="bg-BG" w:eastAsia="bg-BG"/>
        </w:rPr>
        <w:t xml:space="preserve">ена за един сервизен час“ </w:t>
      </w:r>
      <w:r>
        <w:rPr>
          <w:rFonts w:ascii="Times New Roman" w:eastAsia="Times New Roman" w:hAnsi="Times New Roman" w:cs="Times New Roman"/>
          <w:sz w:val="24"/>
          <w:szCs w:val="24"/>
          <w:lang w:eastAsia="bg-BG"/>
        </w:rPr>
        <w:t>(</w:t>
      </w:r>
      <w:r>
        <w:rPr>
          <w:rFonts w:ascii="Times New Roman" w:eastAsia="Times New Roman" w:hAnsi="Times New Roman" w:cs="Times New Roman"/>
          <w:sz w:val="24"/>
          <w:szCs w:val="24"/>
          <w:lang w:val="bg-BG" w:eastAsia="bg-BG"/>
        </w:rPr>
        <w:t>А</w:t>
      </w:r>
      <w:r>
        <w:rPr>
          <w:rFonts w:ascii="Times New Roman" w:eastAsia="Times New Roman" w:hAnsi="Times New Roman" w:cs="Times New Roman"/>
          <w:sz w:val="24"/>
          <w:szCs w:val="24"/>
          <w:lang w:eastAsia="bg-BG"/>
        </w:rPr>
        <w:t>)</w:t>
      </w:r>
      <w:r w:rsidR="006F54C8">
        <w:rPr>
          <w:rFonts w:ascii="Times New Roman" w:eastAsia="Times New Roman" w:hAnsi="Times New Roman" w:cs="Times New Roman"/>
          <w:sz w:val="24"/>
          <w:szCs w:val="24"/>
          <w:lang w:val="bg-BG" w:eastAsia="bg-BG"/>
        </w:rPr>
        <w:t xml:space="preserve"> се получава по формулата:</w:t>
      </w:r>
    </w:p>
    <w:p w:rsidR="00E73F69" w:rsidRDefault="00E73F69" w:rsidP="006B6FE9">
      <w:pPr>
        <w:autoSpaceDE w:val="0"/>
        <w:autoSpaceDN w:val="0"/>
        <w:adjustRightInd w:val="0"/>
        <w:spacing w:after="0" w:line="240" w:lineRule="auto"/>
        <w:ind w:right="-1"/>
        <w:jc w:val="center"/>
        <w:rPr>
          <w:rFonts w:ascii="Times New Roman" w:eastAsia="Times New Roman" w:hAnsi="Times New Roman" w:cs="Times New Roman"/>
          <w:b/>
          <w:sz w:val="24"/>
          <w:szCs w:val="24"/>
          <w:lang w:val="bg-BG" w:eastAsia="bg-BG"/>
        </w:rPr>
      </w:pPr>
    </w:p>
    <w:p w:rsidR="006B6FE9" w:rsidRPr="006B6FE9" w:rsidRDefault="006B6FE9" w:rsidP="006B6FE9">
      <w:pPr>
        <w:autoSpaceDE w:val="0"/>
        <w:autoSpaceDN w:val="0"/>
        <w:adjustRightInd w:val="0"/>
        <w:spacing w:after="0" w:line="240" w:lineRule="auto"/>
        <w:ind w:right="-1"/>
        <w:jc w:val="center"/>
        <w:rPr>
          <w:rFonts w:ascii="Times New Roman" w:eastAsia="Times New Roman" w:hAnsi="Times New Roman" w:cs="Times New Roman"/>
          <w:b/>
          <w:sz w:val="24"/>
          <w:szCs w:val="24"/>
          <w:lang w:eastAsia="bg-BG"/>
        </w:rPr>
      </w:pPr>
      <w:r w:rsidRPr="006B6FE9">
        <w:rPr>
          <w:rFonts w:ascii="Times New Roman" w:eastAsia="Times New Roman" w:hAnsi="Times New Roman" w:cs="Times New Roman"/>
          <w:b/>
          <w:sz w:val="24"/>
          <w:szCs w:val="24"/>
          <w:lang w:val="bg-BG" w:eastAsia="bg-BG"/>
        </w:rPr>
        <w:t>А = А</w:t>
      </w:r>
      <w:r w:rsidRPr="006B6FE9">
        <w:rPr>
          <w:rFonts w:ascii="Times New Roman" w:eastAsia="Times New Roman" w:hAnsi="Times New Roman" w:cs="Times New Roman"/>
          <w:b/>
          <w:sz w:val="24"/>
          <w:szCs w:val="24"/>
          <w:lang w:eastAsia="bg-BG"/>
        </w:rPr>
        <w:t xml:space="preserve">min/Ai x </w:t>
      </w:r>
      <w:r w:rsidR="00E73F69">
        <w:rPr>
          <w:rFonts w:ascii="Times New Roman" w:eastAsia="Times New Roman" w:hAnsi="Times New Roman" w:cs="Times New Roman"/>
          <w:b/>
          <w:sz w:val="24"/>
          <w:szCs w:val="24"/>
          <w:lang w:val="bg-BG" w:eastAsia="bg-BG"/>
        </w:rPr>
        <w:t>3</w:t>
      </w:r>
      <w:r w:rsidRPr="006B6FE9">
        <w:rPr>
          <w:rFonts w:ascii="Times New Roman" w:eastAsia="Times New Roman" w:hAnsi="Times New Roman" w:cs="Times New Roman"/>
          <w:b/>
          <w:sz w:val="24"/>
          <w:szCs w:val="24"/>
          <w:lang w:eastAsia="bg-BG"/>
        </w:rPr>
        <w:t>0</w:t>
      </w: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b/>
          <w:sz w:val="24"/>
          <w:szCs w:val="24"/>
          <w:lang w:eastAsia="bg-BG"/>
        </w:rPr>
      </w:pP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sz w:val="24"/>
          <w:szCs w:val="24"/>
          <w:lang w:val="bg-BG" w:eastAsia="bg-BG"/>
        </w:rPr>
        <w:t xml:space="preserve">като: </w:t>
      </w: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b/>
          <w:sz w:val="24"/>
          <w:szCs w:val="24"/>
          <w:lang w:eastAsia="bg-BG"/>
        </w:rPr>
        <w:t>Amin</w:t>
      </w:r>
      <w:r w:rsidRPr="006B6FE9">
        <w:rPr>
          <w:rFonts w:ascii="Times New Roman" w:eastAsia="Times New Roman" w:hAnsi="Times New Roman" w:cs="Times New Roman"/>
          <w:b/>
          <w:sz w:val="24"/>
          <w:szCs w:val="24"/>
          <w:lang w:val="bg-BG" w:eastAsia="bg-BG"/>
        </w:rPr>
        <w:t xml:space="preserve"> </w:t>
      </w:r>
      <w:r w:rsidRPr="006B6FE9">
        <w:rPr>
          <w:rFonts w:ascii="Times New Roman" w:eastAsia="Times New Roman" w:hAnsi="Times New Roman" w:cs="Times New Roman"/>
          <w:sz w:val="24"/>
          <w:szCs w:val="24"/>
          <w:lang w:val="bg-BG" w:eastAsia="bg-BG"/>
        </w:rPr>
        <w:t>е най-ниската предложена цена за един сервизен час</w:t>
      </w: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b/>
          <w:sz w:val="24"/>
          <w:szCs w:val="24"/>
          <w:lang w:val="bg-BG" w:eastAsia="bg-BG"/>
        </w:rPr>
      </w:pPr>
      <w:r w:rsidRPr="006B6FE9">
        <w:rPr>
          <w:rFonts w:ascii="Times New Roman" w:eastAsia="Times New Roman" w:hAnsi="Times New Roman" w:cs="Times New Roman"/>
          <w:b/>
          <w:sz w:val="24"/>
          <w:szCs w:val="24"/>
          <w:lang w:eastAsia="bg-BG"/>
        </w:rPr>
        <w:t>Ai</w:t>
      </w:r>
      <w:r w:rsidRPr="006B6FE9">
        <w:rPr>
          <w:rFonts w:ascii="Times New Roman" w:eastAsia="Times New Roman" w:hAnsi="Times New Roman" w:cs="Times New Roman"/>
          <w:b/>
          <w:sz w:val="24"/>
          <w:szCs w:val="24"/>
          <w:lang w:val="bg-BG" w:eastAsia="bg-BG"/>
        </w:rPr>
        <w:t xml:space="preserve"> </w:t>
      </w:r>
      <w:r w:rsidRPr="006B6FE9">
        <w:rPr>
          <w:rFonts w:ascii="Times New Roman" w:eastAsia="Times New Roman" w:hAnsi="Times New Roman" w:cs="Times New Roman"/>
          <w:sz w:val="24"/>
          <w:szCs w:val="24"/>
          <w:lang w:val="bg-BG" w:eastAsia="bg-BG"/>
        </w:rPr>
        <w:t>е цената за един сервизен час, предложена от съответния участник</w:t>
      </w:r>
      <w:r w:rsidRPr="006B6FE9">
        <w:rPr>
          <w:rFonts w:ascii="Times New Roman" w:eastAsia="Times New Roman" w:hAnsi="Times New Roman" w:cs="Times New Roman"/>
          <w:b/>
          <w:sz w:val="24"/>
          <w:szCs w:val="24"/>
          <w:lang w:val="bg-BG" w:eastAsia="bg-BG"/>
        </w:rPr>
        <w:t xml:space="preserve"> </w:t>
      </w:r>
    </w:p>
    <w:p w:rsidR="006B6FE9" w:rsidRPr="006B6FE9" w:rsidRDefault="006B6FE9" w:rsidP="006B6FE9">
      <w:pPr>
        <w:autoSpaceDE w:val="0"/>
        <w:autoSpaceDN w:val="0"/>
        <w:adjustRightInd w:val="0"/>
        <w:spacing w:after="0" w:line="240" w:lineRule="auto"/>
        <w:ind w:left="1287" w:right="-1"/>
        <w:jc w:val="both"/>
        <w:rPr>
          <w:rFonts w:ascii="Times New Roman" w:eastAsia="Times New Roman" w:hAnsi="Times New Roman" w:cs="Times New Roman"/>
          <w:color w:val="FFC000"/>
          <w:sz w:val="24"/>
          <w:szCs w:val="24"/>
          <w:lang w:val="bg-BG" w:eastAsia="bg-BG"/>
        </w:rPr>
      </w:pPr>
    </w:p>
    <w:p w:rsidR="006B6FE9" w:rsidRPr="006B6FE9" w:rsidRDefault="006F54C8" w:rsidP="006B6FE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По показателя „О</w:t>
      </w:r>
      <w:r w:rsidR="006B6FE9" w:rsidRPr="006B6FE9">
        <w:rPr>
          <w:rFonts w:ascii="Times New Roman" w:eastAsia="Times New Roman" w:hAnsi="Times New Roman" w:cs="Times New Roman"/>
          <w:color w:val="000000"/>
          <w:sz w:val="24"/>
          <w:szCs w:val="24"/>
          <w:lang w:val="bg-BG" w:eastAsia="bg-BG"/>
        </w:rPr>
        <w:t>бща стойност на основните резервни части“ се оценява предложената от участника обща стойност на основните резервни части, в левове без ДДС, посочена в списъка – ценова листа към образеца на ценовото предложение. Предложената обща стойност се посочва за целите на оценяването и представлява сборът от единичните цени на основните резервни части, включени в списъка – ценова листа към образеца на ценовото предложение.</w:t>
      </w: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bg-BG" w:eastAsia="bg-BG"/>
        </w:rPr>
      </w:pPr>
      <w:r w:rsidRPr="006B6FE9">
        <w:rPr>
          <w:rFonts w:ascii="Times New Roman" w:eastAsia="Times New Roman" w:hAnsi="Times New Roman" w:cs="Times New Roman"/>
          <w:color w:val="000000"/>
          <w:sz w:val="24"/>
          <w:szCs w:val="24"/>
          <w:lang w:val="bg-BG" w:eastAsia="bg-BG"/>
        </w:rPr>
        <w:t xml:space="preserve">Оценката </w:t>
      </w:r>
      <w:r w:rsidR="006F54C8">
        <w:rPr>
          <w:rFonts w:ascii="Times New Roman" w:eastAsia="Times New Roman" w:hAnsi="Times New Roman" w:cs="Times New Roman"/>
          <w:color w:val="000000"/>
          <w:sz w:val="24"/>
          <w:szCs w:val="24"/>
          <w:lang w:val="bg-BG" w:eastAsia="bg-BG"/>
        </w:rPr>
        <w:t>по показателя „О</w:t>
      </w:r>
      <w:r w:rsidRPr="006B6FE9">
        <w:rPr>
          <w:rFonts w:ascii="Times New Roman" w:eastAsia="Times New Roman" w:hAnsi="Times New Roman" w:cs="Times New Roman"/>
          <w:color w:val="000000"/>
          <w:sz w:val="24"/>
          <w:szCs w:val="24"/>
          <w:lang w:val="bg-BG" w:eastAsia="bg-BG"/>
        </w:rPr>
        <w:t>бща стойност на основните резервни части (В) се получава по формулата:</w:t>
      </w:r>
    </w:p>
    <w:p w:rsidR="006B6FE9" w:rsidRPr="006B6FE9" w:rsidRDefault="006B6FE9" w:rsidP="006B6FE9">
      <w:pPr>
        <w:autoSpaceDE w:val="0"/>
        <w:autoSpaceDN w:val="0"/>
        <w:adjustRightInd w:val="0"/>
        <w:spacing w:after="0" w:line="240" w:lineRule="auto"/>
        <w:ind w:right="-1"/>
        <w:jc w:val="center"/>
        <w:rPr>
          <w:rFonts w:ascii="Times New Roman" w:eastAsia="Times New Roman" w:hAnsi="Times New Roman" w:cs="Times New Roman"/>
          <w:b/>
          <w:color w:val="000000"/>
          <w:sz w:val="24"/>
          <w:szCs w:val="24"/>
          <w:lang w:val="bg-BG" w:eastAsia="bg-BG"/>
        </w:rPr>
      </w:pPr>
    </w:p>
    <w:p w:rsidR="006B6FE9" w:rsidRPr="006F54C8" w:rsidRDefault="006B6FE9" w:rsidP="006B6FE9">
      <w:pPr>
        <w:autoSpaceDE w:val="0"/>
        <w:autoSpaceDN w:val="0"/>
        <w:adjustRightInd w:val="0"/>
        <w:spacing w:after="0" w:line="240" w:lineRule="auto"/>
        <w:ind w:right="-1"/>
        <w:jc w:val="center"/>
        <w:rPr>
          <w:rFonts w:ascii="Times New Roman" w:eastAsia="Times New Roman" w:hAnsi="Times New Roman" w:cs="Times New Roman"/>
          <w:b/>
          <w:color w:val="000000"/>
          <w:sz w:val="24"/>
          <w:szCs w:val="24"/>
          <w:lang w:val="bg-BG" w:eastAsia="bg-BG"/>
        </w:rPr>
      </w:pPr>
      <w:r w:rsidRPr="006B6FE9">
        <w:rPr>
          <w:rFonts w:ascii="Times New Roman" w:eastAsia="Times New Roman" w:hAnsi="Times New Roman" w:cs="Times New Roman"/>
          <w:b/>
          <w:color w:val="000000"/>
          <w:sz w:val="24"/>
          <w:szCs w:val="24"/>
          <w:lang w:eastAsia="bg-BG"/>
        </w:rPr>
        <w:t xml:space="preserve">B </w:t>
      </w:r>
      <w:r w:rsidRPr="006B6FE9">
        <w:rPr>
          <w:rFonts w:ascii="Times New Roman" w:eastAsia="Times New Roman" w:hAnsi="Times New Roman" w:cs="Times New Roman"/>
          <w:b/>
          <w:color w:val="000000"/>
          <w:sz w:val="24"/>
          <w:szCs w:val="24"/>
          <w:lang w:val="bg-BG" w:eastAsia="bg-BG"/>
        </w:rPr>
        <w:t>=</w:t>
      </w:r>
      <w:r w:rsidR="006F54C8">
        <w:rPr>
          <w:rFonts w:ascii="Times New Roman" w:eastAsia="Times New Roman" w:hAnsi="Times New Roman" w:cs="Times New Roman"/>
          <w:b/>
          <w:color w:val="000000"/>
          <w:sz w:val="24"/>
          <w:szCs w:val="24"/>
          <w:lang w:eastAsia="bg-BG"/>
        </w:rPr>
        <w:t xml:space="preserve"> Bmin / Bi x </w:t>
      </w:r>
      <w:r w:rsidR="006F54C8">
        <w:rPr>
          <w:rFonts w:ascii="Times New Roman" w:eastAsia="Times New Roman" w:hAnsi="Times New Roman" w:cs="Times New Roman"/>
          <w:b/>
          <w:color w:val="000000"/>
          <w:sz w:val="24"/>
          <w:szCs w:val="24"/>
          <w:lang w:val="bg-BG" w:eastAsia="bg-BG"/>
        </w:rPr>
        <w:t>25</w:t>
      </w: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color w:val="000000"/>
          <w:sz w:val="24"/>
          <w:szCs w:val="24"/>
          <w:lang w:eastAsia="bg-BG"/>
        </w:rPr>
      </w:pP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color w:val="000000"/>
          <w:sz w:val="24"/>
          <w:szCs w:val="24"/>
          <w:lang w:val="bg-BG" w:eastAsia="bg-BG"/>
        </w:rPr>
      </w:pPr>
      <w:r w:rsidRPr="006B6FE9">
        <w:rPr>
          <w:rFonts w:ascii="Times New Roman" w:eastAsia="Times New Roman" w:hAnsi="Times New Roman" w:cs="Times New Roman"/>
          <w:color w:val="000000"/>
          <w:sz w:val="24"/>
          <w:szCs w:val="24"/>
          <w:lang w:val="bg-BG" w:eastAsia="bg-BG"/>
        </w:rPr>
        <w:t>като:</w:t>
      </w: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color w:val="000000"/>
          <w:sz w:val="24"/>
          <w:szCs w:val="24"/>
          <w:lang w:val="bg-BG" w:eastAsia="bg-BG"/>
        </w:rPr>
      </w:pPr>
      <w:r w:rsidRPr="006B6FE9">
        <w:rPr>
          <w:rFonts w:ascii="Times New Roman" w:eastAsia="Times New Roman" w:hAnsi="Times New Roman" w:cs="Times New Roman"/>
          <w:b/>
          <w:color w:val="000000"/>
          <w:sz w:val="24"/>
          <w:szCs w:val="24"/>
          <w:lang w:val="bg-BG" w:eastAsia="bg-BG"/>
        </w:rPr>
        <w:t>Bmin</w:t>
      </w:r>
      <w:r w:rsidRPr="006B6FE9">
        <w:rPr>
          <w:rFonts w:ascii="Times New Roman" w:eastAsia="Times New Roman" w:hAnsi="Times New Roman" w:cs="Times New Roman"/>
          <w:color w:val="000000"/>
          <w:sz w:val="24"/>
          <w:szCs w:val="24"/>
          <w:lang w:val="bg-BG" w:eastAsia="bg-BG"/>
        </w:rPr>
        <w:t xml:space="preserve"> е най-ниската предложена обща стойност от списъка – ценова листа на основните резервни части</w:t>
      </w: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color w:val="000000"/>
          <w:sz w:val="24"/>
          <w:szCs w:val="24"/>
          <w:lang w:val="bg-BG" w:eastAsia="bg-BG"/>
        </w:rPr>
      </w:pPr>
      <w:r w:rsidRPr="006B6FE9">
        <w:rPr>
          <w:rFonts w:ascii="Times New Roman" w:eastAsia="Times New Roman" w:hAnsi="Times New Roman" w:cs="Times New Roman"/>
          <w:b/>
          <w:color w:val="000000"/>
          <w:sz w:val="24"/>
          <w:szCs w:val="24"/>
          <w:lang w:val="bg-BG" w:eastAsia="bg-BG"/>
        </w:rPr>
        <w:t>Bi</w:t>
      </w:r>
      <w:r w:rsidRPr="006B6FE9">
        <w:rPr>
          <w:rFonts w:ascii="Times New Roman" w:eastAsia="Times New Roman" w:hAnsi="Times New Roman" w:cs="Times New Roman"/>
          <w:color w:val="000000"/>
          <w:sz w:val="24"/>
          <w:szCs w:val="24"/>
          <w:lang w:val="bg-BG" w:eastAsia="bg-BG"/>
        </w:rPr>
        <w:t xml:space="preserve">  е общата стойност от списъка – ценова листа на основните резервни части, предложена от съответния участник.</w:t>
      </w: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color w:val="000000"/>
          <w:sz w:val="24"/>
          <w:szCs w:val="24"/>
          <w:lang w:val="bg-BG" w:eastAsia="bg-BG"/>
        </w:rPr>
      </w:pPr>
    </w:p>
    <w:p w:rsidR="006B6FE9" w:rsidRPr="006B6FE9" w:rsidRDefault="006F54C8" w:rsidP="006B6FE9">
      <w:pPr>
        <w:autoSpaceDE w:val="0"/>
        <w:autoSpaceDN w:val="0"/>
        <w:adjustRightInd w:val="0"/>
        <w:spacing w:after="0" w:line="240" w:lineRule="auto"/>
        <w:ind w:right="-1"/>
        <w:rPr>
          <w:rFonts w:ascii="Times New Roman" w:eastAsia="Times New Roman" w:hAnsi="Times New Roman" w:cs="Times New Roman"/>
          <w:color w:val="000000"/>
          <w:sz w:val="24"/>
          <w:szCs w:val="24"/>
          <w:lang w:val="bg-BG" w:eastAsia="bg-BG"/>
        </w:rPr>
      </w:pPr>
      <w:r>
        <w:rPr>
          <w:rFonts w:ascii="Times New Roman" w:eastAsia="Times New Roman" w:hAnsi="Times New Roman" w:cs="Times New Roman"/>
          <w:color w:val="000000"/>
          <w:sz w:val="24"/>
          <w:szCs w:val="24"/>
          <w:lang w:val="bg-BG" w:eastAsia="bg-BG"/>
        </w:rPr>
        <w:t>По показателя „О</w:t>
      </w:r>
      <w:r w:rsidR="006B6FE9" w:rsidRPr="006B6FE9">
        <w:rPr>
          <w:rFonts w:ascii="Times New Roman" w:eastAsia="Times New Roman" w:hAnsi="Times New Roman" w:cs="Times New Roman"/>
          <w:color w:val="000000"/>
          <w:sz w:val="24"/>
          <w:szCs w:val="24"/>
          <w:lang w:val="bg-BG" w:eastAsia="bg-BG"/>
        </w:rPr>
        <w:t xml:space="preserve">тстъпка от цената на резервните части, извън посочените в списъка – ценова листа“ се оценява предложената от участника отстъпка от продажните цени на дребно на нови и неупотребявани резервни части, извън посочените в списъка – ценова листа. </w:t>
      </w: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color w:val="000000"/>
          <w:sz w:val="24"/>
          <w:szCs w:val="24"/>
          <w:lang w:val="bg-BG" w:eastAsia="bg-BG"/>
        </w:rPr>
      </w:pPr>
      <w:r w:rsidRPr="006B6FE9">
        <w:rPr>
          <w:rFonts w:ascii="Times New Roman" w:eastAsia="Times New Roman" w:hAnsi="Times New Roman" w:cs="Times New Roman"/>
          <w:color w:val="000000"/>
          <w:sz w:val="24"/>
          <w:szCs w:val="24"/>
          <w:lang w:val="bg-BG" w:eastAsia="bg-BG"/>
        </w:rPr>
        <w:t xml:space="preserve">Оценката </w:t>
      </w:r>
      <w:r w:rsidR="006F54C8">
        <w:rPr>
          <w:rFonts w:ascii="Times New Roman" w:eastAsia="Times New Roman" w:hAnsi="Times New Roman" w:cs="Times New Roman"/>
          <w:color w:val="000000"/>
          <w:sz w:val="24"/>
          <w:szCs w:val="24"/>
          <w:lang w:val="bg-BG" w:eastAsia="bg-BG"/>
        </w:rPr>
        <w:t>по показателя „О</w:t>
      </w:r>
      <w:r w:rsidRPr="006B6FE9">
        <w:rPr>
          <w:rFonts w:ascii="Times New Roman" w:eastAsia="Times New Roman" w:hAnsi="Times New Roman" w:cs="Times New Roman"/>
          <w:color w:val="000000"/>
          <w:sz w:val="24"/>
          <w:szCs w:val="24"/>
          <w:lang w:val="bg-BG" w:eastAsia="bg-BG"/>
        </w:rPr>
        <w:t>тстъпка от цената на резервните части, извън посочените в списъка – ценова листа“ (С) се получава по формулата:</w:t>
      </w:r>
    </w:p>
    <w:p w:rsidR="006B6FE9" w:rsidRPr="006B6FE9" w:rsidRDefault="006B6FE9" w:rsidP="006B6FE9">
      <w:pPr>
        <w:autoSpaceDE w:val="0"/>
        <w:autoSpaceDN w:val="0"/>
        <w:adjustRightInd w:val="0"/>
        <w:spacing w:after="0" w:line="240" w:lineRule="auto"/>
        <w:ind w:right="-1" w:firstLine="708"/>
        <w:rPr>
          <w:rFonts w:ascii="Times New Roman" w:eastAsia="Times New Roman" w:hAnsi="Times New Roman" w:cs="Times New Roman"/>
          <w:color w:val="000000"/>
          <w:sz w:val="24"/>
          <w:szCs w:val="24"/>
          <w:lang w:val="bg-BG" w:eastAsia="bg-BG"/>
        </w:rPr>
      </w:pPr>
    </w:p>
    <w:p w:rsidR="006B6FE9" w:rsidRPr="006B6FE9" w:rsidRDefault="006B6FE9" w:rsidP="006B6FE9">
      <w:pPr>
        <w:autoSpaceDE w:val="0"/>
        <w:autoSpaceDN w:val="0"/>
        <w:adjustRightInd w:val="0"/>
        <w:spacing w:after="0" w:line="240" w:lineRule="auto"/>
        <w:ind w:right="-1"/>
        <w:jc w:val="center"/>
        <w:rPr>
          <w:rFonts w:ascii="Times New Roman" w:eastAsia="Times New Roman" w:hAnsi="Times New Roman" w:cs="Times New Roman"/>
          <w:b/>
          <w:color w:val="000000"/>
          <w:sz w:val="24"/>
          <w:szCs w:val="24"/>
          <w:lang w:val="bg-BG" w:eastAsia="bg-BG"/>
        </w:rPr>
      </w:pPr>
      <w:r w:rsidRPr="006B6FE9">
        <w:rPr>
          <w:rFonts w:ascii="Times New Roman" w:eastAsia="Times New Roman" w:hAnsi="Times New Roman" w:cs="Times New Roman"/>
          <w:b/>
          <w:color w:val="000000"/>
          <w:sz w:val="24"/>
          <w:szCs w:val="24"/>
          <w:lang w:eastAsia="bg-BG"/>
        </w:rPr>
        <w:t>C</w:t>
      </w:r>
      <w:r w:rsidRPr="006B6FE9">
        <w:rPr>
          <w:rFonts w:ascii="Times New Roman" w:eastAsia="Times New Roman" w:hAnsi="Times New Roman" w:cs="Times New Roman"/>
          <w:b/>
          <w:color w:val="000000"/>
          <w:sz w:val="24"/>
          <w:szCs w:val="24"/>
          <w:lang w:val="bg-BG" w:eastAsia="bg-BG"/>
        </w:rPr>
        <w:t xml:space="preserve"> = </w:t>
      </w:r>
      <w:r w:rsidRPr="006B6FE9">
        <w:rPr>
          <w:rFonts w:ascii="Times New Roman" w:eastAsia="Times New Roman" w:hAnsi="Times New Roman" w:cs="Times New Roman"/>
          <w:b/>
          <w:color w:val="000000"/>
          <w:sz w:val="24"/>
          <w:szCs w:val="24"/>
          <w:lang w:eastAsia="bg-BG"/>
        </w:rPr>
        <w:t>Ci</w:t>
      </w:r>
      <w:r w:rsidRPr="006B6FE9">
        <w:rPr>
          <w:rFonts w:ascii="Times New Roman" w:eastAsia="Times New Roman" w:hAnsi="Times New Roman" w:cs="Times New Roman"/>
          <w:b/>
          <w:color w:val="000000"/>
          <w:sz w:val="24"/>
          <w:szCs w:val="24"/>
          <w:lang w:val="bg-BG" w:eastAsia="bg-BG"/>
        </w:rPr>
        <w:t xml:space="preserve"> / </w:t>
      </w:r>
      <w:r w:rsidRPr="006B6FE9">
        <w:rPr>
          <w:rFonts w:ascii="Times New Roman" w:eastAsia="Times New Roman" w:hAnsi="Times New Roman" w:cs="Times New Roman"/>
          <w:b/>
          <w:color w:val="000000"/>
          <w:sz w:val="24"/>
          <w:szCs w:val="24"/>
          <w:lang w:eastAsia="bg-BG"/>
        </w:rPr>
        <w:t>Cmax</w:t>
      </w:r>
      <w:r w:rsidRPr="006B6FE9">
        <w:rPr>
          <w:rFonts w:ascii="Times New Roman" w:eastAsia="Times New Roman" w:hAnsi="Times New Roman" w:cs="Times New Roman"/>
          <w:b/>
          <w:color w:val="000000"/>
          <w:sz w:val="24"/>
          <w:szCs w:val="24"/>
          <w:lang w:val="bg-BG" w:eastAsia="bg-BG"/>
        </w:rPr>
        <w:t xml:space="preserve"> </w:t>
      </w:r>
      <w:r w:rsidRPr="006B6FE9">
        <w:rPr>
          <w:rFonts w:ascii="Times New Roman" w:eastAsia="Times New Roman" w:hAnsi="Times New Roman" w:cs="Times New Roman"/>
          <w:b/>
          <w:color w:val="000000"/>
          <w:sz w:val="24"/>
          <w:szCs w:val="24"/>
          <w:lang w:eastAsia="bg-BG"/>
        </w:rPr>
        <w:t>x</w:t>
      </w:r>
      <w:r w:rsidR="006F54C8">
        <w:rPr>
          <w:rFonts w:ascii="Times New Roman" w:eastAsia="Times New Roman" w:hAnsi="Times New Roman" w:cs="Times New Roman"/>
          <w:b/>
          <w:color w:val="000000"/>
          <w:sz w:val="24"/>
          <w:szCs w:val="24"/>
          <w:lang w:val="bg-BG" w:eastAsia="bg-BG"/>
        </w:rPr>
        <w:t xml:space="preserve"> 25</w:t>
      </w: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b/>
          <w:color w:val="FFC000"/>
          <w:sz w:val="24"/>
          <w:szCs w:val="24"/>
          <w:lang w:val="bg-BG" w:eastAsia="bg-BG"/>
        </w:rPr>
      </w:pP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color w:val="000000"/>
          <w:sz w:val="24"/>
          <w:szCs w:val="24"/>
          <w:lang w:val="bg-BG" w:eastAsia="bg-BG"/>
        </w:rPr>
      </w:pPr>
      <w:r w:rsidRPr="006B6FE9">
        <w:rPr>
          <w:rFonts w:ascii="Times New Roman" w:eastAsia="Times New Roman" w:hAnsi="Times New Roman" w:cs="Times New Roman"/>
          <w:color w:val="000000"/>
          <w:sz w:val="24"/>
          <w:szCs w:val="24"/>
          <w:lang w:val="bg-BG" w:eastAsia="bg-BG"/>
        </w:rPr>
        <w:t>като:</w:t>
      </w: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bg-BG" w:eastAsia="bg-BG"/>
        </w:rPr>
      </w:pPr>
      <w:proofErr w:type="gramStart"/>
      <w:r w:rsidRPr="006B6FE9">
        <w:rPr>
          <w:rFonts w:ascii="Times New Roman" w:eastAsia="Times New Roman" w:hAnsi="Times New Roman" w:cs="Times New Roman"/>
          <w:b/>
          <w:color w:val="000000"/>
          <w:sz w:val="24"/>
          <w:szCs w:val="24"/>
          <w:lang w:eastAsia="bg-BG"/>
        </w:rPr>
        <w:t>Ci</w:t>
      </w:r>
      <w:r w:rsidRPr="006B6FE9">
        <w:rPr>
          <w:rFonts w:ascii="Times New Roman" w:eastAsia="Times New Roman" w:hAnsi="Times New Roman" w:cs="Times New Roman"/>
          <w:b/>
          <w:color w:val="000000"/>
          <w:sz w:val="24"/>
          <w:szCs w:val="24"/>
          <w:lang w:val="bg-BG" w:eastAsia="bg-BG"/>
        </w:rPr>
        <w:t xml:space="preserve"> </w:t>
      </w:r>
      <w:r w:rsidRPr="006B6FE9">
        <w:rPr>
          <w:rFonts w:ascii="Times New Roman" w:eastAsia="Times New Roman" w:hAnsi="Times New Roman" w:cs="Times New Roman"/>
          <w:color w:val="000000"/>
          <w:sz w:val="24"/>
          <w:szCs w:val="24"/>
          <w:lang w:val="bg-BG" w:eastAsia="bg-BG"/>
        </w:rPr>
        <w:t>е отстъпката от продажните цени на дребно на нови и неупотребявани резервни части</w:t>
      </w:r>
      <w:r w:rsidR="00B63838" w:rsidRPr="00B63838">
        <w:rPr>
          <w:rFonts w:ascii="Times New Roman" w:eastAsia="Times New Roman" w:hAnsi="Times New Roman" w:cs="Times New Roman"/>
          <w:color w:val="0D0D0D"/>
          <w:sz w:val="24"/>
          <w:szCs w:val="24"/>
          <w:lang w:val="bg-BG" w:eastAsia="bg-BG"/>
        </w:rPr>
        <w:t xml:space="preserve"> </w:t>
      </w:r>
      <w:r w:rsidR="00B63838">
        <w:rPr>
          <w:rFonts w:ascii="Times New Roman" w:eastAsia="Times New Roman" w:hAnsi="Times New Roman" w:cs="Times New Roman"/>
          <w:color w:val="0D0D0D"/>
          <w:sz w:val="24"/>
          <w:szCs w:val="24"/>
          <w:lang w:val="bg-BG" w:eastAsia="bg-BG"/>
        </w:rPr>
        <w:t>и др.</w:t>
      </w:r>
      <w:proofErr w:type="gramEnd"/>
      <w:r w:rsidR="00B63838">
        <w:rPr>
          <w:rFonts w:ascii="Times New Roman" w:eastAsia="Times New Roman" w:hAnsi="Times New Roman" w:cs="Times New Roman"/>
          <w:color w:val="0D0D0D"/>
          <w:sz w:val="24"/>
          <w:szCs w:val="24"/>
          <w:lang w:val="bg-BG" w:eastAsia="bg-BG"/>
        </w:rPr>
        <w:t xml:space="preserve"> материали</w:t>
      </w:r>
      <w:r w:rsidRPr="006B6FE9">
        <w:rPr>
          <w:rFonts w:ascii="Times New Roman" w:eastAsia="Times New Roman" w:hAnsi="Times New Roman" w:cs="Times New Roman"/>
          <w:color w:val="000000"/>
          <w:sz w:val="24"/>
          <w:szCs w:val="24"/>
          <w:lang w:val="bg-BG" w:eastAsia="bg-BG"/>
        </w:rPr>
        <w:t>, извън посочените в списъка – ценова листа, предложени от съответния участник.</w:t>
      </w: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color w:val="000000"/>
          <w:sz w:val="24"/>
          <w:szCs w:val="24"/>
          <w:lang w:val="bg-BG" w:eastAsia="bg-BG"/>
        </w:rPr>
      </w:pP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b/>
          <w:color w:val="FFC000"/>
          <w:sz w:val="24"/>
          <w:szCs w:val="24"/>
          <w:lang w:val="bg-BG" w:eastAsia="bg-BG"/>
        </w:rPr>
      </w:pPr>
      <w:proofErr w:type="gramStart"/>
      <w:r w:rsidRPr="006B6FE9">
        <w:rPr>
          <w:rFonts w:ascii="Times New Roman" w:eastAsia="Times New Roman" w:hAnsi="Times New Roman" w:cs="Times New Roman"/>
          <w:b/>
          <w:color w:val="000000"/>
          <w:sz w:val="24"/>
          <w:szCs w:val="24"/>
          <w:lang w:eastAsia="bg-BG"/>
        </w:rPr>
        <w:t>Cmax</w:t>
      </w:r>
      <w:r w:rsidRPr="006B6FE9">
        <w:rPr>
          <w:rFonts w:ascii="Times New Roman" w:eastAsia="Times New Roman" w:hAnsi="Times New Roman" w:cs="Times New Roman"/>
          <w:color w:val="000000"/>
          <w:sz w:val="24"/>
          <w:szCs w:val="24"/>
          <w:lang w:val="bg-BG" w:eastAsia="bg-BG"/>
        </w:rPr>
        <w:t xml:space="preserve"> е предложената максимална отстъпка от продажните цени на нови и неупотребявани резервни части</w:t>
      </w:r>
      <w:r w:rsidR="00B63838" w:rsidRPr="00B63838">
        <w:rPr>
          <w:rFonts w:ascii="Times New Roman" w:eastAsia="Times New Roman" w:hAnsi="Times New Roman" w:cs="Times New Roman"/>
          <w:color w:val="0D0D0D"/>
          <w:sz w:val="24"/>
          <w:szCs w:val="24"/>
          <w:lang w:val="bg-BG" w:eastAsia="bg-BG"/>
        </w:rPr>
        <w:t xml:space="preserve"> </w:t>
      </w:r>
      <w:r w:rsidR="00B63838">
        <w:rPr>
          <w:rFonts w:ascii="Times New Roman" w:eastAsia="Times New Roman" w:hAnsi="Times New Roman" w:cs="Times New Roman"/>
          <w:color w:val="0D0D0D"/>
          <w:sz w:val="24"/>
          <w:szCs w:val="24"/>
          <w:lang w:val="bg-BG" w:eastAsia="bg-BG"/>
        </w:rPr>
        <w:t>и др.</w:t>
      </w:r>
      <w:proofErr w:type="gramEnd"/>
      <w:r w:rsidR="00B63838">
        <w:rPr>
          <w:rFonts w:ascii="Times New Roman" w:eastAsia="Times New Roman" w:hAnsi="Times New Roman" w:cs="Times New Roman"/>
          <w:color w:val="0D0D0D"/>
          <w:sz w:val="24"/>
          <w:szCs w:val="24"/>
          <w:lang w:val="bg-BG" w:eastAsia="bg-BG"/>
        </w:rPr>
        <w:t xml:space="preserve"> материали</w:t>
      </w:r>
      <w:r w:rsidRPr="006B6FE9">
        <w:rPr>
          <w:rFonts w:ascii="Times New Roman" w:eastAsia="Times New Roman" w:hAnsi="Times New Roman" w:cs="Times New Roman"/>
          <w:color w:val="000000"/>
          <w:sz w:val="24"/>
          <w:szCs w:val="24"/>
          <w:lang w:val="bg-BG" w:eastAsia="bg-BG"/>
        </w:rPr>
        <w:t>, извън посочените в списъка – ценова листа.</w:t>
      </w:r>
    </w:p>
    <w:p w:rsidR="006B6FE9" w:rsidRPr="006B6FE9" w:rsidRDefault="006B6FE9" w:rsidP="006B6FE9">
      <w:pPr>
        <w:autoSpaceDE w:val="0"/>
        <w:autoSpaceDN w:val="0"/>
        <w:adjustRightInd w:val="0"/>
        <w:spacing w:after="0" w:line="240" w:lineRule="auto"/>
        <w:ind w:left="1287" w:right="-1"/>
        <w:jc w:val="both"/>
        <w:rPr>
          <w:rFonts w:ascii="Times New Roman" w:eastAsia="Times New Roman" w:hAnsi="Times New Roman" w:cs="Times New Roman"/>
          <w:b/>
          <w:color w:val="FFC000"/>
          <w:sz w:val="24"/>
          <w:szCs w:val="24"/>
          <w:lang w:val="bg-BG" w:eastAsia="bg-BG"/>
        </w:rPr>
      </w:pP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sz w:val="24"/>
          <w:szCs w:val="24"/>
          <w:lang w:val="bg-BG" w:eastAsia="bg-BG"/>
        </w:rPr>
        <w:lastRenderedPageBreak/>
        <w:t>По показателя „</w:t>
      </w:r>
      <w:r w:rsidR="006F54C8">
        <w:rPr>
          <w:rFonts w:ascii="Times New Roman" w:eastAsia="Times New Roman" w:hAnsi="Times New Roman" w:cs="Times New Roman"/>
          <w:sz w:val="24"/>
          <w:szCs w:val="24"/>
          <w:lang w:val="bg-BG" w:eastAsia="bg-BG"/>
        </w:rPr>
        <w:t>Г</w:t>
      </w:r>
      <w:r w:rsidRPr="006B6FE9">
        <w:rPr>
          <w:rFonts w:ascii="Times New Roman" w:eastAsia="Times New Roman" w:hAnsi="Times New Roman" w:cs="Times New Roman"/>
          <w:sz w:val="24"/>
          <w:szCs w:val="24"/>
          <w:lang w:val="bg-BG" w:eastAsia="bg-BG"/>
        </w:rPr>
        <w:t>аранционен срок“ се оценява предложеният от участника гаранционен срок в месеци, считано от датата, на която писмено е удостоверено приемането от Възложителя на отремонтирания автомобил.</w:t>
      </w: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sz w:val="24"/>
          <w:szCs w:val="24"/>
          <w:lang w:val="bg-BG" w:eastAsia="bg-BG"/>
        </w:rPr>
        <w:t xml:space="preserve">Оценката </w:t>
      </w:r>
      <w:r w:rsidR="006F54C8">
        <w:rPr>
          <w:rFonts w:ascii="Times New Roman" w:eastAsia="Times New Roman" w:hAnsi="Times New Roman" w:cs="Times New Roman"/>
          <w:sz w:val="24"/>
          <w:szCs w:val="24"/>
          <w:lang w:val="bg-BG" w:eastAsia="bg-BG"/>
        </w:rPr>
        <w:t>по показателя „Г</w:t>
      </w:r>
      <w:r w:rsidRPr="006B6FE9">
        <w:rPr>
          <w:rFonts w:ascii="Times New Roman" w:eastAsia="Times New Roman" w:hAnsi="Times New Roman" w:cs="Times New Roman"/>
          <w:sz w:val="24"/>
          <w:szCs w:val="24"/>
          <w:lang w:val="bg-BG" w:eastAsia="bg-BG"/>
        </w:rPr>
        <w:t>аранционен срок“ (</w:t>
      </w:r>
      <w:r w:rsidRPr="006B6FE9">
        <w:rPr>
          <w:rFonts w:ascii="Times New Roman" w:eastAsia="Times New Roman" w:hAnsi="Times New Roman" w:cs="Times New Roman"/>
          <w:sz w:val="24"/>
          <w:szCs w:val="24"/>
          <w:lang w:eastAsia="bg-BG"/>
        </w:rPr>
        <w:t>D</w:t>
      </w:r>
      <w:r w:rsidRPr="006B6FE9">
        <w:rPr>
          <w:rFonts w:ascii="Times New Roman" w:eastAsia="Times New Roman" w:hAnsi="Times New Roman" w:cs="Times New Roman"/>
          <w:sz w:val="24"/>
          <w:szCs w:val="24"/>
          <w:lang w:val="bg-BG" w:eastAsia="bg-BG"/>
        </w:rPr>
        <w:t xml:space="preserve">) се получава по формулата: </w:t>
      </w:r>
    </w:p>
    <w:p w:rsidR="006B6FE9" w:rsidRPr="006B6FE9" w:rsidRDefault="006B6FE9" w:rsidP="006B6FE9">
      <w:pPr>
        <w:autoSpaceDE w:val="0"/>
        <w:autoSpaceDN w:val="0"/>
        <w:adjustRightInd w:val="0"/>
        <w:spacing w:after="0" w:line="240" w:lineRule="auto"/>
        <w:ind w:right="-1" w:firstLine="708"/>
        <w:jc w:val="center"/>
        <w:rPr>
          <w:rFonts w:ascii="Times New Roman" w:eastAsia="Times New Roman" w:hAnsi="Times New Roman" w:cs="Times New Roman"/>
          <w:b/>
          <w:sz w:val="24"/>
          <w:szCs w:val="24"/>
          <w:lang w:val="bg-BG" w:eastAsia="bg-BG"/>
        </w:rPr>
      </w:pPr>
    </w:p>
    <w:p w:rsidR="006B6FE9" w:rsidRPr="006F54C8" w:rsidRDefault="006B6FE9" w:rsidP="006B6FE9">
      <w:pPr>
        <w:autoSpaceDE w:val="0"/>
        <w:autoSpaceDN w:val="0"/>
        <w:adjustRightInd w:val="0"/>
        <w:spacing w:after="0" w:line="240" w:lineRule="auto"/>
        <w:ind w:right="-1"/>
        <w:jc w:val="center"/>
        <w:rPr>
          <w:rFonts w:ascii="Times New Roman" w:eastAsia="Times New Roman" w:hAnsi="Times New Roman" w:cs="Times New Roman"/>
          <w:b/>
          <w:sz w:val="24"/>
          <w:szCs w:val="24"/>
          <w:lang w:val="bg-BG" w:eastAsia="bg-BG"/>
        </w:rPr>
      </w:pPr>
      <w:r w:rsidRPr="006B6FE9">
        <w:rPr>
          <w:rFonts w:ascii="Times New Roman" w:eastAsia="Times New Roman" w:hAnsi="Times New Roman" w:cs="Times New Roman"/>
          <w:b/>
          <w:sz w:val="24"/>
          <w:szCs w:val="24"/>
          <w:lang w:eastAsia="bg-BG"/>
        </w:rPr>
        <w:t xml:space="preserve">D </w:t>
      </w:r>
      <w:r w:rsidRPr="006B6FE9">
        <w:rPr>
          <w:rFonts w:ascii="Times New Roman" w:eastAsia="Times New Roman" w:hAnsi="Times New Roman" w:cs="Times New Roman"/>
          <w:b/>
          <w:sz w:val="24"/>
          <w:szCs w:val="24"/>
          <w:lang w:val="bg-BG" w:eastAsia="bg-BG"/>
        </w:rPr>
        <w:t xml:space="preserve">= </w:t>
      </w:r>
      <w:r w:rsidR="006F54C8">
        <w:rPr>
          <w:rFonts w:ascii="Times New Roman" w:eastAsia="Times New Roman" w:hAnsi="Times New Roman" w:cs="Times New Roman"/>
          <w:b/>
          <w:sz w:val="24"/>
          <w:szCs w:val="24"/>
          <w:lang w:eastAsia="bg-BG"/>
        </w:rPr>
        <w:t>Di / Dmax x 1</w:t>
      </w:r>
      <w:r w:rsidR="006F54C8">
        <w:rPr>
          <w:rFonts w:ascii="Times New Roman" w:eastAsia="Times New Roman" w:hAnsi="Times New Roman" w:cs="Times New Roman"/>
          <w:b/>
          <w:sz w:val="24"/>
          <w:szCs w:val="24"/>
          <w:lang w:val="bg-BG" w:eastAsia="bg-BG"/>
        </w:rPr>
        <w:t>5</w:t>
      </w: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b/>
          <w:sz w:val="24"/>
          <w:szCs w:val="24"/>
          <w:lang w:val="bg-BG" w:eastAsia="bg-BG"/>
        </w:rPr>
      </w:pPr>
      <w:r w:rsidRPr="006B6FE9">
        <w:rPr>
          <w:rFonts w:ascii="Times New Roman" w:eastAsia="Times New Roman" w:hAnsi="Times New Roman" w:cs="Times New Roman"/>
          <w:b/>
          <w:sz w:val="24"/>
          <w:szCs w:val="24"/>
          <w:lang w:val="bg-BG" w:eastAsia="bg-BG"/>
        </w:rPr>
        <w:t xml:space="preserve">като: </w:t>
      </w: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b/>
          <w:sz w:val="24"/>
          <w:szCs w:val="24"/>
          <w:lang w:val="bg-BG" w:eastAsia="bg-BG"/>
        </w:rPr>
      </w:pPr>
      <w:r w:rsidRPr="006B6FE9">
        <w:rPr>
          <w:rFonts w:ascii="Times New Roman" w:eastAsia="Times New Roman" w:hAnsi="Times New Roman" w:cs="Times New Roman"/>
          <w:b/>
          <w:sz w:val="24"/>
          <w:szCs w:val="24"/>
          <w:lang w:eastAsia="bg-BG"/>
        </w:rPr>
        <w:t>Di</w:t>
      </w:r>
      <w:r w:rsidRPr="006B6FE9">
        <w:rPr>
          <w:rFonts w:ascii="Times New Roman" w:eastAsia="Times New Roman" w:hAnsi="Times New Roman" w:cs="Times New Roman"/>
          <w:b/>
          <w:sz w:val="24"/>
          <w:szCs w:val="24"/>
          <w:lang w:val="bg-BG" w:eastAsia="bg-BG"/>
        </w:rPr>
        <w:t xml:space="preserve"> </w:t>
      </w:r>
      <w:r w:rsidRPr="006B6FE9">
        <w:rPr>
          <w:rFonts w:ascii="Times New Roman" w:eastAsia="Times New Roman" w:hAnsi="Times New Roman" w:cs="Times New Roman"/>
          <w:sz w:val="24"/>
          <w:szCs w:val="24"/>
          <w:lang w:val="bg-BG" w:eastAsia="bg-BG"/>
        </w:rPr>
        <w:t>е гаранционният срок,</w:t>
      </w:r>
      <w:r w:rsidRPr="006B6FE9">
        <w:rPr>
          <w:rFonts w:ascii="Times New Roman" w:eastAsia="Times New Roman" w:hAnsi="Times New Roman" w:cs="Times New Roman"/>
          <w:b/>
          <w:sz w:val="24"/>
          <w:szCs w:val="24"/>
          <w:lang w:val="bg-BG" w:eastAsia="bg-BG"/>
        </w:rPr>
        <w:t xml:space="preserve"> </w:t>
      </w:r>
      <w:r w:rsidRPr="006B6FE9">
        <w:rPr>
          <w:rFonts w:ascii="Times New Roman" w:eastAsia="Times New Roman" w:hAnsi="Times New Roman" w:cs="Times New Roman"/>
          <w:sz w:val="24"/>
          <w:szCs w:val="24"/>
          <w:lang w:val="bg-BG" w:eastAsia="bg-BG"/>
        </w:rPr>
        <w:t>предложен от</w:t>
      </w:r>
      <w:r w:rsidRPr="006B6FE9">
        <w:rPr>
          <w:rFonts w:ascii="Times New Roman" w:eastAsia="Times New Roman" w:hAnsi="Times New Roman" w:cs="Times New Roman"/>
          <w:b/>
          <w:sz w:val="24"/>
          <w:szCs w:val="24"/>
          <w:lang w:val="bg-BG" w:eastAsia="bg-BG"/>
        </w:rPr>
        <w:t xml:space="preserve"> </w:t>
      </w:r>
      <w:r w:rsidRPr="006B6FE9">
        <w:rPr>
          <w:rFonts w:ascii="Times New Roman" w:eastAsia="Times New Roman" w:hAnsi="Times New Roman" w:cs="Times New Roman"/>
          <w:sz w:val="24"/>
          <w:szCs w:val="24"/>
          <w:lang w:val="bg-BG" w:eastAsia="bg-BG"/>
        </w:rPr>
        <w:t>съответния участник</w:t>
      </w:r>
      <w:r w:rsidRPr="006B6FE9">
        <w:rPr>
          <w:rFonts w:ascii="Times New Roman" w:eastAsia="Times New Roman" w:hAnsi="Times New Roman" w:cs="Times New Roman"/>
          <w:b/>
          <w:sz w:val="24"/>
          <w:szCs w:val="24"/>
          <w:lang w:val="bg-BG" w:eastAsia="bg-BG"/>
        </w:rPr>
        <w:t xml:space="preserve">  </w:t>
      </w: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b/>
          <w:sz w:val="24"/>
          <w:szCs w:val="24"/>
          <w:lang w:eastAsia="bg-BG"/>
        </w:rPr>
        <w:t>Dmax</w:t>
      </w:r>
      <w:r w:rsidRPr="006B6FE9">
        <w:rPr>
          <w:rFonts w:ascii="Times New Roman" w:eastAsia="Times New Roman" w:hAnsi="Times New Roman" w:cs="Times New Roman"/>
          <w:b/>
          <w:sz w:val="24"/>
          <w:szCs w:val="24"/>
          <w:lang w:val="bg-BG" w:eastAsia="bg-BG"/>
        </w:rPr>
        <w:t xml:space="preserve"> </w:t>
      </w:r>
      <w:r w:rsidRPr="006B6FE9">
        <w:rPr>
          <w:rFonts w:ascii="Times New Roman" w:eastAsia="Times New Roman" w:hAnsi="Times New Roman" w:cs="Times New Roman"/>
          <w:sz w:val="24"/>
          <w:szCs w:val="24"/>
          <w:lang w:val="bg-BG" w:eastAsia="bg-BG"/>
        </w:rPr>
        <w:t xml:space="preserve">е предложеният максимален гаранционен срок </w:t>
      </w: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sz w:val="24"/>
          <w:szCs w:val="24"/>
          <w:lang w:val="bg-BG" w:eastAsia="bg-BG"/>
        </w:rPr>
      </w:pPr>
    </w:p>
    <w:p w:rsidR="006B6FE9" w:rsidRPr="006B6FE9" w:rsidRDefault="006F54C8" w:rsidP="006B6FE9">
      <w:pPr>
        <w:autoSpaceDE w:val="0"/>
        <w:autoSpaceDN w:val="0"/>
        <w:adjustRightInd w:val="0"/>
        <w:spacing w:after="0" w:line="240" w:lineRule="auto"/>
        <w:ind w:right="-1"/>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По показателя „Ц</w:t>
      </w:r>
      <w:r w:rsidR="006B6FE9" w:rsidRPr="006B6FE9">
        <w:rPr>
          <w:rFonts w:ascii="Times New Roman" w:eastAsia="Times New Roman" w:hAnsi="Times New Roman" w:cs="Times New Roman"/>
          <w:sz w:val="24"/>
          <w:szCs w:val="24"/>
          <w:lang w:val="bg-BG" w:eastAsia="bg-BG"/>
        </w:rPr>
        <w:t xml:space="preserve">ена на километър пробег при репатриране на аварирали автомобили“ се оценява предложената от участника цена на километър пробег при репатриране на аварирали автомобили, без ДДС. </w:t>
      </w: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sz w:val="24"/>
          <w:szCs w:val="24"/>
          <w:lang w:val="bg-BG" w:eastAsia="bg-BG"/>
        </w:rPr>
        <w:t xml:space="preserve">Оценката </w:t>
      </w:r>
      <w:r w:rsidR="006F54C8">
        <w:rPr>
          <w:rFonts w:ascii="Times New Roman" w:eastAsia="Times New Roman" w:hAnsi="Times New Roman" w:cs="Times New Roman"/>
          <w:sz w:val="24"/>
          <w:szCs w:val="24"/>
          <w:lang w:val="bg-BG" w:eastAsia="bg-BG"/>
        </w:rPr>
        <w:t>по показателя „Ц</w:t>
      </w:r>
      <w:r w:rsidRPr="006B6FE9">
        <w:rPr>
          <w:rFonts w:ascii="Times New Roman" w:eastAsia="Times New Roman" w:hAnsi="Times New Roman" w:cs="Times New Roman"/>
          <w:sz w:val="24"/>
          <w:szCs w:val="24"/>
          <w:lang w:val="bg-BG" w:eastAsia="bg-BG"/>
        </w:rPr>
        <w:t xml:space="preserve">ена на километър пробег при репатриране на аварирали автомобили“ се получава по формулата: </w:t>
      </w:r>
    </w:p>
    <w:p w:rsidR="006B6FE9" w:rsidRPr="006B6FE9" w:rsidRDefault="006B6FE9" w:rsidP="006B6FE9">
      <w:pPr>
        <w:autoSpaceDE w:val="0"/>
        <w:autoSpaceDN w:val="0"/>
        <w:adjustRightInd w:val="0"/>
        <w:spacing w:after="0" w:line="240" w:lineRule="auto"/>
        <w:ind w:right="-1" w:firstLine="708"/>
        <w:jc w:val="both"/>
        <w:rPr>
          <w:rFonts w:ascii="Times New Roman" w:eastAsia="Times New Roman" w:hAnsi="Times New Roman" w:cs="Times New Roman"/>
          <w:sz w:val="24"/>
          <w:szCs w:val="24"/>
          <w:lang w:val="bg-BG" w:eastAsia="bg-BG"/>
        </w:rPr>
      </w:pPr>
    </w:p>
    <w:p w:rsidR="006B6FE9" w:rsidRPr="006B6FE9" w:rsidRDefault="006B6FE9" w:rsidP="006B6FE9">
      <w:pPr>
        <w:autoSpaceDE w:val="0"/>
        <w:autoSpaceDN w:val="0"/>
        <w:adjustRightInd w:val="0"/>
        <w:spacing w:after="0" w:line="240" w:lineRule="auto"/>
        <w:ind w:right="-1"/>
        <w:jc w:val="center"/>
        <w:rPr>
          <w:rFonts w:ascii="Times New Roman" w:eastAsia="Times New Roman" w:hAnsi="Times New Roman" w:cs="Times New Roman"/>
          <w:b/>
          <w:sz w:val="24"/>
          <w:szCs w:val="24"/>
          <w:lang w:val="bg-BG" w:eastAsia="bg-BG"/>
        </w:rPr>
      </w:pPr>
    </w:p>
    <w:p w:rsidR="006B6FE9" w:rsidRPr="006B6FE9" w:rsidRDefault="006B6FE9" w:rsidP="006B6FE9">
      <w:pPr>
        <w:autoSpaceDE w:val="0"/>
        <w:autoSpaceDN w:val="0"/>
        <w:adjustRightInd w:val="0"/>
        <w:spacing w:after="0" w:line="240" w:lineRule="auto"/>
        <w:ind w:right="-1"/>
        <w:jc w:val="center"/>
        <w:rPr>
          <w:rFonts w:ascii="Times New Roman" w:eastAsia="Times New Roman" w:hAnsi="Times New Roman" w:cs="Times New Roman"/>
          <w:b/>
          <w:sz w:val="24"/>
          <w:szCs w:val="24"/>
          <w:lang w:val="bg-BG" w:eastAsia="bg-BG"/>
        </w:rPr>
      </w:pPr>
      <w:r w:rsidRPr="006B6FE9">
        <w:rPr>
          <w:rFonts w:ascii="Times New Roman" w:eastAsia="Times New Roman" w:hAnsi="Times New Roman" w:cs="Times New Roman"/>
          <w:b/>
          <w:sz w:val="24"/>
          <w:szCs w:val="24"/>
          <w:lang w:val="bg-BG" w:eastAsia="bg-BG"/>
        </w:rPr>
        <w:t>Е = Е</w:t>
      </w:r>
      <w:r w:rsidRPr="006B6FE9">
        <w:rPr>
          <w:rFonts w:ascii="Times New Roman" w:eastAsia="Times New Roman" w:hAnsi="Times New Roman" w:cs="Times New Roman"/>
          <w:b/>
          <w:sz w:val="24"/>
          <w:szCs w:val="24"/>
          <w:lang w:eastAsia="bg-BG"/>
        </w:rPr>
        <w:t>min</w:t>
      </w:r>
      <w:r w:rsidRPr="006B6FE9">
        <w:rPr>
          <w:rFonts w:ascii="Times New Roman" w:eastAsia="Times New Roman" w:hAnsi="Times New Roman" w:cs="Times New Roman"/>
          <w:b/>
          <w:sz w:val="24"/>
          <w:szCs w:val="24"/>
          <w:lang w:val="bg-BG" w:eastAsia="bg-BG"/>
        </w:rPr>
        <w:t xml:space="preserve"> / </w:t>
      </w:r>
      <w:r w:rsidRPr="006B6FE9">
        <w:rPr>
          <w:rFonts w:ascii="Times New Roman" w:eastAsia="Times New Roman" w:hAnsi="Times New Roman" w:cs="Times New Roman"/>
          <w:b/>
          <w:sz w:val="24"/>
          <w:szCs w:val="24"/>
          <w:lang w:eastAsia="bg-BG"/>
        </w:rPr>
        <w:t>Ei</w:t>
      </w:r>
      <w:r w:rsidRPr="006B6FE9">
        <w:rPr>
          <w:rFonts w:ascii="Times New Roman" w:eastAsia="Times New Roman" w:hAnsi="Times New Roman" w:cs="Times New Roman"/>
          <w:b/>
          <w:sz w:val="24"/>
          <w:szCs w:val="24"/>
          <w:lang w:val="bg-BG" w:eastAsia="bg-BG"/>
        </w:rPr>
        <w:t xml:space="preserve"> </w:t>
      </w:r>
      <w:r w:rsidRPr="006B6FE9">
        <w:rPr>
          <w:rFonts w:ascii="Times New Roman" w:eastAsia="Times New Roman" w:hAnsi="Times New Roman" w:cs="Times New Roman"/>
          <w:b/>
          <w:sz w:val="24"/>
          <w:szCs w:val="24"/>
          <w:lang w:eastAsia="bg-BG"/>
        </w:rPr>
        <w:t>x</w:t>
      </w:r>
      <w:r w:rsidR="006F54C8">
        <w:rPr>
          <w:rFonts w:ascii="Times New Roman" w:eastAsia="Times New Roman" w:hAnsi="Times New Roman" w:cs="Times New Roman"/>
          <w:b/>
          <w:sz w:val="24"/>
          <w:szCs w:val="24"/>
          <w:lang w:val="bg-BG" w:eastAsia="bg-BG"/>
        </w:rPr>
        <w:t xml:space="preserve"> 5</w:t>
      </w:r>
    </w:p>
    <w:p w:rsidR="006B6FE9" w:rsidRPr="006B6FE9" w:rsidRDefault="006B6FE9" w:rsidP="006B6FE9">
      <w:pPr>
        <w:autoSpaceDE w:val="0"/>
        <w:autoSpaceDN w:val="0"/>
        <w:adjustRightInd w:val="0"/>
        <w:spacing w:after="0" w:line="240" w:lineRule="auto"/>
        <w:ind w:left="1287" w:right="-1"/>
        <w:jc w:val="both"/>
        <w:rPr>
          <w:rFonts w:ascii="Times New Roman" w:eastAsia="Times New Roman" w:hAnsi="Times New Roman" w:cs="Times New Roman"/>
          <w:b/>
          <w:sz w:val="24"/>
          <w:szCs w:val="24"/>
          <w:lang w:val="bg-BG" w:eastAsia="bg-BG"/>
        </w:rPr>
      </w:pP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sz w:val="24"/>
          <w:szCs w:val="24"/>
          <w:lang w:val="bg-BG" w:eastAsia="bg-BG"/>
        </w:rPr>
        <w:t xml:space="preserve">като: </w:t>
      </w: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b/>
          <w:sz w:val="24"/>
          <w:szCs w:val="24"/>
          <w:lang w:val="bg-BG" w:eastAsia="bg-BG"/>
        </w:rPr>
      </w:pPr>
      <w:r w:rsidRPr="006B6FE9">
        <w:rPr>
          <w:rFonts w:ascii="Times New Roman" w:eastAsia="Times New Roman" w:hAnsi="Times New Roman" w:cs="Times New Roman"/>
          <w:b/>
          <w:sz w:val="24"/>
          <w:szCs w:val="24"/>
          <w:lang w:val="bg-BG" w:eastAsia="bg-BG"/>
        </w:rPr>
        <w:t>Е</w:t>
      </w:r>
      <w:r w:rsidRPr="006B6FE9">
        <w:rPr>
          <w:rFonts w:ascii="Times New Roman" w:eastAsia="Times New Roman" w:hAnsi="Times New Roman" w:cs="Times New Roman"/>
          <w:b/>
          <w:sz w:val="24"/>
          <w:szCs w:val="24"/>
          <w:lang w:eastAsia="bg-BG"/>
        </w:rPr>
        <w:t>min</w:t>
      </w:r>
      <w:r w:rsidRPr="006B6FE9">
        <w:rPr>
          <w:rFonts w:ascii="Times New Roman" w:eastAsia="Times New Roman" w:hAnsi="Times New Roman" w:cs="Times New Roman"/>
          <w:b/>
          <w:sz w:val="24"/>
          <w:szCs w:val="24"/>
          <w:lang w:val="bg-BG" w:eastAsia="bg-BG"/>
        </w:rPr>
        <w:t xml:space="preserve"> </w:t>
      </w:r>
      <w:r w:rsidRPr="006B6FE9">
        <w:rPr>
          <w:rFonts w:ascii="Times New Roman" w:eastAsia="Times New Roman" w:hAnsi="Times New Roman" w:cs="Times New Roman"/>
          <w:sz w:val="24"/>
          <w:szCs w:val="24"/>
          <w:lang w:val="bg-BG" w:eastAsia="bg-BG"/>
        </w:rPr>
        <w:t>е най-ниската предложена цена на километър пробег при репатриране на аварирали автомобили</w:t>
      </w:r>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sz w:val="24"/>
          <w:szCs w:val="24"/>
          <w:lang w:val="bg-BG" w:eastAsia="bg-BG"/>
        </w:rPr>
      </w:pPr>
      <w:proofErr w:type="gramStart"/>
      <w:r w:rsidRPr="006B6FE9">
        <w:rPr>
          <w:rFonts w:ascii="Times New Roman" w:eastAsia="Times New Roman" w:hAnsi="Times New Roman" w:cs="Times New Roman"/>
          <w:b/>
          <w:sz w:val="24"/>
          <w:szCs w:val="24"/>
          <w:lang w:eastAsia="bg-BG"/>
        </w:rPr>
        <w:t>Ei</w:t>
      </w:r>
      <w:r w:rsidRPr="006B6FE9">
        <w:rPr>
          <w:rFonts w:ascii="Times New Roman" w:eastAsia="Times New Roman" w:hAnsi="Times New Roman" w:cs="Times New Roman"/>
          <w:b/>
          <w:sz w:val="24"/>
          <w:szCs w:val="24"/>
          <w:lang w:val="bg-BG" w:eastAsia="bg-BG"/>
        </w:rPr>
        <w:t xml:space="preserve"> </w:t>
      </w:r>
      <w:r w:rsidRPr="006B6FE9">
        <w:rPr>
          <w:rFonts w:ascii="Times New Roman" w:eastAsia="Times New Roman" w:hAnsi="Times New Roman" w:cs="Times New Roman"/>
          <w:sz w:val="24"/>
          <w:szCs w:val="24"/>
          <w:lang w:val="bg-BG" w:eastAsia="bg-BG"/>
        </w:rPr>
        <w:t>е предложената от съответния участник цена километър пробег при репатриране на аварирали автомобили.</w:t>
      </w:r>
      <w:proofErr w:type="gramEnd"/>
    </w:p>
    <w:p w:rsidR="006B6FE9" w:rsidRPr="006B6FE9" w:rsidRDefault="006B6FE9" w:rsidP="006B6FE9">
      <w:pPr>
        <w:autoSpaceDE w:val="0"/>
        <w:autoSpaceDN w:val="0"/>
        <w:adjustRightInd w:val="0"/>
        <w:spacing w:after="0" w:line="240" w:lineRule="auto"/>
        <w:ind w:right="-1"/>
        <w:rPr>
          <w:rFonts w:ascii="Times New Roman" w:eastAsia="Times New Roman" w:hAnsi="Times New Roman" w:cs="Times New Roman"/>
          <w:sz w:val="24"/>
          <w:szCs w:val="24"/>
          <w:lang w:val="bg-BG" w:eastAsia="bg-BG"/>
        </w:rPr>
      </w:pPr>
      <w:r w:rsidRPr="006B6FE9">
        <w:rPr>
          <w:rFonts w:ascii="Times New Roman" w:eastAsia="Times New Roman" w:hAnsi="Times New Roman" w:cs="Times New Roman"/>
          <w:sz w:val="24"/>
          <w:szCs w:val="24"/>
          <w:lang w:val="bg-BG" w:eastAsia="bg-BG"/>
        </w:rPr>
        <w:t xml:space="preserve"> </w:t>
      </w:r>
      <w:r w:rsidRPr="006B6FE9">
        <w:rPr>
          <w:rFonts w:ascii="Times New Roman" w:eastAsia="Times New Roman" w:hAnsi="Times New Roman" w:cs="Times New Roman"/>
          <w:sz w:val="24"/>
          <w:szCs w:val="24"/>
          <w:lang w:val="bg-BG" w:eastAsia="bg-BG"/>
        </w:rPr>
        <w:tab/>
      </w:r>
    </w:p>
    <w:p w:rsidR="006B6FE9" w:rsidRPr="006B6FE9" w:rsidRDefault="006B6FE9" w:rsidP="006B6FE9">
      <w:pPr>
        <w:autoSpaceDE w:val="0"/>
        <w:autoSpaceDN w:val="0"/>
        <w:adjustRightInd w:val="0"/>
        <w:spacing w:after="0" w:line="240" w:lineRule="auto"/>
        <w:ind w:right="-1"/>
        <w:jc w:val="both"/>
        <w:rPr>
          <w:rFonts w:ascii="Times New Roman" w:eastAsia="Times New Roman" w:hAnsi="Times New Roman" w:cs="Times New Roman"/>
          <w:b/>
          <w:sz w:val="24"/>
          <w:szCs w:val="24"/>
          <w:lang w:val="bg-BG" w:eastAsia="bg-BG"/>
        </w:rPr>
      </w:pPr>
      <w:r w:rsidRPr="006B6FE9">
        <w:rPr>
          <w:rFonts w:ascii="Times New Roman" w:eastAsia="Times New Roman" w:hAnsi="Times New Roman" w:cs="Times New Roman"/>
          <w:sz w:val="24"/>
          <w:szCs w:val="24"/>
          <w:lang w:val="bg-BG" w:eastAsia="bg-BG"/>
        </w:rPr>
        <w:t>В случай, че даден участник предлага цена на километър пробег при репатриране на аварирали автомобили 0,00 (нула) лева във</w:t>
      </w:r>
      <w:r w:rsidR="006F54C8">
        <w:rPr>
          <w:rFonts w:ascii="Times New Roman" w:eastAsia="Times New Roman" w:hAnsi="Times New Roman" w:cs="Times New Roman"/>
          <w:sz w:val="24"/>
          <w:szCs w:val="24"/>
          <w:lang w:val="bg-BG" w:eastAsia="bg-BG"/>
        </w:rPr>
        <w:t xml:space="preserve"> формулата, посочената </w:t>
      </w:r>
      <w:r w:rsidRPr="006B6FE9">
        <w:rPr>
          <w:rFonts w:ascii="Times New Roman" w:eastAsia="Times New Roman" w:hAnsi="Times New Roman" w:cs="Times New Roman"/>
          <w:sz w:val="24"/>
          <w:szCs w:val="24"/>
          <w:lang w:val="bg-BG" w:eastAsia="bg-BG"/>
        </w:rPr>
        <w:t>по-горе, в числителя и знаменателя, се прибавя числото 0,01.</w:t>
      </w:r>
    </w:p>
    <w:p w:rsidR="009006DC" w:rsidRDefault="009006DC" w:rsidP="007D2291">
      <w:pPr>
        <w:autoSpaceDE w:val="0"/>
        <w:autoSpaceDN w:val="0"/>
        <w:adjustRightInd w:val="0"/>
        <w:spacing w:after="0" w:line="360" w:lineRule="auto"/>
        <w:jc w:val="both"/>
        <w:rPr>
          <w:rFonts w:ascii="Times New Roman" w:hAnsi="Times New Roman" w:cs="Times New Roman"/>
          <w:sz w:val="24"/>
          <w:szCs w:val="24"/>
          <w:lang w:val="bg-BG"/>
        </w:rPr>
      </w:pPr>
    </w:p>
    <w:p w:rsidR="006F54C8" w:rsidRPr="00114B9B" w:rsidRDefault="006F54C8" w:rsidP="006F54C8">
      <w:pPr>
        <w:tabs>
          <w:tab w:val="left" w:pos="720"/>
        </w:tabs>
        <w:spacing w:after="0" w:line="240" w:lineRule="auto"/>
        <w:ind w:right="57"/>
        <w:jc w:val="both"/>
        <w:rPr>
          <w:rFonts w:ascii="Times New Roman" w:eastAsia="Arial Unicode MS" w:hAnsi="Times New Roman" w:cs="Times New Roman"/>
          <w:color w:val="000000"/>
          <w:sz w:val="24"/>
          <w:szCs w:val="24"/>
          <w:lang w:val="bg-BG" w:eastAsia="bg-BG"/>
        </w:rPr>
      </w:pPr>
      <w:r w:rsidRPr="00114B9B">
        <w:rPr>
          <w:rFonts w:ascii="Times New Roman" w:eastAsia="Arial Unicode MS" w:hAnsi="Times New Roman" w:cs="Times New Roman"/>
          <w:color w:val="000000"/>
          <w:sz w:val="24"/>
          <w:szCs w:val="24"/>
          <w:lang w:val="bg-BG" w:eastAsia="bg-BG"/>
        </w:rPr>
        <w:t>Комплексната оценка /</w:t>
      </w:r>
      <w:r w:rsidRPr="00114B9B">
        <w:rPr>
          <w:rFonts w:ascii="Times New Roman" w:eastAsia="Arial Unicode MS" w:hAnsi="Times New Roman" w:cs="Times New Roman"/>
          <w:b/>
          <w:color w:val="000000"/>
          <w:sz w:val="24"/>
          <w:szCs w:val="24"/>
          <w:lang w:val="bg-BG" w:eastAsia="bg-BG"/>
        </w:rPr>
        <w:t>КО</w:t>
      </w:r>
      <w:r w:rsidRPr="00114B9B">
        <w:rPr>
          <w:rFonts w:ascii="Times New Roman" w:eastAsia="Arial Unicode MS" w:hAnsi="Times New Roman" w:cs="Times New Roman"/>
          <w:color w:val="000000"/>
          <w:sz w:val="24"/>
          <w:szCs w:val="24"/>
          <w:lang w:val="bg-BG" w:eastAsia="bg-BG"/>
        </w:rPr>
        <w:t xml:space="preserve">/ на всеки участник се формира при сумиране на получените оценки по показатели </w:t>
      </w:r>
      <w:r w:rsidRPr="00114B9B">
        <w:rPr>
          <w:rFonts w:ascii="Times New Roman" w:eastAsia="Arial Unicode MS" w:hAnsi="Times New Roman" w:cs="Times New Roman"/>
          <w:b/>
          <w:color w:val="000000"/>
          <w:sz w:val="24"/>
          <w:szCs w:val="24"/>
          <w:lang w:val="bg-BG" w:eastAsia="bg-BG"/>
        </w:rPr>
        <w:t>А</w:t>
      </w:r>
      <w:r>
        <w:rPr>
          <w:rFonts w:ascii="Times New Roman" w:eastAsia="Arial Unicode MS" w:hAnsi="Times New Roman" w:cs="Times New Roman"/>
          <w:b/>
          <w:color w:val="000000"/>
          <w:sz w:val="24"/>
          <w:szCs w:val="24"/>
          <w:lang w:val="bg-BG" w:eastAsia="bg-BG"/>
        </w:rPr>
        <w:t xml:space="preserve">, </w:t>
      </w:r>
      <w:r>
        <w:rPr>
          <w:rFonts w:ascii="Times New Roman" w:eastAsia="Arial Unicode MS" w:hAnsi="Times New Roman" w:cs="Times New Roman"/>
          <w:color w:val="000000"/>
          <w:sz w:val="24"/>
          <w:szCs w:val="24"/>
          <w:lang w:val="bg-BG" w:eastAsia="bg-BG"/>
        </w:rPr>
        <w:t xml:space="preserve"> </w:t>
      </w:r>
      <w:r w:rsidRPr="006F54C8">
        <w:rPr>
          <w:rFonts w:ascii="Times New Roman" w:hAnsi="Times New Roman" w:cs="Times New Roman"/>
          <w:b/>
          <w:sz w:val="24"/>
          <w:szCs w:val="24"/>
          <w:lang w:val="bg-BG"/>
        </w:rPr>
        <w:t>B</w:t>
      </w:r>
      <w:r w:rsidRPr="006F54C8">
        <w:rPr>
          <w:rFonts w:ascii="Times New Roman" w:eastAsia="Arial Unicode MS" w:hAnsi="Times New Roman" w:cs="Times New Roman"/>
          <w:b/>
          <w:color w:val="000000"/>
          <w:sz w:val="24"/>
          <w:szCs w:val="24"/>
          <w:lang w:val="bg-BG" w:eastAsia="bg-BG"/>
        </w:rPr>
        <w:t xml:space="preserve">, </w:t>
      </w:r>
      <w:r w:rsidRPr="006F54C8">
        <w:rPr>
          <w:rFonts w:ascii="Times New Roman" w:hAnsi="Times New Roman" w:cs="Times New Roman"/>
          <w:b/>
          <w:sz w:val="24"/>
          <w:szCs w:val="24"/>
          <w:lang w:val="bg-BG"/>
        </w:rPr>
        <w:t>С, D и E</w:t>
      </w:r>
      <w:r>
        <w:rPr>
          <w:rFonts w:ascii="Times New Roman" w:hAnsi="Times New Roman" w:cs="Times New Roman"/>
          <w:sz w:val="24"/>
          <w:szCs w:val="24"/>
          <w:lang w:val="bg-BG"/>
        </w:rPr>
        <w:t xml:space="preserve"> </w:t>
      </w:r>
      <w:r w:rsidRPr="00114B9B">
        <w:rPr>
          <w:rFonts w:ascii="Times New Roman" w:eastAsia="Arial Unicode MS" w:hAnsi="Times New Roman" w:cs="Times New Roman"/>
          <w:color w:val="000000"/>
          <w:sz w:val="24"/>
          <w:szCs w:val="24"/>
          <w:lang w:val="bg-BG" w:eastAsia="bg-BG"/>
        </w:rPr>
        <w:t xml:space="preserve"> или:</w:t>
      </w:r>
    </w:p>
    <w:p w:rsidR="006F54C8" w:rsidRDefault="006F54C8" w:rsidP="007D2291">
      <w:pPr>
        <w:autoSpaceDE w:val="0"/>
        <w:autoSpaceDN w:val="0"/>
        <w:adjustRightInd w:val="0"/>
        <w:spacing w:after="0" w:line="360" w:lineRule="auto"/>
        <w:jc w:val="both"/>
        <w:rPr>
          <w:rFonts w:ascii="Times New Roman" w:hAnsi="Times New Roman" w:cs="Times New Roman"/>
          <w:sz w:val="24"/>
          <w:szCs w:val="24"/>
          <w:lang w:val="bg-BG"/>
        </w:rPr>
      </w:pPr>
    </w:p>
    <w:p w:rsidR="006F54C8" w:rsidRDefault="006F54C8" w:rsidP="006F54C8">
      <w:pPr>
        <w:tabs>
          <w:tab w:val="left" w:pos="720"/>
        </w:tabs>
        <w:spacing w:after="0" w:line="240" w:lineRule="auto"/>
        <w:ind w:left="117" w:right="57"/>
        <w:jc w:val="center"/>
        <w:rPr>
          <w:rFonts w:ascii="Times New Roman" w:hAnsi="Times New Roman" w:cs="Times New Roman"/>
          <w:b/>
          <w:sz w:val="24"/>
          <w:szCs w:val="24"/>
          <w:lang w:val="bg-BG"/>
        </w:rPr>
      </w:pPr>
      <w:r>
        <w:rPr>
          <w:rFonts w:ascii="Times New Roman" w:eastAsia="Arial Unicode MS" w:hAnsi="Times New Roman" w:cs="Times New Roman"/>
          <w:b/>
          <w:color w:val="000000"/>
          <w:sz w:val="24"/>
          <w:szCs w:val="24"/>
          <w:lang w:val="bg-BG" w:eastAsia="bg-BG"/>
        </w:rPr>
        <w:t xml:space="preserve">КО = А + </w:t>
      </w:r>
      <w:r w:rsidRPr="006F54C8">
        <w:rPr>
          <w:rFonts w:ascii="Times New Roman" w:hAnsi="Times New Roman" w:cs="Times New Roman"/>
          <w:b/>
          <w:sz w:val="24"/>
          <w:szCs w:val="24"/>
          <w:lang w:val="bg-BG"/>
        </w:rPr>
        <w:t>B</w:t>
      </w:r>
      <w:r>
        <w:rPr>
          <w:rFonts w:ascii="Times New Roman" w:hAnsi="Times New Roman" w:cs="Times New Roman"/>
          <w:b/>
          <w:sz w:val="24"/>
          <w:szCs w:val="24"/>
          <w:lang w:val="bg-BG"/>
        </w:rPr>
        <w:t xml:space="preserve"> </w:t>
      </w:r>
      <w:r>
        <w:rPr>
          <w:rFonts w:ascii="Times New Roman" w:eastAsia="Arial Unicode MS" w:hAnsi="Times New Roman" w:cs="Times New Roman"/>
          <w:b/>
          <w:color w:val="000000"/>
          <w:sz w:val="24"/>
          <w:szCs w:val="24"/>
          <w:lang w:val="bg-BG" w:eastAsia="bg-BG"/>
        </w:rPr>
        <w:t>+</w:t>
      </w:r>
      <w:r w:rsidRPr="006F54C8">
        <w:rPr>
          <w:rFonts w:ascii="Times New Roman" w:hAnsi="Times New Roman" w:cs="Times New Roman"/>
          <w:b/>
          <w:sz w:val="24"/>
          <w:szCs w:val="24"/>
          <w:lang w:val="bg-BG"/>
        </w:rPr>
        <w:t xml:space="preserve"> С</w:t>
      </w:r>
      <w:r>
        <w:rPr>
          <w:rFonts w:ascii="Times New Roman" w:hAnsi="Times New Roman" w:cs="Times New Roman"/>
          <w:b/>
          <w:sz w:val="24"/>
          <w:szCs w:val="24"/>
          <w:lang w:val="bg-BG"/>
        </w:rPr>
        <w:t xml:space="preserve"> </w:t>
      </w:r>
      <w:r>
        <w:rPr>
          <w:rFonts w:ascii="Times New Roman" w:eastAsia="Arial Unicode MS" w:hAnsi="Times New Roman" w:cs="Times New Roman"/>
          <w:b/>
          <w:color w:val="000000"/>
          <w:sz w:val="24"/>
          <w:szCs w:val="24"/>
          <w:lang w:val="bg-BG" w:eastAsia="bg-BG"/>
        </w:rPr>
        <w:t>+</w:t>
      </w:r>
      <w:r w:rsidR="00D172E3" w:rsidRPr="00D172E3">
        <w:rPr>
          <w:rFonts w:ascii="Times New Roman" w:hAnsi="Times New Roman" w:cs="Times New Roman"/>
          <w:b/>
          <w:sz w:val="24"/>
          <w:szCs w:val="24"/>
          <w:lang w:val="bg-BG"/>
        </w:rPr>
        <w:t xml:space="preserve"> </w:t>
      </w:r>
      <w:r w:rsidR="00D172E3" w:rsidRPr="006F54C8">
        <w:rPr>
          <w:rFonts w:ascii="Times New Roman" w:hAnsi="Times New Roman" w:cs="Times New Roman"/>
          <w:b/>
          <w:sz w:val="24"/>
          <w:szCs w:val="24"/>
          <w:lang w:val="bg-BG"/>
        </w:rPr>
        <w:t>D</w:t>
      </w:r>
      <w:r w:rsidR="00D172E3">
        <w:rPr>
          <w:rFonts w:ascii="Times New Roman" w:hAnsi="Times New Roman" w:cs="Times New Roman"/>
          <w:b/>
          <w:sz w:val="24"/>
          <w:szCs w:val="24"/>
          <w:lang w:val="bg-BG"/>
        </w:rPr>
        <w:t xml:space="preserve"> </w:t>
      </w:r>
      <w:r w:rsidR="00D172E3">
        <w:rPr>
          <w:rFonts w:ascii="Times New Roman" w:eastAsia="Arial Unicode MS" w:hAnsi="Times New Roman" w:cs="Times New Roman"/>
          <w:b/>
          <w:color w:val="000000"/>
          <w:sz w:val="24"/>
          <w:szCs w:val="24"/>
          <w:lang w:val="bg-BG" w:eastAsia="bg-BG"/>
        </w:rPr>
        <w:t>+</w:t>
      </w:r>
      <w:r w:rsidR="00D172E3" w:rsidRPr="00D172E3">
        <w:rPr>
          <w:rFonts w:ascii="Times New Roman" w:hAnsi="Times New Roman" w:cs="Times New Roman"/>
          <w:b/>
          <w:sz w:val="24"/>
          <w:szCs w:val="24"/>
          <w:lang w:val="bg-BG"/>
        </w:rPr>
        <w:t xml:space="preserve"> </w:t>
      </w:r>
      <w:r w:rsidR="00D172E3" w:rsidRPr="006F54C8">
        <w:rPr>
          <w:rFonts w:ascii="Times New Roman" w:hAnsi="Times New Roman" w:cs="Times New Roman"/>
          <w:b/>
          <w:sz w:val="24"/>
          <w:szCs w:val="24"/>
          <w:lang w:val="bg-BG"/>
        </w:rPr>
        <w:t>E</w:t>
      </w:r>
    </w:p>
    <w:p w:rsidR="00D172E3" w:rsidRPr="00114B9B" w:rsidRDefault="00D172E3" w:rsidP="00D172E3">
      <w:pPr>
        <w:tabs>
          <w:tab w:val="left" w:pos="720"/>
        </w:tabs>
        <w:spacing w:before="120" w:after="120" w:line="480" w:lineRule="auto"/>
        <w:ind w:left="117" w:right="57"/>
        <w:jc w:val="both"/>
        <w:rPr>
          <w:rFonts w:ascii="Times New Roman" w:eastAsia="Arial Unicode MS" w:hAnsi="Times New Roman" w:cs="Times New Roman"/>
          <w:color w:val="000000"/>
          <w:sz w:val="24"/>
          <w:szCs w:val="24"/>
          <w:lang w:val="bg-BG" w:eastAsia="bg-BG"/>
        </w:rPr>
      </w:pPr>
      <w:r w:rsidRPr="00114B9B">
        <w:rPr>
          <w:rFonts w:ascii="Times New Roman" w:eastAsia="Arial Unicode MS" w:hAnsi="Times New Roman" w:cs="Times New Roman"/>
          <w:color w:val="000000"/>
          <w:sz w:val="24"/>
          <w:szCs w:val="24"/>
          <w:lang w:val="bg-BG" w:eastAsia="bg-BG"/>
        </w:rPr>
        <w:t xml:space="preserve">Максималната възможна комплексна оценка е </w:t>
      </w:r>
      <w:r w:rsidRPr="00114B9B">
        <w:rPr>
          <w:rFonts w:ascii="Times New Roman" w:eastAsia="Arial Unicode MS" w:hAnsi="Times New Roman" w:cs="Times New Roman"/>
          <w:b/>
          <w:color w:val="000000"/>
          <w:sz w:val="24"/>
          <w:szCs w:val="24"/>
          <w:lang w:val="bg-BG" w:eastAsia="bg-BG"/>
        </w:rPr>
        <w:t>100 т.</w:t>
      </w:r>
    </w:p>
    <w:p w:rsidR="00D172E3" w:rsidRPr="00114B9B" w:rsidRDefault="00D172E3" w:rsidP="00D172E3">
      <w:pPr>
        <w:spacing w:after="120" w:line="360" w:lineRule="auto"/>
        <w:ind w:left="119" w:right="57"/>
        <w:jc w:val="both"/>
        <w:rPr>
          <w:rFonts w:ascii="Times New Roman" w:eastAsia="Arial Unicode MS" w:hAnsi="Times New Roman" w:cs="Times New Roman"/>
          <w:color w:val="000000"/>
          <w:sz w:val="24"/>
          <w:szCs w:val="24"/>
          <w:lang w:val="bg-BG" w:eastAsia="bg-BG"/>
        </w:rPr>
      </w:pPr>
      <w:r w:rsidRPr="00114B9B">
        <w:rPr>
          <w:rFonts w:ascii="Times New Roman" w:eastAsia="Arial Unicode MS" w:hAnsi="Times New Roman" w:cs="Times New Roman"/>
          <w:color w:val="000000"/>
          <w:sz w:val="24"/>
          <w:szCs w:val="24"/>
          <w:lang w:val="bg-BG" w:eastAsia="bg-BG"/>
        </w:rPr>
        <w:t>Участникът, чиято оферта е получила най-висока комплексна оценка, се класира на първо място, а останалите следват в низходящ ред, съгласно съответната им комплексна оценка.</w:t>
      </w:r>
    </w:p>
    <w:p w:rsidR="006C0D39" w:rsidRPr="006C0D39" w:rsidRDefault="006C0D39" w:rsidP="006C0D39">
      <w:pPr>
        <w:spacing w:before="120" w:after="120" w:line="240" w:lineRule="auto"/>
        <w:jc w:val="both"/>
        <w:rPr>
          <w:rFonts w:ascii="Times New Roman" w:eastAsia="Times New Roman" w:hAnsi="Times New Roman" w:cs="Times New Roman"/>
          <w:b/>
          <w:bCs/>
          <w:sz w:val="24"/>
          <w:szCs w:val="24"/>
          <w:lang w:val="ru-RU"/>
        </w:rPr>
      </w:pPr>
      <w:bookmarkStart w:id="33" w:name="_Toc355016365"/>
      <w:r w:rsidRPr="006C0D39">
        <w:rPr>
          <w:rFonts w:ascii="Times New Roman" w:eastAsia="Times New Roman" w:hAnsi="Times New Roman" w:cs="Times New Roman"/>
          <w:b/>
          <w:bCs/>
          <w:sz w:val="24"/>
          <w:szCs w:val="24"/>
          <w:lang w:val="ru-RU"/>
        </w:rPr>
        <w:t>16. Гаранция за изпълнение на договора – условия, размер и начин на плащане:</w:t>
      </w:r>
      <w:bookmarkEnd w:id="33"/>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16.1.</w:t>
      </w:r>
      <w:r w:rsidRPr="006C0D39">
        <w:rPr>
          <w:rFonts w:ascii="Times New Roman" w:eastAsia="Times New Roman" w:hAnsi="Times New Roman" w:cs="Times New Roman"/>
          <w:sz w:val="24"/>
          <w:szCs w:val="24"/>
          <w:lang w:val="ru-RU"/>
        </w:rPr>
        <w:t xml:space="preserve"> Гаранцията за изпълнение на договора е в </w:t>
      </w:r>
      <w:r w:rsidRPr="00B24D13">
        <w:rPr>
          <w:rFonts w:ascii="Times New Roman" w:eastAsia="Times New Roman" w:hAnsi="Times New Roman" w:cs="Times New Roman"/>
          <w:sz w:val="24"/>
          <w:szCs w:val="24"/>
          <w:lang w:val="ru-RU"/>
        </w:rPr>
        <w:t xml:space="preserve">размер на </w:t>
      </w:r>
      <w:r w:rsidR="00D21428">
        <w:rPr>
          <w:rFonts w:ascii="Times New Roman" w:eastAsia="Times New Roman" w:hAnsi="Times New Roman" w:cs="Times New Roman"/>
          <w:sz w:val="24"/>
          <w:szCs w:val="24"/>
          <w:lang w:val="ru-RU"/>
        </w:rPr>
        <w:t>3</w:t>
      </w:r>
      <w:r w:rsidRPr="00B24D13">
        <w:rPr>
          <w:rFonts w:ascii="Times New Roman" w:eastAsia="Times New Roman" w:hAnsi="Times New Roman" w:cs="Times New Roman"/>
          <w:sz w:val="24"/>
          <w:szCs w:val="24"/>
          <w:lang w:val="ru-RU"/>
        </w:rPr>
        <w:t xml:space="preserve">% от </w:t>
      </w:r>
      <w:r w:rsidR="009006DC">
        <w:rPr>
          <w:rFonts w:ascii="Times New Roman" w:eastAsia="Times New Roman" w:hAnsi="Times New Roman" w:cs="Times New Roman"/>
          <w:sz w:val="24"/>
          <w:szCs w:val="24"/>
          <w:lang w:val="ru-RU"/>
        </w:rPr>
        <w:t xml:space="preserve">прогнозната стойност </w:t>
      </w:r>
      <w:r w:rsidRPr="00D21428">
        <w:rPr>
          <w:rFonts w:ascii="Times New Roman" w:eastAsia="Times New Roman" w:hAnsi="Times New Roman" w:cs="Times New Roman"/>
          <w:sz w:val="24"/>
          <w:szCs w:val="24"/>
          <w:lang w:val="ru-RU"/>
        </w:rPr>
        <w:t>на обществена</w:t>
      </w:r>
      <w:r w:rsidR="00176AEF">
        <w:rPr>
          <w:rFonts w:ascii="Times New Roman" w:eastAsia="Times New Roman" w:hAnsi="Times New Roman" w:cs="Times New Roman"/>
          <w:sz w:val="24"/>
          <w:szCs w:val="24"/>
          <w:lang w:val="ru-RU"/>
        </w:rPr>
        <w:t>та</w:t>
      </w:r>
      <w:r w:rsidRPr="00D21428">
        <w:rPr>
          <w:rFonts w:ascii="Times New Roman" w:eastAsia="Times New Roman" w:hAnsi="Times New Roman" w:cs="Times New Roman"/>
          <w:sz w:val="24"/>
          <w:szCs w:val="24"/>
          <w:lang w:val="ru-RU"/>
        </w:rPr>
        <w:t xml:space="preserve"> поръчка</w:t>
      </w:r>
      <w:r w:rsidR="00BB5075">
        <w:rPr>
          <w:rFonts w:ascii="Times New Roman" w:eastAsia="Times New Roman" w:hAnsi="Times New Roman" w:cs="Times New Roman"/>
          <w:sz w:val="24"/>
          <w:szCs w:val="24"/>
          <w:lang w:val="ru-RU"/>
        </w:rPr>
        <w:t>.</w:t>
      </w:r>
      <w:r w:rsidR="00BE1A03">
        <w:rPr>
          <w:rFonts w:ascii="Times New Roman" w:eastAsia="Times New Roman" w:hAnsi="Times New Roman" w:cs="Times New Roman"/>
          <w:sz w:val="24"/>
          <w:szCs w:val="24"/>
          <w:lang w:val="ru-RU"/>
        </w:rPr>
        <w:t xml:space="preserve">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16.2. Гаранциите се предоставят в една от следните форми: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16.2.1. парична сума;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lastRenderedPageBreak/>
        <w:t>16.2.2. банкова гаранция;</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16.2.3. застраховка, която обезпечава изпълнението чрез покритие на отговорността на изпълнителя.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16.3. Гаранцията по т. 16.2.1 или 16.2.2 може да се предостави от името на изпълнителя за сметка на трето лице - гарант.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 xml:space="preserve">16.4. Участникът, определен за изпълнител, избира сам формата на гаранцията за изпълнение. </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16.5. 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16.6.Условията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 xml:space="preserve">16.7. </w:t>
      </w:r>
      <w:r w:rsidRPr="006C0D39">
        <w:rPr>
          <w:rFonts w:ascii="Times New Roman" w:eastAsia="Times New Roman" w:hAnsi="Times New Roman" w:cs="Times New Roman"/>
          <w:sz w:val="24"/>
          <w:szCs w:val="24"/>
          <w:lang w:val="ru-RU"/>
        </w:rPr>
        <w:t>При представяне на гаранцията във вид на платежно нареждане - паричната сума се внася по банков път, на името на Столична община, дирекция "Финанси", по следната сметка на Столична Община:</w:t>
      </w:r>
    </w:p>
    <w:p w:rsidR="006C0D39" w:rsidRPr="006C0D39" w:rsidRDefault="006C0D39" w:rsidP="006C0D39">
      <w:pPr>
        <w:tabs>
          <w:tab w:val="num" w:pos="720"/>
          <w:tab w:val="left" w:pos="900"/>
        </w:tabs>
        <w:spacing w:after="0" w:line="240" w:lineRule="auto"/>
        <w:ind w:left="720"/>
        <w:jc w:val="both"/>
        <w:rPr>
          <w:rFonts w:ascii="Times New Roman" w:eastAsia="Times New Roman" w:hAnsi="Times New Roman" w:cs="Times New Roman"/>
          <w:bCs/>
          <w:sz w:val="24"/>
          <w:szCs w:val="24"/>
          <w:lang w:val="ru-RU"/>
        </w:rPr>
      </w:pPr>
      <w:r w:rsidRPr="006C0D39">
        <w:rPr>
          <w:rFonts w:ascii="Times New Roman" w:eastAsia="Times New Roman" w:hAnsi="Times New Roman" w:cs="Times New Roman"/>
          <w:bCs/>
          <w:sz w:val="24"/>
          <w:szCs w:val="24"/>
          <w:lang w:val="ru-RU"/>
        </w:rPr>
        <w:t>Сметка в лв (</w:t>
      </w:r>
      <w:r w:rsidRPr="006C0D39">
        <w:rPr>
          <w:rFonts w:ascii="Times New Roman" w:eastAsia="Times New Roman" w:hAnsi="Times New Roman" w:cs="Times New Roman"/>
          <w:bCs/>
          <w:sz w:val="24"/>
          <w:szCs w:val="24"/>
        </w:rPr>
        <w:t>BGN</w:t>
      </w:r>
      <w:r w:rsidRPr="006C0D39">
        <w:rPr>
          <w:rFonts w:ascii="Times New Roman" w:eastAsia="Times New Roman" w:hAnsi="Times New Roman" w:cs="Times New Roman"/>
          <w:bCs/>
          <w:sz w:val="24"/>
          <w:szCs w:val="24"/>
          <w:lang w:val="ru-RU"/>
        </w:rPr>
        <w:t>)</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IBAN</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BG</w:t>
      </w:r>
      <w:r w:rsidRPr="006C0D39">
        <w:rPr>
          <w:rFonts w:ascii="Times New Roman" w:eastAsia="Times New Roman" w:hAnsi="Times New Roman" w:cs="Times New Roman"/>
          <w:sz w:val="24"/>
          <w:szCs w:val="24"/>
          <w:lang w:val="ru-RU"/>
        </w:rPr>
        <w:t xml:space="preserve"> 72 </w:t>
      </w:r>
      <w:r w:rsidRPr="006C0D39">
        <w:rPr>
          <w:rFonts w:ascii="Times New Roman" w:eastAsia="Times New Roman" w:hAnsi="Times New Roman" w:cs="Times New Roman"/>
          <w:sz w:val="24"/>
          <w:szCs w:val="24"/>
        </w:rPr>
        <w:t>SOMB</w:t>
      </w:r>
      <w:r w:rsidRPr="006C0D39">
        <w:rPr>
          <w:rFonts w:ascii="Times New Roman" w:eastAsia="Times New Roman" w:hAnsi="Times New Roman" w:cs="Times New Roman"/>
          <w:sz w:val="24"/>
          <w:szCs w:val="24"/>
          <w:lang w:val="ru-RU"/>
        </w:rPr>
        <w:t xml:space="preserve"> 9130 33 33008301</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rPr>
        <w:t>BIC</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Code</w:t>
      </w:r>
      <w:r w:rsidRPr="006C0D39">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rPr>
        <w:t>SOMBBGSF</w:t>
      </w:r>
    </w:p>
    <w:p w:rsidR="006C0D39" w:rsidRPr="006C0D39" w:rsidRDefault="006C0D39" w:rsidP="006C0D39">
      <w:pPr>
        <w:tabs>
          <w:tab w:val="num" w:pos="720"/>
        </w:tabs>
        <w:spacing w:after="0" w:line="240" w:lineRule="auto"/>
        <w:ind w:left="720" w:right="173"/>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sz w:val="24"/>
          <w:szCs w:val="24"/>
          <w:lang w:val="ru-RU"/>
        </w:rPr>
        <w:t>Наименование на банката: Общинска банка, клон Врабча, ул. ''Врабча'' №  6.</w:t>
      </w:r>
    </w:p>
    <w:p w:rsid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t xml:space="preserve">16.8. </w:t>
      </w:r>
      <w:r w:rsidRPr="006C0D39">
        <w:rPr>
          <w:rFonts w:ascii="Times New Roman" w:eastAsia="Times New Roman" w:hAnsi="Times New Roman" w:cs="Times New Roman"/>
          <w:sz w:val="24"/>
          <w:szCs w:val="24"/>
          <w:lang w:val="ru-RU"/>
        </w:rPr>
        <w:t xml:space="preserve">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w:t>
      </w:r>
      <w:r w:rsidR="00C00BE7">
        <w:rPr>
          <w:rFonts w:ascii="Times New Roman" w:eastAsia="Times New Roman" w:hAnsi="Times New Roman" w:cs="Times New Roman"/>
          <w:sz w:val="24"/>
          <w:szCs w:val="24"/>
          <w:lang w:val="ru-RU"/>
        </w:rPr>
        <w:t>Б</w:t>
      </w:r>
      <w:r w:rsidR="00C00BE7" w:rsidRPr="006C0D39">
        <w:rPr>
          <w:rFonts w:ascii="Times New Roman" w:eastAsia="Times New Roman" w:hAnsi="Times New Roman" w:cs="Times New Roman"/>
          <w:sz w:val="24"/>
          <w:szCs w:val="24"/>
          <w:lang w:val="ru-RU"/>
        </w:rPr>
        <w:t>анкова</w:t>
      </w:r>
      <w:r w:rsidR="00C00BE7">
        <w:rPr>
          <w:rFonts w:ascii="Times New Roman" w:eastAsia="Times New Roman" w:hAnsi="Times New Roman" w:cs="Times New Roman"/>
          <w:sz w:val="24"/>
          <w:szCs w:val="24"/>
          <w:lang w:val="ru-RU"/>
        </w:rPr>
        <w:t>та</w:t>
      </w:r>
      <w:r w:rsidR="00C00BE7" w:rsidRPr="006C0D39">
        <w:rPr>
          <w:rFonts w:ascii="Times New Roman" w:eastAsia="Times New Roman" w:hAnsi="Times New Roman" w:cs="Times New Roman"/>
          <w:sz w:val="24"/>
          <w:szCs w:val="24"/>
          <w:lang w:val="ru-RU"/>
        </w:rPr>
        <w:t xml:space="preserve"> гаранция</w:t>
      </w:r>
      <w:r w:rsidR="00C00BE7" w:rsidRPr="00227DAE">
        <w:rPr>
          <w:rFonts w:ascii="Times New Roman" w:eastAsia="Times New Roman" w:hAnsi="Times New Roman"/>
          <w:color w:val="000000"/>
          <w:spacing w:val="1"/>
          <w:sz w:val="24"/>
          <w:szCs w:val="24"/>
        </w:rPr>
        <w:t xml:space="preserve"> да бъде със срок на валидност за целия срок на действие на Договора плюс 30 (тридесет) дни след прекратяванет</w:t>
      </w:r>
      <w:r w:rsidR="00C00BE7">
        <w:rPr>
          <w:rFonts w:ascii="Times New Roman" w:eastAsia="Times New Roman" w:hAnsi="Times New Roman"/>
          <w:color w:val="000000"/>
          <w:spacing w:val="1"/>
          <w:sz w:val="24"/>
          <w:szCs w:val="24"/>
        </w:rPr>
        <w:t>о на Договора</w:t>
      </w:r>
      <w:r w:rsidR="00C00BE7" w:rsidRPr="00227DAE">
        <w:rPr>
          <w:rFonts w:ascii="Times New Roman" w:eastAsia="Times New Roman" w:hAnsi="Times New Roman"/>
          <w:color w:val="000000"/>
          <w:spacing w:val="1"/>
          <w:sz w:val="24"/>
          <w:szCs w:val="24"/>
        </w:rPr>
        <w:t>.</w:t>
      </w:r>
    </w:p>
    <w:p w:rsidR="00B476C6" w:rsidRDefault="00B476C6" w:rsidP="00B476C6">
      <w:pPr>
        <w:spacing w:beforeLines="60" w:before="144" w:afterLines="60" w:after="144" w:line="360" w:lineRule="auto"/>
        <w:jc w:val="both"/>
        <w:rPr>
          <w:rFonts w:ascii="Times New Roman" w:eastAsia="Times New Roman" w:hAnsi="Times New Roman" w:cs="Times New Roman"/>
          <w:sz w:val="24"/>
          <w:szCs w:val="24"/>
          <w:lang w:val="ru-RU"/>
        </w:rPr>
      </w:pPr>
      <w:r w:rsidRPr="00B476C6">
        <w:rPr>
          <w:rFonts w:ascii="Times New Roman" w:eastAsia="Times New Roman" w:hAnsi="Times New Roman" w:cs="Times New Roman"/>
          <w:b/>
          <w:sz w:val="24"/>
          <w:szCs w:val="24"/>
          <w:lang w:val="ru-RU"/>
        </w:rPr>
        <w:t>16.9.</w:t>
      </w:r>
      <w:r w:rsidRPr="00B476C6">
        <w:rPr>
          <w:rFonts w:ascii="Times New Roman" w:eastAsia="Times New Roman" w:hAnsi="Times New Roman" w:cs="Times New Roman"/>
          <w:sz w:val="24"/>
          <w:szCs w:val="24"/>
          <w:lang w:val="ru-RU"/>
        </w:rPr>
        <w:t xml:space="preserve"> </w:t>
      </w:r>
      <w:r w:rsidRPr="006C0D39">
        <w:rPr>
          <w:rFonts w:ascii="Times New Roman" w:eastAsia="Times New Roman" w:hAnsi="Times New Roman" w:cs="Times New Roman"/>
          <w:sz w:val="24"/>
          <w:szCs w:val="24"/>
          <w:lang w:val="ru-RU"/>
        </w:rPr>
        <w:t xml:space="preserve">Когато участникът избере гаранцията за изпълнение да бъде </w:t>
      </w:r>
      <w:r>
        <w:rPr>
          <w:rFonts w:ascii="Times New Roman" w:eastAsia="Times New Roman" w:hAnsi="Times New Roman" w:cs="Times New Roman"/>
          <w:sz w:val="24"/>
          <w:szCs w:val="24"/>
          <w:lang w:val="ru-RU"/>
        </w:rPr>
        <w:t xml:space="preserve">застраховка </w:t>
      </w:r>
      <w:r w:rsidRPr="006C0D39">
        <w:rPr>
          <w:rFonts w:ascii="Times New Roman" w:eastAsia="Times New Roman" w:hAnsi="Times New Roman" w:cs="Times New Roman"/>
          <w:sz w:val="24"/>
          <w:szCs w:val="24"/>
          <w:lang w:val="ru-RU"/>
        </w:rPr>
        <w:t>тогава</w:t>
      </w:r>
      <w:r>
        <w:rPr>
          <w:rFonts w:ascii="Times New Roman" w:eastAsia="Times New Roman" w:hAnsi="Times New Roman" w:cs="Times New Roman"/>
          <w:sz w:val="24"/>
          <w:szCs w:val="24"/>
          <w:lang w:val="ru-RU"/>
        </w:rPr>
        <w:t xml:space="preserve"> това трябва да бъде безусловна и</w:t>
      </w:r>
      <w:r w:rsidRPr="006C0D39">
        <w:rPr>
          <w:rFonts w:ascii="Times New Roman" w:eastAsia="Times New Roman" w:hAnsi="Times New Roman" w:cs="Times New Roman"/>
          <w:sz w:val="24"/>
          <w:szCs w:val="24"/>
          <w:lang w:val="ru-RU"/>
        </w:rPr>
        <w:t xml:space="preserve"> неотменима и </w:t>
      </w:r>
      <w:r>
        <w:rPr>
          <w:rFonts w:ascii="Times New Roman" w:eastAsia="Times New Roman" w:hAnsi="Times New Roman" w:cs="Times New Roman"/>
          <w:sz w:val="24"/>
          <w:szCs w:val="24"/>
          <w:lang w:val="ru-RU"/>
        </w:rPr>
        <w:t>платима</w:t>
      </w:r>
      <w:r w:rsidRPr="006C0D39">
        <w:rPr>
          <w:rFonts w:ascii="Times New Roman" w:eastAsia="Times New Roman" w:hAnsi="Times New Roman" w:cs="Times New Roman"/>
          <w:sz w:val="24"/>
          <w:szCs w:val="24"/>
          <w:lang w:val="ru-RU"/>
        </w:rPr>
        <w:t xml:space="preserve"> при първо писмено поискване,  в което Възложителят заяви, че изпълнителят не е изпълнил задължение по договора за възлагане на обществената поръчка. </w:t>
      </w:r>
      <w:r w:rsidR="00C00BE7">
        <w:rPr>
          <w:rFonts w:ascii="Times New Roman" w:eastAsia="Times New Roman" w:hAnsi="Times New Roman" w:cs="Times New Roman"/>
          <w:sz w:val="24"/>
          <w:szCs w:val="24"/>
          <w:lang w:val="ru-RU"/>
        </w:rPr>
        <w:t xml:space="preserve">Застраховката </w:t>
      </w:r>
      <w:r w:rsidR="00C00BE7" w:rsidRPr="00227DAE">
        <w:rPr>
          <w:rFonts w:ascii="Times New Roman" w:eastAsia="Times New Roman" w:hAnsi="Times New Roman"/>
          <w:color w:val="000000"/>
          <w:spacing w:val="1"/>
          <w:sz w:val="24"/>
          <w:szCs w:val="24"/>
        </w:rPr>
        <w:t>да бъде със срок на валидност за целия срок на действие на Договора плюс 30 (тридесет) дни след прекратяванет</w:t>
      </w:r>
      <w:r w:rsidR="00C00BE7">
        <w:rPr>
          <w:rFonts w:ascii="Times New Roman" w:eastAsia="Times New Roman" w:hAnsi="Times New Roman"/>
          <w:color w:val="000000"/>
          <w:spacing w:val="1"/>
          <w:sz w:val="24"/>
          <w:szCs w:val="24"/>
        </w:rPr>
        <w:t>о на Договора</w:t>
      </w:r>
      <w:r w:rsidR="00C00BE7" w:rsidRPr="00227DAE">
        <w:rPr>
          <w:rFonts w:ascii="Times New Roman" w:eastAsia="Times New Roman" w:hAnsi="Times New Roman"/>
          <w:color w:val="000000"/>
          <w:spacing w:val="1"/>
          <w:sz w:val="24"/>
          <w:szCs w:val="24"/>
        </w:rPr>
        <w:t>.</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sz w:val="24"/>
          <w:szCs w:val="24"/>
          <w:lang w:val="ru-RU"/>
        </w:rPr>
      </w:pPr>
      <w:r w:rsidRPr="006C0D39">
        <w:rPr>
          <w:rFonts w:ascii="Times New Roman" w:eastAsia="Times New Roman" w:hAnsi="Times New Roman" w:cs="Times New Roman"/>
          <w:b/>
          <w:bCs/>
          <w:sz w:val="24"/>
          <w:szCs w:val="24"/>
          <w:lang w:val="ru-RU"/>
        </w:rPr>
        <w:lastRenderedPageBreak/>
        <w:t>16.</w:t>
      </w:r>
      <w:r w:rsidR="00B476C6">
        <w:rPr>
          <w:rFonts w:ascii="Times New Roman" w:eastAsia="Times New Roman" w:hAnsi="Times New Roman" w:cs="Times New Roman"/>
          <w:b/>
          <w:bCs/>
          <w:sz w:val="24"/>
          <w:szCs w:val="24"/>
          <w:lang w:val="ru-RU"/>
        </w:rPr>
        <w:t>10</w:t>
      </w:r>
      <w:r w:rsidRPr="006C0D39">
        <w:rPr>
          <w:rFonts w:ascii="Times New Roman" w:eastAsia="Times New Roman" w:hAnsi="Times New Roman" w:cs="Times New Roman"/>
          <w:b/>
          <w:bCs/>
          <w:sz w:val="24"/>
          <w:szCs w:val="24"/>
          <w:lang w:val="ru-RU"/>
        </w:rPr>
        <w:t>.</w:t>
      </w:r>
      <w:r w:rsidRPr="006C0D39">
        <w:rPr>
          <w:rFonts w:ascii="Times New Roman" w:eastAsia="Times New Roman" w:hAnsi="Times New Roman" w:cs="Times New Roman"/>
          <w:sz w:val="24"/>
          <w:szCs w:val="24"/>
          <w:lang w:val="ru-RU"/>
        </w:rPr>
        <w:t xml:space="preserve"> Възложителят ще освободи гаранцията за изпълнение, без да дължи лихви за периода, през който средствата законно са престояли при него.</w:t>
      </w:r>
    </w:p>
    <w:p w:rsidR="006C0D39" w:rsidRPr="006C0D39" w:rsidRDefault="006C0D39" w:rsidP="00177ADD">
      <w:pPr>
        <w:spacing w:beforeLines="60" w:before="144" w:afterLines="60" w:after="144" w:line="360" w:lineRule="auto"/>
        <w:jc w:val="both"/>
        <w:rPr>
          <w:rFonts w:ascii="Times New Roman" w:eastAsia="Times New Roman" w:hAnsi="Times New Roman" w:cs="Times New Roman"/>
          <w:kern w:val="32"/>
          <w:sz w:val="24"/>
          <w:szCs w:val="24"/>
          <w:lang w:val="ru-RU"/>
        </w:rPr>
      </w:pPr>
      <w:r w:rsidRPr="006C0D39">
        <w:rPr>
          <w:rFonts w:ascii="Times New Roman" w:eastAsia="Times New Roman" w:hAnsi="Times New Roman" w:cs="Times New Roman"/>
          <w:b/>
          <w:bCs/>
          <w:kern w:val="32"/>
          <w:sz w:val="24"/>
          <w:szCs w:val="24"/>
          <w:lang w:val="ru-RU"/>
        </w:rPr>
        <w:t xml:space="preserve">17.  </w:t>
      </w:r>
      <w:r w:rsidRPr="006C0D39">
        <w:rPr>
          <w:rFonts w:ascii="Times New Roman" w:eastAsia="Times New Roman" w:hAnsi="Times New Roman" w:cs="Times New Roman"/>
          <w:kern w:val="32"/>
          <w:sz w:val="24"/>
          <w:szCs w:val="24"/>
          <w:lang w:val="ru-RU"/>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C00BE7" w:rsidRDefault="00C00BE7" w:rsidP="00C00BE7">
      <w:pPr>
        <w:spacing w:after="0" w:line="360" w:lineRule="auto"/>
        <w:rPr>
          <w:rFonts w:ascii="Times New Roman" w:hAnsi="Times New Roman" w:cs="Times New Roman"/>
          <w:i/>
          <w:iCs/>
          <w:sz w:val="24"/>
          <w:szCs w:val="24"/>
          <w:lang w:val="ru-RU"/>
        </w:rPr>
      </w:pPr>
      <w:bookmarkStart w:id="34" w:name="_Toc355016368"/>
      <w:r w:rsidRPr="003D7C6F">
        <w:rPr>
          <w:rFonts w:ascii="Times New Roman" w:hAnsi="Times New Roman" w:cs="Times New Roman"/>
          <w:b/>
          <w:bCs/>
          <w:i/>
          <w:iCs/>
          <w:sz w:val="24"/>
          <w:szCs w:val="24"/>
          <w:u w:val="single"/>
          <w:lang w:val="ru-RU"/>
        </w:rPr>
        <w:t>Забележка</w:t>
      </w:r>
      <w:r w:rsidRPr="003D7C6F">
        <w:rPr>
          <w:rFonts w:ascii="Times New Roman" w:hAnsi="Times New Roman" w:cs="Times New Roman"/>
          <w:i/>
          <w:iCs/>
          <w:sz w:val="24"/>
          <w:szCs w:val="24"/>
          <w:lang w:val="ru-RU"/>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C00BE7" w:rsidRPr="003D7C6F" w:rsidRDefault="00C00BE7" w:rsidP="00C00BE7">
      <w:pPr>
        <w:spacing w:after="0" w:line="360" w:lineRule="auto"/>
        <w:ind w:left="567"/>
        <w:rPr>
          <w:rFonts w:ascii="Times New Roman" w:hAnsi="Times New Roman" w:cs="Times New Roman"/>
          <w:b/>
          <w:bCs/>
          <w:i/>
          <w:iCs/>
          <w:sz w:val="24"/>
          <w:szCs w:val="24"/>
        </w:rPr>
      </w:pPr>
      <w:r w:rsidRPr="003D7C6F">
        <w:rPr>
          <w:rFonts w:ascii="Times New Roman" w:hAnsi="Times New Roman" w:cs="Times New Roman"/>
          <w:b/>
          <w:bCs/>
          <w:i/>
          <w:iCs/>
          <w:sz w:val="24"/>
          <w:szCs w:val="24"/>
        </w:rPr>
        <w:t>-</w:t>
      </w:r>
      <w:r w:rsidRPr="003D7C6F">
        <w:rPr>
          <w:rFonts w:ascii="Times New Roman" w:hAnsi="Times New Roman" w:cs="Times New Roman"/>
          <w:b/>
          <w:bCs/>
          <w:i/>
          <w:iCs/>
          <w:sz w:val="24"/>
          <w:szCs w:val="24"/>
        </w:rPr>
        <w:tab/>
        <w:t>Относно задълженията, свързани с данъци и осигуровки:</w:t>
      </w:r>
    </w:p>
    <w:p w:rsidR="00C00BE7" w:rsidRPr="003D7C6F" w:rsidRDefault="00C00BE7" w:rsidP="00C00BE7">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Национална агенция по приходите:</w:t>
      </w:r>
    </w:p>
    <w:p w:rsidR="00C00BE7" w:rsidRPr="003D7C6F" w:rsidRDefault="00C00BE7" w:rsidP="00C00BE7">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Информационен телефон на НАП - 0700 18 700; интернет адрес: www.nap.bg</w:t>
      </w:r>
    </w:p>
    <w:p w:rsidR="00C00BE7" w:rsidRPr="003D7C6F" w:rsidRDefault="00C00BE7" w:rsidP="00C00BE7">
      <w:pPr>
        <w:spacing w:after="0" w:line="360" w:lineRule="auto"/>
        <w:ind w:left="567"/>
        <w:rPr>
          <w:rFonts w:ascii="Times New Roman" w:hAnsi="Times New Roman" w:cs="Times New Roman"/>
          <w:b/>
          <w:bCs/>
          <w:i/>
          <w:iCs/>
          <w:sz w:val="24"/>
          <w:szCs w:val="24"/>
        </w:rPr>
      </w:pPr>
      <w:r w:rsidRPr="003D7C6F">
        <w:rPr>
          <w:rFonts w:ascii="Times New Roman" w:hAnsi="Times New Roman" w:cs="Times New Roman"/>
          <w:b/>
          <w:bCs/>
          <w:i/>
          <w:iCs/>
          <w:sz w:val="24"/>
          <w:szCs w:val="24"/>
        </w:rPr>
        <w:t>-</w:t>
      </w:r>
      <w:r w:rsidRPr="003D7C6F">
        <w:rPr>
          <w:rFonts w:ascii="Times New Roman" w:hAnsi="Times New Roman" w:cs="Times New Roman"/>
          <w:b/>
          <w:bCs/>
          <w:i/>
          <w:iCs/>
          <w:sz w:val="24"/>
          <w:szCs w:val="24"/>
        </w:rPr>
        <w:tab/>
        <w:t>Относно задълженията, опазване на околната среда:</w:t>
      </w:r>
    </w:p>
    <w:p w:rsidR="00C00BE7" w:rsidRPr="003D7C6F" w:rsidRDefault="00C00BE7" w:rsidP="00C00BE7">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Министерство на околната среда и водите</w:t>
      </w:r>
    </w:p>
    <w:p w:rsidR="00C00BE7" w:rsidRPr="003D7C6F" w:rsidRDefault="00C00BE7" w:rsidP="00C00BE7">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Информационен център на МОСВ:</w:t>
      </w:r>
    </w:p>
    <w:p w:rsidR="00C00BE7" w:rsidRPr="003D7C6F" w:rsidRDefault="00C00BE7" w:rsidP="00C00BE7">
      <w:pPr>
        <w:spacing w:after="0" w:line="360" w:lineRule="auto"/>
        <w:ind w:left="567"/>
        <w:rPr>
          <w:rFonts w:ascii="Times New Roman" w:hAnsi="Times New Roman" w:cs="Times New Roman"/>
          <w:i/>
          <w:iCs/>
          <w:sz w:val="24"/>
          <w:szCs w:val="24"/>
        </w:rPr>
      </w:pPr>
      <w:proofErr w:type="gramStart"/>
      <w:r w:rsidRPr="003D7C6F">
        <w:rPr>
          <w:rFonts w:ascii="Times New Roman" w:hAnsi="Times New Roman" w:cs="Times New Roman"/>
          <w:i/>
          <w:iCs/>
          <w:sz w:val="24"/>
          <w:szCs w:val="24"/>
        </w:rPr>
        <w:t>работи</w:t>
      </w:r>
      <w:proofErr w:type="gramEnd"/>
      <w:r w:rsidRPr="003D7C6F">
        <w:rPr>
          <w:rFonts w:ascii="Times New Roman" w:hAnsi="Times New Roman" w:cs="Times New Roman"/>
          <w:i/>
          <w:iCs/>
          <w:sz w:val="24"/>
          <w:szCs w:val="24"/>
        </w:rPr>
        <w:t xml:space="preserve"> за посетители всеки работен ден от 14 до 17 ч.</w:t>
      </w:r>
    </w:p>
    <w:p w:rsidR="00C00BE7" w:rsidRPr="003D7C6F" w:rsidRDefault="00C00BE7" w:rsidP="00C00BE7">
      <w:pPr>
        <w:spacing w:after="0" w:line="360" w:lineRule="auto"/>
        <w:ind w:left="567"/>
        <w:rPr>
          <w:rFonts w:ascii="Times New Roman" w:hAnsi="Times New Roman" w:cs="Times New Roman"/>
          <w:i/>
          <w:iCs/>
          <w:sz w:val="24"/>
          <w:szCs w:val="24"/>
        </w:rPr>
      </w:pPr>
      <w:proofErr w:type="gramStart"/>
      <w:r w:rsidRPr="003D7C6F">
        <w:rPr>
          <w:rFonts w:ascii="Times New Roman" w:hAnsi="Times New Roman" w:cs="Times New Roman"/>
          <w:i/>
          <w:iCs/>
          <w:sz w:val="24"/>
          <w:szCs w:val="24"/>
        </w:rPr>
        <w:t>1000 София, ул.</w:t>
      </w:r>
      <w:proofErr w:type="gramEnd"/>
      <w:r w:rsidRPr="003D7C6F">
        <w:rPr>
          <w:rFonts w:ascii="Times New Roman" w:hAnsi="Times New Roman" w:cs="Times New Roman"/>
          <w:i/>
          <w:iCs/>
          <w:sz w:val="24"/>
          <w:szCs w:val="24"/>
        </w:rPr>
        <w:t xml:space="preserve"> "У. Гладстон" № 67</w:t>
      </w:r>
    </w:p>
    <w:p w:rsidR="00C00BE7" w:rsidRPr="003D7C6F" w:rsidRDefault="00C00BE7" w:rsidP="00C00BE7">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Телефон: 02/ 940 6331</w:t>
      </w:r>
    </w:p>
    <w:p w:rsidR="00C00BE7" w:rsidRPr="003D7C6F" w:rsidRDefault="00C00BE7" w:rsidP="00C00BE7">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Интернет адрес: http://www3.moew.government.bg/</w:t>
      </w:r>
    </w:p>
    <w:p w:rsidR="00C00BE7" w:rsidRPr="003D7C6F" w:rsidRDefault="00C00BE7" w:rsidP="00C00BE7">
      <w:pPr>
        <w:spacing w:after="0" w:line="360" w:lineRule="auto"/>
        <w:ind w:left="567"/>
        <w:rPr>
          <w:rFonts w:ascii="Times New Roman" w:hAnsi="Times New Roman" w:cs="Times New Roman"/>
          <w:b/>
          <w:bCs/>
          <w:i/>
          <w:iCs/>
          <w:sz w:val="24"/>
          <w:szCs w:val="24"/>
        </w:rPr>
      </w:pPr>
      <w:r w:rsidRPr="003D7C6F">
        <w:rPr>
          <w:rFonts w:ascii="Times New Roman" w:hAnsi="Times New Roman" w:cs="Times New Roman"/>
          <w:b/>
          <w:bCs/>
          <w:i/>
          <w:iCs/>
          <w:sz w:val="24"/>
          <w:szCs w:val="24"/>
        </w:rPr>
        <w:t>-</w:t>
      </w:r>
      <w:r w:rsidRPr="003D7C6F">
        <w:rPr>
          <w:rFonts w:ascii="Times New Roman" w:hAnsi="Times New Roman" w:cs="Times New Roman"/>
          <w:b/>
          <w:bCs/>
          <w:i/>
          <w:iCs/>
          <w:sz w:val="24"/>
          <w:szCs w:val="24"/>
        </w:rPr>
        <w:tab/>
        <w:t>Относно задълженията, закрила на заетостта и условията на труд:</w:t>
      </w:r>
    </w:p>
    <w:p w:rsidR="00C00BE7" w:rsidRPr="003D7C6F" w:rsidRDefault="00C00BE7" w:rsidP="00C00BE7">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Министерство на труда и социалната политика:</w:t>
      </w:r>
    </w:p>
    <w:p w:rsidR="00C00BE7" w:rsidRPr="003D7C6F" w:rsidRDefault="00C00BE7" w:rsidP="00C00BE7">
      <w:pPr>
        <w:spacing w:after="0" w:line="360" w:lineRule="auto"/>
        <w:ind w:left="567"/>
        <w:rPr>
          <w:rFonts w:ascii="Times New Roman" w:hAnsi="Times New Roman" w:cs="Times New Roman"/>
          <w:i/>
          <w:iCs/>
          <w:sz w:val="24"/>
          <w:szCs w:val="24"/>
        </w:rPr>
      </w:pPr>
      <w:r w:rsidRPr="003D7C6F">
        <w:rPr>
          <w:rFonts w:ascii="Times New Roman" w:hAnsi="Times New Roman" w:cs="Times New Roman"/>
          <w:i/>
          <w:iCs/>
          <w:sz w:val="24"/>
          <w:szCs w:val="24"/>
        </w:rPr>
        <w:t>Интернет адрес: http://www.mlsp.government.bg</w:t>
      </w:r>
    </w:p>
    <w:p w:rsidR="00C00BE7" w:rsidRPr="003D7C6F" w:rsidRDefault="00C00BE7" w:rsidP="00C00BE7">
      <w:pPr>
        <w:spacing w:after="0" w:line="360" w:lineRule="auto"/>
        <w:ind w:left="567"/>
        <w:rPr>
          <w:rFonts w:ascii="Times New Roman" w:hAnsi="Times New Roman" w:cs="Times New Roman"/>
          <w:i/>
          <w:iCs/>
          <w:sz w:val="24"/>
          <w:szCs w:val="24"/>
        </w:rPr>
      </w:pPr>
      <w:proofErr w:type="gramStart"/>
      <w:r w:rsidRPr="003D7C6F">
        <w:rPr>
          <w:rFonts w:ascii="Times New Roman" w:hAnsi="Times New Roman" w:cs="Times New Roman"/>
          <w:i/>
          <w:iCs/>
          <w:sz w:val="24"/>
          <w:szCs w:val="24"/>
        </w:rPr>
        <w:t>София 1051, ул.</w:t>
      </w:r>
      <w:proofErr w:type="gramEnd"/>
      <w:r w:rsidRPr="003D7C6F">
        <w:rPr>
          <w:rFonts w:ascii="Times New Roman" w:hAnsi="Times New Roman" w:cs="Times New Roman"/>
          <w:i/>
          <w:iCs/>
          <w:sz w:val="24"/>
          <w:szCs w:val="24"/>
        </w:rPr>
        <w:t xml:space="preserve"> Триадица №2 </w:t>
      </w:r>
    </w:p>
    <w:p w:rsidR="00C00BE7" w:rsidRDefault="00C00BE7" w:rsidP="00C00BE7">
      <w:pPr>
        <w:spacing w:after="0" w:line="360" w:lineRule="auto"/>
        <w:ind w:left="567"/>
        <w:rPr>
          <w:rFonts w:ascii="Times New Roman" w:hAnsi="Times New Roman" w:cs="Times New Roman"/>
          <w:b/>
          <w:bCs/>
          <w:i/>
          <w:iCs/>
          <w:caps/>
          <w:w w:val="120"/>
          <w:kern w:val="1"/>
          <w:sz w:val="24"/>
          <w:szCs w:val="24"/>
        </w:rPr>
      </w:pPr>
      <w:r w:rsidRPr="003D7C6F">
        <w:rPr>
          <w:rFonts w:ascii="Times New Roman" w:hAnsi="Times New Roman" w:cs="Times New Roman"/>
          <w:i/>
          <w:iCs/>
          <w:sz w:val="24"/>
          <w:szCs w:val="24"/>
        </w:rPr>
        <w:t>Телефон: 02/ 8119 443</w:t>
      </w:r>
    </w:p>
    <w:p w:rsidR="00C00BE7" w:rsidRDefault="00C00BE7" w:rsidP="006C0D39">
      <w:pPr>
        <w:keepNext/>
        <w:spacing w:before="240" w:after="60" w:line="240" w:lineRule="auto"/>
        <w:ind w:left="708" w:firstLine="708"/>
        <w:outlineLvl w:val="0"/>
        <w:rPr>
          <w:rFonts w:ascii="Times New Roman" w:eastAsia="Times New Roman" w:hAnsi="Times New Roman" w:cs="Times New Roman"/>
          <w:b/>
          <w:bCs/>
          <w:kern w:val="32"/>
          <w:sz w:val="26"/>
          <w:szCs w:val="26"/>
          <w:lang w:val="bg-BG"/>
        </w:rPr>
      </w:pPr>
    </w:p>
    <w:p w:rsidR="00C00BE7" w:rsidRDefault="00C00BE7" w:rsidP="006C0D39">
      <w:pPr>
        <w:keepNext/>
        <w:spacing w:before="240" w:after="60" w:line="240" w:lineRule="auto"/>
        <w:ind w:left="708" w:firstLine="708"/>
        <w:outlineLvl w:val="0"/>
        <w:rPr>
          <w:rFonts w:ascii="Times New Roman" w:eastAsia="Times New Roman" w:hAnsi="Times New Roman" w:cs="Times New Roman"/>
          <w:b/>
          <w:bCs/>
          <w:kern w:val="32"/>
          <w:sz w:val="26"/>
          <w:szCs w:val="26"/>
          <w:lang w:val="bg-BG"/>
        </w:rPr>
      </w:pPr>
    </w:p>
    <w:p w:rsidR="00C00BE7" w:rsidRDefault="00C00BE7" w:rsidP="006C0D39">
      <w:pPr>
        <w:keepNext/>
        <w:spacing w:before="240" w:after="60" w:line="240" w:lineRule="auto"/>
        <w:ind w:left="708" w:firstLine="708"/>
        <w:outlineLvl w:val="0"/>
        <w:rPr>
          <w:rFonts w:ascii="Times New Roman" w:eastAsia="Times New Roman" w:hAnsi="Times New Roman" w:cs="Times New Roman"/>
          <w:b/>
          <w:bCs/>
          <w:kern w:val="32"/>
          <w:sz w:val="26"/>
          <w:szCs w:val="26"/>
          <w:lang w:val="bg-BG"/>
        </w:rPr>
      </w:pPr>
    </w:p>
    <w:p w:rsidR="00C00BE7" w:rsidRDefault="00C00BE7" w:rsidP="006C0D39">
      <w:pPr>
        <w:keepNext/>
        <w:spacing w:before="240" w:after="60" w:line="240" w:lineRule="auto"/>
        <w:ind w:left="708" w:firstLine="708"/>
        <w:outlineLvl w:val="0"/>
        <w:rPr>
          <w:rFonts w:ascii="Times New Roman" w:eastAsia="Times New Roman" w:hAnsi="Times New Roman" w:cs="Times New Roman"/>
          <w:b/>
          <w:bCs/>
          <w:kern w:val="32"/>
          <w:sz w:val="26"/>
          <w:szCs w:val="26"/>
          <w:lang w:val="bg-BG"/>
        </w:rPr>
      </w:pPr>
    </w:p>
    <w:p w:rsidR="006C0D39" w:rsidRPr="006C0D39" w:rsidRDefault="006C0D39" w:rsidP="006C0D39">
      <w:pPr>
        <w:keepNext/>
        <w:spacing w:before="240" w:after="60" w:line="240" w:lineRule="auto"/>
        <w:ind w:left="708" w:firstLine="708"/>
        <w:outlineLvl w:val="0"/>
        <w:rPr>
          <w:rFonts w:ascii="Times New Roman" w:eastAsia="Times New Roman" w:hAnsi="Times New Roman" w:cs="Times New Roman"/>
          <w:b/>
          <w:bCs/>
          <w:kern w:val="32"/>
          <w:sz w:val="26"/>
          <w:szCs w:val="26"/>
          <w:lang w:val="ru-RU"/>
        </w:rPr>
      </w:pPr>
      <w:r w:rsidRPr="006C0D39">
        <w:rPr>
          <w:rFonts w:ascii="Times New Roman" w:eastAsia="Times New Roman" w:hAnsi="Times New Roman" w:cs="Times New Roman"/>
          <w:b/>
          <w:bCs/>
          <w:kern w:val="32"/>
          <w:sz w:val="26"/>
          <w:szCs w:val="26"/>
        </w:rPr>
        <w:t>IV</w:t>
      </w:r>
      <w:r w:rsidRPr="006C0D39">
        <w:rPr>
          <w:rFonts w:ascii="Times New Roman" w:eastAsia="Times New Roman" w:hAnsi="Times New Roman" w:cs="Times New Roman"/>
          <w:b/>
          <w:bCs/>
          <w:kern w:val="32"/>
          <w:sz w:val="26"/>
          <w:szCs w:val="26"/>
          <w:lang w:val="ru-RU"/>
        </w:rPr>
        <w:t>. Приложения, образци на документи</w:t>
      </w:r>
      <w:bookmarkEnd w:id="34"/>
    </w:p>
    <w:p w:rsidR="006C0D39" w:rsidRPr="006C0D39" w:rsidRDefault="006C0D39" w:rsidP="006C0D39">
      <w:pPr>
        <w:spacing w:after="0" w:line="240" w:lineRule="auto"/>
        <w:rPr>
          <w:rFonts w:ascii="Times New Roman" w:eastAsia="Times New Roman" w:hAnsi="Times New Roman" w:cs="Times New Roman"/>
          <w:sz w:val="24"/>
          <w:szCs w:val="24"/>
          <w:lang w:val="ru-RU"/>
        </w:rPr>
      </w:pPr>
    </w:p>
    <w:p w:rsidR="000D04F6" w:rsidRPr="000D04F6" w:rsidRDefault="000D04F6" w:rsidP="00A212FA">
      <w:pPr>
        <w:widowControl w:val="0"/>
        <w:shd w:val="clear" w:color="auto" w:fill="FFFFFF"/>
        <w:spacing w:beforeLines="60" w:before="144" w:afterLines="60" w:after="144" w:line="360" w:lineRule="auto"/>
        <w:jc w:val="both"/>
        <w:rPr>
          <w:rFonts w:ascii="Times New Roman" w:hAnsi="Times New Roman" w:cs="Times New Roman"/>
          <w:sz w:val="24"/>
          <w:szCs w:val="24"/>
          <w:lang w:val="bg-BG"/>
        </w:rPr>
      </w:pPr>
    </w:p>
    <w:p w:rsidR="0015766F" w:rsidRDefault="0015766F" w:rsidP="00004906">
      <w:pPr>
        <w:spacing w:before="120" w:after="120" w:line="240" w:lineRule="auto"/>
        <w:jc w:val="center"/>
        <w:rPr>
          <w:rFonts w:ascii="Times New Roman" w:eastAsia="Calibri" w:hAnsi="Times New Roman" w:cs="Times New Roman"/>
          <w:b/>
          <w:sz w:val="24"/>
          <w:u w:val="single"/>
          <w:lang w:val="bg-BG" w:eastAsia="bg-BG"/>
        </w:rPr>
      </w:pPr>
    </w:p>
    <w:p w:rsidR="006322E7" w:rsidRDefault="006322E7" w:rsidP="00004906">
      <w:pPr>
        <w:spacing w:before="120" w:after="120" w:line="240" w:lineRule="auto"/>
        <w:jc w:val="center"/>
        <w:rPr>
          <w:rFonts w:ascii="Times New Roman" w:eastAsia="Calibri" w:hAnsi="Times New Roman" w:cs="Times New Roman"/>
          <w:b/>
          <w:sz w:val="24"/>
          <w:u w:val="single"/>
          <w:lang w:val="bg-BG" w:eastAsia="bg-BG"/>
        </w:rPr>
      </w:pPr>
    </w:p>
    <w:p w:rsidR="006322E7" w:rsidRDefault="006322E7" w:rsidP="00004906">
      <w:pPr>
        <w:spacing w:before="120" w:after="120" w:line="240" w:lineRule="auto"/>
        <w:jc w:val="center"/>
        <w:rPr>
          <w:rFonts w:ascii="Times New Roman" w:eastAsia="Calibri" w:hAnsi="Times New Roman" w:cs="Times New Roman"/>
          <w:b/>
          <w:sz w:val="24"/>
          <w:u w:val="single"/>
          <w:lang w:val="bg-BG" w:eastAsia="bg-BG"/>
        </w:rPr>
      </w:pPr>
    </w:p>
    <w:p w:rsidR="006322E7" w:rsidRDefault="006322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C00BE7" w:rsidRDefault="00C00BE7" w:rsidP="00004906">
      <w:pPr>
        <w:spacing w:before="120" w:after="120" w:line="240" w:lineRule="auto"/>
        <w:jc w:val="center"/>
        <w:rPr>
          <w:rFonts w:ascii="Times New Roman" w:eastAsia="Calibri" w:hAnsi="Times New Roman" w:cs="Times New Roman"/>
          <w:b/>
          <w:sz w:val="24"/>
          <w:u w:val="single"/>
          <w:lang w:val="bg-BG" w:eastAsia="bg-BG"/>
        </w:rPr>
      </w:pPr>
    </w:p>
    <w:p w:rsidR="006322E7" w:rsidRDefault="006322E7" w:rsidP="00004906">
      <w:pPr>
        <w:spacing w:before="120" w:after="120" w:line="240" w:lineRule="auto"/>
        <w:jc w:val="center"/>
        <w:rPr>
          <w:rFonts w:ascii="Times New Roman" w:eastAsia="Calibri" w:hAnsi="Times New Roman" w:cs="Times New Roman"/>
          <w:b/>
          <w:sz w:val="24"/>
          <w:u w:val="single"/>
          <w:lang w:val="bg-BG" w:eastAsia="bg-BG"/>
        </w:rPr>
      </w:pPr>
    </w:p>
    <w:p w:rsidR="006322E7" w:rsidRDefault="006322E7" w:rsidP="00004906">
      <w:pPr>
        <w:spacing w:before="120" w:after="120" w:line="240" w:lineRule="auto"/>
        <w:jc w:val="center"/>
        <w:rPr>
          <w:rFonts w:ascii="Times New Roman" w:eastAsia="Calibri" w:hAnsi="Times New Roman" w:cs="Times New Roman"/>
          <w:b/>
          <w:sz w:val="24"/>
          <w:u w:val="single"/>
          <w:lang w:val="bg-BG" w:eastAsia="bg-BG"/>
        </w:rPr>
      </w:pPr>
    </w:p>
    <w:p w:rsidR="00004906" w:rsidRPr="00004906" w:rsidRDefault="00004906" w:rsidP="00004906">
      <w:pPr>
        <w:spacing w:before="120" w:after="120" w:line="240" w:lineRule="auto"/>
        <w:jc w:val="center"/>
        <w:rPr>
          <w:rFonts w:ascii="Times New Roman" w:eastAsia="Calibri" w:hAnsi="Times New Roman" w:cs="Times New Roman"/>
          <w:b/>
          <w:sz w:val="24"/>
          <w:u w:val="single"/>
          <w:lang w:val="bg-BG" w:eastAsia="bg-BG"/>
        </w:rPr>
      </w:pPr>
      <w:r w:rsidRPr="00004906">
        <w:rPr>
          <w:rFonts w:ascii="Times New Roman" w:eastAsia="Calibri" w:hAnsi="Times New Roman" w:cs="Times New Roman"/>
          <w:b/>
          <w:sz w:val="24"/>
          <w:u w:val="single"/>
          <w:lang w:val="bg-BG" w:eastAsia="bg-BG"/>
        </w:rPr>
        <w:t>Стандартен образец за единния европейски документ за обществени поръчки (ЕЕДОП)</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 xml:space="preserve">Част І: </w:t>
      </w:r>
      <w:r w:rsidRPr="00004906">
        <w:rPr>
          <w:rFonts w:ascii="Times New Roman" w:eastAsia="Calibri" w:hAnsi="Times New Roman" w:cs="Times New Roman"/>
          <w:b/>
          <w:sz w:val="24"/>
          <w:szCs w:val="24"/>
          <w:lang w:val="bg-BG" w:eastAsia="bg-BG"/>
        </w:rPr>
        <w:t>Информация за процедурата за възлагане на обществена поръчка и за възлагащия орган или възложителя</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lang w:val="bg-BG"/>
        </w:rPr>
        <w:t xml:space="preserve"> </w:t>
      </w:r>
      <w:r w:rsidRPr="00004906">
        <w:rPr>
          <w:rFonts w:ascii="Calibri" w:eastAsia="Times New Roman" w:hAnsi="Calibri" w:cs="Times New Roman"/>
          <w:b/>
          <w:i/>
          <w:lang w:val="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004906">
        <w:rPr>
          <w:rFonts w:ascii="Calibri" w:eastAsia="Times New Roman" w:hAnsi="Calibri" w:cs="Times New Roman"/>
          <w:b/>
          <w:i/>
          <w:u w:val="single"/>
          <w:lang w:val="bg-BG"/>
        </w:rPr>
        <w:t>при условие че ЕЕДОП е създаден и попълнен чрез електронната система за ЕЕДОП</w:t>
      </w:r>
      <w:r w:rsidRPr="00004906">
        <w:rPr>
          <w:rFonts w:ascii="Calibri" w:eastAsia="Times New Roman" w:hAnsi="Calibri" w:cs="Times New Roman"/>
          <w:b/>
          <w:i/>
          <w:u w:val="single"/>
          <w:vertAlign w:val="superscript"/>
          <w:lang w:val="bg-BG"/>
        </w:rPr>
        <w:footnoteReference w:id="1"/>
      </w:r>
      <w:r w:rsidRPr="00004906">
        <w:rPr>
          <w:rFonts w:ascii="Calibri" w:eastAsia="Times New Roman" w:hAnsi="Calibri" w:cs="Times New Roman"/>
          <w:lang w:val="bg-BG"/>
        </w:rPr>
        <w:t>.</w:t>
      </w:r>
      <w:r w:rsidRPr="00004906">
        <w:rPr>
          <w:rFonts w:ascii="Calibri" w:eastAsia="Times New Roman" w:hAnsi="Calibri" w:cs="Times New Roman"/>
          <w:b/>
          <w:u w:val="single"/>
          <w:lang w:val="bg-BG"/>
        </w:rPr>
        <w:t xml:space="preserve"> </w:t>
      </w:r>
      <w:r w:rsidRPr="00004906">
        <w:rPr>
          <w:rFonts w:ascii="Calibri" w:eastAsia="Times New Roman" w:hAnsi="Calibri" w:cs="Times New Roman"/>
          <w:b/>
          <w:lang w:val="bg-BG"/>
        </w:rPr>
        <w:t xml:space="preserve">Позоваване на </w:t>
      </w:r>
      <w:r w:rsidRPr="00004906">
        <w:rPr>
          <w:rFonts w:ascii="Calibri" w:eastAsia="Times New Roman" w:hAnsi="Calibri" w:cs="Times New Roman"/>
          <w:b/>
          <w:i/>
          <w:lang w:val="bg-BG"/>
        </w:rPr>
        <w:t>съответното обявление</w:t>
      </w:r>
      <w:r w:rsidRPr="00004906">
        <w:rPr>
          <w:rFonts w:ascii="Calibri" w:eastAsia="Times New Roman" w:hAnsi="Calibri" w:cs="Times New Roman"/>
          <w:b/>
          <w:i/>
          <w:vertAlign w:val="superscript"/>
          <w:lang w:val="bg-BG"/>
        </w:rPr>
        <w:footnoteReference w:id="2"/>
      </w:r>
      <w:r w:rsidRPr="00004906">
        <w:rPr>
          <w:rFonts w:ascii="Calibri" w:eastAsia="Times New Roman" w:hAnsi="Calibri" w:cs="Times New Roman"/>
          <w:b/>
          <w:lang w:val="bg-BG"/>
        </w:rPr>
        <w:t>, публикувано в Официален вестник на Европейския съюз:</w:t>
      </w:r>
      <w:r w:rsidRPr="00004906">
        <w:rPr>
          <w:rFonts w:ascii="Calibri" w:eastAsia="Times New Roman" w:hAnsi="Calibri" w:cs="Times New Roman"/>
          <w:lang w:val="bg-BG"/>
        </w:rPr>
        <w:br/>
      </w:r>
      <w:r w:rsidRPr="00004906">
        <w:rPr>
          <w:rFonts w:ascii="Calibri" w:eastAsia="Times New Roman" w:hAnsi="Calibri" w:cs="Times New Roman"/>
          <w:b/>
          <w:lang w:val="bg-BG"/>
        </w:rPr>
        <w:lastRenderedPageBreak/>
        <w:t xml:space="preserve">OВEС S брой[], дата [], стр.[], </w:t>
      </w:r>
      <w:r w:rsidRPr="00004906">
        <w:rPr>
          <w:rFonts w:ascii="Calibri" w:eastAsia="Times New Roman" w:hAnsi="Calibri" w:cs="Times New Roman"/>
          <w:lang w:val="bg-BG"/>
        </w:rPr>
        <w:br/>
      </w:r>
      <w:r w:rsidRPr="00004906">
        <w:rPr>
          <w:rFonts w:ascii="Calibri" w:eastAsia="Times New Roman" w:hAnsi="Calibri" w:cs="Times New Roman"/>
          <w:b/>
          <w:lang w:val="bg-BG"/>
        </w:rPr>
        <w:t>Номер на обявлението в ОВ S: [ ][ ][ ][ ]/S [ ][ ][ ]–[ ][ ][ ][ ][ ][ ][ ]</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u w:val="single"/>
          <w:lang w:val="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b/>
          <w:lang w:val="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Информация за процедурата за възлагане на обществена поръчка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rPr>
      </w:pPr>
      <w:r w:rsidRPr="00004906">
        <w:rPr>
          <w:rFonts w:ascii="Calibri" w:eastAsia="Times New Roman" w:hAnsi="Calibri" w:cs="Times New Roman"/>
          <w:b/>
          <w:i/>
          <w:lang w:val="bg-BG"/>
        </w:rPr>
        <w:t xml:space="preserve">Информацията, изисквана съгласно част I, ще бъде извлечена автоматично, </w:t>
      </w:r>
      <w:r w:rsidRPr="00004906">
        <w:rPr>
          <w:rFonts w:ascii="Calibri" w:eastAsia="Times New Roman" w:hAnsi="Calibri" w:cs="Times New Roman"/>
          <w:b/>
          <w:i/>
          <w:u w:val="single"/>
          <w:lang w:val="bg-BG"/>
        </w:rPr>
        <w:t>при условие че ЕЕДОП е създаден и попълнен чрез посочената по-горе електронна система за ЕЕДОП.</w:t>
      </w:r>
      <w:r w:rsidRPr="00004906">
        <w:rPr>
          <w:rFonts w:ascii="Calibri" w:eastAsia="Times New Roman" w:hAnsi="Calibri" w:cs="Times New Roman"/>
          <w:b/>
          <w:u w:val="single"/>
          <w:lang w:val="bg-BG"/>
        </w:rPr>
        <w:t xml:space="preserve"> </w:t>
      </w:r>
      <w:r w:rsidRPr="00004906">
        <w:rPr>
          <w:rFonts w:ascii="Calibri" w:eastAsia="Times New Roman" w:hAnsi="Calibri" w:cs="Times New Roman"/>
          <w:b/>
          <w:i/>
          <w:u w:val="single"/>
          <w:lang w:val="bg-BG"/>
        </w:rPr>
        <w:t xml:space="preserve">В противен случай тази информация трябва да бъде попълнена от </w:t>
      </w:r>
      <w:r w:rsidRPr="00004906">
        <w:rPr>
          <w:rFonts w:ascii="Calibri" w:eastAsia="Times New Roman" w:hAnsi="Calibri" w:cs="Times New Roman"/>
          <w:b/>
          <w:lang w:val="bg-BG"/>
        </w:rPr>
        <w:t>икономическия оператор</w:t>
      </w:r>
      <w:r w:rsidRPr="00004906">
        <w:rPr>
          <w:rFonts w:ascii="Calibri" w:eastAsia="Times New Roman" w:hAnsi="Calibri" w:cs="Times New Roman"/>
          <w:b/>
          <w:i/>
          <w:u w:val="single"/>
          <w:lang w:val="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rPr>
          <w:trHeight w:val="349"/>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Идентифициране на възложителя</w:t>
            </w:r>
            <w:r w:rsidRPr="00004906">
              <w:rPr>
                <w:rFonts w:ascii="Calibri" w:eastAsia="Times New Roman" w:hAnsi="Calibri" w:cs="Times New Roman"/>
                <w:b/>
                <w:i/>
                <w:vertAlign w:val="superscript"/>
                <w:lang w:val="bg-BG"/>
              </w:rPr>
              <w:footnoteReference w:id="3"/>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r>
              <w:rPr>
                <w:rFonts w:ascii="Calibri" w:eastAsia="Times New Roman" w:hAnsi="Calibri" w:cs="Times New Roman"/>
                <w:b/>
                <w:i/>
                <w:lang w:val="bg-BG"/>
              </w:rPr>
              <w:t xml:space="preserve"> </w:t>
            </w:r>
            <w:r w:rsidR="0015766F">
              <w:rPr>
                <w:rFonts w:ascii="Calibri" w:eastAsia="Times New Roman" w:hAnsi="Calibri" w:cs="Times New Roman"/>
                <w:b/>
                <w:i/>
                <w:lang w:val="bg-BG"/>
              </w:rPr>
              <w:t>Столична община</w:t>
            </w:r>
          </w:p>
        </w:tc>
      </w:tr>
      <w:tr w:rsidR="00004906" w:rsidRPr="00004906" w:rsidTr="00004906">
        <w:trPr>
          <w:trHeight w:val="349"/>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Име: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Pr>
                <w:rFonts w:ascii="Calibri" w:eastAsia="Times New Roman" w:hAnsi="Calibri" w:cs="Times New Roman"/>
                <w:b/>
                <w:i/>
                <w:lang w:val="bg-BG"/>
              </w:rPr>
              <w:t>Столична община</w:t>
            </w:r>
          </w:p>
        </w:tc>
      </w:tr>
      <w:tr w:rsidR="00004906" w:rsidRPr="00004906" w:rsidTr="00004906">
        <w:trPr>
          <w:trHeight w:val="485"/>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За коя обществена поръчки се отнася?</w:t>
            </w:r>
          </w:p>
        </w:tc>
        <w:tc>
          <w:tcPr>
            <w:tcW w:w="4645" w:type="dxa"/>
            <w:tcBorders>
              <w:top w:val="single" w:sz="4" w:space="0" w:color="auto"/>
              <w:left w:val="single" w:sz="4" w:space="0" w:color="auto"/>
              <w:bottom w:val="single" w:sz="4" w:space="0" w:color="auto"/>
              <w:right w:val="single" w:sz="4" w:space="0" w:color="auto"/>
            </w:tcBorders>
            <w:hideMark/>
          </w:tcPr>
          <w:p w:rsidR="00D55228" w:rsidRPr="003A261F" w:rsidRDefault="00004906" w:rsidP="00D55228">
            <w:pPr>
              <w:spacing w:after="0" w:line="240" w:lineRule="auto"/>
              <w:jc w:val="both"/>
              <w:rPr>
                <w:rFonts w:ascii="Times New Roman" w:eastAsia="Times New Roman" w:hAnsi="Times New Roman" w:cs="Times New Roman"/>
                <w:b/>
                <w:noProof/>
                <w:sz w:val="24"/>
                <w:szCs w:val="24"/>
                <w:lang w:val="bg-BG" w:eastAsia="bg-BG"/>
              </w:rPr>
            </w:pPr>
            <w:r w:rsidRPr="00004906">
              <w:rPr>
                <w:rFonts w:ascii="Calibri" w:eastAsia="Times New Roman" w:hAnsi="Calibri" w:cs="Times New Roman"/>
                <w:b/>
                <w:i/>
                <w:lang w:val="bg-BG"/>
              </w:rPr>
              <w:t>Отговор:</w:t>
            </w:r>
            <w:r w:rsidR="003E2DA3">
              <w:rPr>
                <w:rFonts w:ascii="Times New Roman" w:eastAsia="Times New Roman" w:hAnsi="Times New Roman" w:cs="Calibri"/>
                <w:sz w:val="24"/>
                <w:szCs w:val="24"/>
                <w:lang w:val="bg-BG"/>
              </w:rPr>
              <w:t xml:space="preserve"> </w:t>
            </w:r>
          </w:p>
          <w:p w:rsidR="00004906" w:rsidRPr="00004906" w:rsidRDefault="00004906" w:rsidP="006C0D39">
            <w:pPr>
              <w:spacing w:after="0" w:line="240" w:lineRule="auto"/>
              <w:jc w:val="both"/>
              <w:rPr>
                <w:rFonts w:ascii="Times New Roman" w:eastAsia="Times New Roman" w:hAnsi="Times New Roman" w:cs="Times New Roman"/>
                <w:b/>
                <w:i/>
                <w:sz w:val="24"/>
                <w:lang w:val="bg-BG" w:eastAsia="bg-BG"/>
              </w:rPr>
            </w:pPr>
          </w:p>
        </w:tc>
      </w:tr>
      <w:tr w:rsidR="00004906" w:rsidRPr="00004906" w:rsidTr="00004906">
        <w:trPr>
          <w:trHeight w:val="48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Название или кратко описание на поръчката</w:t>
            </w:r>
            <w:r w:rsidRPr="00004906">
              <w:rPr>
                <w:rFonts w:ascii="Calibri" w:eastAsia="Times New Roman" w:hAnsi="Calibri" w:cs="Times New Roman"/>
                <w:vertAlign w:val="superscript"/>
                <w:lang w:val="bg-BG"/>
              </w:rPr>
              <w:footnoteReference w:id="4"/>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w:t>
            </w:r>
          </w:p>
        </w:tc>
      </w:tr>
      <w:tr w:rsidR="00004906" w:rsidRPr="00004906" w:rsidTr="00004906">
        <w:trPr>
          <w:trHeight w:val="48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Референтен номер на досието, определен от възлагащия орган или възложителя (</w:t>
            </w:r>
            <w:r w:rsidRPr="00004906">
              <w:rPr>
                <w:rFonts w:ascii="Calibri" w:eastAsia="Times New Roman" w:hAnsi="Calibri" w:cs="Times New Roman"/>
                <w:i/>
                <w:lang w:val="bg-BG"/>
              </w:rPr>
              <w:t>ако е приложимо</w:t>
            </w:r>
            <w:r w:rsidRPr="00004906">
              <w:rPr>
                <w:rFonts w:ascii="Calibri" w:eastAsia="Times New Roman" w:hAnsi="Calibri" w:cs="Times New Roman"/>
                <w:lang w:val="bg-BG"/>
              </w:rPr>
              <w:t>)</w:t>
            </w:r>
            <w:r w:rsidRPr="00004906">
              <w:rPr>
                <w:rFonts w:ascii="Calibri" w:eastAsia="Times New Roman" w:hAnsi="Calibri" w:cs="Times New Roman"/>
                <w:vertAlign w:val="superscript"/>
                <w:lang w:val="bg-BG"/>
              </w:rPr>
              <w:footnoteReference w:id="5"/>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eastAsia="bg-BG"/>
              </w:rPr>
            </w:pPr>
            <w:r w:rsidRPr="00004906">
              <w:rPr>
                <w:rFonts w:ascii="Calibri" w:eastAsia="Times New Roman" w:hAnsi="Calibri" w:cs="Times New Roman"/>
                <w:lang w:val="bg-BG"/>
              </w:rPr>
              <w:t>[   ]</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left" w:pos="4644"/>
        </w:tabs>
        <w:rPr>
          <w:rFonts w:ascii="Calibri" w:eastAsia="Times New Roman" w:hAnsi="Calibri" w:cs="Times New Roman"/>
          <w:lang w:val="bg-BG" w:eastAsia="bg-BG"/>
        </w:rPr>
      </w:pPr>
      <w:r w:rsidRPr="00004906">
        <w:rPr>
          <w:rFonts w:ascii="Calibri" w:eastAsia="Times New Roman" w:hAnsi="Calibri" w:cs="Times New Roman"/>
          <w:b/>
          <w:i/>
          <w:u w:val="single"/>
          <w:lang w:val="bg-BG"/>
        </w:rPr>
        <w:t>Останалата</w:t>
      </w:r>
      <w:r w:rsidRPr="00004906">
        <w:rPr>
          <w:rFonts w:ascii="Calibri" w:eastAsia="Times New Roman" w:hAnsi="Calibri" w:cs="Times New Roman"/>
          <w:b/>
          <w:i/>
          <w:lang w:val="bg-BG"/>
        </w:rPr>
        <w:t xml:space="preserve"> информация във всички раздели на ЕЕДОП следва да бъде попълнена от </w:t>
      </w:r>
      <w:r w:rsidRPr="00004906">
        <w:rPr>
          <w:rFonts w:ascii="Calibri" w:eastAsia="Times New Roman" w:hAnsi="Calibri" w:cs="Times New Roman"/>
          <w:b/>
          <w:i/>
          <w:u w:val="single"/>
          <w:lang w:val="bg-BG"/>
        </w:rPr>
        <w:t>икономическия оператор</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II: Информация за икономическия оператор</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Идентификация: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tabs>
                <w:tab w:val="left" w:pos="72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Име: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tc>
      </w:tr>
      <w:tr w:rsidR="00004906" w:rsidRPr="00004906" w:rsidTr="00004906">
        <w:trPr>
          <w:trHeight w:val="1372"/>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Идентификационен номер по ДДС, ако е приложимо:</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Ако не е приложимо, моля посочете друг национален идентификационен номер, ако е необходимо и приложимо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Пощенски адрес: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tc>
      </w:tr>
      <w:tr w:rsidR="00004906" w:rsidRPr="00004906" w:rsidTr="00004906">
        <w:trPr>
          <w:trHeight w:val="2002"/>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Лице или лица за контакт</w:t>
            </w:r>
            <w:r w:rsidRPr="00004906">
              <w:rPr>
                <w:rFonts w:ascii="Times New Roman" w:eastAsia="Calibri" w:hAnsi="Times New Roman" w:cs="Times New Roman"/>
                <w:vertAlign w:val="superscript"/>
                <w:lang w:val="bg-BG" w:eastAsia="bg-BG"/>
              </w:rPr>
              <w:footnoteReference w:id="6"/>
            </w: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Телефон:</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Ел. поща:</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t>Интернет адрес (уеб адрес) (</w:t>
            </w:r>
            <w:r w:rsidRPr="00004906">
              <w:rPr>
                <w:rFonts w:ascii="Times New Roman" w:eastAsia="Calibri" w:hAnsi="Times New Roman" w:cs="Times New Roman"/>
                <w:i/>
                <w:sz w:val="24"/>
                <w:lang w:val="bg-BG" w:eastAsia="bg-BG"/>
              </w:rPr>
              <w:t>ако е приложимо</w:t>
            </w:r>
            <w:r w:rsidRPr="00004906">
              <w:rPr>
                <w:rFonts w:ascii="Times New Roman" w:eastAsia="Calibri" w:hAnsi="Times New Roman" w:cs="Times New Roman"/>
                <w:sz w:val="24"/>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Обща информация: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Икономическият оператор микро-, малко или средно предприятие ли е</w:t>
            </w:r>
            <w:r w:rsidRPr="00004906">
              <w:rPr>
                <w:rFonts w:ascii="Times New Roman" w:eastAsia="Calibri" w:hAnsi="Times New Roman" w:cs="Times New Roman"/>
                <w:vertAlign w:val="superscript"/>
                <w:lang w:val="bg-BG" w:eastAsia="bg-BG"/>
              </w:rPr>
              <w:footnoteReference w:id="7"/>
            </w:r>
            <w:r w:rsidRPr="00004906">
              <w:rPr>
                <w:rFonts w:ascii="Times New Roman" w:eastAsia="Calibri"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b/>
                <w:u w:val="single"/>
                <w:lang w:val="bg-BG" w:eastAsia="bg-BG"/>
              </w:rPr>
              <w:t>Само в случай че поръчката е запазена</w:t>
            </w:r>
            <w:r w:rsidRPr="00004906">
              <w:rPr>
                <w:rFonts w:ascii="Times New Roman" w:eastAsia="Calibri" w:hAnsi="Times New Roman" w:cs="Times New Roman"/>
                <w:b/>
                <w:u w:val="single"/>
                <w:vertAlign w:val="superscript"/>
                <w:lang w:val="bg-BG" w:eastAsia="bg-BG"/>
              </w:rPr>
              <w:footnoteReference w:id="8"/>
            </w:r>
            <w:r w:rsidRPr="00004906">
              <w:rPr>
                <w:rFonts w:ascii="Times New Roman" w:eastAsia="Calibri" w:hAnsi="Times New Roman" w:cs="Times New Roman"/>
                <w:b/>
                <w:u w:val="single"/>
                <w:lang w:val="bg-BG" w:eastAsia="bg-BG"/>
              </w:rPr>
              <w:t>:</w:t>
            </w:r>
            <w:r w:rsidRPr="00004906">
              <w:rPr>
                <w:rFonts w:ascii="Times New Roman" w:eastAsia="Calibri" w:hAnsi="Times New Roman" w:cs="Times New Roman"/>
                <w:b/>
                <w:lang w:val="bg-BG" w:eastAsia="bg-BG"/>
              </w:rPr>
              <w:t xml:space="preserve"> </w:t>
            </w:r>
            <w:r w:rsidRPr="00004906">
              <w:rPr>
                <w:rFonts w:ascii="Times New Roman" w:eastAsia="Calibri" w:hAnsi="Times New Roman" w:cs="Times New Roman"/>
                <w:lang w:val="bg-BG" w:eastAsia="bg-BG"/>
              </w:rPr>
              <w:t>икономическият оператор защитено предприятие ли е или социално предприятие</w:t>
            </w:r>
            <w:r w:rsidRPr="00004906">
              <w:rPr>
                <w:rFonts w:ascii="Times New Roman" w:eastAsia="Calibri" w:hAnsi="Times New Roman" w:cs="Times New Roman"/>
                <w:vertAlign w:val="superscript"/>
                <w:lang w:val="bg-BG" w:eastAsia="bg-BG"/>
              </w:rPr>
              <w:footnoteReference w:id="9"/>
            </w:r>
            <w:r w:rsidRPr="00004906">
              <w:rPr>
                <w:rFonts w:ascii="Times New Roman" w:eastAsia="Calibri" w:hAnsi="Times New Roman" w:cs="Times New Roman"/>
                <w:lang w:val="bg-BG" w:eastAsia="bg-BG"/>
              </w:rPr>
              <w:t>, или ще осигури изпълнението на поръчката в контекста на програми за създаване на защитени работни места?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sz w:val="24"/>
                <w:lang w:val="bg-BG" w:eastAsia="bg-BG"/>
              </w:rPr>
              <w:t xml:space="preserve">Ако „да“, </w:t>
            </w:r>
            <w:r w:rsidRPr="00004906">
              <w:rPr>
                <w:rFonts w:ascii="Times New Roman" w:eastAsia="Calibri" w:hAnsi="Times New Roman" w:cs="Times New Roman"/>
                <w:lang w:val="bg-BG" w:eastAsia="bg-BG"/>
              </w:rPr>
              <w:t xml:space="preserve">какъв е съответният процент работници с увреждания или в неравностойно </w:t>
            </w:r>
            <w:r w:rsidRPr="00004906">
              <w:rPr>
                <w:rFonts w:ascii="Times New Roman" w:eastAsia="Calibri" w:hAnsi="Times New Roman" w:cs="Times New Roman"/>
                <w:lang w:val="bg-BG" w:eastAsia="bg-BG"/>
              </w:rPr>
              <w:lastRenderedPageBreak/>
              <w:t>положение?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 xml:space="preserve">[] Да [] </w:t>
            </w:r>
            <w:r w:rsidRPr="00004906">
              <w:rPr>
                <w:rFonts w:ascii="Times New Roman" w:eastAsia="Calibri" w:hAnsi="Times New Roman" w:cs="Times New Roman"/>
                <w:sz w:val="24"/>
                <w:lang w:val="bg-BG" w:eastAsia="bg-BG"/>
              </w:rPr>
              <w:t>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lastRenderedPageBreak/>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 [] Не се прилага</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b/>
                <w:sz w:val="24"/>
                <w:lang w:val="bg-BG" w:eastAsia="bg-BG"/>
              </w:rPr>
              <w:t>Ако „да“</w:t>
            </w:r>
            <w:r w:rsidRPr="00004906">
              <w:rPr>
                <w:rFonts w:ascii="Times New Roman" w:eastAsia="Calibri" w:hAnsi="Times New Roman" w:cs="Times New Roman"/>
                <w:sz w:val="24"/>
                <w:lang w:val="bg-BG" w:eastAsia="bg-BG"/>
              </w:rPr>
              <w:t>:</w:t>
            </w:r>
          </w:p>
          <w:p w:rsidR="00004906" w:rsidRPr="00004906" w:rsidRDefault="00004906" w:rsidP="00004906">
            <w:pPr>
              <w:spacing w:before="120" w:after="120" w:line="240" w:lineRule="auto"/>
              <w:jc w:val="both"/>
              <w:rPr>
                <w:rFonts w:ascii="Times New Roman" w:eastAsia="Calibri" w:hAnsi="Times New Roman" w:cs="Times New Roman"/>
                <w:b/>
                <w:sz w:val="24"/>
                <w:u w:val="single"/>
                <w:lang w:val="bg-BG" w:eastAsia="bg-BG"/>
              </w:rPr>
            </w:pPr>
            <w:r w:rsidRPr="00004906">
              <w:rPr>
                <w:rFonts w:ascii="Times New Roman" w:eastAsia="Calibri" w:hAnsi="Times New Roman" w:cs="Times New Roman"/>
                <w:b/>
                <w:u w:val="single"/>
                <w:lang w:val="bg-B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б) Ако сертификатът за регистрацията или за сертифицирането е наличен в електронен формат, моля, посочете: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004906">
              <w:rPr>
                <w:rFonts w:ascii="Times New Roman" w:eastAsia="Calibri" w:hAnsi="Times New Roman" w:cs="Times New Roman"/>
                <w:vertAlign w:val="superscript"/>
                <w:lang w:val="bg-BG" w:eastAsia="bg-BG"/>
              </w:rPr>
              <w:footnoteReference w:id="10"/>
            </w: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г) Регистрацията или сертифицирането обхваща ли всички задължителни критерии за подбор?</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lang w:val="bg-BG" w:eastAsia="bg-BG"/>
              </w:rPr>
              <w:t>Ако „не“:</w:t>
            </w:r>
            <w:r w:rsidRPr="00004906">
              <w:rPr>
                <w:rFonts w:ascii="Times New Roman" w:eastAsia="Calibri" w:hAnsi="Times New Roman" w:cs="Times New Roman"/>
                <w:lang w:val="bg-BG" w:eastAsia="bg-BG"/>
              </w:rPr>
              <w:br/>
            </w:r>
            <w:r w:rsidRPr="00004906">
              <w:rPr>
                <w:rFonts w:ascii="Times New Roman" w:eastAsia="Calibri" w:hAnsi="Times New Roman" w:cs="Times New Roman"/>
                <w:b/>
                <w:u w:val="single"/>
                <w:lang w:val="bg-BG" w:eastAsia="bg-BG"/>
              </w:rPr>
              <w:t>В допълнение моля, попълнете липсващата информация в част ІV, раздели А, Б, В или Г според случая</w:t>
            </w:r>
            <w:r w:rsidRPr="00004906">
              <w:rPr>
                <w:rFonts w:ascii="Times New Roman" w:eastAsia="Calibri" w:hAnsi="Times New Roman" w:cs="Times New Roman"/>
                <w:lang w:val="bg-BG" w:eastAsia="bg-BG"/>
              </w:rPr>
              <w:t xml:space="preserve">  </w:t>
            </w:r>
            <w:r w:rsidRPr="00004906">
              <w:rPr>
                <w:rFonts w:ascii="Times New Roman" w:eastAsia="Calibri" w:hAnsi="Times New Roman" w:cs="Times New Roman"/>
                <w:b/>
                <w:i/>
                <w:lang w:val="bg-BG" w:eastAsia="bg-BG"/>
              </w:rPr>
              <w:t>САМО ако това се изисква съгласно съответното обявление или документацията за обществената поръчка: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 xml:space="preserve">д) Икономическият оператор може ли да представи </w:t>
            </w:r>
            <w:r w:rsidRPr="00004906">
              <w:rPr>
                <w:rFonts w:ascii="Times New Roman" w:eastAsia="Calibri" w:hAnsi="Times New Roman" w:cs="Times New Roman"/>
                <w:b/>
                <w:lang w:val="bg-BG" w:eastAsia="bg-BG"/>
              </w:rPr>
              <w:t>удостоверение</w:t>
            </w:r>
            <w:r w:rsidRPr="00004906">
              <w:rPr>
                <w:rFonts w:ascii="Times New Roman" w:eastAsia="Calibri" w:hAnsi="Times New Roman" w:cs="Times New Roman"/>
                <w:lang w:val="bg-B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 xml:space="preserve">Ако съответните документи са на разположение в електронен формат, моля, </w:t>
            </w:r>
            <w:r w:rsidRPr="00004906">
              <w:rPr>
                <w:rFonts w:ascii="Times New Roman" w:eastAsia="Calibri" w:hAnsi="Times New Roman" w:cs="Times New Roman"/>
                <w:i/>
                <w:lang w:val="bg-BG" w:eastAsia="bg-BG"/>
              </w:rPr>
              <w:lastRenderedPageBreak/>
              <w:t>посочете:</w:t>
            </w:r>
            <w:r w:rsidRPr="00004906">
              <w:rPr>
                <w:rFonts w:ascii="Times New Roman" w:eastAsia="Calibri" w:hAnsi="Times New Roman" w:cs="Times New Roman"/>
                <w:lang w:val="bg-BG" w:eastAsia="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lastRenderedPageBreak/>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a)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б) (уеб адрес, орган или служба, издаващи документа, точно позоваване на документа):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г) [] Да [] 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 xml:space="preserve">д) [] Да [] </w:t>
            </w:r>
            <w:r w:rsidRPr="00004906">
              <w:rPr>
                <w:rFonts w:ascii="Times New Roman" w:eastAsia="Calibri" w:hAnsi="Times New Roman" w:cs="Times New Roman"/>
                <w:sz w:val="24"/>
                <w:lang w:val="bg-BG" w:eastAsia="bg-BG"/>
              </w:rPr>
              <w:t>Не</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(уеб адрес, орган или служба, издаващи документа, точно позоваване на документа):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i/>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lastRenderedPageBreak/>
              <w:t>Форма на участие: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Икономическият оператор участва ли в процедурата за възлагане на обществена поръчка заедно с други икономически оператори</w:t>
            </w:r>
            <w:r w:rsidRPr="00004906">
              <w:rPr>
                <w:rFonts w:ascii="Times New Roman" w:eastAsia="Calibri" w:hAnsi="Times New Roman" w:cs="Times New Roman"/>
                <w:vertAlign w:val="superscript"/>
                <w:lang w:val="bg-BG" w:eastAsia="bg-BG"/>
              </w:rPr>
              <w:footnoteReference w:id="11"/>
            </w:r>
            <w:r w:rsidRPr="00004906">
              <w:rPr>
                <w:rFonts w:ascii="Times New Roman" w:eastAsia="Calibri" w:hAnsi="Times New Roman" w:cs="Times New Roman"/>
                <w:lang w:val="bg-BG" w:eastAsia="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tc>
      </w:tr>
      <w:tr w:rsidR="00004906" w:rsidRPr="00004906" w:rsidTr="00004906">
        <w:tc>
          <w:tcPr>
            <w:tcW w:w="9289" w:type="dxa"/>
            <w:gridSpan w:val="2"/>
            <w:tcBorders>
              <w:top w:val="single" w:sz="4" w:space="0" w:color="auto"/>
              <w:left w:val="single" w:sz="4" w:space="0" w:color="auto"/>
              <w:bottom w:val="single" w:sz="4" w:space="0" w:color="auto"/>
              <w:right w:val="single" w:sz="4" w:space="0" w:color="auto"/>
            </w:tcBorders>
            <w:shd w:val="clear" w:color="auto" w:fill="BFBFBF"/>
            <w:hideMark/>
          </w:tcPr>
          <w:p w:rsidR="00004906" w:rsidRPr="00004906" w:rsidRDefault="00004906" w:rsidP="00004906">
            <w:pPr>
              <w:spacing w:before="120" w:after="120" w:line="240" w:lineRule="auto"/>
              <w:jc w:val="both"/>
              <w:rPr>
                <w:rFonts w:ascii="Times New Roman" w:eastAsia="Calibri" w:hAnsi="Times New Roman" w:cs="Times New Roman"/>
                <w:b/>
                <w:i/>
                <w:sz w:val="24"/>
                <w:lang w:val="bg-BG" w:eastAsia="bg-BG"/>
              </w:rPr>
            </w:pPr>
            <w:r w:rsidRPr="00004906">
              <w:rPr>
                <w:rFonts w:ascii="Times New Roman" w:eastAsia="Calibri" w:hAnsi="Times New Roman" w:cs="Times New Roman"/>
                <w:b/>
                <w:i/>
                <w:sz w:val="24"/>
                <w:lang w:val="bg-BG" w:eastAsia="bg-BG"/>
              </w:rPr>
              <w:t>Ако „да“</w:t>
            </w:r>
            <w:r w:rsidRPr="00004906">
              <w:rPr>
                <w:rFonts w:ascii="Times New Roman" w:eastAsia="Calibri" w:hAnsi="Times New Roman" w:cs="Times New Roman"/>
                <w:i/>
                <w:sz w:val="24"/>
                <w:lang w:val="bg-BG" w:eastAsia="bg-BG"/>
              </w:rPr>
              <w:t>, моля, уверете се, че останалите участващи оператори представят отделен ЕЕДОП</w:t>
            </w:r>
            <w:r w:rsidRPr="00004906">
              <w:rPr>
                <w:rFonts w:ascii="Times New Roman" w:eastAsia="Calibri" w:hAnsi="Times New Roman" w:cs="Times New Roman"/>
                <w:sz w:val="24"/>
                <w:lang w:val="bg-BG" w:eastAsia="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b/>
                <w:sz w:val="24"/>
                <w:lang w:val="bg-BG" w:eastAsia="bg-BG"/>
              </w:rPr>
              <w:t>Ако „да“</w:t>
            </w:r>
            <w:r w:rsidRPr="00004906">
              <w:rPr>
                <w:rFonts w:ascii="Times New Roman" w:eastAsia="Calibri" w:hAnsi="Times New Roman" w:cs="Times New Roman"/>
                <w:sz w:val="24"/>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 моля, посочете ролята на икономическия оператор в групата (ръководител на групата, отговорник за конкретни задачи...):</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б) моля, посочете другите икономически оператори, които участват заедно в процедурата за възлагане на обществена поръчка:</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когато е приложимо, посочете името на участващата група: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а):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б):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lang w:val="bg-BG" w:eastAsia="bg-BG"/>
              </w:rPr>
              <w:t>в):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Обособени позиции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b/>
                <w:i/>
                <w:lang w:val="bg-BG" w:eastAsia="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lang w:val="bg-BG" w:eastAsia="bg-BG"/>
              </w:rPr>
              <w:t>Когато е приложимо, означение на обособената/ите позиция/и, за които икономическият оператор желае да направи оферта: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b/>
                <w:i/>
                <w:sz w:val="24"/>
                <w:lang w:val="bg-BG" w:eastAsia="bg-BG"/>
              </w:rPr>
            </w:pPr>
            <w:r w:rsidRPr="00004906">
              <w:rPr>
                <w:rFonts w:ascii="Times New Roman" w:eastAsia="Calibri" w:hAnsi="Times New Roman" w:cs="Times New Roman"/>
                <w:lang w:val="bg-BG" w:eastAsia="bg-BG"/>
              </w:rPr>
              <w:t>[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Б: Информация за представителите на икономическия оператор</w:t>
      </w:r>
    </w:p>
    <w:p w:rsidR="00004906" w:rsidRPr="00004906" w:rsidRDefault="00004906" w:rsidP="00004906">
      <w:pPr>
        <w:pBdr>
          <w:top w:val="single" w:sz="4" w:space="1" w:color="auto"/>
          <w:left w:val="single" w:sz="4" w:space="4" w:color="auto"/>
          <w:bottom w:val="single" w:sz="4" w:space="1" w:color="auto"/>
          <w:right w:val="single" w:sz="4" w:space="0" w:color="auto"/>
        </w:pBdr>
        <w:shd w:val="clear" w:color="auto" w:fill="BFBFBF"/>
        <w:rPr>
          <w:rFonts w:ascii="Calibri" w:eastAsia="Times New Roman" w:hAnsi="Calibri" w:cs="Times New Roman"/>
          <w:i/>
          <w:lang w:val="bg-BG"/>
        </w:rPr>
      </w:pPr>
      <w:r w:rsidRPr="00004906">
        <w:rPr>
          <w:rFonts w:ascii="Calibri" w:eastAsia="Times New Roman" w:hAnsi="Calibri" w:cs="Times New Roman"/>
          <w:i/>
          <w:lang w:val="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Представителство, ако има такива: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Пълното име </w:t>
            </w:r>
            <w:r w:rsidRPr="00004906">
              <w:rPr>
                <w:rFonts w:ascii="Calibri" w:eastAsia="Times New Roman" w:hAnsi="Calibri" w:cs="Times New Roman"/>
                <w:lang w:val="bg-BG"/>
              </w:rPr>
              <w:br/>
              <w:t xml:space="preserve">заедно с датата и мястото на раждане, ако е необходимо: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Длъжност/Действащ в качеството си на: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Пощенски адрес:</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Телефон:</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Ел. поща: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Ако е необходимо, моля да предоставите подробна информация за представителството (форми, обхват, цел...):</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Използване на чужд капацитет: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[]Да []Не</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eastAsia="bg-BG"/>
        </w:rPr>
      </w:pPr>
      <w:r w:rsidRPr="00004906">
        <w:rPr>
          <w:rFonts w:ascii="Calibri" w:eastAsia="Times New Roman" w:hAnsi="Calibri" w:cs="Times New Roman"/>
          <w:b/>
          <w:i/>
          <w:lang w:val="bg-BG"/>
        </w:rPr>
        <w:t>Ако „да“</w:t>
      </w:r>
      <w:r w:rsidRPr="00004906">
        <w:rPr>
          <w:rFonts w:ascii="Calibri" w:eastAsia="Times New Roman" w:hAnsi="Calibri" w:cs="Times New Roman"/>
          <w:i/>
          <w:lang w:val="bg-BG"/>
        </w:rPr>
        <w:t xml:space="preserve">, моля, представете отделно за </w:t>
      </w:r>
      <w:r w:rsidRPr="00004906">
        <w:rPr>
          <w:rFonts w:ascii="Calibri" w:eastAsia="Times New Roman" w:hAnsi="Calibri" w:cs="Times New Roman"/>
          <w:b/>
          <w:i/>
          <w:lang w:val="bg-BG"/>
        </w:rPr>
        <w:t>всеки</w:t>
      </w:r>
      <w:r w:rsidRPr="00004906">
        <w:rPr>
          <w:rFonts w:ascii="Calibri" w:eastAsia="Times New Roman" w:hAnsi="Calibri" w:cs="Times New Roman"/>
          <w:i/>
          <w:lang w:val="bg-BG"/>
        </w:rPr>
        <w:t xml:space="preserve"> от съответните субекти надлежно попълнен и подписан от тях ЕЕДОП, в който се посочва информацията, изисквана съгласно </w:t>
      </w:r>
      <w:r w:rsidRPr="00004906">
        <w:rPr>
          <w:rFonts w:ascii="Calibri" w:eastAsia="Times New Roman" w:hAnsi="Calibri" w:cs="Times New Roman"/>
          <w:b/>
          <w:i/>
          <w:lang w:val="bg-BG"/>
        </w:rPr>
        <w:t>раздели</w:t>
      </w:r>
      <w:r w:rsidRPr="00004906">
        <w:rPr>
          <w:rFonts w:ascii="Calibri" w:eastAsia="Times New Roman" w:hAnsi="Calibri" w:cs="Times New Roman"/>
          <w:i/>
          <w:lang w:val="bg-BG"/>
        </w:rPr>
        <w:t xml:space="preserve"> </w:t>
      </w:r>
      <w:r w:rsidRPr="00004906">
        <w:rPr>
          <w:rFonts w:ascii="Calibri" w:eastAsia="Times New Roman" w:hAnsi="Calibri" w:cs="Times New Roman"/>
          <w:b/>
          <w:i/>
          <w:lang w:val="bg-BG"/>
        </w:rPr>
        <w:t>А и Б от настоящата част и от част III</w:t>
      </w:r>
      <w:r w:rsidRPr="00004906">
        <w:rPr>
          <w:rFonts w:ascii="Calibri" w:eastAsia="Times New Roman" w:hAnsi="Calibri" w:cs="Times New Roman"/>
          <w:i/>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004906">
        <w:rPr>
          <w:rFonts w:ascii="Calibri" w:eastAsia="Times New Roman" w:hAnsi="Calibri" w:cs="Times New Roman"/>
          <w:lang w:val="bg-BG"/>
        </w:rPr>
        <w:br/>
      </w:r>
      <w:r w:rsidRPr="00004906">
        <w:rPr>
          <w:rFonts w:ascii="Calibri" w:eastAsia="Times New Roman" w:hAnsi="Calibri" w:cs="Times New Roman"/>
          <w:i/>
          <w:lang w:val="bg-BG"/>
        </w:rPr>
        <w:t>Посочете информацията съгласно части IV и V за всеки от съответните субекти</w:t>
      </w:r>
      <w:r w:rsidRPr="00004906">
        <w:rPr>
          <w:rFonts w:ascii="Calibri" w:eastAsia="Times New Roman" w:hAnsi="Calibri" w:cs="Times New Roman"/>
          <w:i/>
          <w:vertAlign w:val="superscript"/>
          <w:lang w:val="bg-BG"/>
        </w:rPr>
        <w:footnoteReference w:id="12"/>
      </w:r>
      <w:r w:rsidRPr="00004906">
        <w:rPr>
          <w:rFonts w:ascii="Calibri" w:eastAsia="Times New Roman" w:hAnsi="Calibri" w:cs="Times New Roman"/>
          <w:i/>
          <w:lang w:val="bg-BG"/>
        </w:rPr>
        <w:t>, доколкото тя има отношение към специфичния капацитет, който икономическият оператор ще използва.</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u w:val="single"/>
          <w:lang w:val="bg-BG" w:eastAsia="bg-BG"/>
        </w:rPr>
      </w:pPr>
      <w:r w:rsidRPr="00004906">
        <w:rPr>
          <w:rFonts w:ascii="Times New Roman" w:eastAsia="Calibri" w:hAnsi="Times New Roman" w:cs="Times New Roman"/>
          <w:b/>
          <w:lang w:val="bg-BG" w:eastAsia="bg-BG"/>
        </w:rPr>
        <w:t xml:space="preserve">Г: Информация за подизпълнители, чийто капацитет икономическият оператор </w:t>
      </w:r>
      <w:r w:rsidRPr="00004906">
        <w:rPr>
          <w:rFonts w:ascii="Times New Roman" w:eastAsia="Calibri" w:hAnsi="Times New Roman" w:cs="Times New Roman"/>
          <w:b/>
          <w:u w:val="single"/>
          <w:lang w:val="bg-BG" w:eastAsia="bg-BG"/>
        </w:rPr>
        <w:t>няма</w:t>
      </w:r>
      <w:r w:rsidRPr="00004906">
        <w:rPr>
          <w:rFonts w:ascii="Times New Roman" w:eastAsia="Calibri" w:hAnsi="Times New Roman" w:cs="Times New Roman"/>
          <w:b/>
          <w:lang w:val="bg-BG" w:eastAsia="bg-BG"/>
        </w:rPr>
        <w:t xml:space="preserve"> да използва</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center"/>
        <w:rPr>
          <w:rFonts w:ascii="Times New Roman" w:eastAsia="Calibri" w:hAnsi="Times New Roman" w:cs="Times New Roman"/>
          <w:b/>
          <w:sz w:val="32"/>
          <w:lang w:val="bg-BG" w:eastAsia="bg-BG"/>
        </w:rPr>
      </w:pPr>
      <w:r w:rsidRPr="00004906">
        <w:rPr>
          <w:rFonts w:ascii="Times New Roman" w:eastAsia="Calibri" w:hAnsi="Times New Roman" w:cs="Times New Roman"/>
          <w:b/>
          <w:sz w:val="32"/>
          <w:lang w:val="bg-B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Възлагане на подизпълнители: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Икономическият оператор възнамерява ли да възложи на трети страни изпълнението на част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[]Да []Не </w:t>
            </w:r>
            <w:r w:rsidRPr="00004906">
              <w:rPr>
                <w:rFonts w:ascii="Calibri" w:eastAsia="Times New Roman" w:hAnsi="Calibri" w:cs="Times New Roman"/>
                <w:b/>
                <w:lang w:val="bg-BG"/>
              </w:rPr>
              <w:t>Ако да и доколкото е известно</w:t>
            </w:r>
            <w:r w:rsidRPr="00004906">
              <w:rPr>
                <w:rFonts w:ascii="Calibri" w:eastAsia="Times New Roman" w:hAnsi="Calibri" w:cs="Times New Roman"/>
                <w:lang w:val="bg-BG"/>
              </w:rPr>
              <w:t xml:space="preserve">, моля, приложете списък на предлаганите подизпълнители: </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spacing w:before="120" w:after="120" w:line="240" w:lineRule="auto"/>
        <w:jc w:val="both"/>
        <w:rPr>
          <w:rFonts w:ascii="Times New Roman" w:eastAsia="Calibri" w:hAnsi="Times New Roman" w:cs="Times New Roman"/>
          <w:b/>
          <w:lang w:val="bg-BG" w:eastAsia="bg-BG"/>
        </w:rPr>
      </w:pPr>
      <w:r w:rsidRPr="00004906">
        <w:rPr>
          <w:rFonts w:ascii="Times New Roman" w:eastAsia="Calibri" w:hAnsi="Times New Roman" w:cs="Times New Roman"/>
          <w:b/>
          <w:i/>
          <w:u w:val="single"/>
          <w:lang w:val="bg-BG" w:eastAsia="bg-BG"/>
        </w:rPr>
        <w:lastRenderedPageBreak/>
        <w:t>Ако възлагащият орган или възложителят изрично изисква тази информация</w:t>
      </w:r>
      <w:r w:rsidRPr="00004906">
        <w:rPr>
          <w:rFonts w:ascii="Times New Roman" w:eastAsia="Calibri" w:hAnsi="Times New Roman" w:cs="Times New Roman"/>
          <w:b/>
          <w:i/>
          <w:lang w:val="bg-BG" w:eastAsia="bg-BG"/>
        </w:rPr>
        <w:t xml:space="preserve"> в допълнение към информацията съгласно</w:t>
      </w:r>
      <w:r w:rsidRPr="00004906">
        <w:rPr>
          <w:rFonts w:ascii="Times New Roman" w:eastAsia="Calibri" w:hAnsi="Times New Roman" w:cs="Times New Roman"/>
          <w:b/>
          <w:lang w:val="bg-BG" w:eastAsia="bg-BG"/>
        </w:rPr>
        <w:t xml:space="preserve"> </w:t>
      </w:r>
      <w:r w:rsidRPr="00004906">
        <w:rPr>
          <w:rFonts w:ascii="Times New Roman" w:eastAsia="Calibri" w:hAnsi="Times New Roman" w:cs="Times New Roman"/>
          <w:b/>
          <w:i/>
          <w:lang w:val="bg-BG" w:eastAsia="bg-BG"/>
        </w:rPr>
        <w:t xml:space="preserve">настоящия раздел, </w:t>
      </w:r>
      <w:r w:rsidRPr="00004906">
        <w:rPr>
          <w:rFonts w:ascii="Times New Roman" w:eastAsia="Calibri" w:hAnsi="Times New Roman" w:cs="Times New Roman"/>
          <w:b/>
          <w:i/>
          <w:u w:val="single"/>
          <w:lang w:val="bg-B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III: Основания за изключване</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Основания, свързани с наказателни присъди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i/>
          <w:lang w:val="bg-BG"/>
        </w:rPr>
      </w:pPr>
      <w:r w:rsidRPr="00004906">
        <w:rPr>
          <w:rFonts w:ascii="Calibri" w:eastAsia="Times New Roman" w:hAnsi="Calibri" w:cs="Times New Roman"/>
          <w:i/>
          <w:lang w:val="bg-BG"/>
        </w:rPr>
        <w:t>Член 57, параграф 1 от Директива 2014/24/ЕС съдържа следните основания за изключване:</w:t>
      </w:r>
    </w:p>
    <w:p w:rsidR="00004906" w:rsidRPr="00004906" w:rsidRDefault="00004906" w:rsidP="00AB4DD7">
      <w:pPr>
        <w:numPr>
          <w:ilvl w:val="0"/>
          <w:numId w:val="3"/>
        </w:numPr>
        <w:pBdr>
          <w:top w:val="single" w:sz="4" w:space="1" w:color="auto"/>
          <w:left w:val="single" w:sz="4" w:space="4" w:color="auto"/>
          <w:bottom w:val="single" w:sz="4" w:space="1" w:color="auto"/>
          <w:right w:val="single" w:sz="4" w:space="4" w:color="auto"/>
        </w:pBdr>
        <w:shd w:val="clear" w:color="auto" w:fill="BFBFBF"/>
        <w:spacing w:before="120" w:after="120" w:line="240" w:lineRule="auto"/>
        <w:rPr>
          <w:rFonts w:ascii="Times New Roman" w:eastAsia="Calibri" w:hAnsi="Times New Roman" w:cs="Times New Roman"/>
          <w:i/>
          <w:lang w:val="bg-BG" w:eastAsia="bg-BG"/>
        </w:rPr>
      </w:pPr>
      <w:r w:rsidRPr="00004906">
        <w:rPr>
          <w:rFonts w:ascii="Times New Roman" w:eastAsia="Calibri" w:hAnsi="Times New Roman" w:cs="Times New Roman"/>
          <w:i/>
          <w:lang w:val="bg-BG" w:eastAsia="bg-BG"/>
        </w:rPr>
        <w:t xml:space="preserve">Участие в </w:t>
      </w:r>
      <w:r w:rsidRPr="00004906">
        <w:rPr>
          <w:rFonts w:ascii="Times New Roman" w:eastAsia="Calibri" w:hAnsi="Times New Roman" w:cs="Times New Roman"/>
          <w:b/>
          <w:i/>
          <w:lang w:val="bg-BG" w:eastAsia="bg-BG"/>
        </w:rPr>
        <w:t>престъпна организация</w:t>
      </w:r>
      <w:r w:rsidRPr="00004906">
        <w:rPr>
          <w:rFonts w:ascii="Times New Roman" w:eastAsia="Calibri" w:hAnsi="Times New Roman" w:cs="Times New Roman"/>
          <w:b/>
          <w:i/>
          <w:vertAlign w:val="superscript"/>
          <w:lang w:val="bg-BG" w:eastAsia="bg-BG"/>
        </w:rPr>
        <w:footnoteReference w:id="13"/>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Корупция</w:t>
      </w:r>
      <w:r w:rsidRPr="00004906">
        <w:rPr>
          <w:rFonts w:ascii="Times New Roman" w:eastAsia="Calibri" w:hAnsi="Times New Roman" w:cs="Times New Roman"/>
          <w:b/>
          <w:i/>
          <w:vertAlign w:val="superscript"/>
          <w:lang w:val="bg-BG" w:eastAsia="bg-BG"/>
        </w:rPr>
        <w:footnoteReference w:id="14"/>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Измама</w:t>
      </w:r>
      <w:r w:rsidRPr="00004906">
        <w:rPr>
          <w:rFonts w:ascii="Times New Roman" w:eastAsia="Calibri" w:hAnsi="Times New Roman" w:cs="Times New Roman"/>
          <w:b/>
          <w:i/>
          <w:vertAlign w:val="superscript"/>
          <w:lang w:val="bg-BG" w:eastAsia="bg-BG"/>
        </w:rPr>
        <w:footnoteReference w:id="15"/>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Терористични престъпления или престъпления, които са свързани с терористични дейности</w:t>
      </w:r>
      <w:r w:rsidRPr="00004906">
        <w:rPr>
          <w:rFonts w:ascii="Times New Roman" w:eastAsia="Calibri" w:hAnsi="Times New Roman" w:cs="Times New Roman"/>
          <w:b/>
          <w:i/>
          <w:vertAlign w:val="superscript"/>
          <w:lang w:val="bg-BG" w:eastAsia="bg-BG"/>
        </w:rPr>
        <w:footnoteReference w:id="16"/>
      </w:r>
      <w:r w:rsidRPr="00004906">
        <w:rPr>
          <w:rFonts w:ascii="Times New Roman" w:eastAsia="Calibri" w:hAnsi="Times New Roman" w:cs="Times New Roman"/>
          <w:lang w:val="bg-BG" w:eastAsia="bg-BG"/>
        </w:rPr>
        <w:t>:</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color w:val="000000"/>
          <w:lang w:val="bg-BG" w:eastAsia="bg-BG"/>
        </w:rPr>
      </w:pPr>
      <w:r w:rsidRPr="00004906">
        <w:rPr>
          <w:rFonts w:ascii="Times New Roman" w:eastAsia="Calibri" w:hAnsi="Times New Roman" w:cs="Times New Roman"/>
          <w:b/>
          <w:i/>
          <w:lang w:val="bg-BG" w:eastAsia="bg-BG"/>
        </w:rPr>
        <w:t>Изпиране на пари или финансиране на тероризъм</w:t>
      </w:r>
      <w:r w:rsidRPr="00004906">
        <w:rPr>
          <w:rFonts w:ascii="Times New Roman" w:eastAsia="Calibri" w:hAnsi="Times New Roman" w:cs="Times New Roman"/>
          <w:b/>
          <w:i/>
          <w:vertAlign w:val="superscript"/>
          <w:lang w:val="bg-BG" w:eastAsia="bg-BG"/>
        </w:rPr>
        <w:footnoteReference w:id="17"/>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tabs>
          <w:tab w:val="num" w:pos="850"/>
        </w:tabs>
        <w:spacing w:before="120" w:after="120" w:line="240" w:lineRule="auto"/>
        <w:ind w:left="850" w:hanging="850"/>
        <w:rPr>
          <w:rFonts w:ascii="Times New Roman" w:eastAsia="Calibri" w:hAnsi="Times New Roman" w:cs="Times New Roman"/>
          <w:i/>
          <w:lang w:val="bg-BG" w:eastAsia="bg-BG"/>
        </w:rPr>
      </w:pPr>
      <w:r w:rsidRPr="00004906">
        <w:rPr>
          <w:rFonts w:ascii="Times New Roman" w:eastAsia="Calibri" w:hAnsi="Times New Roman" w:cs="Times New Roman"/>
          <w:b/>
          <w:i/>
          <w:lang w:val="bg-BG" w:eastAsia="bg-BG"/>
        </w:rPr>
        <w:t>Детски труд</w:t>
      </w:r>
      <w:r w:rsidRPr="00004906">
        <w:rPr>
          <w:rFonts w:ascii="Times New Roman" w:eastAsia="Calibri" w:hAnsi="Times New Roman" w:cs="Times New Roman"/>
          <w:i/>
          <w:lang w:val="bg-BG" w:eastAsia="bg-BG"/>
        </w:rPr>
        <w:t xml:space="preserve"> и други форми на </w:t>
      </w:r>
      <w:r w:rsidRPr="00004906">
        <w:rPr>
          <w:rFonts w:ascii="Times New Roman" w:eastAsia="Calibri" w:hAnsi="Times New Roman" w:cs="Times New Roman"/>
          <w:b/>
          <w:i/>
          <w:lang w:val="bg-BG" w:eastAsia="bg-BG"/>
        </w:rPr>
        <w:t>трафик на хора</w:t>
      </w:r>
      <w:r w:rsidRPr="00004906">
        <w:rPr>
          <w:rFonts w:ascii="Times New Roman" w:eastAsia="Calibri" w:hAnsi="Times New Roman" w:cs="Times New Roman"/>
          <w:b/>
          <w:i/>
          <w:vertAlign w:val="superscript"/>
          <w:lang w:val="bg-B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Издадена ли е по отношение на </w:t>
            </w:r>
            <w:r w:rsidRPr="00004906">
              <w:rPr>
                <w:rFonts w:ascii="Calibri" w:eastAsia="Times New Roman" w:hAnsi="Calibri" w:cs="Times New Roman"/>
                <w:b/>
                <w:lang w:val="bg-BG"/>
              </w:rPr>
              <w:t>икономическия оператор</w:t>
            </w:r>
            <w:r w:rsidRPr="00004906">
              <w:rPr>
                <w:rFonts w:ascii="Calibri" w:eastAsia="Times New Roman" w:hAnsi="Calibri" w:cs="Times New Roman"/>
                <w:lang w:val="bg-BG"/>
              </w:rPr>
              <w:t xml:space="preserve"> или на </w:t>
            </w:r>
            <w:r w:rsidRPr="00004906">
              <w:rPr>
                <w:rFonts w:ascii="Calibri" w:eastAsia="Times New Roman" w:hAnsi="Calibri" w:cs="Times New Roman"/>
                <w:b/>
                <w:lang w:val="bg-BG"/>
              </w:rPr>
              <w:t>лице</w:t>
            </w:r>
            <w:r w:rsidRPr="00004906">
              <w:rPr>
                <w:rFonts w:ascii="Calibri" w:eastAsia="Times New Roman" w:hAnsi="Calibri" w:cs="Times New Roman"/>
                <w:lang w:val="bg-BG"/>
              </w:rPr>
              <w:t xml:space="preserve">, което е член на неговия административен, </w:t>
            </w:r>
            <w:r w:rsidRPr="00004906">
              <w:rPr>
                <w:rFonts w:ascii="Calibri" w:eastAsia="Times New Roman" w:hAnsi="Calibri" w:cs="Times New Roman"/>
                <w:lang w:val="bg-BG"/>
              </w:rPr>
              <w:lastRenderedPageBreak/>
              <w:t xml:space="preserve">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004906">
              <w:rPr>
                <w:rFonts w:ascii="Calibri" w:eastAsia="Times New Roman" w:hAnsi="Calibri" w:cs="Times New Roman"/>
                <w:b/>
                <w:lang w:val="bg-BG"/>
              </w:rPr>
              <w:t>окончателна присъда</w:t>
            </w:r>
            <w:r w:rsidRPr="00004906">
              <w:rPr>
                <w:rFonts w:ascii="Calibri" w:eastAsia="Times New Roman" w:hAnsi="Calibri" w:cs="Times New Roman"/>
                <w:lang w:val="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Да [] Не</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 xml:space="preserve">Ако съответните документи са на разположение в електронен формат, моля, </w:t>
            </w:r>
            <w:r w:rsidRPr="00004906">
              <w:rPr>
                <w:rFonts w:ascii="Calibri" w:eastAsia="Times New Roman" w:hAnsi="Calibri" w:cs="Times New Roman"/>
                <w:i/>
                <w:lang w:val="bg-BG"/>
              </w:rPr>
              <w:lastRenderedPageBreak/>
              <w:t>посочете: (уеб адрес, орган или служба, издаващи документа, точно позоваване на документа):</w:t>
            </w:r>
            <w:r w:rsidRPr="00004906">
              <w:rPr>
                <w:rFonts w:ascii="Calibri" w:eastAsia="Times New Roman" w:hAnsi="Calibri" w:cs="Times New Roman"/>
                <w:lang w:val="bg-BG"/>
              </w:rPr>
              <w:br/>
            </w:r>
            <w:r w:rsidRPr="00004906">
              <w:rPr>
                <w:rFonts w:ascii="Calibri" w:eastAsia="Times New Roman" w:hAnsi="Calibri" w:cs="Times New Roman"/>
                <w:i/>
                <w:lang w:val="bg-BG"/>
              </w:rPr>
              <w:t>[……][……][……][……]</w:t>
            </w:r>
            <w:r w:rsidRPr="00004906">
              <w:rPr>
                <w:rFonts w:ascii="Calibri" w:eastAsia="Times New Roman" w:hAnsi="Calibri" w:cs="Times New Roman"/>
                <w:i/>
                <w:vertAlign w:val="superscript"/>
                <w:lang w:val="bg-BG"/>
              </w:rPr>
              <w:footnoteReference w:id="19"/>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lastRenderedPageBreak/>
              <w:t>Ако „да“,</w:t>
            </w:r>
            <w:r w:rsidRPr="00004906">
              <w:rPr>
                <w:rFonts w:ascii="Calibri" w:eastAsia="Times New Roman" w:hAnsi="Calibri" w:cs="Times New Roman"/>
                <w:lang w:val="bg-BG"/>
              </w:rPr>
              <w:t xml:space="preserve"> моля посочете</w:t>
            </w:r>
            <w:r w:rsidRPr="00004906">
              <w:rPr>
                <w:rFonts w:ascii="Calibri" w:eastAsia="Times New Roman" w:hAnsi="Calibri" w:cs="Times New Roman"/>
                <w:vertAlign w:val="superscript"/>
                <w:lang w:val="bg-BG"/>
              </w:rPr>
              <w:footnoteReference w:id="20"/>
            </w: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а) дата на присъдата, посочете за коя от точки 1 — 6 се отнася и основанието(ята) за нея;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б) посочете лицето, което е осъдено [ ];</w:t>
            </w:r>
            <w:r w:rsidRPr="00004906">
              <w:rPr>
                <w:rFonts w:ascii="Calibri" w:eastAsia="Times New Roman" w:hAnsi="Calibri" w:cs="Times New Roman"/>
                <w:lang w:val="bg-BG"/>
              </w:rPr>
              <w:br/>
            </w:r>
            <w:r w:rsidRPr="00004906">
              <w:rPr>
                <w:rFonts w:ascii="Calibri" w:eastAsia="Times New Roman" w:hAnsi="Calibri" w:cs="Times New Roman"/>
                <w:b/>
                <w:lang w:val="bg-BG"/>
              </w:rPr>
              <w:t>в) доколкото е пряко указано в присъдата: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дата:[   ], буква(и): [   ], причина(а):[   ]</w:t>
            </w:r>
            <w:r w:rsidRPr="00004906">
              <w:rPr>
                <w:rFonts w:ascii="Calibri" w:eastAsia="Times New Roman" w:hAnsi="Calibri" w:cs="Times New Roman"/>
                <w:i/>
                <w:vertAlign w:val="superscript"/>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 [……]</w:t>
            </w:r>
            <w:r w:rsidRPr="00004906">
              <w:rPr>
                <w:rFonts w:ascii="Calibri" w:eastAsia="Times New Roman" w:hAnsi="Calibri" w:cs="Times New Roman"/>
                <w:lang w:val="bg-BG"/>
              </w:rPr>
              <w:br/>
              <w:t>в) продължителността на срока на изключване [……] и съответната(ите) точка(и) [   ]</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004906">
              <w:rPr>
                <w:rFonts w:ascii="Calibri" w:eastAsia="Times New Roman" w:hAnsi="Calibri" w:cs="Times New Roman"/>
                <w:i/>
                <w:vertAlign w:val="superscript"/>
                <w:lang w:val="bg-BG"/>
              </w:rPr>
              <w:footnoteReference w:id="21"/>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004906">
              <w:rPr>
                <w:rFonts w:ascii="Calibri" w:eastAsia="Times New Roman" w:hAnsi="Calibri" w:cs="Times New Roman"/>
                <w:vertAlign w:val="superscript"/>
                <w:lang w:val="bg-BG"/>
              </w:rPr>
              <w:footnoteReference w:id="22"/>
            </w:r>
            <w:r w:rsidRPr="00004906">
              <w:rPr>
                <w:rFonts w:ascii="Calibri" w:eastAsia="Times New Roman" w:hAnsi="Calibri" w:cs="Times New Roman"/>
                <w:lang w:val="bg-BG"/>
              </w:rPr>
              <w:t xml:space="preserve"> („</w:t>
            </w:r>
            <w:r w:rsidRPr="00004906">
              <w:rPr>
                <w:rFonts w:ascii="Times New Roman" w:eastAsia="Calibri" w:hAnsi="Times New Roman" w:cs="Times New Roman"/>
                <w:b/>
                <w:sz w:val="24"/>
                <w:lang w:val="bg-BG" w:eastAsia="bg-BG"/>
              </w:rPr>
              <w:t>реабилитиране по своя инициатива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 Да [] Не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w:t>
            </w:r>
            <w:r w:rsidRPr="00004906">
              <w:rPr>
                <w:rFonts w:ascii="Calibri" w:eastAsia="Times New Roman" w:hAnsi="Calibri" w:cs="Times New Roman"/>
                <w:vertAlign w:val="superscript"/>
                <w:lang w:val="bg-BG"/>
              </w:rPr>
              <w:footnoteReference w:id="23"/>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Плащане на данъци или социалноосигурителни вноски:</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Икономическият оператор изпълнил ли е всички </w:t>
            </w:r>
            <w:r w:rsidRPr="00004906">
              <w:rPr>
                <w:rFonts w:ascii="Calibri" w:eastAsia="Times New Roman" w:hAnsi="Calibri" w:cs="Times New Roman"/>
                <w:b/>
                <w:lang w:val="bg-BG"/>
              </w:rPr>
              <w:t>свои</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задължения, свързани с плащането на данъци или социалноосигурителни вноски</w:t>
            </w:r>
            <w:r w:rsidRPr="00004906">
              <w:rPr>
                <w:rFonts w:ascii="Calibri" w:eastAsia="Times New Roman" w:hAnsi="Calibri" w:cs="Times New Roman"/>
                <w:lang w:val="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r w:rsidR="00004906" w:rsidRPr="00004906" w:rsidTr="00004906">
        <w:trPr>
          <w:trHeight w:val="470"/>
        </w:trPr>
        <w:tc>
          <w:tcPr>
            <w:tcW w:w="4480"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посочете:</w:t>
            </w:r>
            <w:r w:rsidRPr="00004906">
              <w:rPr>
                <w:rFonts w:ascii="Calibri" w:eastAsia="Times New Roman" w:hAnsi="Calibri" w:cs="Times New Roman"/>
                <w:lang w:val="bg-BG"/>
              </w:rPr>
              <w:br/>
              <w:t>а) съответната страна или държава членка;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б) размера на съответната сума;</w:t>
            </w:r>
            <w:r w:rsidRPr="00004906">
              <w:rPr>
                <w:rFonts w:ascii="Calibri" w:eastAsia="Times New Roman" w:hAnsi="Calibri" w:cs="Times New Roman"/>
                <w:lang w:val="bg-BG"/>
              </w:rPr>
              <w:br/>
              <w:t>в) как е установено нарушението на задълженията:</w:t>
            </w:r>
            <w:r w:rsidRPr="00004906">
              <w:rPr>
                <w:rFonts w:ascii="Calibri" w:eastAsia="Times New Roman" w:hAnsi="Calibri" w:cs="Times New Roman"/>
                <w:lang w:val="bg-BG"/>
              </w:rPr>
              <w:br/>
              <w:t xml:space="preserve">1) чрез съдебно </w:t>
            </w:r>
            <w:r w:rsidRPr="00004906">
              <w:rPr>
                <w:rFonts w:ascii="Calibri" w:eastAsia="Times New Roman" w:hAnsi="Calibri" w:cs="Times New Roman"/>
                <w:b/>
                <w:lang w:val="bg-BG"/>
              </w:rPr>
              <w:t>решение</w:t>
            </w:r>
            <w:r w:rsidRPr="00004906">
              <w:rPr>
                <w:rFonts w:ascii="Calibri" w:eastAsia="Times New Roman" w:hAnsi="Calibri" w:cs="Times New Roman"/>
                <w:lang w:val="bg-BG"/>
              </w:rPr>
              <w:t xml:space="preserve"> или административен </w:t>
            </w:r>
            <w:r w:rsidRPr="00004906">
              <w:rPr>
                <w:rFonts w:ascii="Calibri" w:eastAsia="Times New Roman" w:hAnsi="Calibri" w:cs="Times New Roman"/>
                <w:b/>
                <w:lang w:val="bg-BG"/>
              </w:rPr>
              <w:t>акт</w:t>
            </w:r>
            <w:r w:rsidRPr="00004906">
              <w:rPr>
                <w:rFonts w:ascii="Calibri" w:eastAsia="Times New Roman" w:hAnsi="Calibri" w:cs="Times New Roman"/>
                <w:lang w:val="bg-BG"/>
              </w:rPr>
              <w:t>:</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ab/>
              <w:t>Решението или актът с окончателен и обвързващ характер ли е?</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посочете датата на присъдата или решението/акта.</w:t>
            </w:r>
          </w:p>
          <w:p w:rsidR="00004906" w:rsidRPr="00004906" w:rsidRDefault="00004906" w:rsidP="00004906">
            <w:pPr>
              <w:tabs>
                <w:tab w:val="num" w:pos="1417"/>
              </w:tabs>
              <w:spacing w:before="120" w:after="120" w:line="240" w:lineRule="auto"/>
              <w:ind w:left="1417" w:hanging="567"/>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В случай на присъда — срокът на изключване, </w:t>
            </w:r>
            <w:r w:rsidRPr="00004906">
              <w:rPr>
                <w:rFonts w:ascii="Times New Roman" w:eastAsia="Calibri" w:hAnsi="Times New Roman" w:cs="Times New Roman"/>
                <w:b/>
                <w:lang w:val="bg-BG" w:eastAsia="bg-BG"/>
              </w:rPr>
              <w:t xml:space="preserve">ако е определен </w:t>
            </w:r>
            <w:r w:rsidRPr="00004906">
              <w:rPr>
                <w:rFonts w:ascii="Times New Roman" w:eastAsia="Calibri" w:hAnsi="Times New Roman" w:cs="Times New Roman"/>
                <w:b/>
                <w:u w:val="words"/>
                <w:lang w:val="bg-BG" w:eastAsia="bg-BG"/>
              </w:rPr>
              <w:t xml:space="preserve">пряко </w:t>
            </w:r>
            <w:r w:rsidRPr="00004906">
              <w:rPr>
                <w:rFonts w:ascii="Times New Roman" w:eastAsia="Calibri" w:hAnsi="Times New Roman" w:cs="Times New Roman"/>
                <w:b/>
                <w:lang w:val="bg-BG" w:eastAsia="bg-BG"/>
              </w:rPr>
              <w:t>в присъдата: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 xml:space="preserve">2) по </w:t>
            </w:r>
            <w:r w:rsidRPr="00004906">
              <w:rPr>
                <w:rFonts w:ascii="Calibri" w:eastAsia="Times New Roman" w:hAnsi="Calibri" w:cs="Times New Roman"/>
                <w:b/>
                <w:lang w:val="bg-BG"/>
              </w:rPr>
              <w:t>друг начин</w:t>
            </w:r>
            <w:r w:rsidRPr="00004906">
              <w:rPr>
                <w:rFonts w:ascii="Calibri" w:eastAsia="Times New Roman" w:hAnsi="Calibri" w:cs="Times New Roman"/>
                <w:lang w:val="bg-BG"/>
              </w:rPr>
              <w:t>? Моля, уточнете:</w:t>
            </w:r>
          </w:p>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tabs>
                <w:tab w:val="left" w:pos="720"/>
              </w:tabs>
              <w:spacing w:before="120" w:after="120" w:line="240" w:lineRule="auto"/>
              <w:rPr>
                <w:rFonts w:ascii="Times New Roman" w:eastAsia="Calibri" w:hAnsi="Times New Roman" w:cs="Times New Roman"/>
                <w:b/>
                <w:sz w:val="24"/>
                <w:lang w:val="bg-BG" w:eastAsia="bg-BG"/>
              </w:rPr>
            </w:pPr>
            <w:r w:rsidRPr="00004906">
              <w:rPr>
                <w:rFonts w:ascii="Times New Roman" w:eastAsia="Calibri" w:hAnsi="Times New Roman" w:cs="Times New Roman"/>
                <w:b/>
                <w:lang w:val="bg-BG" w:eastAsia="bg-BG"/>
              </w:rPr>
              <w:t>Данъци</w:t>
            </w:r>
          </w:p>
        </w:tc>
        <w:tc>
          <w:tcPr>
            <w:tcW w:w="258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b/>
                <w:lang w:val="bg-BG"/>
              </w:rPr>
              <w:t>Социалноосигурителни вноски</w:t>
            </w:r>
          </w:p>
        </w:tc>
      </w:tr>
      <w:tr w:rsidR="00004906" w:rsidRPr="00004906" w:rsidTr="00004906">
        <w:trPr>
          <w:trHeight w:val="1977"/>
        </w:trPr>
        <w:tc>
          <w:tcPr>
            <w:tcW w:w="4480"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2224"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w:t>
            </w:r>
            <w:r w:rsidRPr="00004906">
              <w:rPr>
                <w:rFonts w:ascii="Calibri" w:eastAsia="Times New Roman" w:hAnsi="Calibri" w:cs="Times New Roman"/>
                <w:lang w:val="bg-BG"/>
              </w:rPr>
              <w:br/>
              <w:t>б) [……]</w:t>
            </w:r>
            <w:r w:rsidRPr="00004906">
              <w:rPr>
                <w:rFonts w:ascii="Calibri" w:eastAsia="Times New Roman" w:hAnsi="Calibri" w:cs="Times New Roman"/>
                <w:lang w:val="bg-BG"/>
              </w:rPr>
              <w:br/>
              <w:t>в1) []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в2) [ …]</w:t>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 [] Да [] Не</w:t>
            </w:r>
            <w:r w:rsidRPr="00004906">
              <w:rPr>
                <w:rFonts w:ascii="Calibri" w:eastAsia="Times New Roman" w:hAnsi="Calibri" w:cs="Times New Roman"/>
                <w:lang w:val="bg-BG"/>
              </w:rPr>
              <w:br/>
            </w: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подробно: [……]</w:t>
            </w:r>
          </w:p>
        </w:tc>
        <w:tc>
          <w:tcPr>
            <w:tcW w:w="258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a) [……]б) [……]</w:t>
            </w:r>
            <w:r w:rsidRPr="00004906">
              <w:rPr>
                <w:rFonts w:ascii="Calibri" w:eastAsia="Times New Roman" w:hAnsi="Calibri" w:cs="Times New Roman"/>
                <w:lang w:val="bg-BG"/>
              </w:rPr>
              <w:br/>
            </w:r>
            <w:r w:rsidRPr="00004906">
              <w:rPr>
                <w:rFonts w:ascii="Calibri" w:eastAsia="Times New Roman" w:hAnsi="Calibri" w:cs="Times New Roman"/>
                <w:lang w:val="bg-BG"/>
              </w:rPr>
              <w:br/>
              <w:t>в1) []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Да [] Не</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after="0"/>
              <w:rPr>
                <w:rFonts w:ascii="Calibri" w:eastAsia="Times New Roman" w:hAnsi="Calibri" w:cs="Times New Roman"/>
                <w:lang w:val="bg-BG"/>
              </w:rPr>
            </w:pPr>
            <w:r w:rsidRPr="00004906">
              <w:rPr>
                <w:rFonts w:ascii="Calibri" w:eastAsia="Times New Roman" w:hAnsi="Calibri" w:cs="Times New Roman"/>
                <w:lang w:val="bg-BG"/>
              </w:rPr>
              <w:t>в2) [ …]</w:t>
            </w:r>
            <w:r w:rsidRPr="00004906">
              <w:rPr>
                <w:rFonts w:ascii="Calibri" w:eastAsia="Times New Roman" w:hAnsi="Calibri" w:cs="Times New Roman"/>
                <w:lang w:val="bg-BG"/>
              </w:rPr>
              <w:br/>
            </w:r>
          </w:p>
          <w:p w:rsidR="00004906" w:rsidRPr="00004906" w:rsidRDefault="00004906" w:rsidP="00004906">
            <w:pPr>
              <w:spacing w:after="0"/>
              <w:rPr>
                <w:rFonts w:ascii="Calibri" w:eastAsia="Times New Roman" w:hAnsi="Calibri" w:cs="Times New Roman"/>
                <w:lang w:val="bg-BG"/>
              </w:rPr>
            </w:pPr>
            <w:r w:rsidRPr="00004906">
              <w:rPr>
                <w:rFonts w:ascii="Calibri" w:eastAsia="Times New Roman" w:hAnsi="Calibri" w:cs="Times New Roman"/>
                <w:lang w:val="bg-BG"/>
              </w:rPr>
              <w:t>г) [] Да [] Не</w:t>
            </w:r>
          </w:p>
          <w:p w:rsidR="00004906" w:rsidRPr="00004906" w:rsidRDefault="00004906" w:rsidP="00004906">
            <w:pPr>
              <w:spacing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подробно: [……]</w:t>
            </w:r>
          </w:p>
        </w:tc>
      </w:tr>
      <w:tr w:rsidR="00004906" w:rsidRPr="00004906" w:rsidTr="00004906">
        <w:tc>
          <w:tcPr>
            <w:tcW w:w="4480"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i/>
                <w:vertAlign w:val="superscript"/>
                <w:lang w:val="bg-BG"/>
              </w:rPr>
              <w:t xml:space="preserve"> </w:t>
            </w:r>
            <w:r w:rsidRPr="00004906">
              <w:rPr>
                <w:rFonts w:ascii="Calibri" w:eastAsia="Times New Roman" w:hAnsi="Calibri" w:cs="Times New Roman"/>
                <w:i/>
                <w:vertAlign w:val="superscript"/>
                <w:lang w:val="bg-BG"/>
              </w:rPr>
              <w:footnoteReference w:id="24"/>
            </w:r>
            <w:r w:rsidRPr="00004906">
              <w:rPr>
                <w:rFonts w:ascii="Calibri" w:eastAsia="Times New Roman" w:hAnsi="Calibri" w:cs="Times New Roman"/>
                <w:lang w:val="bg-BG"/>
              </w:rPr>
              <w:br/>
            </w:r>
            <w:r w:rsidRPr="00004906">
              <w:rPr>
                <w:rFonts w:ascii="Calibri" w:eastAsia="Times New Roman" w:hAnsi="Calibri" w:cs="Times New Roman"/>
                <w:i/>
                <w:lang w:val="bg-BG"/>
              </w:rPr>
              <w:t>[……][……][……][……]</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Основания, свързани с несъстоятелност, конфликти на интереси или професионално нарушение</w:t>
      </w:r>
      <w:r w:rsidRPr="00004906">
        <w:rPr>
          <w:rFonts w:ascii="Times New Roman" w:eastAsia="Calibri" w:hAnsi="Times New Roman" w:cs="Times New Roman"/>
          <w:b/>
          <w:smallCaps/>
          <w:vertAlign w:val="superscript"/>
          <w:lang w:val="bg-BG" w:eastAsia="bg-BG"/>
        </w:rPr>
        <w:footnoteReference w:id="25"/>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Информация относно евентуална несъстоятелност, конфликт на интереси или професионално нарушение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rPr>
          <w:trHeight w:val="406"/>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нарушил ли е, </w:t>
            </w:r>
            <w:r w:rsidRPr="00004906">
              <w:rPr>
                <w:rFonts w:ascii="Calibri" w:eastAsia="Times New Roman" w:hAnsi="Calibri" w:cs="Times New Roman"/>
                <w:b/>
                <w:lang w:val="bg-BG"/>
              </w:rPr>
              <w:t>доколкото му е известно</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задълженията</w:t>
            </w:r>
            <w:r w:rsidRPr="00004906">
              <w:rPr>
                <w:rFonts w:ascii="Calibri" w:eastAsia="Times New Roman" w:hAnsi="Calibri" w:cs="Times New Roman"/>
                <w:lang w:val="bg-BG"/>
              </w:rPr>
              <w:t xml:space="preserve"> си в областта на </w:t>
            </w:r>
            <w:r w:rsidRPr="00004906">
              <w:rPr>
                <w:rFonts w:ascii="Calibri" w:eastAsia="Times New Roman" w:hAnsi="Calibri" w:cs="Times New Roman"/>
                <w:b/>
                <w:lang w:val="bg-BG"/>
              </w:rPr>
              <w:t>екологичното, социалното или трудовото право</w:t>
            </w:r>
            <w:r w:rsidRPr="00004906">
              <w:rPr>
                <w:rFonts w:ascii="Calibri" w:eastAsia="Times New Roman" w:hAnsi="Calibri" w:cs="Times New Roman"/>
                <w:b/>
                <w:vertAlign w:val="superscript"/>
                <w:lang w:val="bg-BG"/>
              </w:rPr>
              <w:footnoteReference w:id="26"/>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r w:rsidR="00004906" w:rsidRPr="00004906" w:rsidTr="00004906">
        <w:trPr>
          <w:trHeight w:val="405"/>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004906">
              <w:rPr>
                <w:rFonts w:ascii="Calibri" w:eastAsia="Times New Roman" w:hAnsi="Calibri" w:cs="Times New Roman"/>
                <w:lang w:val="bg-BG"/>
              </w:rPr>
              <w:br/>
              <w:t>[]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Икономическият оператор в една от следните ситуации ли е:</w:t>
            </w:r>
            <w:r w:rsidRPr="00004906">
              <w:rPr>
                <w:rFonts w:ascii="Times New Roman" w:eastAsia="Calibri" w:hAnsi="Times New Roman" w:cs="Times New Roman"/>
                <w:lang w:val="bg-BG" w:eastAsia="bg-BG"/>
              </w:rPr>
              <w:br/>
              <w:t xml:space="preserve">а) </w:t>
            </w:r>
            <w:r w:rsidRPr="00004906">
              <w:rPr>
                <w:rFonts w:ascii="Times New Roman" w:eastAsia="Calibri" w:hAnsi="Times New Roman" w:cs="Times New Roman"/>
                <w:b/>
                <w:lang w:val="bg-BG" w:eastAsia="bg-BG"/>
              </w:rPr>
              <w:t>обявен в несъстоятелност</w:t>
            </w:r>
            <w:r w:rsidRPr="00004906">
              <w:rPr>
                <w:rFonts w:ascii="Times New Roman" w:eastAsia="Calibri" w:hAnsi="Times New Roman" w:cs="Times New Roman"/>
                <w:lang w:val="bg-BG" w:eastAsia="bg-BG"/>
              </w:rPr>
              <w:t xml:space="preserve">, или </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б) </w:t>
            </w:r>
            <w:r w:rsidRPr="00004906">
              <w:rPr>
                <w:rFonts w:ascii="Times New Roman" w:eastAsia="Calibri" w:hAnsi="Times New Roman" w:cs="Times New Roman"/>
                <w:b/>
                <w:lang w:val="bg-BG" w:eastAsia="bg-BG"/>
              </w:rPr>
              <w:t>предмет на производство по несъстоятелност</w:t>
            </w:r>
            <w:r w:rsidRPr="00004906">
              <w:rPr>
                <w:rFonts w:ascii="Times New Roman" w:eastAsia="Calibri" w:hAnsi="Times New Roman" w:cs="Times New Roman"/>
                <w:lang w:val="bg-BG" w:eastAsia="bg-BG"/>
              </w:rPr>
              <w:t xml:space="preserve"> или ликвидация, или</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в) </w:t>
            </w:r>
            <w:r w:rsidRPr="00004906">
              <w:rPr>
                <w:rFonts w:ascii="Times New Roman" w:eastAsia="Calibri" w:hAnsi="Times New Roman" w:cs="Times New Roman"/>
                <w:b/>
                <w:lang w:val="bg-BG" w:eastAsia="bg-BG"/>
              </w:rPr>
              <w:t>споразумение с кредиторите</w:t>
            </w:r>
            <w:r w:rsidRPr="00004906">
              <w:rPr>
                <w:rFonts w:ascii="Times New Roman" w:eastAsia="Calibri" w:hAnsi="Times New Roman" w:cs="Times New Roman"/>
                <w:lang w:val="bg-BG" w:eastAsia="bg-BG"/>
              </w:rPr>
              <w:t>, или</w:t>
            </w:r>
            <w:r w:rsidRPr="00004906">
              <w:rPr>
                <w:rFonts w:ascii="Times New Roman" w:eastAsia="Calibri" w:hAnsi="Times New Roman" w:cs="Times New Roman"/>
                <w:lang w:val="bg-BG" w:eastAsia="bg-BG"/>
              </w:rPr>
              <w:br/>
              <w:t>г) всякаква аналогична ситуация, възникваща от сходна процедура съгласно националните законови и подзаконови актове</w:t>
            </w:r>
            <w:r w:rsidRPr="00004906">
              <w:rPr>
                <w:rFonts w:ascii="Times New Roman" w:eastAsia="Calibri" w:hAnsi="Times New Roman" w:cs="Times New Roman"/>
                <w:vertAlign w:val="superscript"/>
                <w:lang w:val="bg-BG" w:eastAsia="bg-BG"/>
              </w:rPr>
              <w:footnoteReference w:id="27"/>
            </w:r>
            <w:r w:rsidRPr="00004906">
              <w:rPr>
                <w:rFonts w:ascii="Times New Roman" w:eastAsia="Calibri" w:hAnsi="Times New Roman" w:cs="Times New Roman"/>
                <w:lang w:val="bg-BG" w:eastAsia="bg-BG"/>
              </w:rPr>
              <w:t>, или</w:t>
            </w:r>
            <w:r w:rsidRPr="00004906">
              <w:rPr>
                <w:rFonts w:ascii="Times New Roman" w:eastAsia="Calibri" w:hAnsi="Times New Roman" w:cs="Times New Roman"/>
                <w:lang w:val="bg-BG" w:eastAsia="bg-BG"/>
              </w:rPr>
              <w:br/>
              <w:t>д) неговите активи се администрират от ликвидатор или от съда, или</w:t>
            </w:r>
          </w:p>
          <w:p w:rsidR="00004906" w:rsidRPr="00004906" w:rsidRDefault="00004906" w:rsidP="00004906">
            <w:pPr>
              <w:spacing w:before="120" w:after="120" w:line="240" w:lineRule="auto"/>
              <w:rPr>
                <w:rFonts w:ascii="Times New Roman" w:eastAsia="Calibri" w:hAnsi="Times New Roman" w:cs="Times New Roman"/>
                <w:b/>
                <w:sz w:val="24"/>
                <w:lang w:val="bg-BG" w:eastAsia="bg-BG"/>
              </w:rPr>
            </w:pPr>
            <w:r w:rsidRPr="00004906">
              <w:rPr>
                <w:rFonts w:ascii="Times New Roman" w:eastAsia="Calibri" w:hAnsi="Times New Roman" w:cs="Times New Roman"/>
                <w:lang w:val="bg-BG" w:eastAsia="bg-BG"/>
              </w:rPr>
              <w:t>е) стопанската му дейност е прекратена?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Моля представете подробности:</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Моля, посочете причините, поради които </w:t>
            </w:r>
            <w:r w:rsidRPr="00004906">
              <w:rPr>
                <w:rFonts w:ascii="Times New Roman" w:eastAsia="Calibri" w:hAnsi="Times New Roman" w:cs="Times New Roman"/>
                <w:lang w:val="bg-BG" w:eastAsia="bg-BG"/>
              </w:rPr>
              <w:lastRenderedPageBreak/>
              <w:t>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004906">
              <w:rPr>
                <w:rFonts w:ascii="Times New Roman" w:eastAsia="Calibri" w:hAnsi="Times New Roman" w:cs="Times New Roman"/>
                <w:vertAlign w:val="superscript"/>
                <w:lang w:val="bg-BG" w:eastAsia="bg-BG"/>
              </w:rPr>
              <w:footnoteReference w:id="28"/>
            </w:r>
            <w:r w:rsidRPr="00004906">
              <w:rPr>
                <w:rFonts w:ascii="Times New Roman" w:eastAsia="Calibri" w:hAnsi="Times New Roman" w:cs="Times New Roman"/>
                <w:lang w:val="bg-BG" w:eastAsia="bg-BG"/>
              </w:rPr>
              <w:t>?</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i/>
                <w:lang w:val="bg-BG" w:eastAsia="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w:t>
            </w:r>
          </w:p>
          <w:p w:rsidR="00004906" w:rsidRPr="00004906" w:rsidRDefault="00004906" w:rsidP="00004906">
            <w:pPr>
              <w:tabs>
                <w:tab w:val="num" w:pos="850"/>
              </w:tabs>
              <w:spacing w:before="120" w:after="120" w:line="240" w:lineRule="auto"/>
              <w:ind w:left="850" w:hanging="850"/>
              <w:jc w:val="both"/>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sz w:val="24"/>
                <w:lang w:val="bg-BG" w:eastAsia="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jc w:val="both"/>
              <w:rPr>
                <w:rFonts w:ascii="Times New Roman" w:eastAsia="Times New Roman" w:hAnsi="Times New Roman" w:cs="Times New Roman"/>
                <w:i/>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rPr>
          <w:trHeight w:val="303"/>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lastRenderedPageBreak/>
              <w:t xml:space="preserve">Икономическият оператор извършил ли е </w:t>
            </w:r>
            <w:r w:rsidRPr="00004906">
              <w:rPr>
                <w:rFonts w:ascii="Times New Roman" w:eastAsia="Calibri" w:hAnsi="Times New Roman" w:cs="Times New Roman"/>
                <w:b/>
                <w:lang w:val="bg-BG" w:eastAsia="bg-BG"/>
              </w:rPr>
              <w:t>тежко професионално нарушение</w:t>
            </w:r>
            <w:r w:rsidRPr="00004906">
              <w:rPr>
                <w:rFonts w:ascii="Times New Roman" w:eastAsia="Calibri" w:hAnsi="Times New Roman" w:cs="Times New Roman"/>
                <w:b/>
                <w:vertAlign w:val="superscript"/>
                <w:lang w:val="bg-BG" w:eastAsia="bg-BG"/>
              </w:rPr>
              <w:footnoteReference w:id="29"/>
            </w:r>
            <w:r w:rsidRPr="00004906">
              <w:rPr>
                <w:rFonts w:ascii="Times New Roman" w:eastAsia="Calibri" w:hAnsi="Times New Roman" w:cs="Times New Roman"/>
                <w:lang w:val="bg-BG" w:eastAsia="bg-BG"/>
              </w:rPr>
              <w:t xml:space="preserve">? </w:t>
            </w:r>
            <w:r w:rsidRPr="00004906">
              <w:rPr>
                <w:rFonts w:ascii="Times New Roman" w:eastAsia="Calibri" w:hAnsi="Times New Roman" w:cs="Times New Roman"/>
                <w:sz w:val="24"/>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tc>
      </w:tr>
      <w:tr w:rsidR="00004906" w:rsidRPr="00004906" w:rsidTr="00004906">
        <w:trPr>
          <w:trHeight w:val="303"/>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предприел ли е мерки за реабилитиране по своя инициатива? []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rPr>
          <w:trHeight w:val="515"/>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b/>
                <w:lang w:val="bg-BG" w:eastAsia="bg-BG"/>
              </w:rPr>
              <w:t>Икономическият оператор сключил ли</w:t>
            </w:r>
            <w:r w:rsidRPr="00004906">
              <w:rPr>
                <w:rFonts w:ascii="Times New Roman" w:eastAsia="Calibri" w:hAnsi="Times New Roman" w:cs="Times New Roman"/>
                <w:lang w:val="bg-BG" w:eastAsia="bg-BG"/>
              </w:rPr>
              <w:t xml:space="preserve"> е </w:t>
            </w:r>
            <w:r w:rsidRPr="00004906">
              <w:rPr>
                <w:rFonts w:ascii="Times New Roman" w:eastAsia="Calibri" w:hAnsi="Times New Roman" w:cs="Times New Roman"/>
                <w:b/>
                <w:lang w:val="bg-BG" w:eastAsia="bg-BG"/>
              </w:rPr>
              <w:t>споразумения</w:t>
            </w:r>
            <w:r w:rsidRPr="00004906">
              <w:rPr>
                <w:rFonts w:ascii="Times New Roman" w:eastAsia="Calibri" w:hAnsi="Times New Roman" w:cs="Times New Roman"/>
                <w:lang w:val="bg-BG" w:eastAsia="bg-BG"/>
              </w:rPr>
              <w:t xml:space="preserve"> с други икономически оператори, насочени към </w:t>
            </w:r>
            <w:r w:rsidRPr="00004906">
              <w:rPr>
                <w:rFonts w:ascii="Times New Roman" w:eastAsia="Calibri" w:hAnsi="Times New Roman" w:cs="Times New Roman"/>
                <w:b/>
                <w:lang w:val="bg-BG" w:eastAsia="bg-BG"/>
              </w:rPr>
              <w:t>нарушаване на конкуренцията</w:t>
            </w:r>
            <w:r w:rsidRPr="00004906">
              <w:rPr>
                <w:rFonts w:ascii="Times New Roman" w:eastAsia="Calibri" w:hAnsi="Times New Roman" w:cs="Times New Roman"/>
                <w:lang w:val="bg-BG" w:eastAsia="bg-BG"/>
              </w:rPr>
              <w:t>?</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514"/>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Times New Roman"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икономическият оператор предприел ли е мерки за реабилитиране по своя инициатива? [] Да [] Не</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rPr>
          <w:trHeight w:val="1316"/>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b/>
                <w:lang w:val="bg-BG" w:eastAsia="bg-BG"/>
              </w:rPr>
              <w:t>Икономическият оператор има ли информация</w:t>
            </w:r>
            <w:r w:rsidRPr="00004906">
              <w:rPr>
                <w:rFonts w:ascii="Times New Roman" w:eastAsia="Calibri" w:hAnsi="Times New Roman" w:cs="Times New Roman"/>
                <w:lang w:val="bg-BG" w:eastAsia="bg-BG"/>
              </w:rPr>
              <w:t xml:space="preserve"> за </w:t>
            </w:r>
            <w:r w:rsidRPr="00004906">
              <w:rPr>
                <w:rFonts w:ascii="Times New Roman" w:eastAsia="Calibri" w:hAnsi="Times New Roman" w:cs="Times New Roman"/>
                <w:b/>
                <w:lang w:val="bg-BG" w:eastAsia="bg-BG"/>
              </w:rPr>
              <w:t>конфликт на интереси</w:t>
            </w:r>
            <w:r w:rsidRPr="00004906">
              <w:rPr>
                <w:rFonts w:ascii="Times New Roman" w:eastAsia="Calibri" w:hAnsi="Times New Roman" w:cs="Times New Roman"/>
                <w:b/>
                <w:vertAlign w:val="superscript"/>
                <w:lang w:val="bg-BG" w:eastAsia="bg-BG"/>
              </w:rPr>
              <w:footnoteReference w:id="30"/>
            </w:r>
            <w:r w:rsidRPr="00004906">
              <w:rPr>
                <w:rFonts w:ascii="Times New Roman" w:eastAsia="Calibri" w:hAnsi="Times New Roman" w:cs="Times New Roman"/>
                <w:lang w:val="bg-BG" w:eastAsia="bg-BG"/>
              </w:rPr>
              <w:t>, свързан с участието му в процедурата за възлагане на обществена поръчка?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1544"/>
        </w:trPr>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b/>
                <w:lang w:val="bg-BG" w:eastAsia="bg-BG"/>
              </w:rPr>
              <w:lastRenderedPageBreak/>
              <w:t>Икономическият оператор или свързано</w:t>
            </w:r>
            <w:r w:rsidRPr="00004906">
              <w:rPr>
                <w:rFonts w:ascii="Times New Roman" w:eastAsia="Calibri" w:hAnsi="Times New Roman" w:cs="Times New Roman"/>
                <w:lang w:val="bg-BG" w:eastAsia="bg-BG"/>
              </w:rPr>
              <w:t xml:space="preserve"> с него предприятие, предоставял ли е </w:t>
            </w:r>
            <w:r w:rsidRPr="00004906">
              <w:rPr>
                <w:rFonts w:ascii="Times New Roman" w:eastAsia="Calibri" w:hAnsi="Times New Roman" w:cs="Times New Roman"/>
                <w:b/>
                <w:lang w:val="bg-BG" w:eastAsia="bg-BG"/>
              </w:rPr>
              <w:t>консултантски</w:t>
            </w:r>
            <w:r w:rsidRPr="00004906">
              <w:rPr>
                <w:rFonts w:ascii="Times New Roman" w:eastAsia="Calibri" w:hAnsi="Times New Roman" w:cs="Times New Roman"/>
                <w:lang w:val="bg-BG" w:eastAsia="bg-BG"/>
              </w:rPr>
              <w:t xml:space="preserve"> услуги на възлагащия орган или на възложителя или </w:t>
            </w:r>
            <w:r w:rsidRPr="00004906">
              <w:rPr>
                <w:rFonts w:ascii="Times New Roman" w:eastAsia="Calibri" w:hAnsi="Times New Roman" w:cs="Times New Roman"/>
                <w:b/>
                <w:lang w:val="bg-BG" w:eastAsia="bg-BG"/>
              </w:rPr>
              <w:t>участвал ли е по друг начин в подготовката</w:t>
            </w:r>
            <w:r w:rsidRPr="00004906">
              <w:rPr>
                <w:rFonts w:ascii="Times New Roman" w:eastAsia="Calibri" w:hAnsi="Times New Roman" w:cs="Times New Roman"/>
                <w:lang w:val="bg-BG" w:eastAsia="bg-BG"/>
              </w:rPr>
              <w:t xml:space="preserve"> на процедурата за възлагане на обществена поръчка?</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932"/>
        </w:trPr>
        <w:tc>
          <w:tcPr>
            <w:tcW w:w="4644" w:type="dxa"/>
            <w:vMerge w:val="restart"/>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lang w:val="bg-BG" w:eastAsia="bg-BG"/>
              </w:rPr>
            </w:pPr>
            <w:r w:rsidRPr="00004906">
              <w:rPr>
                <w:rFonts w:ascii="Times New Roman" w:eastAsia="Calibri" w:hAnsi="Times New Roman" w:cs="Times New Roman"/>
                <w:lang w:val="bg-B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004906">
              <w:rPr>
                <w:rFonts w:ascii="Times New Roman" w:eastAsia="Calibri" w:hAnsi="Times New Roman" w:cs="Times New Roman"/>
                <w:b/>
                <w:lang w:val="bg-BG" w:eastAsia="bg-BG"/>
              </w:rPr>
              <w:t>предсрочно прекратен</w:t>
            </w:r>
            <w:r w:rsidRPr="00004906">
              <w:rPr>
                <w:rFonts w:ascii="Times New Roman" w:eastAsia="Calibri" w:hAnsi="Times New Roman" w:cs="Times New Roman"/>
                <w:lang w:val="bg-BG" w:eastAsia="bg-BG"/>
              </w:rPr>
              <w:t xml:space="preserve"> или да са му били налагани обезщетения или други подобни санкции във връзка с такава поръчка в миналото?</w:t>
            </w:r>
            <w:r w:rsidRPr="00004906">
              <w:rPr>
                <w:rFonts w:ascii="Times New Roman" w:eastAsia="Calibri" w:hAnsi="Times New Roman" w:cs="Times New Roman"/>
                <w:lang w:val="bg-BG" w:eastAsia="bg-BG"/>
              </w:rPr>
              <w:br/>
            </w:r>
            <w:r w:rsidRPr="00004906">
              <w:rPr>
                <w:rFonts w:ascii="Times New Roman" w:eastAsia="Calibri" w:hAnsi="Times New Roman" w:cs="Times New Roman"/>
                <w:b/>
                <w:lang w:val="bg-BG" w:eastAsia="bg-BG"/>
              </w:rPr>
              <w:t>Ако „да“</w:t>
            </w:r>
            <w:r w:rsidRPr="00004906">
              <w:rPr>
                <w:rFonts w:ascii="Times New Roman" w:eastAsia="Calibri" w:hAnsi="Times New Roman" w:cs="Times New Roman"/>
                <w:lang w:val="bg-BG" w:eastAsia="bg-BG"/>
              </w:rPr>
              <w:t>, моля, опишете подробно: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rPr>
          <w:trHeight w:val="931"/>
        </w:trPr>
        <w:tc>
          <w:tcPr>
            <w:tcW w:w="4644" w:type="dxa"/>
            <w:vMerge/>
            <w:tcBorders>
              <w:top w:val="single" w:sz="4" w:space="0" w:color="auto"/>
              <w:left w:val="single" w:sz="4" w:space="0" w:color="auto"/>
              <w:bottom w:val="single" w:sz="4" w:space="0" w:color="auto"/>
              <w:right w:val="single" w:sz="4" w:space="0" w:color="auto"/>
            </w:tcBorders>
            <w:vAlign w:val="center"/>
            <w:hideMark/>
          </w:tcPr>
          <w:p w:rsidR="00004906" w:rsidRPr="00004906" w:rsidRDefault="00004906" w:rsidP="00004906">
            <w:pPr>
              <w:spacing w:after="0"/>
              <w:rPr>
                <w:rFonts w:ascii="Times New Roman" w:eastAsia="Calibri" w:hAnsi="Times New Roman" w:cs="Times New Roman"/>
                <w:sz w:val="24"/>
                <w:lang w:val="bg-BG" w:eastAsia="bg-BG"/>
              </w:rPr>
            </w:pP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икономическият оператор предприел ли е мерки за реабилитиране по своя инициатива? [] Да [] Не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lang w:val="bg-BG"/>
              </w:rPr>
              <w:t>Ако „да“</w:t>
            </w:r>
            <w:r w:rsidRPr="00004906">
              <w:rPr>
                <w:rFonts w:ascii="Calibri" w:eastAsia="Times New Roman" w:hAnsi="Calibri" w:cs="Times New Roman"/>
                <w:lang w:val="bg-BG"/>
              </w:rPr>
              <w:t>, моля опишете предприетите мерки: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Може ли икономическият оператор да потвърди, че:</w:t>
            </w:r>
            <w:r w:rsidRPr="00004906">
              <w:rPr>
                <w:rFonts w:ascii="Times New Roman" w:eastAsia="Calibri" w:hAnsi="Times New Roman" w:cs="Times New Roman"/>
                <w:lang w:val="bg-BG" w:eastAsia="bg-BG"/>
              </w:rPr>
              <w:br/>
              <w:t xml:space="preserve">а) не е виновен за подаване на </w:t>
            </w:r>
            <w:r w:rsidRPr="00004906">
              <w:rPr>
                <w:rFonts w:ascii="Times New Roman" w:eastAsia="Calibri" w:hAnsi="Times New Roman" w:cs="Times New Roman"/>
                <w:b/>
                <w:lang w:val="bg-BG" w:eastAsia="bg-BG"/>
              </w:rPr>
              <w:t>неверни данни</w:t>
            </w:r>
            <w:r w:rsidRPr="00004906">
              <w:rPr>
                <w:rFonts w:ascii="Times New Roman" w:eastAsia="Calibri" w:hAnsi="Times New Roman" w:cs="Times New Roman"/>
                <w:lang w:val="bg-B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 xml:space="preserve">б) </w:t>
            </w:r>
            <w:r w:rsidRPr="00004906">
              <w:rPr>
                <w:rFonts w:ascii="Times New Roman" w:eastAsia="Calibri" w:hAnsi="Times New Roman" w:cs="Times New Roman"/>
                <w:b/>
                <w:lang w:val="bg-BG" w:eastAsia="bg-BG"/>
              </w:rPr>
              <w:t xml:space="preserve">не е укрил такава </w:t>
            </w:r>
            <w:r w:rsidRPr="00004906">
              <w:rPr>
                <w:rFonts w:ascii="Times New Roman" w:eastAsia="Calibri" w:hAnsi="Times New Roman" w:cs="Times New Roman"/>
                <w:lang w:val="bg-BG" w:eastAsia="bg-BG"/>
              </w:rPr>
              <w:t>информация;</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в) може без забавяне да предостави придружаващите документи, изисквани от възлагащия орган или възложителя; и</w:t>
            </w:r>
          </w:p>
          <w:p w:rsidR="00004906" w:rsidRPr="00004906" w:rsidRDefault="00004906" w:rsidP="00004906">
            <w:pPr>
              <w:spacing w:before="120" w:after="120" w:line="240" w:lineRule="auto"/>
              <w:rPr>
                <w:rFonts w:ascii="Times New Roman" w:eastAsia="Calibri" w:hAnsi="Times New Roman" w:cs="Times New Roman"/>
                <w:sz w:val="24"/>
                <w:lang w:val="bg-BG" w:eastAsia="bg-BG"/>
              </w:rPr>
            </w:pPr>
            <w:r w:rsidRPr="00004906">
              <w:rPr>
                <w:rFonts w:ascii="Times New Roman" w:eastAsia="Calibri" w:hAnsi="Times New Roman" w:cs="Times New Roman"/>
                <w:lang w:val="bg-B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Специфични национални основания за изключване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Прилагат ли се </w:t>
            </w:r>
            <w:r w:rsidRPr="00004906">
              <w:rPr>
                <w:rFonts w:ascii="Calibri" w:eastAsia="Times New Roman" w:hAnsi="Calibri" w:cs="Times New Roman"/>
                <w:b/>
                <w:lang w:val="bg-BG"/>
              </w:rPr>
              <w:t>специфичните национални основания за изключване</w:t>
            </w:r>
            <w:r w:rsidRPr="00004906">
              <w:rPr>
                <w:rFonts w:ascii="Calibri" w:eastAsia="Times New Roman" w:hAnsi="Calibri" w:cs="Times New Roman"/>
                <w:lang w:val="bg-BG"/>
              </w:rPr>
              <w:t>, които са посочени в съответното обявление или в документацията за обществената поръчка?</w:t>
            </w:r>
            <w:r w:rsidRPr="00004906">
              <w:rPr>
                <w:rFonts w:ascii="Calibri" w:eastAsia="Times New Roman" w:hAnsi="Calibri" w:cs="Times New Roman"/>
                <w:lang w:val="bg-BG"/>
              </w:rPr>
              <w:br/>
            </w:r>
            <w:r w:rsidRPr="00004906">
              <w:rPr>
                <w:rFonts w:ascii="Calibri" w:eastAsia="Times New Roman" w:hAnsi="Calibri" w:cs="Times New Roman"/>
                <w:i/>
                <w:lang w:val="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w:t>
            </w:r>
            <w:r w:rsidRPr="00004906">
              <w:rPr>
                <w:rFonts w:ascii="Calibri" w:eastAsia="Times New Roman" w:hAnsi="Calibri" w:cs="Times New Roman"/>
                <w:i/>
                <w:vertAlign w:val="superscript"/>
                <w:lang w:val="bg-BG"/>
              </w:rPr>
              <w:footnoteReference w:id="31"/>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Times New Roman" w:eastAsia="Calibri" w:hAnsi="Times New Roman" w:cs="Times New Roman"/>
                <w:b/>
                <w:sz w:val="24"/>
                <w:lang w:val="bg-BG" w:eastAsia="bg-BG"/>
              </w:rPr>
              <w:t>В случай че се прилага някое специфично национално основание за изключване</w:t>
            </w:r>
            <w:r w:rsidRPr="00004906">
              <w:rPr>
                <w:rFonts w:ascii="Calibri" w:eastAsia="Times New Roman" w:hAnsi="Calibri" w:cs="Times New Roman"/>
                <w:lang w:val="bg-BG"/>
              </w:rPr>
              <w:t xml:space="preserve">, икономическият оператор предприел ли е мерки за реабилитиране по своя инициатива? </w:t>
            </w:r>
            <w:r w:rsidRPr="00004906">
              <w:rPr>
                <w:rFonts w:ascii="Calibri" w:eastAsia="Times New Roman" w:hAnsi="Calibri" w:cs="Times New Roman"/>
                <w:lang w:val="bg-BG"/>
              </w:rPr>
              <w:br/>
            </w:r>
            <w:r w:rsidRPr="00004906">
              <w:rPr>
                <w:rFonts w:ascii="Calibri" w:eastAsia="Times New Roman" w:hAnsi="Calibri" w:cs="Times New Roman"/>
                <w:b/>
                <w:lang w:val="bg-BG"/>
              </w:rPr>
              <w:t>Ако „да“</w:t>
            </w:r>
            <w:r w:rsidRPr="00004906">
              <w:rPr>
                <w:rFonts w:ascii="Calibri" w:eastAsia="Times New Roman" w:hAnsi="Calibri" w:cs="Times New Roman"/>
                <w:lang w:val="bg-BG"/>
              </w:rPr>
              <w:t xml:space="preserve">, моля опишете предприетите мерки: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IV: Критерии за подбор</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b/>
          <w:i/>
          <w:lang w:val="bg-BG"/>
        </w:rPr>
        <w:t>Относно критериите за подбор (раздел</w:t>
      </w:r>
      <w:r w:rsidRPr="00004906">
        <w:rPr>
          <w:rFonts w:ascii="Calibri" w:eastAsia="Times New Roman" w:hAnsi="Calibri" w:cs="Times New Roman"/>
          <w:b/>
          <w:i/>
          <w:lang w:val="bg-BG"/>
        </w:rPr>
        <w:sym w:font="Symbol" w:char="F061"/>
      </w:r>
      <w:r w:rsidRPr="00004906">
        <w:rPr>
          <w:rFonts w:ascii="Calibri" w:eastAsia="Times New Roman" w:hAnsi="Calibri" w:cs="Times New Roman"/>
          <w:b/>
          <w:i/>
          <w:lang w:val="bg-BG"/>
        </w:rPr>
        <w:t xml:space="preserve"> илираздели А—Г от настоящата част) икономическият оператор заявява, че</w:t>
      </w: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sym w:font="Symbol" w:char="F061"/>
      </w:r>
      <w:r w:rsidRPr="00004906">
        <w:rPr>
          <w:rFonts w:ascii="Times New Roman" w:eastAsia="Calibri" w:hAnsi="Times New Roman" w:cs="Times New Roman"/>
          <w:b/>
          <w:smallCaps/>
          <w:lang w:val="bg-BG" w:eastAsia="bg-BG"/>
        </w:rPr>
        <w:t>: Общо указание за всички критерии за подбор</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попълни тази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004906">
        <w:rPr>
          <w:rFonts w:ascii="Calibri" w:eastAsia="Times New Roman" w:hAnsi="Calibri" w:cs="Times New Roman"/>
          <w:b/>
          <w:i/>
          <w:lang w:val="bg-BG"/>
        </w:rPr>
        <w:sym w:font="Symbol" w:char="F061"/>
      </w:r>
      <w:r w:rsidRPr="00004906">
        <w:rPr>
          <w:rFonts w:ascii="Calibri" w:eastAsia="Times New Roman" w:hAnsi="Calibri" w:cs="Times New Roman"/>
          <w:b/>
          <w:i/>
          <w:lang w:val="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004906" w:rsidRPr="00004906" w:rsidTr="00004906">
        <w:tc>
          <w:tcPr>
            <w:tcW w:w="460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Спазване на всички изисквани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0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Той отговаря на изискваните критерии за подбор:</w:t>
            </w:r>
          </w:p>
        </w:tc>
        <w:tc>
          <w:tcPr>
            <w:tcW w:w="4607"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Да [] Не</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А: Годност</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Годност</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 </w:t>
            </w:r>
            <w:r w:rsidRPr="00004906">
              <w:rPr>
                <w:rFonts w:ascii="Calibri" w:eastAsia="Times New Roman" w:hAnsi="Calibri" w:cs="Times New Roman"/>
                <w:b/>
                <w:lang w:val="bg-BG"/>
              </w:rPr>
              <w:t>Той е вписан в съответния професионален или търговски регистър</w:t>
            </w:r>
            <w:r w:rsidRPr="00004906">
              <w:rPr>
                <w:rFonts w:ascii="Calibri" w:eastAsia="Times New Roman" w:hAnsi="Calibri" w:cs="Times New Roman"/>
                <w:lang w:val="bg-BG"/>
              </w:rPr>
              <w:t xml:space="preserve"> в държавата членка, в която е установен</w:t>
            </w:r>
            <w:r w:rsidRPr="00004906">
              <w:rPr>
                <w:rFonts w:ascii="Calibri" w:eastAsia="Times New Roman" w:hAnsi="Calibri" w:cs="Times New Roman"/>
                <w:vertAlign w:val="superscript"/>
                <w:lang w:val="bg-BG"/>
              </w:rPr>
              <w:footnoteReference w:id="32"/>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b/>
                <w:lang w:val="bg-BG"/>
              </w:rPr>
              <w:t>2) При поръчки за услуги:</w:t>
            </w:r>
            <w:r w:rsidRPr="00004906">
              <w:rPr>
                <w:rFonts w:ascii="Calibri" w:eastAsia="Times New Roman" w:hAnsi="Calibri" w:cs="Times New Roman"/>
                <w:lang w:val="bg-BG"/>
              </w:rPr>
              <w:br/>
              <w:t xml:space="preserve">Необходимо ли е специално </w:t>
            </w:r>
            <w:r w:rsidRPr="00004906">
              <w:rPr>
                <w:rFonts w:ascii="Calibri" w:eastAsia="Times New Roman" w:hAnsi="Calibri" w:cs="Times New Roman"/>
                <w:b/>
                <w:lang w:val="bg-BG"/>
              </w:rPr>
              <w:t>разрешение</w:t>
            </w:r>
            <w:r w:rsidRPr="00004906">
              <w:rPr>
                <w:rFonts w:ascii="Calibri" w:eastAsia="Times New Roman" w:hAnsi="Calibri" w:cs="Times New Roman"/>
                <w:lang w:val="bg-BG"/>
              </w:rPr>
              <w:t xml:space="preserve"> или </w:t>
            </w:r>
            <w:r w:rsidRPr="00004906">
              <w:rPr>
                <w:rFonts w:ascii="Calibri" w:eastAsia="Times New Roman" w:hAnsi="Calibri" w:cs="Times New Roman"/>
                <w:b/>
                <w:lang w:val="bg-BG"/>
              </w:rPr>
              <w:t>членство</w:t>
            </w:r>
            <w:r w:rsidRPr="00004906">
              <w:rPr>
                <w:rFonts w:ascii="Calibri" w:eastAsia="Times New Roman" w:hAnsi="Calibri" w:cs="Times New Roman"/>
                <w:lang w:val="bg-BG"/>
              </w:rPr>
              <w:t xml:space="preserve"> в определена организация, за да може икономическият оператор да изпълни съответната услуга в държавата на установяване?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t>Ако да, моля посочете какво и дали икономическият оператор го притежава: […] [] Да [] Не</w:t>
            </w:r>
            <w:r w:rsidRPr="00004906">
              <w:rPr>
                <w:rFonts w:ascii="Calibri" w:eastAsia="Times New Roman" w:hAnsi="Calibri" w:cs="Times New Roman"/>
                <w:lang w:val="bg-BG"/>
              </w:rPr>
              <w:br/>
              <w:t xml:space="preserve"> </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Б: икономическо и финансово състояние</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Икономическо и финансово състояние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1а) Неговият („общ“) </w:t>
            </w:r>
            <w:r w:rsidRPr="00004906">
              <w:rPr>
                <w:rFonts w:ascii="Calibri" w:eastAsia="Times New Roman" w:hAnsi="Calibri" w:cs="Times New Roman"/>
                <w:b/>
                <w:lang w:val="bg-BG"/>
              </w:rPr>
              <w:t>годишен оборот</w:t>
            </w:r>
            <w:r w:rsidRPr="00004906">
              <w:rPr>
                <w:rFonts w:ascii="Calibri" w:eastAsia="Times New Roman" w:hAnsi="Calibri" w:cs="Times New Roman"/>
                <w:lang w:val="bg-BG"/>
              </w:rPr>
              <w:t xml:space="preserve"> за броя финансови години, изисквани в съответното обявление или в документацията за поръчката, е както следва:</w:t>
            </w:r>
            <w:r w:rsidRPr="00004906">
              <w:rPr>
                <w:rFonts w:ascii="Calibri" w:eastAsia="Times New Roman" w:hAnsi="Calibri" w:cs="Times New Roman"/>
                <w:lang w:val="bg-BG"/>
              </w:rPr>
              <w:br/>
            </w:r>
            <w:r w:rsidRPr="00004906">
              <w:rPr>
                <w:rFonts w:ascii="Calibri" w:eastAsia="Times New Roman" w:hAnsi="Calibri" w:cs="Times New Roman"/>
                <w:b/>
                <w:u w:val="single"/>
                <w:lang w:val="bg-BG"/>
              </w:rPr>
              <w:lastRenderedPageBreak/>
              <w:t>и/или</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br/>
              <w:t xml:space="preserve">1б) Неговият </w:t>
            </w:r>
            <w:r w:rsidRPr="00004906">
              <w:rPr>
                <w:rFonts w:ascii="Calibri" w:eastAsia="Times New Roman" w:hAnsi="Calibri" w:cs="Times New Roman"/>
                <w:b/>
                <w:lang w:val="bg-BG"/>
              </w:rPr>
              <w:t>среден</w:t>
            </w:r>
            <w:r w:rsidRPr="00004906">
              <w:rPr>
                <w:rFonts w:ascii="Calibri" w:eastAsia="Times New Roman" w:hAnsi="Calibri" w:cs="Times New Roman"/>
                <w:lang w:val="bg-BG"/>
              </w:rPr>
              <w:t xml:space="preserve"> годишен </w:t>
            </w:r>
            <w:r w:rsidRPr="00004906">
              <w:rPr>
                <w:rFonts w:ascii="Calibri" w:eastAsia="Times New Roman" w:hAnsi="Calibri" w:cs="Times New Roman"/>
                <w:b/>
                <w:lang w:val="bg-BG"/>
              </w:rPr>
              <w:t>оборот за броя години, изисквани в съответното обявление или в документацията за поръчката, е както следва</w:t>
            </w:r>
            <w:r w:rsidRPr="00004906">
              <w:rPr>
                <w:rFonts w:ascii="Calibri" w:eastAsia="Times New Roman" w:hAnsi="Calibri" w:cs="Times New Roman"/>
                <w:b/>
                <w:vertAlign w:val="superscript"/>
                <w:lang w:val="bg-BG"/>
              </w:rPr>
              <w:footnoteReference w:id="33"/>
            </w:r>
            <w:r w:rsidRPr="00004906">
              <w:rPr>
                <w:rFonts w:ascii="Calibri" w:eastAsia="Times New Roman" w:hAnsi="Calibri" w:cs="Times New Roman"/>
                <w:b/>
                <w:lang w:val="bg-BG"/>
              </w:rPr>
              <w:t>(</w:t>
            </w:r>
            <w:r w:rsidRPr="00004906">
              <w:rPr>
                <w:rFonts w:ascii="Calibri" w:eastAsia="Times New Roman" w:hAnsi="Calibri" w:cs="Times New Roman"/>
                <w:lang w:val="bg-BG"/>
              </w:rPr>
              <w:t>)</w:t>
            </w:r>
            <w:r w:rsidRPr="00004906">
              <w:rPr>
                <w:rFonts w:ascii="Calibri" w:eastAsia="Times New Roman" w:hAnsi="Calibri" w:cs="Times New Roman"/>
                <w:b/>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lastRenderedPageBreak/>
              <w:t>година: [……] оборот:[……][…]валута</w:t>
            </w:r>
            <w:r w:rsidRPr="00004906">
              <w:rPr>
                <w:rFonts w:ascii="Calibri" w:eastAsia="Times New Roman" w:hAnsi="Calibri" w:cs="Times New Roman"/>
                <w:lang w:val="bg-BG"/>
              </w:rPr>
              <w:br/>
              <w:t>година: [……] оборот:[……][…]валута година: [……] оборот:[……][…]валута</w:t>
            </w:r>
            <w:r w:rsidRPr="00004906">
              <w:rPr>
                <w:rFonts w:ascii="Calibri" w:eastAsia="Times New Roman" w:hAnsi="Calibri" w:cs="Times New Roman"/>
                <w:lang w:val="bg-BG"/>
              </w:rPr>
              <w:br/>
            </w:r>
            <w:r w:rsidRPr="00004906">
              <w:rPr>
                <w:rFonts w:ascii="Calibri" w:eastAsia="Times New Roman" w:hAnsi="Calibri" w:cs="Times New Roman"/>
                <w:lang w:val="bg-BG"/>
              </w:rPr>
              <w:br/>
              <w:t>(брой години, среден оборот)</w:t>
            </w:r>
            <w:r w:rsidRPr="00004906">
              <w:rPr>
                <w:rFonts w:ascii="Calibri" w:eastAsia="Times New Roman" w:hAnsi="Calibri" w:cs="Times New Roman"/>
                <w:b/>
                <w:lang w:val="bg-BG"/>
              </w:rPr>
              <w:t>:</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lastRenderedPageBreak/>
              <w:t>[……],[……][…]валута</w:t>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b/>
                <w:i/>
                <w:sz w:val="24"/>
                <w:u w:val="single"/>
                <w:lang w:val="bg-BG" w:eastAsia="bg-BG"/>
              </w:rPr>
            </w:pPr>
            <w:r w:rsidRPr="00004906">
              <w:rPr>
                <w:rFonts w:ascii="Calibri" w:eastAsia="Times New Roman" w:hAnsi="Calibri" w:cs="Times New Roman"/>
                <w:lang w:val="bg-BG"/>
              </w:rPr>
              <w:lastRenderedPageBreak/>
              <w:t xml:space="preserve">2а) Неговият („конкретен“) годишен </w:t>
            </w:r>
            <w:r w:rsidRPr="00004906">
              <w:rPr>
                <w:rFonts w:ascii="Calibri" w:eastAsia="Times New Roman" w:hAnsi="Calibri" w:cs="Times New Roman"/>
                <w:b/>
                <w:lang w:val="bg-BG"/>
              </w:rPr>
              <w:t>оборот в стопанската област, обхваната от поръчката</w:t>
            </w:r>
            <w:r w:rsidRPr="00004906">
              <w:rPr>
                <w:rFonts w:ascii="Calibri" w:eastAsia="Times New Roman" w:hAnsi="Calibri" w:cs="Times New Roman"/>
                <w:lang w:val="bg-BG"/>
              </w:rPr>
              <w:t xml:space="preserve"> и посочена в съответното обявление,</w:t>
            </w:r>
            <w:r w:rsidRPr="00004906">
              <w:rPr>
                <w:rFonts w:ascii="Calibri" w:eastAsia="Times New Roman" w:hAnsi="Calibri" w:cs="Times New Roman"/>
                <w:b/>
                <w:i/>
                <w:lang w:val="bg-BG"/>
              </w:rPr>
              <w:t xml:space="preserve"> </w:t>
            </w:r>
            <w:r w:rsidRPr="00004906">
              <w:rPr>
                <w:rFonts w:ascii="Calibri" w:eastAsia="Times New Roman" w:hAnsi="Calibri" w:cs="Times New Roman"/>
                <w:lang w:val="bg-BG"/>
              </w:rPr>
              <w:t xml:space="preserve"> или в документацията за поръчката, за изисквания брой финансови години, е както следва:</w:t>
            </w:r>
            <w:r w:rsidRPr="00004906">
              <w:rPr>
                <w:rFonts w:ascii="Calibri" w:eastAsia="Times New Roman" w:hAnsi="Calibri" w:cs="Times New Roman"/>
                <w:lang w:val="bg-BG"/>
              </w:rPr>
              <w:br/>
            </w:r>
            <w:r w:rsidRPr="00004906">
              <w:rPr>
                <w:rFonts w:ascii="Calibri" w:eastAsia="Times New Roman" w:hAnsi="Calibri" w:cs="Times New Roman"/>
                <w:b/>
                <w:i/>
                <w:u w:val="single"/>
                <w:lang w:val="bg-BG"/>
              </w:rPr>
              <w:t>и/или</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2б) Неговият </w:t>
            </w:r>
            <w:r w:rsidRPr="00004906">
              <w:rPr>
                <w:rFonts w:ascii="Calibri" w:eastAsia="Times New Roman" w:hAnsi="Calibri" w:cs="Times New Roman"/>
                <w:b/>
                <w:lang w:val="bg-BG"/>
              </w:rPr>
              <w:t>среден</w:t>
            </w:r>
            <w:r w:rsidRPr="00004906">
              <w:rPr>
                <w:rFonts w:ascii="Calibri" w:eastAsia="Times New Roman" w:hAnsi="Calibri" w:cs="Times New Roman"/>
                <w:lang w:val="bg-BG"/>
              </w:rPr>
              <w:t xml:space="preserve"> годишен </w:t>
            </w:r>
            <w:r w:rsidRPr="00004906">
              <w:rPr>
                <w:rFonts w:ascii="Calibri" w:eastAsia="Times New Roman" w:hAnsi="Calibri" w:cs="Times New Roman"/>
                <w:b/>
                <w:lang w:val="bg-BG"/>
              </w:rPr>
              <w:t>оборот в областта и за броя години, изисквани в съответното обявление или документацията за поръчката, е както следва</w:t>
            </w:r>
            <w:r w:rsidRPr="00004906">
              <w:rPr>
                <w:rFonts w:ascii="Calibri" w:eastAsia="Times New Roman" w:hAnsi="Calibri" w:cs="Times New Roman"/>
                <w:b/>
                <w:vertAlign w:val="superscript"/>
                <w:lang w:val="bg-BG"/>
              </w:rPr>
              <w:footnoteReference w:id="34"/>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година: [……] оборот:[……][…]валута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 оборот:[……][…]валута</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 оборот:[……][…]валута</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(брой години, среден оборот): [……],[……][…]валута</w:t>
            </w:r>
          </w:p>
          <w:p w:rsidR="00004906" w:rsidRPr="00004906" w:rsidRDefault="00004906" w:rsidP="00004906">
            <w:pPr>
              <w:rPr>
                <w:rFonts w:ascii="Calibri" w:eastAsia="Times New Roman" w:hAnsi="Calibri" w:cs="Times New Roman"/>
                <w:lang w:val="bg-BG"/>
              </w:rPr>
            </w:pP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4) Що се отнася до </w:t>
            </w:r>
            <w:r w:rsidRPr="00004906">
              <w:rPr>
                <w:rFonts w:ascii="Calibri" w:eastAsia="Times New Roman" w:hAnsi="Calibri" w:cs="Times New Roman"/>
                <w:b/>
                <w:lang w:val="bg-BG"/>
              </w:rPr>
              <w:t>финансовите съотношения</w:t>
            </w:r>
            <w:r w:rsidRPr="00004906">
              <w:rPr>
                <w:rFonts w:ascii="Calibri" w:eastAsia="Times New Roman" w:hAnsi="Calibri" w:cs="Times New Roman"/>
                <w:b/>
                <w:vertAlign w:val="superscript"/>
                <w:lang w:val="bg-BG"/>
              </w:rPr>
              <w:footnoteReference w:id="35"/>
            </w:r>
            <w:r w:rsidRPr="00004906">
              <w:rPr>
                <w:rFonts w:ascii="Calibri" w:eastAsia="Times New Roman" w:hAnsi="Calibri" w:cs="Times New Roman"/>
                <w:lang w:val="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Ако съответните документи са на разположение в електронен формат, моля, </w:t>
            </w:r>
            <w:r w:rsidRPr="00004906">
              <w:rPr>
                <w:rFonts w:ascii="Calibri" w:eastAsia="Times New Roman" w:hAnsi="Calibri" w:cs="Times New Roman"/>
                <w:i/>
                <w:lang w:val="bg-BG"/>
              </w:rPr>
              <w:lastRenderedPageBreak/>
              <w:t>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(посочване на изискваното съотношение — съотношение между х и у</w:t>
            </w:r>
            <w:r w:rsidRPr="00004906">
              <w:rPr>
                <w:rFonts w:ascii="Calibri" w:eastAsia="Times New Roman" w:hAnsi="Calibri" w:cs="Times New Roman"/>
                <w:vertAlign w:val="superscript"/>
                <w:lang w:val="bg-BG"/>
              </w:rPr>
              <w:footnoteReference w:id="36"/>
            </w:r>
            <w:r w:rsidRPr="00004906">
              <w:rPr>
                <w:rFonts w:ascii="Calibri" w:eastAsia="Times New Roman" w:hAnsi="Calibri" w:cs="Times New Roman"/>
                <w:lang w:val="bg-BG"/>
              </w:rPr>
              <w:t xml:space="preserve"> — и стойността):</w:t>
            </w:r>
            <w:r w:rsidRPr="00004906">
              <w:rPr>
                <w:rFonts w:ascii="Calibri" w:eastAsia="Times New Roman" w:hAnsi="Calibri" w:cs="Times New Roman"/>
                <w:lang w:val="bg-BG"/>
              </w:rPr>
              <w:br/>
              <w:t>[…], [……]</w:t>
            </w:r>
            <w:r w:rsidRPr="00004906">
              <w:rPr>
                <w:rFonts w:ascii="Calibri" w:eastAsia="Times New Roman" w:hAnsi="Calibri" w:cs="Times New Roman"/>
                <w:vertAlign w:val="superscript"/>
                <w:lang w:val="bg-BG"/>
              </w:rPr>
              <w:footnoteReference w:id="37"/>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 (</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5) Застрахователната сума по неговата </w:t>
            </w:r>
            <w:r w:rsidRPr="00004906">
              <w:rPr>
                <w:rFonts w:ascii="Calibri" w:eastAsia="Times New Roman" w:hAnsi="Calibri" w:cs="Times New Roman"/>
                <w:b/>
                <w:lang w:val="bg-BG"/>
              </w:rPr>
              <w:t>застрахователна полица за риска „професионална отговорност“</w:t>
            </w:r>
            <w:r w:rsidRPr="00004906">
              <w:rPr>
                <w:rFonts w:ascii="Calibri" w:eastAsia="Times New Roman" w:hAnsi="Calibri" w:cs="Times New Roman"/>
                <w:lang w:val="bg-BG"/>
              </w:rPr>
              <w:t xml:space="preserve"> възлиза на:</w:t>
            </w:r>
            <w:r w:rsidRPr="00004906">
              <w:rPr>
                <w:rFonts w:ascii="Calibri" w:eastAsia="Times New Roman" w:hAnsi="Calibri" w:cs="Times New Roman"/>
                <w:lang w:val="bg-BG"/>
              </w:rPr>
              <w:br/>
            </w:r>
            <w:r w:rsidRPr="00004906">
              <w:rPr>
                <w:rFonts w:ascii="Times New Roman" w:eastAsia="Calibri" w:hAnsi="Times New Roman" w:cs="Times New Roman"/>
                <w:b/>
                <w:i/>
                <w:sz w:val="24"/>
                <w:lang w:val="bg-BG" w:eastAsia="bg-BG"/>
              </w:rPr>
              <w:t>Ако</w:t>
            </w:r>
            <w:r w:rsidRPr="00004906">
              <w:rPr>
                <w:rFonts w:ascii="Calibri" w:eastAsia="Times New Roman" w:hAnsi="Calibri" w:cs="Times New Roman"/>
                <w:i/>
                <w:lang w:val="bg-BG"/>
              </w:rPr>
              <w:t xml:space="preserve"> съответната информация е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[……],[……][…]валута</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6) Що се отнася до </w:t>
            </w:r>
            <w:r w:rsidRPr="00004906">
              <w:rPr>
                <w:rFonts w:ascii="Calibri" w:eastAsia="Times New Roman" w:hAnsi="Calibri" w:cs="Times New Roman"/>
                <w:b/>
                <w:lang w:val="bg-BG"/>
              </w:rPr>
              <w:t>другите икономически или финансови изисквания</w:t>
            </w:r>
            <w:r w:rsidRPr="00004906">
              <w:rPr>
                <w:rFonts w:ascii="Calibri" w:eastAsia="Times New Roman" w:hAnsi="Calibri" w:cs="Times New Roman"/>
                <w:lang w:val="bg-BG"/>
              </w:rPr>
              <w:t xml:space="preserve">, </w:t>
            </w:r>
            <w:r w:rsidRPr="00004906">
              <w:rPr>
                <w:rFonts w:ascii="Calibri" w:eastAsia="Times New Roman" w:hAnsi="Calibri" w:cs="Times New Roman"/>
                <w:b/>
                <w:lang w:val="bg-BG"/>
              </w:rPr>
              <w:t>ако има такива</w:t>
            </w:r>
            <w:r w:rsidRPr="00004906">
              <w:rPr>
                <w:rFonts w:ascii="Calibri" w:eastAsia="Times New Roman" w:hAnsi="Calibri" w:cs="Times New Roman"/>
                <w:lang w:val="bg-BG"/>
              </w:rPr>
              <w:t>, които може да са посочени в съответното обявление или в документацията за обществената поръчка, икономическият оператор заявява, че:</w:t>
            </w:r>
            <w:r w:rsidRPr="00004906">
              <w:rPr>
                <w:rFonts w:ascii="Calibri" w:eastAsia="Times New Roman" w:hAnsi="Calibri" w:cs="Times New Roman"/>
                <w:lang w:val="bg-BG"/>
              </w:rPr>
              <w:br/>
            </w:r>
            <w:r w:rsidRPr="00004906">
              <w:rPr>
                <w:rFonts w:ascii="Calibri" w:eastAsia="Times New Roman" w:hAnsi="Calibri" w:cs="Times New Roman"/>
                <w:i/>
                <w:lang w:val="bg-BG"/>
              </w:rPr>
              <w:t xml:space="preserve">Ако съответната документация, която </w:t>
            </w:r>
            <w:r w:rsidRPr="00004906">
              <w:rPr>
                <w:rFonts w:ascii="Calibri" w:eastAsia="Times New Roman" w:hAnsi="Calibri" w:cs="Times New Roman"/>
                <w:b/>
                <w:i/>
                <w:lang w:val="bg-BG"/>
              </w:rPr>
              <w:t xml:space="preserve">може </w:t>
            </w:r>
            <w:r w:rsidRPr="00004906">
              <w:rPr>
                <w:rFonts w:ascii="Calibri" w:eastAsia="Times New Roman" w:hAnsi="Calibri" w:cs="Times New Roman"/>
                <w:i/>
                <w:lang w:val="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документацията)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В: Технически и професионални способности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критериите за подбор са били изисквани от възлагащия орган или възложителя в обявлението,</w:t>
      </w:r>
      <w:r w:rsidRPr="00004906">
        <w:rPr>
          <w:rFonts w:ascii="Calibri" w:eastAsia="Times New Roman" w:hAnsi="Calibri" w:cs="Times New Roman"/>
          <w:lang w:val="bg-BG"/>
        </w:rPr>
        <w:t xml:space="preserve"> </w:t>
      </w:r>
      <w:r w:rsidRPr="00004906">
        <w:rPr>
          <w:rFonts w:ascii="Calibri" w:eastAsia="Times New Roman" w:hAnsi="Calibri" w:cs="Times New Roman"/>
          <w:b/>
          <w:i/>
          <w:lang w:val="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Технически и професионални способности</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1а) </w:t>
            </w:r>
            <w:r w:rsidRPr="00004906">
              <w:rPr>
                <w:rFonts w:ascii="Calibri" w:eastAsia="Times New Roman" w:hAnsi="Calibri" w:cs="Times New Roman"/>
                <w:highlight w:val="lightGray"/>
                <w:lang w:val="bg-BG"/>
              </w:rPr>
              <w:t xml:space="preserve">Само за </w:t>
            </w:r>
            <w:r w:rsidRPr="00004906">
              <w:rPr>
                <w:rFonts w:ascii="Calibri" w:eastAsia="Times New Roman" w:hAnsi="Calibri" w:cs="Times New Roman"/>
                <w:b/>
                <w:i/>
                <w:highlight w:val="lightGray"/>
                <w:lang w:val="bg-BG"/>
              </w:rPr>
              <w:t>обществените поръчки за</w:t>
            </w:r>
            <w:r w:rsidRPr="00004906">
              <w:rPr>
                <w:rFonts w:ascii="Calibri" w:eastAsia="Times New Roman" w:hAnsi="Calibri" w:cs="Times New Roman"/>
                <w:highlight w:val="lightGray"/>
                <w:lang w:val="bg-BG"/>
              </w:rPr>
              <w:t xml:space="preserve"> </w:t>
            </w:r>
            <w:r w:rsidRPr="00004906">
              <w:rPr>
                <w:rFonts w:ascii="Calibri" w:eastAsia="Times New Roman" w:hAnsi="Calibri" w:cs="Times New Roman"/>
                <w:b/>
                <w:i/>
                <w:highlight w:val="lightGray"/>
                <w:lang w:val="bg-BG"/>
              </w:rPr>
              <w:t>строителство</w:t>
            </w:r>
            <w:r w:rsidRPr="00004906">
              <w:rPr>
                <w:rFonts w:ascii="Calibri" w:eastAsia="Times New Roman" w:hAnsi="Calibri" w:cs="Times New Roman"/>
                <w:lang w:val="bg-BG"/>
              </w:rPr>
              <w:t>:</w:t>
            </w:r>
            <w:r w:rsidRPr="00004906">
              <w:rPr>
                <w:rFonts w:ascii="Calibri" w:eastAsia="Times New Roman" w:hAnsi="Calibri" w:cs="Times New Roman"/>
                <w:lang w:val="bg-BG"/>
              </w:rPr>
              <w:br/>
              <w:t>През референтния период</w:t>
            </w:r>
            <w:r w:rsidRPr="00004906">
              <w:rPr>
                <w:rFonts w:ascii="Calibri" w:eastAsia="Times New Roman" w:hAnsi="Calibri" w:cs="Times New Roman"/>
                <w:vertAlign w:val="superscript"/>
                <w:lang w:val="bg-BG"/>
              </w:rPr>
              <w:footnoteReference w:id="38"/>
            </w:r>
            <w:r w:rsidRPr="00004906">
              <w:rPr>
                <w:rFonts w:ascii="Calibri" w:eastAsia="Times New Roman" w:hAnsi="Calibri" w:cs="Times New Roman"/>
                <w:lang w:val="bg-BG"/>
              </w:rPr>
              <w:t xml:space="preserve"> икономическият оператор е </w:t>
            </w:r>
            <w:r w:rsidRPr="00004906">
              <w:rPr>
                <w:rFonts w:ascii="Calibri" w:eastAsia="Times New Roman" w:hAnsi="Calibri" w:cs="Times New Roman"/>
                <w:b/>
                <w:lang w:val="bg-BG"/>
              </w:rPr>
              <w:t>извършил следните строителни дейности от конкретния вид</w:t>
            </w:r>
            <w:r w:rsidRPr="00004906">
              <w:rPr>
                <w:rFonts w:ascii="Calibri" w:eastAsia="Times New Roman" w:hAnsi="Calibri" w:cs="Times New Roman"/>
                <w:lang w:val="bg-BG"/>
              </w:rPr>
              <w:t xml:space="preserve">: </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Брой години (този период е определен в обявлението или документацията за обществената поръчка):  [……]</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Строителни работи:  [……]</w:t>
            </w:r>
          </w:p>
          <w:p w:rsidR="00004906" w:rsidRPr="00004906" w:rsidRDefault="00004906" w:rsidP="00004906">
            <w:pPr>
              <w:rPr>
                <w:rFonts w:ascii="Calibri" w:eastAsia="Times New Roman" w:hAnsi="Calibri" w:cs="Times New Roman"/>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1б) </w:t>
            </w:r>
            <w:r w:rsidRPr="00004906">
              <w:rPr>
                <w:rFonts w:ascii="Calibri" w:eastAsia="Times New Roman" w:hAnsi="Calibri" w:cs="Times New Roman"/>
                <w:highlight w:val="lightGray"/>
                <w:lang w:val="bg-BG"/>
              </w:rPr>
              <w:t xml:space="preserve">Само за </w:t>
            </w:r>
            <w:r w:rsidRPr="00004906">
              <w:rPr>
                <w:rFonts w:ascii="Calibri" w:eastAsia="Times New Roman" w:hAnsi="Calibri" w:cs="Times New Roman"/>
                <w:b/>
                <w:i/>
                <w:highlight w:val="lightGray"/>
                <w:lang w:val="bg-BG"/>
              </w:rPr>
              <w:t>обществени поръчки за доставки и обществени поръчки за услуги</w:t>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t>През референтния период</w:t>
            </w:r>
            <w:r w:rsidRPr="00004906">
              <w:rPr>
                <w:rFonts w:ascii="Calibri" w:eastAsia="Times New Roman" w:hAnsi="Calibri" w:cs="Times New Roman"/>
                <w:vertAlign w:val="superscript"/>
                <w:lang w:val="bg-BG"/>
              </w:rPr>
              <w:footnoteReference w:id="39"/>
            </w:r>
            <w:r w:rsidRPr="00004906">
              <w:rPr>
                <w:rFonts w:ascii="Calibri" w:eastAsia="Times New Roman" w:hAnsi="Calibri" w:cs="Times New Roman"/>
                <w:lang w:val="bg-BG"/>
              </w:rPr>
              <w:t xml:space="preserve"> икономическият оператор е извършил </w:t>
            </w:r>
            <w:r w:rsidRPr="00004906">
              <w:rPr>
                <w:rFonts w:ascii="Calibri" w:eastAsia="Times New Roman" w:hAnsi="Calibri" w:cs="Times New Roman"/>
                <w:b/>
                <w:lang w:val="bg-BG"/>
              </w:rPr>
              <w:t>следните основни доставки или е предоставил следните основни услуги от посочения вид</w:t>
            </w:r>
            <w:r w:rsidRPr="00004906">
              <w:rPr>
                <w:rFonts w:ascii="Calibri" w:eastAsia="Times New Roman" w:hAnsi="Calibri" w:cs="Times New Roman"/>
                <w:lang w:val="bg-BG"/>
              </w:rPr>
              <w:t>:</w:t>
            </w:r>
            <w:r w:rsidRPr="00004906">
              <w:rPr>
                <w:rFonts w:ascii="Calibri" w:eastAsia="Times New Roman" w:hAnsi="Calibri" w:cs="Times New Roman"/>
                <w:b/>
                <w:lang w:val="bg-BG"/>
              </w:rPr>
              <w:t xml:space="preserve"> </w:t>
            </w:r>
            <w:r w:rsidRPr="00004906">
              <w:rPr>
                <w:rFonts w:ascii="Calibri" w:eastAsia="Times New Roman" w:hAnsi="Calibri" w:cs="Times New Roman"/>
                <w:lang w:val="bg-BG"/>
              </w:rPr>
              <w:t>При изготвяне на списъка, моля, посочете сумите, датите и получателите, независимо дали са публични или частни субекти</w:t>
            </w:r>
            <w:r w:rsidRPr="00004906">
              <w:rPr>
                <w:rFonts w:ascii="Calibri" w:eastAsia="Times New Roman" w:hAnsi="Calibri" w:cs="Times New Roman"/>
                <w:vertAlign w:val="superscript"/>
                <w:lang w:val="bg-BG"/>
              </w:rPr>
              <w:footnoteReference w:id="40"/>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br/>
              <w:t xml:space="preserve">Брой години (този период е определен в </w:t>
            </w:r>
            <w:r w:rsidRPr="00004906">
              <w:rPr>
                <w:rFonts w:ascii="Calibri" w:eastAsia="Times New Roman" w:hAnsi="Calibri" w:cs="Times New Roman"/>
                <w:lang w:val="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004906" w:rsidRPr="00004906" w:rsidTr="00004906">
              <w:tc>
                <w:tcPr>
                  <w:tcW w:w="133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Описание</w:t>
                  </w:r>
                </w:p>
              </w:tc>
              <w:tc>
                <w:tcPr>
                  <w:tcW w:w="936"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Суми</w:t>
                  </w:r>
                </w:p>
              </w:tc>
              <w:tc>
                <w:tcPr>
                  <w:tcW w:w="72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Дати</w:t>
                  </w:r>
                </w:p>
              </w:tc>
              <w:tc>
                <w:tcPr>
                  <w:tcW w:w="1149"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Получатели</w:t>
                  </w:r>
                </w:p>
              </w:tc>
            </w:tr>
            <w:tr w:rsidR="00004906" w:rsidRPr="00004906" w:rsidTr="00004906">
              <w:tc>
                <w:tcPr>
                  <w:tcW w:w="1336"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936"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724"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c>
                <w:tcPr>
                  <w:tcW w:w="1149"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r>
          </w:tbl>
          <w:p w:rsidR="00004906" w:rsidRPr="00004906" w:rsidRDefault="00004906" w:rsidP="00004906">
            <w:pPr>
              <w:spacing w:before="120" w:after="120"/>
              <w:jc w:val="both"/>
              <w:rPr>
                <w:rFonts w:ascii="Times New Roman" w:eastAsia="Times New Roman" w:hAnsi="Times New Roman" w:cs="Times New Roman"/>
                <w:sz w:val="24"/>
                <w:lang w:val="bg-BG" w:eastAsia="bg-BG"/>
              </w:rPr>
            </w:pP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2) Той може да използва следните </w:t>
            </w:r>
            <w:r w:rsidRPr="00004906">
              <w:rPr>
                <w:rFonts w:ascii="Calibri" w:eastAsia="Times New Roman" w:hAnsi="Calibri" w:cs="Times New Roman"/>
                <w:b/>
                <w:lang w:val="bg-BG"/>
              </w:rPr>
              <w:t>технически лица или органи</w:t>
            </w:r>
            <w:r w:rsidRPr="00004906">
              <w:rPr>
                <w:rFonts w:ascii="Calibri" w:eastAsia="Times New Roman" w:hAnsi="Calibri" w:cs="Times New Roman"/>
                <w:b/>
                <w:vertAlign w:val="superscript"/>
                <w:lang w:val="bg-BG"/>
              </w:rPr>
              <w:footnoteReference w:id="41"/>
            </w:r>
            <w:r w:rsidRPr="00004906">
              <w:rPr>
                <w:rFonts w:ascii="Calibri" w:eastAsia="Times New Roman" w:hAnsi="Calibri" w:cs="Times New Roman"/>
                <w:lang w:val="bg-BG"/>
              </w:rPr>
              <w:t>, особено тези, отговарящи за контрола на качеството:</w:t>
            </w:r>
            <w:r w:rsidRPr="00004906">
              <w:rPr>
                <w:rFonts w:ascii="Calibri" w:eastAsia="Times New Roman" w:hAnsi="Calibri" w:cs="Times New Roman"/>
                <w:lang w:val="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3) Той използва следните </w:t>
            </w:r>
            <w:r w:rsidRPr="00004906">
              <w:rPr>
                <w:rFonts w:ascii="Calibri" w:eastAsia="Times New Roman" w:hAnsi="Calibri" w:cs="Times New Roman"/>
                <w:b/>
                <w:lang w:val="bg-BG"/>
              </w:rPr>
              <w:t>технически съоръжения и мерки за гарантиране на качество</w:t>
            </w:r>
            <w:r w:rsidRPr="00004906">
              <w:rPr>
                <w:rFonts w:ascii="Calibri" w:eastAsia="Times New Roman" w:hAnsi="Calibri" w:cs="Times New Roman"/>
                <w:lang w:val="bg-BG"/>
              </w:rPr>
              <w:t xml:space="preserve">, а </w:t>
            </w:r>
            <w:r w:rsidRPr="00004906">
              <w:rPr>
                <w:rFonts w:ascii="Calibri" w:eastAsia="Times New Roman" w:hAnsi="Calibri" w:cs="Times New Roman"/>
                <w:b/>
                <w:lang w:val="bg-BG"/>
              </w:rPr>
              <w:t>съоръженията за проучване и изследване</w:t>
            </w:r>
            <w:r w:rsidRPr="00004906">
              <w:rPr>
                <w:rFonts w:ascii="Calibri" w:eastAsia="Times New Roman" w:hAnsi="Calibri" w:cs="Times New Roman"/>
                <w:lang w:val="bg-BG"/>
              </w:rPr>
              <w:t xml:space="preserve"> са както следва: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4) При изпълнение на поръчката той ще бъде в състояние да прилага следните </w:t>
            </w:r>
            <w:r w:rsidRPr="00004906">
              <w:rPr>
                <w:rFonts w:ascii="Calibri" w:eastAsia="Times New Roman" w:hAnsi="Calibri" w:cs="Times New Roman"/>
                <w:b/>
                <w:lang w:val="bg-BG"/>
              </w:rPr>
              <w:t>системи за управление и за проследяване на веригата на доставка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b/>
                <w:i/>
                <w:lang w:val="bg-BG"/>
              </w:rPr>
              <w:t>5) За комплексни стоки или услуги или, по изключение, за стоки или услуги, които са със специално предназначение:</w:t>
            </w:r>
            <w:r w:rsidRPr="00004906">
              <w:rPr>
                <w:rFonts w:ascii="Calibri" w:eastAsia="Times New Roman" w:hAnsi="Calibri" w:cs="Times New Roman"/>
                <w:lang w:val="bg-BG"/>
              </w:rPr>
              <w:br/>
              <w:t xml:space="preserve">Икономическият оператор </w:t>
            </w:r>
            <w:r w:rsidRPr="00004906">
              <w:rPr>
                <w:rFonts w:ascii="Calibri" w:eastAsia="Times New Roman" w:hAnsi="Calibri" w:cs="Times New Roman"/>
                <w:b/>
                <w:lang w:val="bg-BG"/>
              </w:rPr>
              <w:t>ще</w:t>
            </w:r>
            <w:r w:rsidRPr="00004906">
              <w:rPr>
                <w:rFonts w:ascii="Calibri" w:eastAsia="Times New Roman" w:hAnsi="Calibri" w:cs="Times New Roman"/>
                <w:lang w:val="bg-BG"/>
              </w:rPr>
              <w:t xml:space="preserve"> позволи ли извършването на </w:t>
            </w:r>
            <w:r w:rsidRPr="00004906">
              <w:rPr>
                <w:rFonts w:ascii="Calibri" w:eastAsia="Times New Roman" w:hAnsi="Calibri" w:cs="Times New Roman"/>
                <w:b/>
                <w:lang w:val="bg-BG"/>
              </w:rPr>
              <w:t>проверки</w:t>
            </w:r>
            <w:r w:rsidRPr="00004906">
              <w:rPr>
                <w:rFonts w:ascii="Calibri" w:eastAsia="Times New Roman" w:hAnsi="Calibri" w:cs="Times New Roman"/>
                <w:b/>
                <w:vertAlign w:val="superscript"/>
                <w:lang w:val="bg-BG"/>
              </w:rPr>
              <w:footnoteReference w:id="42"/>
            </w:r>
            <w:r w:rsidRPr="00004906">
              <w:rPr>
                <w:rFonts w:ascii="Calibri" w:eastAsia="Times New Roman" w:hAnsi="Calibri" w:cs="Times New Roman"/>
                <w:lang w:val="bg-BG"/>
              </w:rPr>
              <w:t xml:space="preserve"> на неговия </w:t>
            </w:r>
            <w:r w:rsidRPr="00004906">
              <w:rPr>
                <w:rFonts w:ascii="Calibri" w:eastAsia="Times New Roman" w:hAnsi="Calibri" w:cs="Times New Roman"/>
                <w:b/>
                <w:lang w:val="bg-BG"/>
              </w:rPr>
              <w:t>производствен или технически капацитет</w:t>
            </w:r>
            <w:r w:rsidRPr="00004906">
              <w:rPr>
                <w:rFonts w:ascii="Calibri" w:eastAsia="Times New Roman" w:hAnsi="Calibri" w:cs="Times New Roman"/>
                <w:lang w:val="bg-BG"/>
              </w:rPr>
              <w:t xml:space="preserve"> и, когато е необходимо, на </w:t>
            </w:r>
            <w:r w:rsidRPr="00004906">
              <w:rPr>
                <w:rFonts w:ascii="Calibri" w:eastAsia="Times New Roman" w:hAnsi="Calibri" w:cs="Times New Roman"/>
                <w:b/>
                <w:lang w:val="bg-BG"/>
              </w:rPr>
              <w:t>средствата за проучване и изследване</w:t>
            </w:r>
            <w:r w:rsidRPr="00004906">
              <w:rPr>
                <w:rFonts w:ascii="Calibri" w:eastAsia="Times New Roman" w:hAnsi="Calibri" w:cs="Times New Roman"/>
                <w:lang w:val="bg-BG"/>
              </w:rPr>
              <w:t xml:space="preserve">, с които разполага, както и на </w:t>
            </w:r>
            <w:r w:rsidRPr="00004906">
              <w:rPr>
                <w:rFonts w:ascii="Calibri" w:eastAsia="Times New Roman" w:hAnsi="Calibri" w:cs="Times New Roman"/>
                <w:b/>
                <w:lang w:val="bg-BG"/>
              </w:rPr>
              <w:t>мерките за контрол на качеството</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Да [] Не</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6) Следната </w:t>
            </w:r>
            <w:r w:rsidRPr="00004906">
              <w:rPr>
                <w:rFonts w:ascii="Calibri" w:eastAsia="Times New Roman" w:hAnsi="Calibri" w:cs="Times New Roman"/>
                <w:b/>
                <w:lang w:val="bg-BG"/>
              </w:rPr>
              <w:t>образователна и професионална квалификация</w:t>
            </w:r>
            <w:r w:rsidRPr="00004906">
              <w:rPr>
                <w:rFonts w:ascii="Calibri" w:eastAsia="Times New Roman" w:hAnsi="Calibri" w:cs="Times New Roman"/>
                <w:lang w:val="bg-BG"/>
              </w:rPr>
              <w:t xml:space="preserve"> се притежава от:</w:t>
            </w:r>
            <w:r w:rsidRPr="00004906">
              <w:rPr>
                <w:rFonts w:ascii="Calibri" w:eastAsia="Times New Roman" w:hAnsi="Calibri" w:cs="Times New Roman"/>
                <w:lang w:val="bg-BG"/>
              </w:rPr>
              <w:br/>
              <w:t xml:space="preserve">а) доставчика на услуга или самия изпълнител, </w:t>
            </w:r>
            <w:r w:rsidRPr="00004906">
              <w:rPr>
                <w:rFonts w:ascii="Calibri" w:eastAsia="Times New Roman" w:hAnsi="Calibri" w:cs="Times New Roman"/>
                <w:b/>
                <w:i/>
                <w:lang w:val="bg-BG"/>
              </w:rPr>
              <w:lastRenderedPageBreak/>
              <w:t>и/или</w:t>
            </w:r>
            <w:r w:rsidRPr="00004906">
              <w:rPr>
                <w:rFonts w:ascii="Calibri" w:eastAsia="Times New Roman" w:hAnsi="Calibri" w:cs="Times New Roman"/>
                <w:lang w:val="bg-BG"/>
              </w:rPr>
              <w:t xml:space="preserve"> (в зависимост от изискванията, посочени в обявлението, или в документацията за обществената поръчка)</w:t>
            </w:r>
          </w:p>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t>б) неговия ръководен състав:</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br/>
            </w:r>
            <w:r w:rsidRPr="00004906">
              <w:rPr>
                <w:rFonts w:ascii="Calibri" w:eastAsia="Times New Roman" w:hAnsi="Calibri" w:cs="Times New Roman"/>
                <w:lang w:val="bg-BG"/>
              </w:rPr>
              <w:br/>
            </w:r>
            <w:r w:rsidRPr="00004906">
              <w:rPr>
                <w:rFonts w:ascii="Calibri" w:eastAsia="Times New Roman" w:hAnsi="Calibri" w:cs="Times New Roman"/>
                <w:lang w:val="bg-BG"/>
              </w:rPr>
              <w:lastRenderedPageBreak/>
              <w:t>a) [……]</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б)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7) При изпълнение на поръчката икономическият оператор ще може да приложи следните </w:t>
            </w:r>
            <w:r w:rsidRPr="00004906">
              <w:rPr>
                <w:rFonts w:ascii="Calibri" w:eastAsia="Times New Roman" w:hAnsi="Calibri" w:cs="Times New Roman"/>
                <w:b/>
                <w:lang w:val="bg-BG"/>
              </w:rPr>
              <w:t>мерки за управление на околната среда</w:t>
            </w:r>
            <w:r w:rsidRPr="00004906">
              <w:rPr>
                <w:rFonts w:ascii="Calibri" w:eastAsia="Times New Roman" w:hAnsi="Calibri" w:cs="Times New Roman"/>
                <w:lang w:val="bg-BG"/>
              </w:rPr>
              <w:t>:</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8)</w:t>
            </w:r>
            <w:r w:rsidRPr="00004906">
              <w:rPr>
                <w:rFonts w:ascii="Calibri" w:eastAsia="Times New Roman" w:hAnsi="Calibri" w:cs="Times New Roman"/>
                <w:b/>
                <w:lang w:val="bg-BG"/>
              </w:rPr>
              <w:t xml:space="preserve"> Средната годишна численост на състава</w:t>
            </w:r>
            <w:r w:rsidRPr="00004906">
              <w:rPr>
                <w:rFonts w:ascii="Calibri" w:eastAsia="Times New Roman" w:hAnsi="Calibri" w:cs="Times New Roman"/>
                <w:lang w:val="bg-BG"/>
              </w:rPr>
              <w:t xml:space="preserve"> на икономическия оператор и броят на  ръководния персонал през последните три години са, както следва: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t>Година, средна годишна численост на състава:</w:t>
            </w:r>
            <w:r w:rsidRPr="00004906">
              <w:rPr>
                <w:rFonts w:ascii="Calibri" w:eastAsia="Times New Roman" w:hAnsi="Calibri" w:cs="Times New Roman"/>
                <w:lang w:val="bg-BG"/>
              </w:rPr>
              <w:br/>
              <w:t>[……],[……],</w:t>
            </w:r>
            <w:r w:rsidRPr="00004906">
              <w:rPr>
                <w:rFonts w:ascii="Calibri" w:eastAsia="Times New Roman" w:hAnsi="Calibri" w:cs="Times New Roman"/>
                <w:lang w:val="bg-BG"/>
              </w:rPr>
              <w:b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Година, брой на ръководните кадри:</w:t>
            </w:r>
            <w:r w:rsidRPr="00004906">
              <w:rPr>
                <w:rFonts w:ascii="Calibri" w:eastAsia="Times New Roman" w:hAnsi="Calibri" w:cs="Times New Roman"/>
                <w:lang w:val="bg-BG"/>
              </w:rPr>
              <w:br/>
              <w:t>[……],[……],</w:t>
            </w: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w:t>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9) Следните </w:t>
            </w:r>
            <w:r w:rsidRPr="00004906">
              <w:rPr>
                <w:rFonts w:ascii="Calibri" w:eastAsia="Times New Roman" w:hAnsi="Calibri" w:cs="Times New Roman"/>
                <w:b/>
                <w:lang w:val="bg-BG"/>
              </w:rPr>
              <w:t>инструменти, съоръжения или техническо оборудване</w:t>
            </w:r>
            <w:r w:rsidRPr="00004906">
              <w:rPr>
                <w:rFonts w:ascii="Calibri" w:eastAsia="Times New Roman" w:hAnsi="Calibri" w:cs="Times New Roman"/>
                <w:lang w:val="bg-BG"/>
              </w:rPr>
              <w:t xml:space="preserve"> ще бъдат на негово разположение за изпълнение на договора: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10) Икономическият оператор </w:t>
            </w:r>
            <w:r w:rsidRPr="00004906">
              <w:rPr>
                <w:rFonts w:ascii="Calibri" w:eastAsia="Times New Roman" w:hAnsi="Calibri" w:cs="Times New Roman"/>
                <w:b/>
                <w:lang w:val="bg-BG"/>
              </w:rPr>
              <w:t>възнамерява евентуално да възложи на подизпълнител</w:t>
            </w:r>
            <w:r w:rsidRPr="00004906">
              <w:rPr>
                <w:rFonts w:ascii="Calibri" w:eastAsia="Times New Roman" w:hAnsi="Calibri" w:cs="Times New Roman"/>
                <w:b/>
                <w:vertAlign w:val="superscript"/>
                <w:lang w:val="bg-BG"/>
              </w:rPr>
              <w:footnoteReference w:id="43"/>
            </w:r>
            <w:r w:rsidRPr="00004906">
              <w:rPr>
                <w:rFonts w:ascii="Calibri" w:eastAsia="Times New Roman" w:hAnsi="Calibri" w:cs="Times New Roman"/>
                <w:b/>
                <w:lang w:val="bg-BG"/>
              </w:rPr>
              <w:t xml:space="preserve"> </w:t>
            </w:r>
            <w:r w:rsidRPr="00004906">
              <w:rPr>
                <w:rFonts w:ascii="Calibri" w:eastAsia="Times New Roman" w:hAnsi="Calibri" w:cs="Times New Roman"/>
                <w:lang w:val="bg-BG"/>
              </w:rPr>
              <w:t>изпълнението на</w:t>
            </w:r>
            <w:r w:rsidRPr="00004906">
              <w:rPr>
                <w:rFonts w:ascii="Calibri" w:eastAsia="Times New Roman" w:hAnsi="Calibri" w:cs="Times New Roman"/>
                <w:b/>
                <w:lang w:val="bg-BG"/>
              </w:rPr>
              <w:t xml:space="preserve"> следната част (процентно изражение)</w:t>
            </w:r>
            <w:r w:rsidRPr="00004906">
              <w:rPr>
                <w:rFonts w:ascii="Calibri" w:eastAsia="Times New Roman" w:hAnsi="Calibri" w:cs="Times New Roman"/>
                <w:lang w:val="bg-BG"/>
              </w:rPr>
              <w:t xml:space="preserve"> от поръчката:</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11) </w:t>
            </w:r>
            <w:r w:rsidRPr="00004906">
              <w:rPr>
                <w:rFonts w:ascii="Calibri" w:eastAsia="Times New Roman" w:hAnsi="Calibri" w:cs="Times New Roman"/>
                <w:highlight w:val="lightGray"/>
                <w:lang w:val="bg-BG"/>
              </w:rPr>
              <w:t xml:space="preserve">За </w:t>
            </w:r>
            <w:r w:rsidRPr="00004906">
              <w:rPr>
                <w:rFonts w:ascii="Calibri" w:eastAsia="Times New Roman" w:hAnsi="Calibri" w:cs="Times New Roman"/>
                <w:b/>
                <w:i/>
                <w:highlight w:val="lightGray"/>
                <w:lang w:val="bg-BG"/>
              </w:rPr>
              <w:t>обществени поръчки за доставки</w:t>
            </w:r>
            <w:r w:rsidRPr="00004906">
              <w:rPr>
                <w:rFonts w:ascii="Calibri" w:eastAsia="Times New Roman" w:hAnsi="Calibri" w:cs="Times New Roman"/>
                <w:lang w:val="bg-BG"/>
              </w:rPr>
              <w:t>:</w:t>
            </w:r>
            <w:r w:rsidRPr="00004906">
              <w:rPr>
                <w:rFonts w:ascii="Calibri" w:eastAsia="Times New Roman" w:hAnsi="Calibri" w:cs="Times New Roman"/>
                <w:lang w:val="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004906">
              <w:rPr>
                <w:rFonts w:ascii="Calibri" w:eastAsia="Times New Roman" w:hAnsi="Calibri" w:cs="Times New Roman"/>
                <w:lang w:val="bg-BG"/>
              </w:rPr>
              <w:br/>
              <w:t>Ако е приложимо, икономическият оператор декларира, че ще осигури изискваните сертификати за автентичност.</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rPr>
                <w:rFonts w:ascii="Times New Roman" w:eastAsia="Times New Roman" w:hAnsi="Times New Roman" w:cs="Times New Roman"/>
                <w:sz w:val="24"/>
                <w:lang w:val="bg-BG" w:eastAsia="bg-BG"/>
              </w:rPr>
            </w:pPr>
            <w:r w:rsidRPr="00004906">
              <w:rPr>
                <w:rFonts w:ascii="Calibri" w:eastAsia="Times New Roman" w:hAnsi="Calibri" w:cs="Times New Roman"/>
                <w:lang w:val="bg-BG"/>
              </w:rPr>
              <w:br/>
              <w:t>[…] []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xml:space="preserve"> [] Да[] Не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t>(</w:t>
            </w:r>
            <w:r w:rsidRPr="00004906">
              <w:rPr>
                <w:rFonts w:ascii="Calibri" w:eastAsia="Times New Roman" w:hAnsi="Calibri" w:cs="Times New Roman"/>
                <w:i/>
                <w:lang w:val="bg-BG"/>
              </w:rPr>
              <w:t>уеб адрес, орган или служба, издаващи документа, точно позоваване на документа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12) </w:t>
            </w:r>
            <w:r w:rsidRPr="00004906">
              <w:rPr>
                <w:rFonts w:ascii="Calibri" w:eastAsia="Times New Roman" w:hAnsi="Calibri" w:cs="Times New Roman"/>
                <w:highlight w:val="lightGray"/>
                <w:lang w:val="bg-BG"/>
              </w:rPr>
              <w:t xml:space="preserve">За </w:t>
            </w:r>
            <w:r w:rsidRPr="00004906">
              <w:rPr>
                <w:rFonts w:ascii="Calibri" w:eastAsia="Times New Roman" w:hAnsi="Calibri" w:cs="Times New Roman"/>
                <w:b/>
                <w:i/>
                <w:highlight w:val="lightGray"/>
                <w:lang w:val="bg-BG"/>
              </w:rPr>
              <w:t>обществени поръчки за доставки</w:t>
            </w:r>
            <w:r w:rsidRPr="00004906">
              <w:rPr>
                <w:rFonts w:ascii="Calibri" w:eastAsia="Times New Roman" w:hAnsi="Calibri" w:cs="Times New Roman"/>
                <w:lang w:val="bg-BG"/>
              </w:rPr>
              <w:t>:</w:t>
            </w:r>
            <w:r w:rsidRPr="00004906">
              <w:rPr>
                <w:rFonts w:ascii="Calibri" w:eastAsia="Times New Roman" w:hAnsi="Calibri" w:cs="Times New Roman"/>
                <w:lang w:val="bg-BG"/>
              </w:rPr>
              <w:br/>
              <w:t xml:space="preserve">Икономическият оператор може ли да представи изискваните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официално признати </w:t>
            </w:r>
            <w:r w:rsidRPr="00004906">
              <w:rPr>
                <w:rFonts w:ascii="Calibri" w:eastAsia="Times New Roman" w:hAnsi="Calibri" w:cs="Times New Roman"/>
                <w:b/>
                <w:lang w:val="bg-BG"/>
              </w:rPr>
              <w:t>институции или агенции по контрол на качеството</w:t>
            </w:r>
            <w:r w:rsidRPr="00004906">
              <w:rPr>
                <w:rFonts w:ascii="Calibri" w:eastAsia="Times New Roman" w:hAnsi="Calibri" w:cs="Times New Roman"/>
                <w:lang w:val="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обяснете защо и посочете какви други доказателства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b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bl>
    <w:p w:rsidR="00004906" w:rsidRPr="00004906" w:rsidRDefault="00004906" w:rsidP="00004906">
      <w:pPr>
        <w:keepNext/>
        <w:spacing w:before="120" w:after="360" w:line="240" w:lineRule="auto"/>
        <w:jc w:val="center"/>
        <w:rPr>
          <w:rFonts w:ascii="Times New Roman" w:eastAsia="Calibri" w:hAnsi="Times New Roman" w:cs="Times New Roman"/>
          <w:b/>
          <w:smallCaps/>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smallCaps/>
          <w:lang w:val="bg-BG" w:eastAsia="bg-BG"/>
        </w:rPr>
      </w:pPr>
      <w:r w:rsidRPr="00004906">
        <w:rPr>
          <w:rFonts w:ascii="Times New Roman" w:eastAsia="Calibri" w:hAnsi="Times New Roman" w:cs="Times New Roman"/>
          <w:b/>
          <w:smallCaps/>
          <w:lang w:val="bg-BG" w:eastAsia="bg-BG"/>
        </w:rPr>
        <w:t>Г: Стандарти за осигуряване на качеството и стандарти за екологично управление</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само</w:t>
      </w:r>
      <w:r w:rsidRPr="00004906">
        <w:rPr>
          <w:rFonts w:ascii="Calibri" w:eastAsia="Times New Roman" w:hAnsi="Calibri" w:cs="Times New Roman"/>
          <w:b/>
          <w:i/>
          <w:lang w:val="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Стандарти за осигуряване на качеството и стандарти за екологично управление</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sz w:val="24"/>
                <w:lang w:val="bg-BG" w:eastAsia="bg-BG"/>
              </w:rPr>
            </w:pPr>
            <w:r w:rsidRPr="00004906">
              <w:rPr>
                <w:rFonts w:ascii="Calibri" w:eastAsia="Times New Roman" w:hAnsi="Calibri" w:cs="Times New Roman"/>
                <w:lang w:val="bg-BG"/>
              </w:rPr>
              <w:t xml:space="preserve">Икономическият оператор ще може ли да представи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независими органи и доказващи, че икономическият оператор отговаря на </w:t>
            </w:r>
            <w:r w:rsidRPr="00004906">
              <w:rPr>
                <w:rFonts w:ascii="Calibri" w:eastAsia="Times New Roman" w:hAnsi="Calibri" w:cs="Times New Roman"/>
                <w:b/>
                <w:lang w:val="bg-BG"/>
              </w:rPr>
              <w:t>стандартите за осигуряване на качеството</w:t>
            </w:r>
            <w:r w:rsidRPr="00004906">
              <w:rPr>
                <w:rFonts w:ascii="Calibri" w:eastAsia="Times New Roman" w:hAnsi="Calibri" w:cs="Times New Roman"/>
                <w:lang w:val="bg-BG"/>
              </w:rPr>
              <w:t>, включително тези за достъпност за хора с увреждания.</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моля, обяснете защо и посочете какви други доказателства относно схемата за гарантиране на качеството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lang w:val="bg-BG"/>
              </w:rPr>
              <w:lastRenderedPageBreak/>
              <w:t xml:space="preserve">Икономическият оператор ще може ли да представи </w:t>
            </w:r>
            <w:r w:rsidRPr="00004906">
              <w:rPr>
                <w:rFonts w:ascii="Calibri" w:eastAsia="Times New Roman" w:hAnsi="Calibri" w:cs="Times New Roman"/>
                <w:b/>
                <w:lang w:val="bg-BG"/>
              </w:rPr>
              <w:t>сертификати</w:t>
            </w:r>
            <w:r w:rsidRPr="00004906">
              <w:rPr>
                <w:rFonts w:ascii="Calibri" w:eastAsia="Times New Roman" w:hAnsi="Calibri" w:cs="Times New Roman"/>
                <w:lang w:val="bg-BG"/>
              </w:rPr>
              <w:t xml:space="preserve">, изготвени от независими органи, доказващи, че икономическият оператор отговаря на задължителните </w:t>
            </w:r>
            <w:r w:rsidRPr="00004906">
              <w:rPr>
                <w:rFonts w:ascii="Calibri" w:eastAsia="Times New Roman" w:hAnsi="Calibri" w:cs="Times New Roman"/>
                <w:b/>
                <w:lang w:val="bg-BG"/>
              </w:rPr>
              <w:t>стандарти или системи за екологично управление</w:t>
            </w:r>
            <w:r w:rsidRPr="00004906">
              <w:rPr>
                <w:rFonts w:ascii="Calibri" w:eastAsia="Times New Roman" w:hAnsi="Calibri" w:cs="Times New Roman"/>
                <w:lang w:val="bg-BG"/>
              </w:rPr>
              <w:t>?</w:t>
            </w:r>
            <w:r w:rsidRPr="00004906">
              <w:rPr>
                <w:rFonts w:ascii="Calibri" w:eastAsia="Times New Roman" w:hAnsi="Calibri" w:cs="Times New Roman"/>
                <w:lang w:val="bg-BG"/>
              </w:rPr>
              <w:br/>
            </w:r>
            <w:r w:rsidRPr="00004906">
              <w:rPr>
                <w:rFonts w:ascii="Calibri" w:eastAsia="Times New Roman" w:hAnsi="Calibri" w:cs="Times New Roman"/>
                <w:b/>
                <w:lang w:val="bg-BG"/>
              </w:rPr>
              <w:t>Ако „не“</w:t>
            </w:r>
            <w:r w:rsidRPr="00004906">
              <w:rPr>
                <w:rFonts w:ascii="Calibri" w:eastAsia="Times New Roman" w:hAnsi="Calibri" w:cs="Times New Roman"/>
                <w:lang w:val="bg-BG"/>
              </w:rPr>
              <w:t xml:space="preserve">, моля, обяснете защо и посочете какви други доказателства относно </w:t>
            </w:r>
            <w:r w:rsidRPr="00004906">
              <w:rPr>
                <w:rFonts w:ascii="Calibri" w:eastAsia="Times New Roman" w:hAnsi="Calibri" w:cs="Times New Roman"/>
                <w:b/>
                <w:lang w:val="bg-BG"/>
              </w:rPr>
              <w:t>стандартите или системите за екологично управление</w:t>
            </w:r>
            <w:r w:rsidRPr="00004906">
              <w:rPr>
                <w:rFonts w:ascii="Calibri" w:eastAsia="Times New Roman" w:hAnsi="Calibri" w:cs="Times New Roman"/>
                <w:lang w:val="bg-BG"/>
              </w:rPr>
              <w:t xml:space="preserve"> могат да бъдат представени:</w:t>
            </w:r>
            <w:r w:rsidRPr="00004906">
              <w:rPr>
                <w:rFonts w:ascii="Calibri" w:eastAsia="Times New Roman" w:hAnsi="Calibri" w:cs="Times New Roman"/>
                <w:lang w:val="bg-BG"/>
              </w:rPr>
              <w:br/>
            </w:r>
            <w:r w:rsidRPr="00004906">
              <w:rPr>
                <w:rFonts w:ascii="Calibri" w:eastAsia="Times New Roman" w:hAnsi="Calibri" w:cs="Times New Roman"/>
                <w:i/>
                <w:lang w:val="bg-BG"/>
              </w:rPr>
              <w:t>Ако съответните документи са на разположение в електронен формат, моля, посочете:</w:t>
            </w:r>
          </w:p>
        </w:tc>
        <w:tc>
          <w:tcPr>
            <w:tcW w:w="4645" w:type="dxa"/>
            <w:tcBorders>
              <w:top w:val="single" w:sz="4" w:space="0" w:color="auto"/>
              <w:left w:val="single" w:sz="4" w:space="0" w:color="auto"/>
              <w:bottom w:val="single" w:sz="4" w:space="0" w:color="auto"/>
              <w:right w:val="single" w:sz="4" w:space="0" w:color="auto"/>
            </w:tcBorders>
          </w:tcPr>
          <w:p w:rsidR="00004906" w:rsidRPr="00004906" w:rsidRDefault="00004906" w:rsidP="00004906">
            <w:pPr>
              <w:rPr>
                <w:rFonts w:ascii="Times New Roman" w:eastAsia="Times New Roman" w:hAnsi="Times New Roman" w:cs="Times New Roman"/>
                <w:i/>
                <w:sz w:val="24"/>
                <w:lang w:val="bg-BG" w:eastAsia="bg-BG"/>
              </w:rPr>
            </w:pPr>
            <w:r w:rsidRPr="00004906">
              <w:rPr>
                <w:rFonts w:ascii="Calibri" w:eastAsia="Times New Roman" w:hAnsi="Calibri" w:cs="Times New Roman"/>
                <w:lang w:val="bg-BG"/>
              </w:rPr>
              <w:t>[] Да [] Не</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w:t>
            </w:r>
            <w:r w:rsidRPr="00004906">
              <w:rPr>
                <w:rFonts w:ascii="Calibri" w:eastAsia="Times New Roman" w:hAnsi="Calibri" w:cs="Times New Roman"/>
                <w:lang w:val="bg-BG"/>
              </w:rPr>
              <w:br/>
            </w:r>
            <w:r w:rsidRPr="00004906">
              <w:rPr>
                <w:rFonts w:ascii="Calibri" w:eastAsia="Times New Roman" w:hAnsi="Calibri" w:cs="Times New Roman"/>
                <w:lang w:val="bg-BG"/>
              </w:rPr>
              <w:br/>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i/>
                <w:lang w:val="bg-BG"/>
              </w:rPr>
            </w:pPr>
          </w:p>
          <w:p w:rsidR="00004906" w:rsidRPr="00004906" w:rsidRDefault="00004906" w:rsidP="00004906">
            <w:pPr>
              <w:spacing w:before="120" w:after="120"/>
              <w:rPr>
                <w:rFonts w:ascii="Times New Roman" w:eastAsia="Times New Roman" w:hAnsi="Times New Roman" w:cs="Times New Roman"/>
                <w:sz w:val="24"/>
                <w:lang w:val="bg-BG" w:eastAsia="bg-BG"/>
              </w:rPr>
            </w:pPr>
            <w:r w:rsidRPr="00004906">
              <w:rPr>
                <w:rFonts w:ascii="Calibri" w:eastAsia="Times New Roman" w:hAnsi="Calibri" w:cs="Times New Roman"/>
                <w:i/>
                <w:lang w:val="bg-BG"/>
              </w:rPr>
              <w:t>(уеб адрес, орган или служба, издаващи документа, точно позоваване на документа): [……][……][……][……]</w:t>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V: Намаляване на броя на квалифицираните кандидати</w:t>
      </w:r>
    </w:p>
    <w:p w:rsidR="00004906" w:rsidRPr="00004906" w:rsidRDefault="00004906" w:rsidP="00004906">
      <w:pPr>
        <w:pBdr>
          <w:top w:val="single" w:sz="4" w:space="1" w:color="auto"/>
          <w:left w:val="single" w:sz="4" w:space="4" w:color="auto"/>
          <w:bottom w:val="single" w:sz="4" w:space="1" w:color="auto"/>
          <w:right w:val="single" w:sz="4" w:space="4" w:color="auto"/>
        </w:pBdr>
        <w:shd w:val="clear" w:color="auto" w:fill="BFBFBF"/>
        <w:rPr>
          <w:rFonts w:ascii="Calibri" w:eastAsia="Times New Roman" w:hAnsi="Calibri" w:cs="Times New Roman"/>
          <w:b/>
          <w:i/>
          <w:lang w:val="bg-BG"/>
        </w:rPr>
      </w:pPr>
      <w:r w:rsidRPr="00004906">
        <w:rPr>
          <w:rFonts w:ascii="Calibri" w:eastAsia="Times New Roman" w:hAnsi="Calibri" w:cs="Times New Roman"/>
          <w:b/>
          <w:i/>
          <w:lang w:val="bg-BG"/>
        </w:rPr>
        <w:t xml:space="preserve">Икономическият оператор следва да предостави информация </w:t>
      </w:r>
      <w:r w:rsidRPr="00004906">
        <w:rPr>
          <w:rFonts w:ascii="Calibri" w:eastAsia="Times New Roman" w:hAnsi="Calibri" w:cs="Times New Roman"/>
          <w:b/>
          <w:i/>
          <w:u w:val="single"/>
          <w:lang w:val="bg-BG"/>
        </w:rPr>
        <w:t xml:space="preserve">само </w:t>
      </w:r>
      <w:r w:rsidRPr="00004906">
        <w:rPr>
          <w:rFonts w:ascii="Calibri" w:eastAsia="Times New Roman" w:hAnsi="Calibri" w:cs="Times New Roman"/>
          <w:b/>
          <w:i/>
          <w:lang w:val="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004906">
        <w:rPr>
          <w:rFonts w:ascii="Calibri" w:eastAsia="Times New Roman" w:hAnsi="Calibri" w:cs="Times New Roman"/>
          <w:b/>
          <w:u w:val="single"/>
          <w:lang w:val="bg-BG"/>
        </w:rPr>
        <w:t>ако има такива</w:t>
      </w:r>
      <w:r w:rsidRPr="00004906">
        <w:rPr>
          <w:rFonts w:ascii="Calibri" w:eastAsia="Times New Roman" w:hAnsi="Calibri" w:cs="Times New Roman"/>
          <w:b/>
          <w:i/>
          <w:lang w:val="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004906">
        <w:rPr>
          <w:rFonts w:ascii="Calibri" w:eastAsia="Times New Roman" w:hAnsi="Calibri" w:cs="Times New Roman"/>
          <w:lang w:val="bg-BG"/>
        </w:rPr>
        <w:br/>
      </w:r>
      <w:r w:rsidRPr="00004906">
        <w:rPr>
          <w:rFonts w:ascii="Calibri" w:eastAsia="Times New Roman" w:hAnsi="Calibri" w:cs="Times New Roman"/>
          <w:b/>
          <w:i/>
          <w:lang w:val="bg-BG"/>
        </w:rPr>
        <w:t>Само при ограничени процедури, състезателни процедури с договаряне, процедури за състезателен диалог и партньорства за иновации:</w:t>
      </w:r>
    </w:p>
    <w:p w:rsidR="00004906" w:rsidRPr="00004906" w:rsidRDefault="00004906" w:rsidP="00004906">
      <w:pPr>
        <w:rPr>
          <w:rFonts w:ascii="Calibri" w:eastAsia="Times New Roman" w:hAnsi="Calibri" w:cs="Times New Roman"/>
          <w:b/>
          <w:lang w:val="bg-BG"/>
        </w:rPr>
      </w:pPr>
      <w:r w:rsidRPr="00004906">
        <w:rPr>
          <w:rFonts w:ascii="Calibri" w:eastAsia="Times New Roman" w:hAnsi="Calibri" w:cs="Times New Roman"/>
          <w:b/>
          <w:lang w:val="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Намаляване на броя</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i/>
                <w:sz w:val="24"/>
                <w:lang w:val="bg-BG" w:eastAsia="bg-BG"/>
              </w:rPr>
            </w:pPr>
            <w:r w:rsidRPr="00004906">
              <w:rPr>
                <w:rFonts w:ascii="Calibri" w:eastAsia="Times New Roman" w:hAnsi="Calibri" w:cs="Times New Roman"/>
                <w:b/>
                <w:i/>
                <w:lang w:val="bg-BG"/>
              </w:rPr>
              <w:t>Отговор:</w:t>
            </w:r>
          </w:p>
        </w:tc>
      </w:tr>
      <w:tr w:rsidR="00004906" w:rsidRPr="00004906" w:rsidTr="00004906">
        <w:tc>
          <w:tcPr>
            <w:tcW w:w="4644"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jc w:val="both"/>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t xml:space="preserve">Той </w:t>
            </w:r>
            <w:r w:rsidRPr="00004906">
              <w:rPr>
                <w:rFonts w:ascii="Calibri" w:eastAsia="Times New Roman" w:hAnsi="Calibri" w:cs="Times New Roman"/>
                <w:b/>
                <w:lang w:val="bg-BG"/>
              </w:rPr>
              <w:t>изпълнява</w:t>
            </w:r>
            <w:r w:rsidRPr="00004906">
              <w:rPr>
                <w:rFonts w:ascii="Calibri" w:eastAsia="Times New Roman" w:hAnsi="Calibri" w:cs="Times New Roman"/>
                <w:lang w:val="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004906">
              <w:rPr>
                <w:rFonts w:ascii="Calibri" w:eastAsia="Times New Roman" w:hAnsi="Calibri" w:cs="Times New Roman"/>
                <w:lang w:val="bg-BG"/>
              </w:rPr>
              <w:br/>
              <w:t xml:space="preserve">В случай, че се изискват  някои сертификати или други форми на документални </w:t>
            </w:r>
            <w:r w:rsidRPr="00004906">
              <w:rPr>
                <w:rFonts w:ascii="Calibri" w:eastAsia="Times New Roman" w:hAnsi="Calibri" w:cs="Times New Roman"/>
                <w:lang w:val="bg-BG"/>
              </w:rPr>
              <w:lastRenderedPageBreak/>
              <w:t>доказателства, моля, посочете за всеки от тях, дали икономическият оператор разполага с изискваните документи:</w:t>
            </w:r>
            <w:r w:rsidRPr="00004906">
              <w:rPr>
                <w:rFonts w:ascii="Calibri" w:eastAsia="Times New Roman" w:hAnsi="Calibri" w:cs="Times New Roman"/>
                <w:lang w:val="bg-BG"/>
              </w:rPr>
              <w:br/>
            </w:r>
            <w:r w:rsidRPr="00004906">
              <w:rPr>
                <w:rFonts w:ascii="Calibri" w:eastAsia="Times New Roman" w:hAnsi="Calibri" w:cs="Times New Roman"/>
                <w:i/>
                <w:lang w:val="bg-BG"/>
              </w:rPr>
              <w:t>Ако някои от тези сертификати или форми на документални доказателства са на разположение в електронен формат</w:t>
            </w:r>
            <w:r w:rsidRPr="00004906">
              <w:rPr>
                <w:rFonts w:ascii="Calibri" w:eastAsia="Times New Roman" w:hAnsi="Calibri" w:cs="Times New Roman"/>
                <w:i/>
                <w:vertAlign w:val="superscript"/>
                <w:lang w:val="bg-BG"/>
              </w:rPr>
              <w:footnoteReference w:id="44"/>
            </w:r>
            <w:r w:rsidRPr="00004906">
              <w:rPr>
                <w:rFonts w:ascii="Calibri" w:eastAsia="Times New Roman" w:hAnsi="Calibri" w:cs="Times New Roman"/>
                <w:i/>
                <w:lang w:val="bg-BG"/>
              </w:rPr>
              <w:t xml:space="preserve">, моля, посочете за </w:t>
            </w:r>
            <w:r w:rsidRPr="00004906">
              <w:rPr>
                <w:rFonts w:ascii="Calibri" w:eastAsia="Times New Roman" w:hAnsi="Calibri" w:cs="Times New Roman"/>
                <w:b/>
                <w:i/>
                <w:lang w:val="bg-BG"/>
              </w:rPr>
              <w:t>всички</w:t>
            </w:r>
            <w:r w:rsidRPr="00004906">
              <w:rPr>
                <w:rFonts w:ascii="Calibri" w:eastAsia="Times New Roman" w:hAnsi="Calibri" w:cs="Times New Roman"/>
                <w:i/>
                <w:lang w:val="bg-BG"/>
              </w:rPr>
              <w:t xml:space="preserve"> от тях:</w:t>
            </w:r>
            <w:r w:rsidRPr="00004906">
              <w:rPr>
                <w:rFonts w:ascii="Calibri" w:eastAsia="Times New Roman" w:hAnsi="Calibri" w:cs="Times New Roman"/>
                <w:lang w:val="bg-BG"/>
              </w:rPr>
              <w:t xml:space="preserve"> </w:t>
            </w:r>
          </w:p>
        </w:tc>
        <w:tc>
          <w:tcPr>
            <w:tcW w:w="4645" w:type="dxa"/>
            <w:tcBorders>
              <w:top w:val="single" w:sz="4" w:space="0" w:color="auto"/>
              <w:left w:val="single" w:sz="4" w:space="0" w:color="auto"/>
              <w:bottom w:val="single" w:sz="4" w:space="0" w:color="auto"/>
              <w:right w:val="single" w:sz="4" w:space="0" w:color="auto"/>
            </w:tcBorders>
            <w:hideMark/>
          </w:tcPr>
          <w:p w:rsidR="00004906" w:rsidRPr="00004906" w:rsidRDefault="00004906" w:rsidP="00004906">
            <w:pPr>
              <w:spacing w:before="120" w:after="120"/>
              <w:rPr>
                <w:rFonts w:ascii="Times New Roman" w:eastAsia="Times New Roman" w:hAnsi="Times New Roman" w:cs="Times New Roman"/>
                <w:b/>
                <w:sz w:val="24"/>
                <w:lang w:val="bg-BG" w:eastAsia="bg-BG"/>
              </w:rPr>
            </w:pPr>
            <w:r w:rsidRPr="00004906">
              <w:rPr>
                <w:rFonts w:ascii="Calibri" w:eastAsia="Times New Roman" w:hAnsi="Calibri" w:cs="Times New Roman"/>
                <w:lang w:val="bg-BG"/>
              </w:rPr>
              <w:lastRenderedPageBreak/>
              <w:t>[……]</w:t>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 [] Да [] Не</w:t>
            </w:r>
            <w:r w:rsidRPr="00004906">
              <w:rPr>
                <w:rFonts w:ascii="Calibri" w:eastAsia="Times New Roman" w:hAnsi="Calibri" w:cs="Times New Roman"/>
                <w:vertAlign w:val="superscript"/>
                <w:lang w:val="bg-BG"/>
              </w:rPr>
              <w:footnoteReference w:id="45"/>
            </w:r>
            <w:r w:rsidRPr="00004906">
              <w:rPr>
                <w:rFonts w:ascii="Calibri" w:eastAsia="Times New Roman" w:hAnsi="Calibri" w:cs="Times New Roman"/>
                <w:lang w:val="bg-BG"/>
              </w:rPr>
              <w:br/>
            </w:r>
            <w:r w:rsidRPr="00004906">
              <w:rPr>
                <w:rFonts w:ascii="Calibri" w:eastAsia="Times New Roman" w:hAnsi="Calibri" w:cs="Times New Roman"/>
                <w:lang w:val="bg-BG"/>
              </w:rPr>
              <w:br/>
            </w:r>
            <w:r w:rsidRPr="00004906">
              <w:rPr>
                <w:rFonts w:ascii="Calibri" w:eastAsia="Times New Roman" w:hAnsi="Calibri" w:cs="Times New Roman"/>
                <w:lang w:val="bg-BG"/>
              </w:rPr>
              <w:br/>
              <w:t>(</w:t>
            </w:r>
            <w:r w:rsidRPr="00004906">
              <w:rPr>
                <w:rFonts w:ascii="Calibri" w:eastAsia="Times New Roman" w:hAnsi="Calibri" w:cs="Times New Roman"/>
                <w:i/>
                <w:lang w:val="bg-BG"/>
              </w:rPr>
              <w:t xml:space="preserve">уеб адрес, орган или служба, издаващи </w:t>
            </w:r>
            <w:r w:rsidRPr="00004906">
              <w:rPr>
                <w:rFonts w:ascii="Calibri" w:eastAsia="Times New Roman" w:hAnsi="Calibri" w:cs="Times New Roman"/>
                <w:i/>
                <w:lang w:val="bg-BG"/>
              </w:rPr>
              <w:lastRenderedPageBreak/>
              <w:t>документа, точно позоваване на документацията</w:t>
            </w:r>
            <w:r w:rsidRPr="00004906">
              <w:rPr>
                <w:rFonts w:ascii="Calibri" w:eastAsia="Times New Roman" w:hAnsi="Calibri" w:cs="Times New Roman"/>
                <w:lang w:val="bg-BG"/>
              </w:rPr>
              <w:t>):</w:t>
            </w:r>
            <w:r w:rsidRPr="00004906">
              <w:rPr>
                <w:rFonts w:ascii="Calibri" w:eastAsia="Times New Roman" w:hAnsi="Calibri" w:cs="Times New Roman"/>
                <w:i/>
                <w:lang w:val="bg-BG"/>
              </w:rPr>
              <w:t xml:space="preserve"> [……][……][……][……]</w:t>
            </w:r>
            <w:r w:rsidRPr="00004906">
              <w:rPr>
                <w:rFonts w:ascii="Calibri" w:eastAsia="Times New Roman" w:hAnsi="Calibri" w:cs="Times New Roman"/>
                <w:i/>
                <w:vertAlign w:val="superscript"/>
                <w:lang w:val="bg-BG"/>
              </w:rPr>
              <w:footnoteReference w:id="46"/>
            </w:r>
          </w:p>
        </w:tc>
      </w:tr>
    </w:tbl>
    <w:p w:rsidR="00004906" w:rsidRPr="00004906" w:rsidRDefault="00004906" w:rsidP="00004906">
      <w:pPr>
        <w:keepNext/>
        <w:spacing w:before="120" w:after="360" w:line="240" w:lineRule="auto"/>
        <w:jc w:val="center"/>
        <w:rPr>
          <w:rFonts w:ascii="Times New Roman" w:eastAsia="Calibri" w:hAnsi="Times New Roman" w:cs="Times New Roman"/>
          <w:b/>
          <w:lang w:eastAsia="bg-BG"/>
        </w:rPr>
      </w:pPr>
    </w:p>
    <w:p w:rsidR="00004906" w:rsidRPr="00004906" w:rsidRDefault="00004906" w:rsidP="00004906">
      <w:pPr>
        <w:keepNext/>
        <w:spacing w:before="120" w:after="360" w:line="240" w:lineRule="auto"/>
        <w:jc w:val="center"/>
        <w:rPr>
          <w:rFonts w:ascii="Times New Roman" w:eastAsia="Calibri" w:hAnsi="Times New Roman" w:cs="Times New Roman"/>
          <w:b/>
          <w:lang w:val="bg-BG" w:eastAsia="bg-BG"/>
        </w:rPr>
      </w:pPr>
      <w:r w:rsidRPr="00004906">
        <w:rPr>
          <w:rFonts w:ascii="Times New Roman" w:eastAsia="Calibri" w:hAnsi="Times New Roman" w:cs="Times New Roman"/>
          <w:b/>
          <w:lang w:val="bg-BG" w:eastAsia="bg-BG"/>
        </w:rPr>
        <w:t>Част VI: Заключителни положения</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004906">
        <w:rPr>
          <w:rFonts w:ascii="Calibri" w:eastAsia="Times New Roman" w:hAnsi="Calibri" w:cs="Times New Roman"/>
          <w:i/>
          <w:vertAlign w:val="superscript"/>
          <w:lang w:val="bg-BG"/>
        </w:rPr>
        <w:footnoteReference w:id="47"/>
      </w:r>
      <w:r w:rsidRPr="00004906">
        <w:rPr>
          <w:rFonts w:ascii="Calibri" w:eastAsia="Times New Roman" w:hAnsi="Calibri" w:cs="Times New Roman"/>
          <w:i/>
          <w:lang w:val="bg-BG"/>
        </w:rPr>
        <w:t>; или</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б) считано от 18 октомври 2018 г. най-късно</w:t>
      </w:r>
      <w:r w:rsidRPr="00004906">
        <w:rPr>
          <w:rFonts w:ascii="Calibri" w:eastAsia="Times New Roman" w:hAnsi="Calibri" w:cs="Times New Roman"/>
          <w:i/>
          <w:vertAlign w:val="superscript"/>
          <w:lang w:val="bg-BG"/>
        </w:rPr>
        <w:footnoteReference w:id="48"/>
      </w:r>
      <w:r w:rsidRPr="00004906">
        <w:rPr>
          <w:rFonts w:ascii="Calibri" w:eastAsia="Times New Roman" w:hAnsi="Calibri" w:cs="Times New Roman"/>
          <w:i/>
          <w:lang w:val="bg-BG"/>
        </w:rPr>
        <w:t>, възлагащият орган или възложителят вече притежава съответната документация</w:t>
      </w:r>
      <w:r w:rsidRPr="00004906">
        <w:rPr>
          <w:rFonts w:ascii="Calibri" w:eastAsia="Times New Roman" w:hAnsi="Calibri" w:cs="Times New Roman"/>
          <w:lang w:val="bg-BG"/>
        </w:rPr>
        <w:t>.</w:t>
      </w:r>
    </w:p>
    <w:p w:rsidR="00004906" w:rsidRPr="00004906" w:rsidRDefault="00004906" w:rsidP="00004906">
      <w:pPr>
        <w:rPr>
          <w:rFonts w:ascii="Calibri" w:eastAsia="Times New Roman" w:hAnsi="Calibri" w:cs="Times New Roman"/>
          <w:i/>
          <w:lang w:val="bg-BG"/>
        </w:rPr>
      </w:pPr>
      <w:r w:rsidRPr="00004906">
        <w:rPr>
          <w:rFonts w:ascii="Calibri" w:eastAsia="Times New Roman" w:hAnsi="Calibri" w:cs="Times New Roman"/>
          <w:i/>
          <w:lang w:val="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004906">
        <w:rPr>
          <w:rFonts w:ascii="Calibri" w:eastAsia="Times New Roman" w:hAnsi="Calibri" w:cs="Times New Roman"/>
          <w:lang w:val="bg-BG"/>
        </w:rPr>
        <w:t xml:space="preserve"> [посочете процедурата за възлагане на обществена поръчка: (кратко описание, препратка към публикацията в </w:t>
      </w:r>
      <w:r w:rsidRPr="00004906">
        <w:rPr>
          <w:rFonts w:ascii="Calibri" w:eastAsia="Times New Roman" w:hAnsi="Calibri" w:cs="Times New Roman"/>
          <w:i/>
          <w:lang w:val="bg-BG"/>
        </w:rPr>
        <w:t>Официален вестник на Европейския съюз</w:t>
      </w:r>
      <w:r w:rsidRPr="00004906">
        <w:rPr>
          <w:rFonts w:ascii="Calibri" w:eastAsia="Times New Roman" w:hAnsi="Calibri" w:cs="Times New Roman"/>
          <w:lang w:val="bg-BG"/>
        </w:rPr>
        <w:t>, референтен номер)].</w:t>
      </w:r>
      <w:r w:rsidRPr="00004906">
        <w:rPr>
          <w:rFonts w:ascii="Calibri" w:eastAsia="Times New Roman" w:hAnsi="Calibri" w:cs="Times New Roman"/>
          <w:i/>
          <w:lang w:val="bg-BG"/>
        </w:rPr>
        <w:t xml:space="preserve"> </w:t>
      </w:r>
    </w:p>
    <w:p w:rsidR="00004906" w:rsidRPr="00004906" w:rsidRDefault="00004906" w:rsidP="00004906">
      <w:pPr>
        <w:rPr>
          <w:rFonts w:ascii="Calibri" w:eastAsia="Times New Roman" w:hAnsi="Calibri" w:cs="Times New Roman"/>
          <w:i/>
          <w:lang w:val="bg-BG"/>
        </w:rPr>
      </w:pPr>
    </w:p>
    <w:p w:rsidR="00004906" w:rsidRPr="00004906" w:rsidRDefault="00004906" w:rsidP="00004906">
      <w:pPr>
        <w:rPr>
          <w:rFonts w:ascii="Calibri" w:eastAsia="Times New Roman" w:hAnsi="Calibri" w:cs="Times New Roman"/>
          <w:lang w:val="bg-BG"/>
        </w:rPr>
      </w:pPr>
      <w:r w:rsidRPr="00004906">
        <w:rPr>
          <w:rFonts w:ascii="Calibri" w:eastAsia="Times New Roman" w:hAnsi="Calibri" w:cs="Times New Roman"/>
          <w:lang w:val="bg-BG"/>
        </w:rPr>
        <w:t>Дата, място и, когато се изисква или е необходимо, подпис(и):  [……]</w:t>
      </w:r>
    </w:p>
    <w:p w:rsidR="005150EA" w:rsidRDefault="005150EA"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567C47" w:rsidRDefault="00567C47"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567C47" w:rsidRDefault="00567C47"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743CC8" w:rsidRPr="00743CC8" w:rsidRDefault="00743CC8" w:rsidP="00004906">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t>OБРАЗЕЦ</w:t>
      </w:r>
      <w:r w:rsidR="00A1470C">
        <w:rPr>
          <w:rFonts w:ascii="Times New Roman" w:hAnsi="Times New Roman"/>
          <w:b/>
          <w:bCs/>
          <w:i/>
          <w:iCs/>
          <w:caps/>
          <w:w w:val="120"/>
          <w:kern w:val="1"/>
          <w:sz w:val="24"/>
          <w:szCs w:val="24"/>
          <w:lang w:val="ru-RU"/>
        </w:rPr>
        <w:t>№ 1</w:t>
      </w:r>
    </w:p>
    <w:p w:rsidR="00B83AD3" w:rsidRDefault="00B83AD3" w:rsidP="00743CC8">
      <w:pPr>
        <w:shd w:val="clear" w:color="auto" w:fill="FFFFFF"/>
        <w:spacing w:after="0" w:line="360" w:lineRule="auto"/>
        <w:jc w:val="both"/>
        <w:rPr>
          <w:rFonts w:ascii="Times New Roman" w:eastAsia="Times New Roman" w:hAnsi="Times New Roman" w:cs="Times New Roman"/>
          <w:sz w:val="24"/>
          <w:szCs w:val="24"/>
          <w:lang w:val="bg-BG"/>
        </w:rPr>
      </w:pPr>
    </w:p>
    <w:p w:rsidR="00B83AD3" w:rsidRPr="00743CC8" w:rsidRDefault="00B83AD3" w:rsidP="00B83AD3">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B83AD3" w:rsidRPr="00743CC8" w:rsidRDefault="00B83AD3" w:rsidP="00B83AD3">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B83AD3" w:rsidRPr="00743CC8" w:rsidRDefault="00B83AD3" w:rsidP="00B83AD3">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ПРЕДЛОЖЕНИЕ ЗА ИЗПЪЛНЕНИЕ НА ПОРЪЧКАТА</w:t>
      </w:r>
    </w:p>
    <w:p w:rsidR="00B83AD3" w:rsidRPr="00743CC8" w:rsidRDefault="00B83AD3" w:rsidP="00691030">
      <w:pPr>
        <w:widowControl w:val="0"/>
        <w:spacing w:after="0" w:line="360" w:lineRule="auto"/>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B83AD3" w:rsidRPr="00743CC8" w:rsidRDefault="00B83AD3" w:rsidP="00691030">
      <w:pPr>
        <w:widowControl w:val="0"/>
        <w:spacing w:after="0" w:line="360" w:lineRule="auto"/>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1C75E2" w:rsidRPr="00501A31" w:rsidRDefault="00B83AD3" w:rsidP="00691030">
      <w:pPr>
        <w:spacing w:line="360" w:lineRule="auto"/>
        <w:jc w:val="both"/>
        <w:rPr>
          <w:rFonts w:ascii="Times New Roman" w:eastAsia="Times New Roman"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предмет: </w:t>
      </w:r>
      <w:r w:rsidR="001C75E2">
        <w:rPr>
          <w:rFonts w:ascii="Times New Roman" w:eastAsia="Times New Roman" w:hAnsi="Times New Roman" w:cs="Times New Roman"/>
          <w:b/>
          <w:sz w:val="24"/>
          <w:szCs w:val="24"/>
          <w:lang w:val="bg-BG"/>
        </w:rPr>
        <w:t>„Извънгаранционна поддръжка и ремонт на служебни автомобили, собственост на Столична община, стопанисвани от дирекция „Транспорт“</w:t>
      </w:r>
    </w:p>
    <w:p w:rsidR="00B83AD3" w:rsidRPr="00602946" w:rsidRDefault="00B83AD3" w:rsidP="00B83AD3">
      <w:pPr>
        <w:spacing w:after="0" w:line="240" w:lineRule="auto"/>
        <w:jc w:val="both"/>
        <w:rPr>
          <w:rFonts w:ascii="Times New Roman" w:eastAsia="Times New Roman" w:hAnsi="Times New Roman" w:cs="Times New Roman"/>
          <w:b/>
          <w:noProof/>
          <w:sz w:val="24"/>
          <w:szCs w:val="24"/>
          <w:lang w:val="bg-BG" w:eastAsia="bg-BG"/>
        </w:rPr>
      </w:pPr>
    </w:p>
    <w:p w:rsidR="00B83AD3" w:rsidRPr="00743CC8" w:rsidRDefault="00B83AD3" w:rsidP="00B83AD3">
      <w:pPr>
        <w:suppressAutoHyphens/>
        <w:spacing w:before="60" w:after="60" w:line="360" w:lineRule="auto"/>
        <w:jc w:val="both"/>
        <w:rPr>
          <w:rFonts w:ascii="Times New Roman" w:eastAsia="Times New Roman" w:hAnsi="Times New Roman" w:cs="Times New Roman"/>
          <w:sz w:val="24"/>
          <w:szCs w:val="24"/>
          <w:lang w:val="bg-BG" w:eastAsia="ar-SA"/>
        </w:rPr>
      </w:pPr>
      <w:r w:rsidRPr="00743CC8">
        <w:rPr>
          <w:rFonts w:ascii="Times New Roman" w:eastAsia="Times New Roman" w:hAnsi="Times New Roman" w:cs="Times New Roman"/>
          <w:b/>
          <w:bCs/>
          <w:sz w:val="24"/>
          <w:szCs w:val="24"/>
          <w:lang w:val="bg-BG" w:eastAsia="ar-SA"/>
        </w:rPr>
        <w:t>УВАЖАЕМИ ДАМИ И ГОСПОДА,</w:t>
      </w:r>
    </w:p>
    <w:p w:rsidR="00B83AD3" w:rsidRDefault="00B83AD3" w:rsidP="00B83AD3">
      <w:pPr>
        <w:spacing w:after="0" w:line="360" w:lineRule="auto"/>
        <w:jc w:val="both"/>
        <w:rPr>
          <w:rFonts w:ascii="Times New Roman" w:eastAsia="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1. С настоящото представям</w:t>
      </w:r>
      <w:r w:rsidRPr="00743CC8">
        <w:rPr>
          <w:rFonts w:ascii="Times New Roman" w:eastAsia="Times New Roman" w:hAnsi="Times New Roman" w:cs="Times New Roman"/>
          <w:sz w:val="24"/>
          <w:szCs w:val="24"/>
          <w:lang w:val="bg-BG" w:eastAsia="ar-SA"/>
        </w:rPr>
        <w:t xml:space="preserve"> нашето </w:t>
      </w:r>
      <w:r>
        <w:rPr>
          <w:rFonts w:ascii="Times New Roman" w:eastAsia="Times New Roman" w:hAnsi="Times New Roman" w:cs="Times New Roman"/>
          <w:sz w:val="24"/>
          <w:szCs w:val="24"/>
          <w:lang w:val="bg-BG" w:eastAsia="ar-SA"/>
        </w:rPr>
        <w:t xml:space="preserve">техническо </w:t>
      </w:r>
      <w:r w:rsidRPr="00743CC8">
        <w:rPr>
          <w:rFonts w:ascii="Times New Roman" w:eastAsia="Times New Roman" w:hAnsi="Times New Roman" w:cs="Times New Roman"/>
          <w:sz w:val="24"/>
          <w:szCs w:val="24"/>
          <w:lang w:val="bg-BG" w:eastAsia="ar-SA"/>
        </w:rPr>
        <w:t>предложение за изпълнение на</w:t>
      </w:r>
      <w:r>
        <w:rPr>
          <w:rFonts w:ascii="Times New Roman" w:eastAsia="Times New Roman" w:hAnsi="Times New Roman" w:cs="Times New Roman"/>
          <w:sz w:val="24"/>
          <w:szCs w:val="24"/>
          <w:lang w:val="bg-BG" w:eastAsia="ar-SA"/>
        </w:rPr>
        <w:t xml:space="preserve"> </w:t>
      </w:r>
      <w:r w:rsidRPr="00743CC8">
        <w:rPr>
          <w:rFonts w:ascii="Times New Roman" w:eastAsia="Times New Roman" w:hAnsi="Times New Roman" w:cs="Times New Roman"/>
          <w:sz w:val="24"/>
          <w:szCs w:val="24"/>
          <w:lang w:val="bg-BG" w:eastAsia="ar-SA"/>
        </w:rPr>
        <w:t>поръчка</w:t>
      </w:r>
      <w:r>
        <w:rPr>
          <w:rFonts w:ascii="Times New Roman" w:eastAsia="Times New Roman" w:hAnsi="Times New Roman" w:cs="Times New Roman"/>
          <w:sz w:val="24"/>
          <w:szCs w:val="24"/>
          <w:lang w:val="bg-BG" w:eastAsia="ar-SA"/>
        </w:rPr>
        <w:t>та в съответствие с техническата спецификация и изискванията на възложителя.</w:t>
      </w:r>
    </w:p>
    <w:p w:rsidR="00B83AD3" w:rsidRDefault="00B83AD3" w:rsidP="00B83AD3">
      <w:pPr>
        <w:suppressAutoHyphens/>
        <w:spacing w:after="0" w:line="360" w:lineRule="auto"/>
        <w:jc w:val="both"/>
        <w:rPr>
          <w:rFonts w:ascii="Times New Roman" w:hAnsi="Times New Roman" w:cs="Times New Roman"/>
          <w:sz w:val="24"/>
          <w:szCs w:val="24"/>
          <w:lang w:val="bg-BG" w:eastAsia="ar-SA"/>
        </w:rPr>
      </w:pPr>
      <w:r>
        <w:rPr>
          <w:rFonts w:ascii="Times New Roman" w:eastAsia="Times New Roman" w:hAnsi="Times New Roman" w:cs="Times New Roman"/>
          <w:sz w:val="24"/>
          <w:szCs w:val="24"/>
          <w:lang w:val="bg-BG" w:eastAsia="ar-SA"/>
        </w:rPr>
        <w:t xml:space="preserve">2. </w:t>
      </w:r>
      <w:r w:rsidRPr="00A1470C">
        <w:rPr>
          <w:rFonts w:ascii="Times New Roman" w:hAnsi="Times New Roman" w:cs="Times New Roman"/>
          <w:sz w:val="24"/>
          <w:szCs w:val="24"/>
          <w:lang w:val="bg-BG" w:eastAsia="ar-SA"/>
        </w:rPr>
        <w:t>Гарантираме, че сме в състояние да изпълним качествено поръчката в пълно съответствие с предложението ни, изискванията на Възложителя, действащото законодателство и проект</w:t>
      </w:r>
      <w:r>
        <w:rPr>
          <w:rFonts w:ascii="Times New Roman" w:hAnsi="Times New Roman" w:cs="Times New Roman"/>
          <w:sz w:val="24"/>
          <w:szCs w:val="24"/>
          <w:lang w:val="bg-BG" w:eastAsia="ar-SA"/>
        </w:rPr>
        <w:t>а</w:t>
      </w:r>
      <w:r w:rsidRPr="00A1470C">
        <w:rPr>
          <w:rFonts w:ascii="Times New Roman" w:hAnsi="Times New Roman" w:cs="Times New Roman"/>
          <w:sz w:val="24"/>
          <w:szCs w:val="24"/>
          <w:lang w:val="bg-BG" w:eastAsia="ar-SA"/>
        </w:rPr>
        <w:t xml:space="preserve"> на договор.</w:t>
      </w:r>
    </w:p>
    <w:p w:rsidR="004F4D1F" w:rsidRDefault="004F4D1F" w:rsidP="00B83AD3">
      <w:pPr>
        <w:suppressAutoHyphens/>
        <w:spacing w:after="0" w:line="360" w:lineRule="auto"/>
        <w:jc w:val="both"/>
        <w:rPr>
          <w:rFonts w:ascii="Times New Roman" w:eastAsia="Times New Roman" w:hAnsi="Times New Roman" w:cs="Times New Roman"/>
          <w:color w:val="0D0D0D"/>
          <w:sz w:val="24"/>
          <w:szCs w:val="24"/>
          <w:lang w:val="bg-BG" w:eastAsia="bg-BG"/>
        </w:rPr>
      </w:pPr>
      <w:r>
        <w:rPr>
          <w:rFonts w:ascii="Times New Roman" w:hAnsi="Times New Roman" w:cs="Times New Roman"/>
          <w:sz w:val="24"/>
          <w:szCs w:val="24"/>
          <w:lang w:val="bg-BG" w:eastAsia="ar-SA"/>
        </w:rPr>
        <w:t xml:space="preserve">3. </w:t>
      </w:r>
      <w:r w:rsidR="001C75E2">
        <w:rPr>
          <w:rFonts w:ascii="Times New Roman" w:hAnsi="Times New Roman" w:cs="Times New Roman"/>
          <w:sz w:val="24"/>
          <w:szCs w:val="24"/>
          <w:lang w:val="bg-BG" w:eastAsia="ar-SA"/>
        </w:rPr>
        <w:t xml:space="preserve">Ще </w:t>
      </w:r>
      <w:r w:rsidR="001C75E2">
        <w:rPr>
          <w:rFonts w:ascii="Times New Roman" w:eastAsia="Times New Roman" w:hAnsi="Times New Roman" w:cs="Times New Roman"/>
          <w:color w:val="0D0D0D"/>
          <w:sz w:val="24"/>
          <w:szCs w:val="24"/>
          <w:lang w:val="bg-BG" w:eastAsia="bg-BG"/>
        </w:rPr>
        <w:t>приемем</w:t>
      </w:r>
      <w:r w:rsidR="00AB5EEE" w:rsidRPr="008F142C">
        <w:rPr>
          <w:rFonts w:ascii="Times New Roman" w:eastAsia="Times New Roman" w:hAnsi="Times New Roman" w:cs="Times New Roman"/>
          <w:color w:val="0D0D0D"/>
          <w:sz w:val="24"/>
          <w:szCs w:val="24"/>
          <w:lang w:val="bg-BG" w:eastAsia="bg-BG"/>
        </w:rPr>
        <w:t xml:space="preserve"> автомобила за ремонт в срок до 1 /един/ работен ден, без предварително записване, считано от датата на подаване на заявка за ремонт от възложителя до  изпълнителя</w:t>
      </w:r>
      <w:r w:rsidR="001C75E2">
        <w:rPr>
          <w:rFonts w:ascii="Times New Roman" w:eastAsia="Times New Roman" w:hAnsi="Times New Roman" w:cs="Times New Roman"/>
          <w:color w:val="0D0D0D"/>
          <w:sz w:val="24"/>
          <w:szCs w:val="24"/>
          <w:lang w:val="bg-BG" w:eastAsia="bg-BG"/>
        </w:rPr>
        <w:t>.</w:t>
      </w:r>
    </w:p>
    <w:p w:rsidR="004F4D1F" w:rsidRDefault="001C75E2" w:rsidP="004A0C18">
      <w:pPr>
        <w:suppressAutoHyphens/>
        <w:spacing w:after="0" w:line="360" w:lineRule="auto"/>
        <w:jc w:val="both"/>
        <w:rPr>
          <w:rFonts w:ascii="Times New Roman" w:eastAsia="Times New Roman" w:hAnsi="Times New Roman" w:cs="Times New Roman"/>
          <w:color w:val="0D0D0D"/>
          <w:sz w:val="24"/>
          <w:szCs w:val="24"/>
          <w:lang w:val="bg-BG" w:eastAsia="bg-BG"/>
        </w:rPr>
      </w:pPr>
      <w:r>
        <w:rPr>
          <w:rFonts w:ascii="Times New Roman" w:eastAsia="Times New Roman" w:hAnsi="Times New Roman" w:cs="Times New Roman"/>
          <w:color w:val="0D0D0D"/>
          <w:sz w:val="24"/>
          <w:szCs w:val="24"/>
          <w:lang w:val="bg-BG" w:eastAsia="bg-BG"/>
        </w:rPr>
        <w:t xml:space="preserve">4. </w:t>
      </w:r>
      <w:r w:rsidR="004A0C18">
        <w:rPr>
          <w:rFonts w:ascii="Times New Roman" w:eastAsia="Times New Roman" w:hAnsi="Times New Roman" w:cs="Times New Roman"/>
          <w:color w:val="0D0D0D"/>
          <w:sz w:val="24"/>
          <w:szCs w:val="24"/>
          <w:lang w:val="bg-BG" w:eastAsia="bg-BG"/>
        </w:rPr>
        <w:t>С</w:t>
      </w:r>
      <w:r w:rsidR="004F4D1F" w:rsidRPr="008F142C">
        <w:rPr>
          <w:rFonts w:ascii="Times New Roman" w:eastAsia="Times New Roman" w:hAnsi="Times New Roman" w:cs="Times New Roman"/>
          <w:color w:val="0D0D0D"/>
          <w:sz w:val="24"/>
          <w:szCs w:val="24"/>
          <w:lang w:val="bg-BG" w:eastAsia="bg-BG"/>
        </w:rPr>
        <w:t xml:space="preserve">рокът за извършване на ремонт при наличие на резервни части </w:t>
      </w:r>
      <w:r w:rsidR="004A0C18">
        <w:rPr>
          <w:rFonts w:ascii="Times New Roman" w:eastAsia="Times New Roman" w:hAnsi="Times New Roman" w:cs="Times New Roman"/>
          <w:color w:val="0D0D0D"/>
          <w:sz w:val="24"/>
          <w:szCs w:val="24"/>
          <w:lang w:val="bg-BG" w:eastAsia="bg-BG"/>
        </w:rPr>
        <w:t xml:space="preserve">ще </w:t>
      </w:r>
      <w:r w:rsidR="004F4D1F" w:rsidRPr="008F142C">
        <w:rPr>
          <w:rFonts w:ascii="Times New Roman" w:eastAsia="Times New Roman" w:hAnsi="Times New Roman" w:cs="Times New Roman"/>
          <w:color w:val="0D0D0D"/>
          <w:sz w:val="24"/>
          <w:szCs w:val="24"/>
          <w:lang w:val="bg-BG" w:eastAsia="bg-BG"/>
        </w:rPr>
        <w:t>е не по-дълъг от 10 /десет/ работни дни от приемане на автомобила в сервиза, в зависимост от сложността на ремонта. В случаите, в които не е необходимо влагане на резервни части, срокът за извършване на ремонт е не по-дълъг от 3 /три/ работни дни.</w:t>
      </w:r>
    </w:p>
    <w:p w:rsidR="004F4D1F" w:rsidRPr="008F142C" w:rsidRDefault="004A0C18" w:rsidP="004A0C18">
      <w:pPr>
        <w:suppressAutoHyphens/>
        <w:spacing w:after="0" w:line="360" w:lineRule="auto"/>
        <w:jc w:val="both"/>
        <w:rPr>
          <w:rFonts w:ascii="Times New Roman" w:eastAsia="Times New Roman" w:hAnsi="Times New Roman" w:cs="Times New Roman"/>
          <w:color w:val="0D0D0D"/>
          <w:sz w:val="24"/>
          <w:szCs w:val="24"/>
          <w:lang w:val="bg-BG" w:eastAsia="bg-BG"/>
        </w:rPr>
      </w:pPr>
      <w:r>
        <w:rPr>
          <w:rFonts w:ascii="Times New Roman" w:eastAsia="Times New Roman" w:hAnsi="Times New Roman" w:cs="Times New Roman"/>
          <w:color w:val="0D0D0D"/>
          <w:sz w:val="24"/>
          <w:szCs w:val="24"/>
          <w:lang w:val="bg-BG" w:eastAsia="bg-BG"/>
        </w:rPr>
        <w:t xml:space="preserve">5. </w:t>
      </w:r>
      <w:r w:rsidR="004F4D1F" w:rsidRPr="008F142C">
        <w:rPr>
          <w:rFonts w:ascii="Times New Roman" w:eastAsia="Times New Roman" w:hAnsi="Times New Roman" w:cs="Times New Roman"/>
          <w:color w:val="0D0D0D"/>
          <w:sz w:val="24"/>
          <w:szCs w:val="24"/>
          <w:lang w:val="bg-BG" w:eastAsia="bg-BG"/>
        </w:rPr>
        <w:t xml:space="preserve">При липса на складова наличност, необходимите резервни части </w:t>
      </w:r>
      <w:r w:rsidR="00B63838">
        <w:rPr>
          <w:rFonts w:ascii="Times New Roman" w:eastAsia="Times New Roman" w:hAnsi="Times New Roman" w:cs="Times New Roman"/>
          <w:color w:val="0D0D0D"/>
          <w:sz w:val="24"/>
          <w:szCs w:val="24"/>
          <w:lang w:val="bg-BG" w:eastAsia="bg-BG"/>
        </w:rPr>
        <w:t xml:space="preserve">и др. материали </w:t>
      </w:r>
      <w:r>
        <w:rPr>
          <w:rFonts w:ascii="Times New Roman" w:eastAsia="Times New Roman" w:hAnsi="Times New Roman" w:cs="Times New Roman"/>
          <w:color w:val="0D0D0D"/>
          <w:sz w:val="24"/>
          <w:szCs w:val="24"/>
          <w:lang w:val="bg-BG" w:eastAsia="bg-BG"/>
        </w:rPr>
        <w:t xml:space="preserve">ще </w:t>
      </w:r>
      <w:r w:rsidR="004F4D1F" w:rsidRPr="008F142C">
        <w:rPr>
          <w:rFonts w:ascii="Times New Roman" w:eastAsia="Times New Roman" w:hAnsi="Times New Roman" w:cs="Times New Roman"/>
          <w:color w:val="0D0D0D"/>
          <w:sz w:val="24"/>
          <w:szCs w:val="24"/>
          <w:lang w:val="bg-BG" w:eastAsia="bg-BG"/>
        </w:rPr>
        <w:t>се доставят в срок не по-дълъг от 15 /петнадесет/ работни дни от установяване на необходимостта от подмяна с двустранен протокол. В този случай срокът за ремонт се удължава със срока за доставка на резервните части.</w:t>
      </w:r>
    </w:p>
    <w:p w:rsidR="004F4D1F" w:rsidRPr="008F142C" w:rsidRDefault="004A0C18" w:rsidP="004A0C18">
      <w:pPr>
        <w:autoSpaceDE w:val="0"/>
        <w:autoSpaceDN w:val="0"/>
        <w:adjustRightInd w:val="0"/>
        <w:spacing w:before="120" w:after="120" w:line="360" w:lineRule="auto"/>
        <w:jc w:val="both"/>
        <w:rPr>
          <w:rFonts w:ascii="Times New Roman" w:eastAsia="Times New Roman" w:hAnsi="Times New Roman" w:cs="Times New Roman"/>
          <w:color w:val="0D0D0D"/>
          <w:sz w:val="24"/>
          <w:szCs w:val="24"/>
          <w:lang w:val="bg-BG" w:eastAsia="bg-BG"/>
        </w:rPr>
      </w:pPr>
      <w:r>
        <w:rPr>
          <w:rFonts w:ascii="Times New Roman" w:eastAsia="Times New Roman" w:hAnsi="Times New Roman" w:cs="Times New Roman"/>
          <w:color w:val="0D0D0D"/>
          <w:sz w:val="24"/>
          <w:szCs w:val="24"/>
          <w:lang w:val="bg-BG" w:eastAsia="bg-BG"/>
        </w:rPr>
        <w:lastRenderedPageBreak/>
        <w:t xml:space="preserve">6. </w:t>
      </w:r>
      <w:r w:rsidR="004F4D1F" w:rsidRPr="008F142C">
        <w:rPr>
          <w:rFonts w:ascii="Times New Roman" w:eastAsia="Times New Roman" w:hAnsi="Times New Roman" w:cs="Times New Roman"/>
          <w:color w:val="0D0D0D"/>
          <w:sz w:val="24"/>
          <w:szCs w:val="24"/>
          <w:lang w:val="bg-BG" w:eastAsia="bg-BG"/>
        </w:rPr>
        <w:t xml:space="preserve">Сервизната база </w:t>
      </w:r>
      <w:r>
        <w:rPr>
          <w:rFonts w:ascii="Times New Roman" w:eastAsia="Times New Roman" w:hAnsi="Times New Roman" w:cs="Times New Roman"/>
          <w:color w:val="0D0D0D"/>
          <w:sz w:val="24"/>
          <w:szCs w:val="24"/>
          <w:lang w:val="bg-BG" w:eastAsia="bg-BG"/>
        </w:rPr>
        <w:t xml:space="preserve">ще </w:t>
      </w:r>
      <w:r w:rsidR="004F4D1F" w:rsidRPr="008F142C">
        <w:rPr>
          <w:rFonts w:ascii="Times New Roman" w:eastAsia="Times New Roman" w:hAnsi="Times New Roman" w:cs="Times New Roman"/>
          <w:color w:val="0D0D0D"/>
          <w:sz w:val="24"/>
          <w:szCs w:val="24"/>
          <w:lang w:val="bg-BG" w:eastAsia="bg-BG"/>
        </w:rPr>
        <w:t xml:space="preserve">осигури 24-часово приемане на аварирали автомобили, а  при необходимост от пътна помощ </w:t>
      </w:r>
      <w:r>
        <w:rPr>
          <w:rFonts w:ascii="Times New Roman" w:eastAsia="Times New Roman" w:hAnsi="Times New Roman" w:cs="Times New Roman"/>
          <w:color w:val="0D0D0D"/>
          <w:sz w:val="24"/>
          <w:szCs w:val="24"/>
          <w:lang w:val="bg-BG" w:eastAsia="bg-BG"/>
        </w:rPr>
        <w:t xml:space="preserve">ще </w:t>
      </w:r>
      <w:r w:rsidR="004F4D1F" w:rsidRPr="008F142C">
        <w:rPr>
          <w:rFonts w:ascii="Times New Roman" w:eastAsia="Times New Roman" w:hAnsi="Times New Roman" w:cs="Times New Roman"/>
          <w:color w:val="0D0D0D"/>
          <w:sz w:val="24"/>
          <w:szCs w:val="24"/>
          <w:lang w:val="bg-BG" w:eastAsia="bg-BG"/>
        </w:rPr>
        <w:t>я осигури.</w:t>
      </w:r>
    </w:p>
    <w:p w:rsidR="004F4D1F" w:rsidRDefault="004A0C18" w:rsidP="00691030">
      <w:pPr>
        <w:autoSpaceDE w:val="0"/>
        <w:autoSpaceDN w:val="0"/>
        <w:adjustRightInd w:val="0"/>
        <w:spacing w:before="120" w:after="120" w:line="360" w:lineRule="auto"/>
        <w:jc w:val="both"/>
        <w:rPr>
          <w:rFonts w:ascii="Times New Roman" w:eastAsia="Times New Roman" w:hAnsi="Times New Roman" w:cs="Times New Roman"/>
          <w:color w:val="0D0D0D"/>
          <w:sz w:val="24"/>
          <w:szCs w:val="24"/>
          <w:lang w:val="bg-BG" w:eastAsia="bg-BG"/>
        </w:rPr>
      </w:pPr>
      <w:r>
        <w:rPr>
          <w:rFonts w:ascii="Times New Roman" w:eastAsia="Times New Roman" w:hAnsi="Times New Roman" w:cs="Times New Roman"/>
          <w:color w:val="0D0D0D"/>
          <w:sz w:val="24"/>
          <w:szCs w:val="24"/>
          <w:lang w:val="bg-BG" w:eastAsia="bg-BG"/>
        </w:rPr>
        <w:t xml:space="preserve">7. </w:t>
      </w:r>
      <w:r w:rsidR="004F4D1F" w:rsidRPr="008F142C">
        <w:rPr>
          <w:rFonts w:ascii="Times New Roman" w:eastAsia="Times New Roman" w:hAnsi="Times New Roman" w:cs="Times New Roman"/>
          <w:color w:val="0D0D0D"/>
          <w:sz w:val="24"/>
          <w:szCs w:val="24"/>
          <w:lang w:val="bg-BG" w:eastAsia="bg-BG"/>
        </w:rPr>
        <w:t>Нормирането на труда за обслуж</w:t>
      </w:r>
      <w:r>
        <w:rPr>
          <w:rFonts w:ascii="Times New Roman" w:eastAsia="Times New Roman" w:hAnsi="Times New Roman" w:cs="Times New Roman"/>
          <w:color w:val="0D0D0D"/>
          <w:sz w:val="24"/>
          <w:szCs w:val="24"/>
          <w:lang w:val="bg-BG" w:eastAsia="bg-BG"/>
        </w:rPr>
        <w:t>ването на автомобилите няма</w:t>
      </w:r>
      <w:r w:rsidR="004F4D1F" w:rsidRPr="008F142C">
        <w:rPr>
          <w:rFonts w:ascii="Times New Roman" w:eastAsia="Times New Roman" w:hAnsi="Times New Roman" w:cs="Times New Roman"/>
          <w:color w:val="0D0D0D"/>
          <w:sz w:val="24"/>
          <w:szCs w:val="24"/>
          <w:lang w:val="bg-BG" w:eastAsia="bg-BG"/>
        </w:rPr>
        <w:t xml:space="preserve"> да превишава времетраенето на работните операции според инструкциите на съответния производител.</w:t>
      </w:r>
    </w:p>
    <w:p w:rsidR="004A0C18" w:rsidRPr="008F142C" w:rsidRDefault="004A0C18" w:rsidP="00691030">
      <w:pPr>
        <w:autoSpaceDE w:val="0"/>
        <w:autoSpaceDN w:val="0"/>
        <w:adjustRightInd w:val="0"/>
        <w:spacing w:before="120" w:after="120" w:line="360" w:lineRule="auto"/>
        <w:jc w:val="both"/>
        <w:rPr>
          <w:rFonts w:ascii="Times New Roman" w:eastAsia="Times New Roman" w:hAnsi="Times New Roman" w:cs="Times New Roman"/>
          <w:color w:val="0D0D0D"/>
          <w:sz w:val="24"/>
          <w:szCs w:val="24"/>
          <w:lang w:val="bg-BG" w:eastAsia="bg-BG"/>
        </w:rPr>
      </w:pPr>
      <w:r>
        <w:rPr>
          <w:rFonts w:ascii="Times New Roman" w:eastAsia="Times New Roman" w:hAnsi="Times New Roman" w:cs="Times New Roman"/>
          <w:color w:val="0D0D0D"/>
          <w:sz w:val="24"/>
          <w:szCs w:val="24"/>
          <w:lang w:val="bg-BG" w:eastAsia="bg-BG"/>
        </w:rPr>
        <w:t xml:space="preserve">8. </w:t>
      </w:r>
      <w:r w:rsidRPr="00691030">
        <w:rPr>
          <w:rFonts w:ascii="Times New Roman" w:eastAsia="Times New Roman" w:hAnsi="Times New Roman" w:cs="Times New Roman"/>
          <w:b/>
          <w:color w:val="0D0D0D"/>
          <w:sz w:val="24"/>
          <w:szCs w:val="24"/>
          <w:lang w:val="bg-BG" w:eastAsia="bg-BG"/>
        </w:rPr>
        <w:t xml:space="preserve">Гаранционният срок на дейностите по техническото обслужване, текущия или аварийния ремонт на автомобилите е ……………………месеца </w:t>
      </w:r>
      <w:r w:rsidRPr="00691030">
        <w:rPr>
          <w:rFonts w:ascii="Times New Roman" w:eastAsia="Times New Roman" w:hAnsi="Times New Roman" w:cs="Times New Roman"/>
          <w:b/>
          <w:color w:val="0D0D0D"/>
          <w:sz w:val="24"/>
          <w:szCs w:val="24"/>
          <w:lang w:eastAsia="bg-BG"/>
        </w:rPr>
        <w:t>(</w:t>
      </w:r>
      <w:r w:rsidRPr="00691030">
        <w:rPr>
          <w:rFonts w:ascii="Times New Roman" w:eastAsia="Times New Roman" w:hAnsi="Times New Roman" w:cs="Times New Roman"/>
          <w:b/>
          <w:color w:val="0D0D0D"/>
          <w:sz w:val="24"/>
          <w:szCs w:val="24"/>
          <w:lang w:val="bg-BG" w:eastAsia="bg-BG"/>
        </w:rPr>
        <w:t>не може да бъде по-кратък от 6 месеца</w:t>
      </w:r>
      <w:r w:rsidRPr="00691030">
        <w:rPr>
          <w:rFonts w:ascii="Times New Roman" w:eastAsia="Times New Roman" w:hAnsi="Times New Roman" w:cs="Times New Roman"/>
          <w:b/>
          <w:color w:val="0D0D0D"/>
          <w:sz w:val="24"/>
          <w:szCs w:val="24"/>
          <w:lang w:eastAsia="bg-BG"/>
        </w:rPr>
        <w:t>)</w:t>
      </w:r>
      <w:r w:rsidRPr="00691030">
        <w:rPr>
          <w:rFonts w:ascii="Times New Roman" w:eastAsia="Times New Roman" w:hAnsi="Times New Roman" w:cs="Times New Roman"/>
          <w:b/>
          <w:color w:val="0D0D0D"/>
          <w:sz w:val="24"/>
          <w:szCs w:val="24"/>
          <w:lang w:val="bg-BG" w:eastAsia="bg-BG"/>
        </w:rPr>
        <w:t>, считано от датата на която писмено е удостоверено приемането от Възложителя на отремонтирания автомобил.</w:t>
      </w:r>
    </w:p>
    <w:p w:rsidR="004F4D1F" w:rsidRPr="008F142C" w:rsidRDefault="00691030" w:rsidP="00691030">
      <w:pPr>
        <w:autoSpaceDE w:val="0"/>
        <w:autoSpaceDN w:val="0"/>
        <w:adjustRightInd w:val="0"/>
        <w:spacing w:before="120" w:after="120" w:line="360" w:lineRule="auto"/>
        <w:jc w:val="both"/>
        <w:rPr>
          <w:rFonts w:ascii="Times New Roman" w:eastAsia="Times New Roman" w:hAnsi="Times New Roman" w:cs="Times New Roman"/>
          <w:color w:val="0D0D0D"/>
          <w:sz w:val="24"/>
          <w:szCs w:val="24"/>
          <w:lang w:val="bg-BG" w:eastAsia="bg-BG"/>
        </w:rPr>
      </w:pPr>
      <w:r>
        <w:rPr>
          <w:rFonts w:ascii="Times New Roman" w:eastAsia="Times New Roman" w:hAnsi="Times New Roman" w:cs="Times New Roman"/>
          <w:color w:val="0D0D0D"/>
          <w:sz w:val="24"/>
          <w:szCs w:val="24"/>
          <w:lang w:val="bg-BG" w:eastAsia="bg-BG"/>
        </w:rPr>
        <w:t xml:space="preserve">9. </w:t>
      </w:r>
      <w:r w:rsidR="004F4D1F" w:rsidRPr="008F142C">
        <w:rPr>
          <w:rFonts w:ascii="Times New Roman" w:eastAsia="Times New Roman" w:hAnsi="Times New Roman" w:cs="Times New Roman"/>
          <w:color w:val="0D0D0D"/>
          <w:sz w:val="24"/>
          <w:szCs w:val="24"/>
          <w:lang w:val="bg-BG" w:eastAsia="bg-BG"/>
        </w:rPr>
        <w:t>Гаранционният срок на вложените при техническото обслужване, текущия или аварийния ремонт, автомобилни гуми, ре</w:t>
      </w:r>
      <w:r>
        <w:rPr>
          <w:rFonts w:ascii="Times New Roman" w:eastAsia="Times New Roman" w:hAnsi="Times New Roman" w:cs="Times New Roman"/>
          <w:color w:val="0D0D0D"/>
          <w:sz w:val="24"/>
          <w:szCs w:val="24"/>
          <w:lang w:val="bg-BG" w:eastAsia="bg-BG"/>
        </w:rPr>
        <w:t>зервни части и материали няма</w:t>
      </w:r>
      <w:r w:rsidR="004F4D1F" w:rsidRPr="008F142C">
        <w:rPr>
          <w:rFonts w:ascii="Times New Roman" w:eastAsia="Times New Roman" w:hAnsi="Times New Roman" w:cs="Times New Roman"/>
          <w:color w:val="0D0D0D"/>
          <w:sz w:val="24"/>
          <w:szCs w:val="24"/>
          <w:lang w:val="bg-BG" w:eastAsia="bg-BG"/>
        </w:rPr>
        <w:t xml:space="preserve"> да бъде по-кратък от този, посочен от производителите им. </w:t>
      </w:r>
    </w:p>
    <w:p w:rsidR="004F4D1F" w:rsidRPr="008F142C" w:rsidRDefault="00691030" w:rsidP="00691030">
      <w:pPr>
        <w:autoSpaceDE w:val="0"/>
        <w:autoSpaceDN w:val="0"/>
        <w:adjustRightInd w:val="0"/>
        <w:spacing w:before="120" w:after="120" w:line="360" w:lineRule="auto"/>
        <w:jc w:val="both"/>
        <w:rPr>
          <w:rFonts w:ascii="Times New Roman" w:eastAsia="Times New Roman" w:hAnsi="Times New Roman" w:cs="Times New Roman"/>
          <w:color w:val="0D0D0D"/>
          <w:sz w:val="24"/>
          <w:szCs w:val="24"/>
          <w:lang w:val="bg-BG" w:eastAsia="bg-BG"/>
        </w:rPr>
      </w:pPr>
      <w:r>
        <w:rPr>
          <w:rFonts w:ascii="Times New Roman" w:eastAsia="Times New Roman" w:hAnsi="Times New Roman" w:cs="Times New Roman"/>
          <w:color w:val="0D0D0D"/>
          <w:sz w:val="24"/>
          <w:szCs w:val="24"/>
          <w:lang w:val="bg-BG" w:eastAsia="bg-BG"/>
        </w:rPr>
        <w:t xml:space="preserve">10. </w:t>
      </w:r>
      <w:r w:rsidR="004F4D1F" w:rsidRPr="008F142C">
        <w:rPr>
          <w:rFonts w:ascii="Times New Roman" w:eastAsia="Times New Roman" w:hAnsi="Times New Roman" w:cs="Times New Roman"/>
          <w:color w:val="0D0D0D"/>
          <w:sz w:val="24"/>
          <w:szCs w:val="24"/>
          <w:lang w:val="bg-BG" w:eastAsia="bg-BG"/>
        </w:rPr>
        <w:t xml:space="preserve">Срокът за изпълнение на конкретното сервизно обслужване </w:t>
      </w:r>
      <w:r>
        <w:rPr>
          <w:rFonts w:ascii="Times New Roman" w:eastAsia="Times New Roman" w:hAnsi="Times New Roman" w:cs="Times New Roman"/>
          <w:color w:val="0D0D0D"/>
          <w:sz w:val="24"/>
          <w:szCs w:val="24"/>
          <w:lang w:val="bg-BG" w:eastAsia="bg-BG"/>
        </w:rPr>
        <w:t>ще бъде</w:t>
      </w:r>
      <w:r w:rsidR="004F4D1F" w:rsidRPr="008F142C">
        <w:rPr>
          <w:rFonts w:ascii="Times New Roman" w:eastAsia="Times New Roman" w:hAnsi="Times New Roman" w:cs="Times New Roman"/>
          <w:color w:val="0D0D0D"/>
          <w:sz w:val="24"/>
          <w:szCs w:val="24"/>
          <w:lang w:val="bg-BG" w:eastAsia="bg-BG"/>
        </w:rPr>
        <w:t xml:space="preserve"> до 10/десет/ работни дни, считано от датата на приемане на автомобила в сервиза на изпълнителя.</w:t>
      </w:r>
    </w:p>
    <w:p w:rsidR="00B83AD3" w:rsidRDefault="00691030" w:rsidP="00B83AD3">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bg-BG" w:eastAsia="bg-BG"/>
        </w:rPr>
        <w:t>11</w:t>
      </w:r>
      <w:r w:rsidR="00B83AD3">
        <w:rPr>
          <w:rFonts w:ascii="Times New Roman" w:eastAsia="Times New Roman" w:hAnsi="Times New Roman" w:cs="Times New Roman"/>
          <w:sz w:val="24"/>
          <w:szCs w:val="20"/>
          <w:lang w:val="bg-BG" w:eastAsia="bg-BG"/>
        </w:rPr>
        <w:t>. Декларираме, че сме съгласни с клаузите на приложения проект на договор.</w:t>
      </w:r>
    </w:p>
    <w:p w:rsidR="00B83AD3" w:rsidRDefault="00691030" w:rsidP="00B83AD3">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ru-RU" w:eastAsia="bg-BG"/>
        </w:rPr>
      </w:pPr>
      <w:r>
        <w:rPr>
          <w:rFonts w:ascii="Times New Roman" w:eastAsia="Times New Roman" w:hAnsi="Times New Roman" w:cs="Times New Roman"/>
          <w:sz w:val="24"/>
          <w:szCs w:val="20"/>
          <w:lang w:val="bg-BG" w:eastAsia="bg-BG"/>
        </w:rPr>
        <w:t>12</w:t>
      </w:r>
      <w:r w:rsidR="00B83AD3">
        <w:rPr>
          <w:rFonts w:ascii="Times New Roman" w:eastAsia="Times New Roman" w:hAnsi="Times New Roman" w:cs="Times New Roman"/>
          <w:sz w:val="24"/>
          <w:szCs w:val="20"/>
          <w:lang w:val="bg-BG" w:eastAsia="bg-BG"/>
        </w:rPr>
        <w:t>. Декларираме, че с</w:t>
      </w:r>
      <w:r w:rsidR="00B83AD3" w:rsidRPr="00567C47">
        <w:rPr>
          <w:rFonts w:ascii="Times New Roman" w:eastAsia="Times New Roman" w:hAnsi="Times New Roman" w:cs="Times New Roman"/>
          <w:sz w:val="24"/>
          <w:szCs w:val="20"/>
          <w:lang w:val="ru-RU" w:eastAsia="bg-BG"/>
        </w:rPr>
        <w:t>рокът на валидност на офертата е 6 /шест/ месеца включително, считано от датата определана за краен срок за получаване на оферти.</w:t>
      </w:r>
    </w:p>
    <w:p w:rsidR="00B83AD3" w:rsidRDefault="00691030" w:rsidP="00B83AD3">
      <w:pPr>
        <w:tabs>
          <w:tab w:val="left" w:pos="0"/>
          <w:tab w:val="left" w:pos="720"/>
          <w:tab w:val="left" w:pos="1080"/>
        </w:tabs>
        <w:spacing w:before="140" w:after="140" w:line="360" w:lineRule="auto"/>
        <w:jc w:val="both"/>
        <w:rPr>
          <w:rFonts w:ascii="Times New Roman" w:eastAsia="Times New Roman" w:hAnsi="Times New Roman" w:cs="Times New Roman"/>
          <w:sz w:val="24"/>
          <w:szCs w:val="20"/>
          <w:lang w:val="bg-BG" w:eastAsia="bg-BG"/>
        </w:rPr>
      </w:pPr>
      <w:r>
        <w:rPr>
          <w:rFonts w:ascii="Times New Roman" w:eastAsia="Times New Roman" w:hAnsi="Times New Roman" w:cs="Times New Roman"/>
          <w:sz w:val="24"/>
          <w:szCs w:val="20"/>
          <w:lang w:val="ru-RU" w:eastAsia="bg-BG"/>
        </w:rPr>
        <w:t>13</w:t>
      </w:r>
      <w:r w:rsidR="00B83AD3">
        <w:rPr>
          <w:rFonts w:ascii="Times New Roman" w:eastAsia="Times New Roman" w:hAnsi="Times New Roman" w:cs="Times New Roman"/>
          <w:sz w:val="24"/>
          <w:szCs w:val="20"/>
          <w:lang w:val="ru-RU" w:eastAsia="bg-BG"/>
        </w:rPr>
        <w:t>. Декларираме, че п</w:t>
      </w:r>
      <w:r w:rsidR="00B83AD3" w:rsidRPr="00567C47">
        <w:rPr>
          <w:rFonts w:ascii="Times New Roman" w:eastAsia="Times New Roman" w:hAnsi="Times New Roman" w:cs="Times New Roman"/>
          <w:sz w:val="24"/>
          <w:szCs w:val="20"/>
          <w:lang w:val="ru-RU" w:eastAsia="bg-BG"/>
        </w:rPr>
        <w:t xml:space="preserve">ри </w:t>
      </w:r>
      <w:r w:rsidR="00B83AD3" w:rsidRPr="00567C47">
        <w:rPr>
          <w:rFonts w:ascii="Times New Roman" w:eastAsia="Times New Roman" w:hAnsi="Times New Roman" w:cs="Times New Roman"/>
          <w:sz w:val="24"/>
          <w:szCs w:val="20"/>
          <w:lang w:val="bg-BG" w:eastAsia="bg-BG"/>
        </w:rPr>
        <w:t>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ED456E" w:rsidRPr="00B83AD3" w:rsidRDefault="00ED456E" w:rsidP="00B83AD3">
      <w:pPr>
        <w:spacing w:after="0" w:line="360" w:lineRule="auto"/>
        <w:jc w:val="both"/>
        <w:rPr>
          <w:rFonts w:ascii="Times New Roman" w:eastAsia="Times New Roman" w:hAnsi="Times New Roman" w:cs="Times New Roman"/>
          <w:sz w:val="24"/>
          <w:szCs w:val="20"/>
          <w:lang w:val="bg-BG" w:eastAsia="bg-BG"/>
        </w:rPr>
      </w:pPr>
    </w:p>
    <w:p w:rsidR="00B83AD3" w:rsidRDefault="00B83AD3" w:rsidP="00B83AD3">
      <w:pPr>
        <w:tabs>
          <w:tab w:val="left" w:pos="561"/>
        </w:tabs>
        <w:spacing w:before="60" w:after="60" w:line="240" w:lineRule="auto"/>
        <w:jc w:val="both"/>
        <w:rPr>
          <w:rFonts w:ascii="Times New Roman" w:eastAsia="Times New Roman" w:hAnsi="Times New Roman" w:cs="Times New Roman"/>
          <w:b/>
          <w:bCs/>
          <w:sz w:val="24"/>
          <w:szCs w:val="24"/>
          <w:lang w:val="bg-BG"/>
        </w:rPr>
      </w:pPr>
      <w:r w:rsidRPr="00E95F40">
        <w:rPr>
          <w:rFonts w:ascii="Times New Roman" w:eastAsia="Times New Roman" w:hAnsi="Times New Roman" w:cs="Times New Roman"/>
          <w:b/>
          <w:bCs/>
          <w:sz w:val="24"/>
          <w:szCs w:val="24"/>
          <w:lang w:val="bg-BG"/>
        </w:rPr>
        <w:t>Приложени</w:t>
      </w:r>
      <w:r w:rsidR="00691030">
        <w:rPr>
          <w:rFonts w:ascii="Times New Roman" w:eastAsia="Times New Roman" w:hAnsi="Times New Roman" w:cs="Times New Roman"/>
          <w:b/>
          <w:bCs/>
          <w:sz w:val="24"/>
          <w:szCs w:val="24"/>
          <w:lang w:val="bg-BG"/>
        </w:rPr>
        <w:t>е</w:t>
      </w:r>
      <w:r w:rsidRPr="00E95F40">
        <w:rPr>
          <w:rFonts w:ascii="Times New Roman" w:eastAsia="Times New Roman" w:hAnsi="Times New Roman" w:cs="Times New Roman"/>
          <w:b/>
          <w:bCs/>
          <w:sz w:val="24"/>
          <w:szCs w:val="24"/>
          <w:lang w:val="bg-BG"/>
        </w:rPr>
        <w:t xml:space="preserve">: </w:t>
      </w:r>
    </w:p>
    <w:p w:rsidR="004A0C18" w:rsidRPr="008F142C" w:rsidRDefault="00691030" w:rsidP="00691030">
      <w:pPr>
        <w:autoSpaceDE w:val="0"/>
        <w:autoSpaceDN w:val="0"/>
        <w:adjustRightInd w:val="0"/>
        <w:spacing w:before="120" w:after="120" w:line="240" w:lineRule="auto"/>
        <w:jc w:val="both"/>
        <w:rPr>
          <w:rFonts w:ascii="Times New Roman" w:eastAsia="Times New Roman" w:hAnsi="Times New Roman" w:cs="Times New Roman"/>
          <w:color w:val="0D0D0D"/>
          <w:sz w:val="24"/>
          <w:szCs w:val="24"/>
          <w:lang w:val="bg-BG" w:eastAsia="bg-BG"/>
        </w:rPr>
      </w:pPr>
      <w:r>
        <w:rPr>
          <w:rFonts w:ascii="Times New Roman" w:eastAsia="Times New Roman" w:hAnsi="Times New Roman" w:cs="Times New Roman"/>
          <w:color w:val="0D0D0D"/>
          <w:sz w:val="24"/>
          <w:szCs w:val="24"/>
          <w:lang w:val="bg-BG" w:eastAsia="bg-BG"/>
        </w:rPr>
        <w:t>1. И</w:t>
      </w:r>
      <w:r w:rsidR="004A0C18" w:rsidRPr="008F142C">
        <w:rPr>
          <w:rFonts w:ascii="Times New Roman" w:eastAsia="Times New Roman" w:hAnsi="Times New Roman" w:cs="Times New Roman"/>
          <w:color w:val="0D0D0D"/>
          <w:sz w:val="24"/>
          <w:szCs w:val="24"/>
          <w:lang w:val="bg-BG" w:eastAsia="bg-BG"/>
        </w:rPr>
        <w:t>нформация за работните операции и тяхната продължителност /времетраене/.</w:t>
      </w:r>
    </w:p>
    <w:p w:rsidR="00742FCD" w:rsidRPr="00742FCD" w:rsidRDefault="00742FCD" w:rsidP="004A0C18">
      <w:pPr>
        <w:tabs>
          <w:tab w:val="left" w:pos="709"/>
        </w:tabs>
        <w:spacing w:after="120" w:line="360" w:lineRule="auto"/>
        <w:jc w:val="both"/>
        <w:rPr>
          <w:rFonts w:ascii="Times New Roman" w:eastAsia="Times New Roman" w:hAnsi="Times New Roman" w:cs="Times New Roman"/>
          <w:sz w:val="24"/>
          <w:szCs w:val="24"/>
          <w:lang w:val="bg-BG"/>
        </w:rPr>
      </w:pPr>
    </w:p>
    <w:p w:rsidR="00B83AD3" w:rsidRPr="00567C47" w:rsidRDefault="00B83AD3" w:rsidP="00B83AD3">
      <w:pPr>
        <w:rPr>
          <w:rFonts w:ascii="Times New Roman" w:hAnsi="Times New Roman" w:cs="Times New Roman"/>
          <w:b/>
          <w:sz w:val="24"/>
          <w:szCs w:val="24"/>
          <w:lang w:val="bg-BG" w:eastAsia="bg-BG"/>
        </w:rPr>
      </w:pPr>
    </w:p>
    <w:p w:rsidR="00B83AD3" w:rsidRDefault="00B83AD3" w:rsidP="00B83AD3">
      <w:pPr>
        <w:spacing w:after="0" w:line="240" w:lineRule="auto"/>
        <w:rPr>
          <w:rFonts w:ascii="Times New Roman" w:eastAsia="Times New Roman" w:hAnsi="Times New Roman" w:cs="Times New Roman"/>
          <w:b/>
          <w:color w:val="000000"/>
          <w:sz w:val="24"/>
          <w:szCs w:val="24"/>
          <w:lang w:val="ru-RU"/>
        </w:rPr>
      </w:pPr>
    </w:p>
    <w:p w:rsidR="00B83AD3" w:rsidRDefault="00B83AD3" w:rsidP="00B83AD3">
      <w:pPr>
        <w:spacing w:after="0" w:line="240" w:lineRule="auto"/>
        <w:rPr>
          <w:rFonts w:ascii="Times New Roman" w:eastAsia="Times New Roman" w:hAnsi="Times New Roman" w:cs="Times New Roman"/>
          <w:b/>
          <w:color w:val="000000"/>
          <w:sz w:val="24"/>
          <w:szCs w:val="24"/>
          <w:lang w:val="ru-RU"/>
        </w:rPr>
      </w:pPr>
    </w:p>
    <w:p w:rsidR="00B83AD3" w:rsidRPr="003F000D" w:rsidRDefault="00B83AD3" w:rsidP="00B83AD3">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B83AD3" w:rsidRPr="00743CC8" w:rsidRDefault="00B83AD3" w:rsidP="00B83AD3">
      <w:pPr>
        <w:spacing w:line="360" w:lineRule="auto"/>
        <w:ind w:left="360"/>
        <w:jc w:val="both"/>
        <w:rPr>
          <w:rFonts w:ascii="Times New Roman" w:eastAsia="Times New Roman" w:hAnsi="Times New Roman" w:cs="Times New Roman"/>
          <w:sz w:val="24"/>
          <w:szCs w:val="24"/>
          <w:lang w:val="ru-RU"/>
        </w:rPr>
      </w:pPr>
      <w:r w:rsidRPr="003F000D">
        <w:rPr>
          <w:rFonts w:ascii="Times New Roman" w:eastAsia="Times New Roman" w:hAnsi="Times New Roman" w:cs="Times New Roman"/>
          <w:color w:val="000000"/>
          <w:sz w:val="24"/>
          <w:szCs w:val="24"/>
          <w:lang w:val="ru-RU"/>
        </w:rPr>
        <w:t>(име, длъжност)</w:t>
      </w:r>
    </w:p>
    <w:p w:rsidR="00691030" w:rsidRDefault="00691030"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p>
    <w:p w:rsidR="00893079" w:rsidRDefault="00893079" w:rsidP="00F75E02">
      <w:pPr>
        <w:spacing w:line="240" w:lineRule="auto"/>
        <w:ind w:left="5040" w:firstLine="720"/>
        <w:jc w:val="center"/>
        <w:rPr>
          <w:rFonts w:ascii="Times New Roman" w:eastAsia="Times New Roman" w:hAnsi="Times New Roman" w:cs="Times New Roman"/>
          <w:b/>
          <w:bCs/>
          <w:i/>
          <w:iCs/>
          <w:caps/>
          <w:w w:val="120"/>
          <w:kern w:val="1"/>
          <w:sz w:val="24"/>
          <w:szCs w:val="24"/>
        </w:rPr>
      </w:pPr>
    </w:p>
    <w:p w:rsidR="00F75E02" w:rsidRPr="00743CC8" w:rsidRDefault="00F75E02" w:rsidP="00F75E02">
      <w:pPr>
        <w:spacing w:line="240" w:lineRule="auto"/>
        <w:ind w:left="5040" w:firstLine="720"/>
        <w:jc w:val="center"/>
        <w:rPr>
          <w:rFonts w:ascii="Times New Roman" w:eastAsia="Times New Roman" w:hAnsi="Times New Roman" w:cs="Times New Roman"/>
          <w:b/>
          <w:bCs/>
          <w:i/>
          <w:iCs/>
          <w:caps/>
          <w:w w:val="120"/>
          <w:kern w:val="1"/>
          <w:sz w:val="24"/>
          <w:szCs w:val="24"/>
          <w:lang w:val="bg-BG"/>
        </w:rPr>
      </w:pPr>
      <w:r w:rsidRPr="00743CC8">
        <w:rPr>
          <w:rFonts w:ascii="Times New Roman" w:eastAsia="Times New Roman" w:hAnsi="Times New Roman" w:cs="Times New Roman"/>
          <w:b/>
          <w:bCs/>
          <w:i/>
          <w:iCs/>
          <w:caps/>
          <w:w w:val="120"/>
          <w:kern w:val="1"/>
          <w:sz w:val="24"/>
          <w:szCs w:val="24"/>
          <w:lang w:val="bg-BG"/>
        </w:rPr>
        <w:lastRenderedPageBreak/>
        <w:t xml:space="preserve">OБРАЗЕЦ </w:t>
      </w:r>
      <w:r>
        <w:rPr>
          <w:rFonts w:ascii="Times New Roman" w:hAnsi="Times New Roman"/>
          <w:b/>
          <w:bCs/>
          <w:i/>
          <w:iCs/>
          <w:caps/>
          <w:w w:val="120"/>
          <w:kern w:val="1"/>
          <w:sz w:val="24"/>
          <w:szCs w:val="24"/>
          <w:lang w:val="ru-RU"/>
        </w:rPr>
        <w:t xml:space="preserve">№ </w:t>
      </w:r>
      <w:r w:rsidR="00FC6C6C">
        <w:rPr>
          <w:rFonts w:ascii="Times New Roman" w:hAnsi="Times New Roman"/>
          <w:b/>
          <w:bCs/>
          <w:i/>
          <w:iCs/>
          <w:caps/>
          <w:w w:val="120"/>
          <w:kern w:val="1"/>
          <w:sz w:val="24"/>
          <w:szCs w:val="24"/>
          <w:lang w:val="ru-RU"/>
        </w:rPr>
        <w:t>2</w:t>
      </w:r>
    </w:p>
    <w:p w:rsidR="00F75E02" w:rsidRPr="00743CC8" w:rsidRDefault="00F75E02" w:rsidP="00F75E02">
      <w:pPr>
        <w:shd w:val="clear" w:color="auto" w:fill="FFFFFF"/>
        <w:spacing w:after="0" w:line="360" w:lineRule="auto"/>
        <w:jc w:val="both"/>
        <w:rPr>
          <w:rFonts w:ascii="Times New Roman" w:eastAsia="Times New Roman" w:hAnsi="Times New Roman" w:cs="Times New Roman"/>
          <w:sz w:val="24"/>
          <w:szCs w:val="24"/>
          <w:lang w:val="bg-BG"/>
        </w:rPr>
      </w:pPr>
      <w:r w:rsidRPr="00743CC8">
        <w:rPr>
          <w:rFonts w:ascii="Times New Roman" w:eastAsia="Times New Roman" w:hAnsi="Times New Roman" w:cs="Times New Roman"/>
          <w:sz w:val="24"/>
          <w:szCs w:val="24"/>
          <w:lang w:val="bg-BG"/>
        </w:rPr>
        <w:t>...................................................................................................................................................</w:t>
      </w:r>
    </w:p>
    <w:p w:rsidR="00F75E02" w:rsidRPr="00743CC8" w:rsidRDefault="00F75E02" w:rsidP="00F75E02">
      <w:pPr>
        <w:shd w:val="clear" w:color="auto" w:fill="FFFFFF"/>
        <w:spacing w:before="43" w:after="0" w:line="360" w:lineRule="auto"/>
        <w:ind w:right="30"/>
        <w:jc w:val="center"/>
        <w:rPr>
          <w:rFonts w:ascii="Times New Roman" w:eastAsia="Times New Roman" w:hAnsi="Times New Roman" w:cs="Times New Roman"/>
          <w:i/>
          <w:iCs/>
          <w:sz w:val="24"/>
          <w:szCs w:val="24"/>
          <w:lang w:val="bg-BG"/>
        </w:rPr>
      </w:pPr>
      <w:r w:rsidRPr="00743CC8">
        <w:rPr>
          <w:rFonts w:ascii="Times New Roman" w:eastAsia="Times New Roman" w:hAnsi="Times New Roman" w:cs="Times New Roman"/>
          <w:i/>
          <w:iCs/>
          <w:sz w:val="24"/>
          <w:szCs w:val="24"/>
          <w:lang w:val="bg-BG"/>
        </w:rPr>
        <w:t>( наименование на участника )</w:t>
      </w:r>
    </w:p>
    <w:p w:rsidR="00F75E02" w:rsidRPr="00743CC8" w:rsidRDefault="00F75E02" w:rsidP="00F75E02">
      <w:pPr>
        <w:shd w:val="clear" w:color="auto" w:fill="FFFFFF"/>
        <w:spacing w:after="0" w:line="360" w:lineRule="auto"/>
        <w:jc w:val="center"/>
        <w:rPr>
          <w:rFonts w:ascii="Times New Roman" w:eastAsia="Times New Roman" w:hAnsi="Times New Roman" w:cs="Times New Roman"/>
          <w:b/>
          <w:bCs/>
          <w:sz w:val="24"/>
          <w:szCs w:val="24"/>
          <w:lang w:val="bg-BG"/>
        </w:rPr>
      </w:pPr>
      <w:r w:rsidRPr="00743CC8">
        <w:rPr>
          <w:rFonts w:ascii="Times New Roman" w:eastAsia="Times New Roman" w:hAnsi="Times New Roman" w:cs="Times New Roman"/>
          <w:b/>
          <w:bCs/>
          <w:sz w:val="24"/>
          <w:szCs w:val="24"/>
          <w:lang w:val="bg-BG"/>
        </w:rPr>
        <w:t>ЦЕНОВО ПРЕДЛОЖЕНИЕ</w:t>
      </w:r>
    </w:p>
    <w:p w:rsidR="00F75E02" w:rsidRPr="00743CC8" w:rsidRDefault="00F75E02" w:rsidP="00F75E02">
      <w:pPr>
        <w:widowControl w:val="0"/>
        <w:spacing w:after="0"/>
        <w:jc w:val="both"/>
        <w:rPr>
          <w:rFonts w:ascii="Times New Roman" w:eastAsia="Times New Roman" w:hAnsi="Times New Roman" w:cs="Times New Roman"/>
          <w:snapToGrid w:val="0"/>
          <w:sz w:val="24"/>
          <w:szCs w:val="24"/>
          <w:lang w:val="bg-BG"/>
        </w:rPr>
      </w:pPr>
      <w:r w:rsidRPr="00743CC8">
        <w:rPr>
          <w:rFonts w:ascii="Times New Roman" w:eastAsia="Times New Roman" w:hAnsi="Times New Roman" w:cs="Times New Roman"/>
          <w:snapToGrid w:val="0"/>
          <w:sz w:val="24"/>
          <w:szCs w:val="24"/>
          <w:lang w:val="bg-BG"/>
        </w:rPr>
        <w:t>Долуподписаният/ата .................................................................................................</w:t>
      </w:r>
    </w:p>
    <w:p w:rsidR="00F75E02" w:rsidRPr="00743CC8" w:rsidRDefault="00F75E02" w:rsidP="00F75E02">
      <w:pPr>
        <w:widowControl w:val="0"/>
        <w:spacing w:after="0"/>
        <w:ind w:left="2160" w:firstLine="720"/>
        <w:jc w:val="both"/>
        <w:rPr>
          <w:rFonts w:ascii="Times New Roman" w:eastAsia="Times New Roman" w:hAnsi="Times New Roman" w:cs="Times New Roman"/>
          <w:i/>
          <w:iCs/>
          <w:snapToGrid w:val="0"/>
          <w:sz w:val="24"/>
          <w:szCs w:val="24"/>
          <w:lang w:val="bg-BG"/>
        </w:rPr>
      </w:pPr>
      <w:r w:rsidRPr="00743CC8">
        <w:rPr>
          <w:rFonts w:ascii="Times New Roman" w:eastAsia="Times New Roman" w:hAnsi="Times New Roman" w:cs="Times New Roman"/>
          <w:i/>
          <w:iCs/>
          <w:snapToGrid w:val="0"/>
          <w:sz w:val="24"/>
          <w:szCs w:val="24"/>
          <w:lang w:val="bg-BG"/>
        </w:rPr>
        <w:t>(трите имена)</w:t>
      </w:r>
    </w:p>
    <w:p w:rsidR="00691030" w:rsidRPr="00501A31" w:rsidRDefault="00F75E02" w:rsidP="00691030">
      <w:pPr>
        <w:spacing w:line="360" w:lineRule="auto"/>
        <w:jc w:val="both"/>
        <w:rPr>
          <w:rFonts w:ascii="Times New Roman" w:eastAsia="Times New Roman" w:hAnsi="Times New Roman" w:cs="Times New Roman"/>
          <w:b/>
          <w:sz w:val="24"/>
          <w:szCs w:val="24"/>
          <w:lang w:val="bg-BG"/>
        </w:rPr>
      </w:pPr>
      <w:r w:rsidRPr="00743CC8">
        <w:rPr>
          <w:rFonts w:ascii="Times New Roman" w:eastAsia="Times New Roman" w:hAnsi="Times New Roman" w:cs="Times New Roman"/>
          <w:snapToGrid w:val="0"/>
          <w:sz w:val="24"/>
          <w:szCs w:val="24"/>
          <w:lang w:val="bg-BG"/>
        </w:rPr>
        <w:t xml:space="preserve">в качеството си на ........................... в/на .................................................., ЕИК (БУЛСТАТ)........................, със седалище и адрес на управление .............................................................................., участник в обществена поръчка с </w:t>
      </w:r>
      <w:r w:rsidRPr="00F75E02">
        <w:rPr>
          <w:rFonts w:ascii="Times New Roman" w:eastAsia="Times New Roman" w:hAnsi="Times New Roman" w:cs="Times New Roman"/>
          <w:snapToGrid w:val="0"/>
          <w:sz w:val="24"/>
          <w:szCs w:val="24"/>
          <w:lang w:val="bg-BG"/>
        </w:rPr>
        <w:t>предмет:</w:t>
      </w:r>
      <w:r w:rsidRPr="00F75E02">
        <w:rPr>
          <w:rFonts w:ascii="Times New Roman" w:eastAsia="Times New Roman" w:hAnsi="Times New Roman" w:cs="Times New Roman"/>
          <w:b/>
          <w:snapToGrid w:val="0"/>
          <w:sz w:val="24"/>
          <w:szCs w:val="24"/>
          <w:lang w:val="bg-BG"/>
        </w:rPr>
        <w:t xml:space="preserve"> </w:t>
      </w:r>
      <w:r w:rsidR="00691030">
        <w:rPr>
          <w:rFonts w:ascii="Times New Roman" w:eastAsia="Times New Roman" w:hAnsi="Times New Roman" w:cs="Times New Roman"/>
          <w:b/>
          <w:sz w:val="24"/>
          <w:szCs w:val="24"/>
          <w:lang w:val="bg-BG"/>
        </w:rPr>
        <w:t>„Извънгаранционна поддръжка и ремонт на служебни автомобили, собственост на Столична община, стопанисвани от дирекция „Транспорт“</w:t>
      </w:r>
    </w:p>
    <w:p w:rsidR="002135B5" w:rsidRPr="002135B5" w:rsidRDefault="002135B5" w:rsidP="002135B5">
      <w:pPr>
        <w:spacing w:before="120" w:after="120" w:line="240" w:lineRule="auto"/>
        <w:rPr>
          <w:rFonts w:ascii="Times New Roman" w:hAnsi="Times New Roman" w:cs="Times New Roman"/>
          <w:b/>
          <w:bCs/>
          <w:sz w:val="24"/>
          <w:szCs w:val="24"/>
          <w:lang w:val="bg-BG"/>
        </w:rPr>
      </w:pPr>
      <w:r w:rsidRPr="002135B5">
        <w:rPr>
          <w:rFonts w:ascii="Times New Roman" w:hAnsi="Times New Roman" w:cs="Times New Roman"/>
          <w:b/>
          <w:bCs/>
          <w:sz w:val="24"/>
          <w:szCs w:val="24"/>
          <w:lang w:val="bg-BG"/>
        </w:rPr>
        <w:t>УВАЖАЕМИ ДАМИ И ГОСПОДА,</w:t>
      </w:r>
    </w:p>
    <w:p w:rsidR="00691030" w:rsidRPr="00501A31" w:rsidRDefault="002135B5" w:rsidP="00691030">
      <w:pPr>
        <w:spacing w:line="360" w:lineRule="auto"/>
        <w:jc w:val="both"/>
        <w:rPr>
          <w:rFonts w:ascii="Times New Roman" w:eastAsia="Times New Roman" w:hAnsi="Times New Roman" w:cs="Times New Roman"/>
          <w:b/>
          <w:sz w:val="24"/>
          <w:szCs w:val="24"/>
          <w:lang w:val="bg-BG"/>
        </w:rPr>
      </w:pPr>
      <w:r w:rsidRPr="002135B5">
        <w:rPr>
          <w:rFonts w:ascii="Times New Roman" w:hAnsi="Times New Roman" w:cs="Times New Roman"/>
          <w:sz w:val="24"/>
          <w:szCs w:val="24"/>
          <w:lang w:val="bg-BG"/>
        </w:rPr>
        <w:t xml:space="preserve">С настоящото Ви представяме нашата ценова оферта за участие в обявената от Вас открита процедура за възлагане на обществена поръчка с предмет: </w:t>
      </w:r>
      <w:r w:rsidR="00691030">
        <w:rPr>
          <w:rFonts w:ascii="Times New Roman" w:eastAsia="Times New Roman" w:hAnsi="Times New Roman" w:cs="Times New Roman"/>
          <w:b/>
          <w:sz w:val="24"/>
          <w:szCs w:val="24"/>
          <w:lang w:val="bg-BG"/>
        </w:rPr>
        <w:t>„Извънгаранционна поддръжка и ремонт на служебни автомобили, собственост на Столична община, стопанисвани от дирекция „Транспорт“</w:t>
      </w:r>
    </w:p>
    <w:p w:rsidR="00CA6074" w:rsidRDefault="00691030" w:rsidP="00CA6074">
      <w:pPr>
        <w:spacing w:after="0" w:line="360" w:lineRule="auto"/>
        <w:jc w:val="both"/>
        <w:rPr>
          <w:rFonts w:ascii="Times New Roman" w:hAnsi="Times New Roman"/>
          <w:lang w:val="bg-BG"/>
        </w:rPr>
      </w:pPr>
      <w:r>
        <w:rPr>
          <w:rFonts w:ascii="Times New Roman" w:hAnsi="Times New Roman" w:cs="Times New Roman"/>
          <w:b/>
          <w:sz w:val="24"/>
          <w:szCs w:val="24"/>
        </w:rPr>
        <w:t xml:space="preserve">1. </w:t>
      </w:r>
      <w:r w:rsidR="00CA6074">
        <w:rPr>
          <w:rFonts w:ascii="Times New Roman" w:hAnsi="Times New Roman"/>
          <w:lang w:val="bg-BG"/>
        </w:rPr>
        <w:t xml:space="preserve"> Цена за един сервизен час в размер</w:t>
      </w:r>
      <w:r w:rsidR="00CA6074">
        <w:rPr>
          <w:rFonts w:ascii="Times New Roman" w:hAnsi="Times New Roman"/>
        </w:rPr>
        <w:t xml:space="preserve"> </w:t>
      </w:r>
      <w:r w:rsidR="00CA6074">
        <w:rPr>
          <w:rFonts w:ascii="Times New Roman" w:hAnsi="Times New Roman"/>
          <w:lang w:val="bg-BG"/>
        </w:rPr>
        <w:t xml:space="preserve">на  .......… (словом………………….….) лeвa без ДДС. </w:t>
      </w:r>
    </w:p>
    <w:p w:rsidR="00873A55" w:rsidRDefault="00CA6074" w:rsidP="00CA6074">
      <w:pPr>
        <w:spacing w:after="120" w:line="360" w:lineRule="auto"/>
        <w:jc w:val="both"/>
        <w:rPr>
          <w:rFonts w:ascii="Times New Roman" w:hAnsi="Times New Roman"/>
          <w:lang w:val="bg-BG"/>
        </w:rPr>
      </w:pPr>
      <w:r w:rsidRPr="00CA6074">
        <w:rPr>
          <w:rFonts w:ascii="Times New Roman" w:eastAsia="Times New Roman" w:hAnsi="Times New Roman" w:cs="Times New Roman"/>
          <w:bCs/>
          <w:color w:val="000000"/>
          <w:sz w:val="24"/>
          <w:szCs w:val="24"/>
          <w:lang w:val="bg-BG"/>
        </w:rPr>
        <w:t>2. Обща стойн</w:t>
      </w:r>
      <w:r>
        <w:rPr>
          <w:rFonts w:ascii="Times New Roman" w:eastAsia="Times New Roman" w:hAnsi="Times New Roman" w:cs="Times New Roman"/>
          <w:bCs/>
          <w:color w:val="000000"/>
          <w:sz w:val="24"/>
          <w:szCs w:val="24"/>
          <w:lang w:val="bg-BG"/>
        </w:rPr>
        <w:t xml:space="preserve">ост на основните резервни части от списък – ценова листа на основните резервни части и други материали /консумативи, ГСМ и др./ в размер на </w:t>
      </w:r>
      <w:r>
        <w:rPr>
          <w:rFonts w:ascii="Times New Roman" w:hAnsi="Times New Roman"/>
          <w:lang w:val="bg-BG"/>
        </w:rPr>
        <w:t>.......… (словом………………….….) лeвa без ДДС.</w:t>
      </w:r>
    </w:p>
    <w:p w:rsidR="00CA6074" w:rsidRPr="006B6FE9" w:rsidRDefault="00CA6074" w:rsidP="00CA6074">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Pr>
          <w:rFonts w:ascii="Times New Roman" w:hAnsi="Times New Roman"/>
          <w:lang w:val="bg-BG"/>
        </w:rPr>
        <w:t xml:space="preserve">3. </w:t>
      </w:r>
      <w:r w:rsidRPr="006B6FE9">
        <w:rPr>
          <w:rFonts w:ascii="Times New Roman" w:eastAsia="Times New Roman" w:hAnsi="Times New Roman" w:cs="Times New Roman"/>
          <w:sz w:val="24"/>
          <w:szCs w:val="24"/>
          <w:lang w:val="bg-BG" w:eastAsia="bg-BG"/>
        </w:rPr>
        <w:t>Отстъпка от цената на резервните части</w:t>
      </w:r>
      <w:r w:rsidR="00B63838">
        <w:rPr>
          <w:rFonts w:ascii="Times New Roman" w:eastAsia="Times New Roman" w:hAnsi="Times New Roman" w:cs="Times New Roman"/>
          <w:sz w:val="24"/>
          <w:szCs w:val="24"/>
          <w:lang w:val="bg-BG" w:eastAsia="bg-BG"/>
        </w:rPr>
        <w:t xml:space="preserve"> </w:t>
      </w:r>
      <w:r w:rsidR="00B63838">
        <w:rPr>
          <w:rFonts w:ascii="Times New Roman" w:eastAsia="Times New Roman" w:hAnsi="Times New Roman" w:cs="Times New Roman"/>
          <w:color w:val="0D0D0D"/>
          <w:sz w:val="24"/>
          <w:szCs w:val="24"/>
          <w:lang w:val="bg-BG" w:eastAsia="bg-BG"/>
        </w:rPr>
        <w:t>и др. материали</w:t>
      </w:r>
      <w:r w:rsidRPr="006B6FE9">
        <w:rPr>
          <w:rFonts w:ascii="Times New Roman" w:eastAsia="Times New Roman" w:hAnsi="Times New Roman" w:cs="Times New Roman"/>
          <w:sz w:val="24"/>
          <w:szCs w:val="24"/>
          <w:lang w:val="bg-BG" w:eastAsia="bg-BG"/>
        </w:rPr>
        <w:t>, извън посо</w:t>
      </w:r>
      <w:r>
        <w:rPr>
          <w:rFonts w:ascii="Times New Roman" w:eastAsia="Times New Roman" w:hAnsi="Times New Roman" w:cs="Times New Roman"/>
          <w:sz w:val="24"/>
          <w:szCs w:val="24"/>
          <w:lang w:val="bg-BG" w:eastAsia="bg-BG"/>
        </w:rPr>
        <w:t xml:space="preserve">чените в списъка – ценова листа в размер на …………….% </w:t>
      </w:r>
      <w:r w:rsidR="003F3CE0">
        <w:rPr>
          <w:rFonts w:ascii="Times New Roman" w:eastAsia="Times New Roman" w:hAnsi="Times New Roman" w:cs="Times New Roman"/>
          <w:sz w:val="24"/>
          <w:szCs w:val="24"/>
          <w:lang w:val="bg-BG" w:eastAsia="bg-BG"/>
        </w:rPr>
        <w:t xml:space="preserve"> </w:t>
      </w:r>
      <w:r>
        <w:rPr>
          <w:rFonts w:ascii="Times New Roman" w:hAnsi="Times New Roman"/>
          <w:lang w:val="bg-BG"/>
        </w:rPr>
        <w:t>(словом………………….….).</w:t>
      </w:r>
    </w:p>
    <w:p w:rsidR="00CA6074" w:rsidRDefault="00CA6074" w:rsidP="00CA6074">
      <w:pPr>
        <w:spacing w:after="120" w:line="360" w:lineRule="auto"/>
        <w:jc w:val="both"/>
        <w:rPr>
          <w:rFonts w:ascii="Times New Roman" w:hAnsi="Times New Roman"/>
        </w:rPr>
      </w:pPr>
      <w:r>
        <w:rPr>
          <w:rFonts w:ascii="Times New Roman" w:eastAsia="Times New Roman" w:hAnsi="Times New Roman" w:cs="Times New Roman"/>
          <w:bCs/>
          <w:color w:val="000000"/>
          <w:sz w:val="24"/>
          <w:szCs w:val="24"/>
          <w:lang w:val="bg-BG"/>
        </w:rPr>
        <w:t xml:space="preserve">4. </w:t>
      </w:r>
      <w:r w:rsidRPr="006B6FE9">
        <w:rPr>
          <w:rFonts w:ascii="Times New Roman" w:eastAsia="Times New Roman" w:hAnsi="Times New Roman" w:cs="Times New Roman"/>
          <w:sz w:val="24"/>
          <w:szCs w:val="24"/>
          <w:lang w:val="bg-BG" w:eastAsia="bg-BG"/>
        </w:rPr>
        <w:t>Цена за километър пробег при репа</w:t>
      </w:r>
      <w:r>
        <w:rPr>
          <w:rFonts w:ascii="Times New Roman" w:eastAsia="Times New Roman" w:hAnsi="Times New Roman" w:cs="Times New Roman"/>
          <w:sz w:val="24"/>
          <w:szCs w:val="24"/>
          <w:lang w:val="bg-BG" w:eastAsia="bg-BG"/>
        </w:rPr>
        <w:t xml:space="preserve">триране на аварирали автомобили </w:t>
      </w:r>
      <w:r>
        <w:rPr>
          <w:rFonts w:ascii="Times New Roman" w:eastAsia="Times New Roman" w:hAnsi="Times New Roman" w:cs="Times New Roman"/>
          <w:bCs/>
          <w:color w:val="000000"/>
          <w:sz w:val="24"/>
          <w:szCs w:val="24"/>
          <w:lang w:val="bg-BG"/>
        </w:rPr>
        <w:t xml:space="preserve">в размер на </w:t>
      </w:r>
      <w:r>
        <w:rPr>
          <w:rFonts w:ascii="Times New Roman" w:hAnsi="Times New Roman"/>
          <w:lang w:val="bg-BG"/>
        </w:rPr>
        <w:t>.......… (словом………………….….) лeвa без ДДС.</w:t>
      </w:r>
    </w:p>
    <w:p w:rsidR="004853AE" w:rsidRPr="004853AE" w:rsidRDefault="004853AE" w:rsidP="00CA6074">
      <w:pPr>
        <w:spacing w:after="120" w:line="360" w:lineRule="auto"/>
        <w:jc w:val="both"/>
        <w:rPr>
          <w:rFonts w:ascii="Times New Roman" w:hAnsi="Times New Roman"/>
          <w:lang w:val="bg-BG"/>
        </w:rPr>
      </w:pPr>
      <w:r>
        <w:rPr>
          <w:rFonts w:ascii="Times New Roman" w:hAnsi="Times New Roman"/>
        </w:rPr>
        <w:t>5</w:t>
      </w:r>
      <w:r>
        <w:rPr>
          <w:rFonts w:ascii="Times New Roman" w:hAnsi="Times New Roman"/>
          <w:lang w:val="bg-BG"/>
        </w:rPr>
        <w:t xml:space="preserve">. </w:t>
      </w:r>
      <w:r w:rsidR="00E6314B">
        <w:rPr>
          <w:rFonts w:ascii="Times New Roman" w:hAnsi="Times New Roman"/>
          <w:lang w:val="bg-BG"/>
        </w:rPr>
        <w:t>При сключване на договор</w:t>
      </w:r>
      <w:r w:rsidR="00E6314B">
        <w:rPr>
          <w:rFonts w:ascii="Times New Roman" w:hAnsi="Times New Roman"/>
        </w:rPr>
        <w:t xml:space="preserve"> (</w:t>
      </w:r>
      <w:r w:rsidR="00E6314B">
        <w:rPr>
          <w:rFonts w:ascii="Times New Roman" w:hAnsi="Times New Roman"/>
          <w:lang w:val="bg-BG"/>
        </w:rPr>
        <w:t>ако бъдем избрани за изпълнители</w:t>
      </w:r>
      <w:r w:rsidR="00E6314B">
        <w:rPr>
          <w:rFonts w:ascii="Times New Roman" w:hAnsi="Times New Roman"/>
        </w:rPr>
        <w:t>)</w:t>
      </w:r>
      <w:r w:rsidR="00E6314B">
        <w:rPr>
          <w:rFonts w:ascii="Times New Roman" w:hAnsi="Times New Roman"/>
          <w:lang w:val="bg-BG"/>
        </w:rPr>
        <w:t xml:space="preserve"> ще представим ценова листа на нови и неупотребяване резервни части и др. материали извън посочените в списъка –ценова листа.</w:t>
      </w:r>
    </w:p>
    <w:p w:rsidR="003F3CE0" w:rsidRPr="00077D19" w:rsidRDefault="003F3CE0" w:rsidP="003F3CE0">
      <w:pPr>
        <w:autoSpaceDE w:val="0"/>
        <w:autoSpaceDN w:val="0"/>
        <w:adjustRightInd w:val="0"/>
        <w:spacing w:after="120" w:line="240" w:lineRule="auto"/>
        <w:jc w:val="both"/>
        <w:rPr>
          <w:rFonts w:ascii="Times New Roman" w:hAnsi="Times New Roman" w:cs="Times New Roman"/>
          <w:sz w:val="24"/>
          <w:szCs w:val="24"/>
          <w:lang w:val="bg-BG"/>
        </w:rPr>
      </w:pPr>
      <w:r w:rsidRPr="00077D19">
        <w:rPr>
          <w:rFonts w:ascii="Times New Roman" w:hAnsi="Times New Roman" w:cs="Times New Roman"/>
          <w:sz w:val="24"/>
          <w:szCs w:val="24"/>
          <w:u w:val="single"/>
          <w:lang w:val="bg-BG" w:eastAsia="bg-BG"/>
        </w:rPr>
        <w:t>*Забележка:</w:t>
      </w:r>
      <w:r w:rsidRPr="00077D19">
        <w:rPr>
          <w:rFonts w:ascii="Times New Roman" w:hAnsi="Times New Roman" w:cs="Times New Roman"/>
          <w:sz w:val="24"/>
          <w:szCs w:val="24"/>
          <w:lang w:val="bg-BG" w:eastAsia="bg-BG"/>
        </w:rPr>
        <w:t xml:space="preserve"> </w:t>
      </w:r>
      <w:r w:rsidRPr="00077D19">
        <w:rPr>
          <w:rFonts w:ascii="Times New Roman" w:hAnsi="Times New Roman" w:cs="Times New Roman"/>
          <w:sz w:val="24"/>
          <w:szCs w:val="24"/>
          <w:lang w:val="bg-BG"/>
        </w:rPr>
        <w:t>При различия между стойностите, изразени с цифри и думи, за вярно се приема словесното изражение на стойностите;</w:t>
      </w:r>
    </w:p>
    <w:p w:rsidR="00787FA5" w:rsidRPr="002135B5" w:rsidRDefault="00787FA5" w:rsidP="00787FA5">
      <w:pPr>
        <w:tabs>
          <w:tab w:val="left" w:pos="540"/>
          <w:tab w:val="left" w:pos="1134"/>
        </w:tabs>
        <w:spacing w:beforeLines="60" w:before="144" w:afterLines="60" w:after="144" w:line="360" w:lineRule="auto"/>
        <w:jc w:val="both"/>
        <w:rPr>
          <w:rFonts w:ascii="Times New Roman" w:hAnsi="Times New Roman" w:cs="Times New Roman"/>
          <w:b/>
          <w:sz w:val="24"/>
          <w:szCs w:val="24"/>
          <w:lang w:val="bg-BG"/>
        </w:rPr>
      </w:pPr>
      <w:r>
        <w:rPr>
          <w:rFonts w:ascii="Times New Roman" w:eastAsia="Times New Roman" w:hAnsi="Times New Roman" w:cs="Times New Roman"/>
          <w:b/>
          <w:color w:val="000000"/>
          <w:sz w:val="24"/>
          <w:szCs w:val="24"/>
          <w:lang w:val="bg-BG" w:eastAsia="bg-BG"/>
        </w:rPr>
        <w:t xml:space="preserve">Приложение: </w:t>
      </w:r>
      <w:r w:rsidR="003F3CE0" w:rsidRPr="003F3CE0">
        <w:rPr>
          <w:rFonts w:ascii="Times New Roman" w:eastAsia="Times New Roman" w:hAnsi="Times New Roman" w:cs="Times New Roman"/>
          <w:color w:val="000000"/>
          <w:sz w:val="24"/>
          <w:szCs w:val="24"/>
          <w:lang w:val="bg-BG" w:eastAsia="bg-BG"/>
        </w:rPr>
        <w:t>С</w:t>
      </w:r>
      <w:r w:rsidR="003F3CE0">
        <w:rPr>
          <w:rFonts w:ascii="Times New Roman" w:eastAsia="Times New Roman" w:hAnsi="Times New Roman" w:cs="Times New Roman"/>
          <w:bCs/>
          <w:color w:val="000000"/>
          <w:sz w:val="24"/>
          <w:szCs w:val="24"/>
          <w:lang w:val="bg-BG"/>
        </w:rPr>
        <w:t>писък – ценова листа на основните резервни части и други материали /консумативи, ГСМ и др./</w:t>
      </w:r>
    </w:p>
    <w:p w:rsidR="00F75E02" w:rsidRPr="003F000D" w:rsidRDefault="00F75E02" w:rsidP="00F75E02">
      <w:pPr>
        <w:spacing w:after="0" w:line="240" w:lineRule="auto"/>
        <w:rPr>
          <w:rFonts w:ascii="Times New Roman" w:eastAsia="Times New Roman" w:hAnsi="Times New Roman" w:cs="Times New Roman"/>
          <w:b/>
          <w:color w:val="000000"/>
          <w:sz w:val="24"/>
          <w:szCs w:val="24"/>
          <w:lang w:val="ru-RU"/>
        </w:rPr>
      </w:pPr>
      <w:r w:rsidRPr="003F000D">
        <w:rPr>
          <w:rFonts w:ascii="Times New Roman" w:eastAsia="Times New Roman" w:hAnsi="Times New Roman" w:cs="Times New Roman"/>
          <w:b/>
          <w:color w:val="000000"/>
          <w:sz w:val="24"/>
          <w:szCs w:val="24"/>
          <w:lang w:val="ru-RU"/>
        </w:rPr>
        <w:t>Дата:</w:t>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r>
      <w:r w:rsidRPr="003F000D">
        <w:rPr>
          <w:rFonts w:ascii="Times New Roman" w:eastAsia="Times New Roman" w:hAnsi="Times New Roman" w:cs="Times New Roman"/>
          <w:b/>
          <w:color w:val="000000"/>
          <w:sz w:val="24"/>
          <w:szCs w:val="24"/>
          <w:lang w:val="ru-RU"/>
        </w:rPr>
        <w:tab/>
        <w:t>Подпис и печат:  ……………………....</w:t>
      </w:r>
    </w:p>
    <w:p w:rsidR="00DA6F5A" w:rsidRDefault="00F75E02" w:rsidP="009F15A4">
      <w:pPr>
        <w:spacing w:before="120" w:after="0" w:line="360" w:lineRule="auto"/>
        <w:jc w:val="both"/>
        <w:rPr>
          <w:rFonts w:ascii="Times New Roman" w:eastAsia="Times New Roman" w:hAnsi="Times New Roman" w:cs="Times New Roman"/>
          <w:b/>
          <w:sz w:val="24"/>
          <w:szCs w:val="24"/>
          <w:lang w:val="bg-BG"/>
        </w:rPr>
      </w:pPr>
      <w:r w:rsidRPr="003F000D">
        <w:rPr>
          <w:rFonts w:ascii="Times New Roman" w:eastAsia="Times New Roman" w:hAnsi="Times New Roman" w:cs="Times New Roman"/>
          <w:color w:val="000000"/>
          <w:sz w:val="24"/>
          <w:szCs w:val="24"/>
          <w:lang w:val="ru-RU"/>
        </w:rPr>
        <w:t>(име, длъжност)</w:t>
      </w:r>
      <w:r w:rsidR="00DA6F5A" w:rsidRPr="00DA6F5A">
        <w:rPr>
          <w:rFonts w:ascii="Times New Roman" w:eastAsia="Times New Roman" w:hAnsi="Times New Roman" w:cs="Times New Roman"/>
          <w:b/>
          <w:sz w:val="24"/>
          <w:szCs w:val="24"/>
          <w:lang w:val="bg-BG"/>
        </w:rPr>
        <w:tab/>
      </w:r>
      <w:r w:rsidR="00DA6F5A" w:rsidRPr="00DA6F5A">
        <w:rPr>
          <w:rFonts w:ascii="Times New Roman" w:eastAsia="Times New Roman" w:hAnsi="Times New Roman" w:cs="Times New Roman"/>
          <w:b/>
          <w:sz w:val="24"/>
          <w:szCs w:val="24"/>
          <w:lang w:val="bg-BG"/>
        </w:rPr>
        <w:tab/>
      </w:r>
      <w:r w:rsidR="00DA6F5A" w:rsidRPr="00DA6F5A">
        <w:rPr>
          <w:rFonts w:ascii="Times New Roman" w:eastAsia="Times New Roman" w:hAnsi="Times New Roman" w:cs="Times New Roman"/>
          <w:b/>
          <w:sz w:val="24"/>
          <w:szCs w:val="24"/>
          <w:lang w:val="bg-BG"/>
        </w:rPr>
        <w:tab/>
      </w:r>
      <w:r w:rsidR="009F15A4">
        <w:rPr>
          <w:rFonts w:ascii="Times New Roman" w:eastAsia="Times New Roman" w:hAnsi="Times New Roman" w:cs="Times New Roman"/>
          <w:b/>
          <w:sz w:val="24"/>
          <w:szCs w:val="24"/>
          <w:lang w:val="bg-BG"/>
        </w:rPr>
        <w:t xml:space="preserve">                     </w:t>
      </w:r>
      <w:r w:rsidR="00DA6F5A" w:rsidRPr="00DA6F5A">
        <w:rPr>
          <w:rFonts w:ascii="Times New Roman" w:eastAsia="Times New Roman" w:hAnsi="Times New Roman" w:cs="Times New Roman"/>
          <w:b/>
          <w:sz w:val="24"/>
          <w:szCs w:val="24"/>
          <w:lang w:val="bg-BG"/>
        </w:rPr>
        <w:t>..........................</w:t>
      </w:r>
    </w:p>
    <w:p w:rsidR="006729A1" w:rsidRDefault="006729A1" w:rsidP="009F15A4">
      <w:pPr>
        <w:spacing w:after="0" w:line="240" w:lineRule="auto"/>
        <w:jc w:val="right"/>
        <w:rPr>
          <w:rFonts w:ascii="Times New Roman" w:hAnsi="Times New Roman" w:cs="Times New Roman"/>
          <w:b/>
          <w:sz w:val="24"/>
          <w:szCs w:val="24"/>
          <w:lang w:val="bg-BG"/>
        </w:rPr>
      </w:pPr>
    </w:p>
    <w:p w:rsidR="009F15A4" w:rsidRPr="009F15A4" w:rsidRDefault="00582063" w:rsidP="009F15A4">
      <w:pPr>
        <w:spacing w:after="0" w:line="240" w:lineRule="auto"/>
        <w:jc w:val="right"/>
        <w:rPr>
          <w:rFonts w:ascii="Times New Roman" w:hAnsi="Times New Roman" w:cs="Times New Roman"/>
          <w:b/>
          <w:sz w:val="24"/>
          <w:szCs w:val="24"/>
          <w:lang w:val="bg-BG"/>
        </w:rPr>
      </w:pPr>
      <w:r>
        <w:rPr>
          <w:rFonts w:ascii="Times New Roman" w:hAnsi="Times New Roman" w:cs="Times New Roman"/>
          <w:b/>
          <w:sz w:val="24"/>
          <w:szCs w:val="24"/>
          <w:lang w:val="bg-BG"/>
        </w:rPr>
        <w:t>ОБРАЗЕЦ № 4</w:t>
      </w:r>
    </w:p>
    <w:p w:rsidR="009F15A4" w:rsidRPr="009F15A4" w:rsidRDefault="009F15A4" w:rsidP="009F15A4">
      <w:pPr>
        <w:spacing w:after="0" w:line="240" w:lineRule="auto"/>
        <w:jc w:val="right"/>
        <w:rPr>
          <w:rFonts w:ascii="Times New Roman" w:hAnsi="Times New Roman" w:cs="Times New Roman"/>
          <w:b/>
          <w:sz w:val="24"/>
          <w:szCs w:val="24"/>
          <w:lang w:val="bg-BG"/>
        </w:rPr>
      </w:pPr>
    </w:p>
    <w:p w:rsidR="009F15A4" w:rsidRPr="009F15A4" w:rsidRDefault="009F15A4" w:rsidP="009F15A4">
      <w:pPr>
        <w:spacing w:after="0" w:line="240" w:lineRule="auto"/>
        <w:jc w:val="right"/>
        <w:rPr>
          <w:rFonts w:ascii="Times New Roman" w:hAnsi="Times New Roman" w:cs="Times New Roman"/>
          <w:b/>
          <w:sz w:val="24"/>
          <w:szCs w:val="24"/>
          <w:lang w:val="bg-BG"/>
        </w:rPr>
      </w:pPr>
    </w:p>
    <w:p w:rsidR="009F15A4" w:rsidRPr="009F15A4" w:rsidRDefault="009F15A4" w:rsidP="009F15A4">
      <w:pPr>
        <w:spacing w:after="0" w:line="240" w:lineRule="auto"/>
        <w:jc w:val="center"/>
        <w:rPr>
          <w:rFonts w:ascii="Times New Roman" w:hAnsi="Times New Roman" w:cs="Times New Roman"/>
          <w:b/>
          <w:sz w:val="28"/>
          <w:szCs w:val="28"/>
          <w:lang w:val="bg-BG"/>
        </w:rPr>
      </w:pPr>
      <w:r w:rsidRPr="009F15A4">
        <w:rPr>
          <w:rFonts w:ascii="Times New Roman" w:hAnsi="Times New Roman" w:cs="Times New Roman"/>
          <w:b/>
          <w:sz w:val="28"/>
          <w:szCs w:val="28"/>
          <w:lang w:val="bg-BG"/>
        </w:rPr>
        <w:t>ПРОЕКТ НА ДОГОВОР</w:t>
      </w:r>
    </w:p>
    <w:p w:rsidR="009F15A4" w:rsidRPr="009F15A4" w:rsidRDefault="009F15A4" w:rsidP="009F15A4">
      <w:pPr>
        <w:spacing w:after="0" w:line="240" w:lineRule="auto"/>
        <w:rPr>
          <w:rFonts w:ascii="Times New Roman" w:hAnsi="Times New Roman" w:cs="Times New Roman"/>
          <w:sz w:val="24"/>
          <w:szCs w:val="24"/>
          <w:lang w:val="bg-BG"/>
        </w:rPr>
      </w:pPr>
    </w:p>
    <w:p w:rsidR="009F15A4" w:rsidRPr="009F15A4" w:rsidRDefault="009F15A4" w:rsidP="00A205A6">
      <w:pPr>
        <w:spacing w:after="0" w:line="360" w:lineRule="auto"/>
        <w:rPr>
          <w:rFonts w:ascii="Times New Roman" w:hAnsi="Times New Roman" w:cs="Times New Roman"/>
          <w:sz w:val="24"/>
          <w:szCs w:val="24"/>
          <w:lang w:val="bg-BG"/>
        </w:rPr>
      </w:pPr>
      <w:r w:rsidRPr="009F15A4">
        <w:rPr>
          <w:rFonts w:ascii="Times New Roman" w:hAnsi="Times New Roman" w:cs="Times New Roman"/>
          <w:sz w:val="24"/>
          <w:szCs w:val="24"/>
          <w:lang w:val="bg-BG"/>
        </w:rPr>
        <w:t>Днес ……………2017г., в град София между:</w:t>
      </w:r>
    </w:p>
    <w:p w:rsidR="00A41C87" w:rsidRDefault="00A41C87" w:rsidP="00A205A6">
      <w:pPr>
        <w:widowControl w:val="0"/>
        <w:spacing w:before="240" w:after="0" w:line="360" w:lineRule="auto"/>
        <w:ind w:right="-1"/>
        <w:jc w:val="both"/>
        <w:rPr>
          <w:rFonts w:ascii="Times New Roman" w:hAnsi="Times New Roman" w:cs="Times New Roman"/>
          <w:sz w:val="24"/>
          <w:szCs w:val="24"/>
        </w:rPr>
      </w:pPr>
      <w:r>
        <w:rPr>
          <w:rFonts w:ascii="Times New Roman" w:hAnsi="Times New Roman" w:cs="Times New Roman"/>
          <w:b/>
          <w:bCs/>
          <w:sz w:val="24"/>
          <w:szCs w:val="24"/>
        </w:rPr>
        <w:t>СТОЛИЧНА ОБЩИНА</w:t>
      </w:r>
      <w:r>
        <w:rPr>
          <w:rFonts w:ascii="Times New Roman" w:hAnsi="Times New Roman" w:cs="Times New Roman"/>
          <w:sz w:val="24"/>
          <w:szCs w:val="24"/>
        </w:rPr>
        <w:t>, с адрес: гр.София, ул</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Московска”</w:t>
      </w:r>
      <w:r>
        <w:rPr>
          <w:rFonts w:ascii="Times New Roman" w:hAnsi="Times New Roman" w:cs="Times New Roman"/>
          <w:sz w:val="24"/>
          <w:szCs w:val="24"/>
          <w:lang w:val="bg-BG"/>
        </w:rPr>
        <w:t xml:space="preserve"> </w:t>
      </w:r>
      <w:r>
        <w:rPr>
          <w:rFonts w:ascii="Times New Roman" w:hAnsi="Times New Roman" w:cs="Times New Roman"/>
          <w:sz w:val="24"/>
          <w:szCs w:val="24"/>
        </w:rPr>
        <w:t xml:space="preserve">№33 и с БУЛСТАТ 000696327, представлявана от Заместник-кмета на Столична община </w:t>
      </w:r>
      <w:r>
        <w:rPr>
          <w:rFonts w:ascii="Times New Roman" w:hAnsi="Times New Roman" w:cs="Times New Roman"/>
          <w:sz w:val="24"/>
          <w:szCs w:val="24"/>
          <w:lang w:val="bg-BG"/>
        </w:rPr>
        <w:t>Евгени Крусев</w:t>
      </w:r>
      <w:r>
        <w:rPr>
          <w:rFonts w:ascii="Times New Roman" w:hAnsi="Times New Roman" w:cs="Times New Roman"/>
          <w:sz w:val="24"/>
          <w:szCs w:val="24"/>
        </w:rPr>
        <w:t xml:space="preserve">, възложител съгласно </w:t>
      </w:r>
      <w:proofErr w:type="gramStart"/>
      <w:r>
        <w:rPr>
          <w:rFonts w:ascii="Times New Roman" w:hAnsi="Times New Roman" w:cs="Times New Roman"/>
          <w:sz w:val="24"/>
          <w:szCs w:val="24"/>
        </w:rPr>
        <w:t>Заповед  №</w:t>
      </w:r>
      <w:proofErr w:type="gramEnd"/>
      <w:r w:rsidR="003F3CE0">
        <w:rPr>
          <w:rFonts w:ascii="Times New Roman" w:hAnsi="Times New Roman" w:cs="Times New Roman"/>
          <w:sz w:val="24"/>
          <w:szCs w:val="24"/>
          <w:lang w:val="bg-BG"/>
        </w:rPr>
        <w:t xml:space="preserve"> </w:t>
      </w:r>
      <w:r>
        <w:rPr>
          <w:rFonts w:ascii="Times New Roman" w:hAnsi="Times New Roman" w:cs="Times New Roman"/>
          <w:sz w:val="24"/>
          <w:szCs w:val="24"/>
        </w:rPr>
        <w:t xml:space="preserve"> </w:t>
      </w:r>
      <w:r w:rsidR="003F3CE0" w:rsidRPr="0052571E">
        <w:rPr>
          <w:rFonts w:ascii="Times New Roman" w:eastAsia="Calibri" w:hAnsi="Times New Roman" w:cs="Times New Roman"/>
          <w:sz w:val="24"/>
          <w:szCs w:val="24"/>
          <w:lang w:val="ru-RU" w:eastAsia="bg-BG"/>
        </w:rPr>
        <w:t>СОА17-РД09-78/17.01.2017</w:t>
      </w:r>
      <w:r w:rsidR="003F3CE0">
        <w:rPr>
          <w:rFonts w:ascii="Times New Roman" w:eastAsia="Calibri" w:hAnsi="Times New Roman" w:cs="Times New Roman"/>
          <w:sz w:val="24"/>
          <w:szCs w:val="24"/>
          <w:lang w:val="ru-RU" w:eastAsia="bg-BG"/>
        </w:rPr>
        <w:t xml:space="preserve">г.  </w:t>
      </w:r>
      <w:proofErr w:type="gramStart"/>
      <w:r>
        <w:rPr>
          <w:rFonts w:ascii="Times New Roman" w:hAnsi="Times New Roman" w:cs="Times New Roman"/>
          <w:sz w:val="24"/>
          <w:szCs w:val="24"/>
        </w:rPr>
        <w:t>на</w:t>
      </w:r>
      <w:proofErr w:type="gramEnd"/>
      <w:r>
        <w:rPr>
          <w:rFonts w:ascii="Times New Roman" w:hAnsi="Times New Roman" w:cs="Times New Roman"/>
          <w:sz w:val="24"/>
          <w:szCs w:val="24"/>
        </w:rPr>
        <w:t xml:space="preserve"> Кмета на Столична община, наричан за краткост в този Договор,</w:t>
      </w:r>
      <w:r>
        <w:rPr>
          <w:rFonts w:ascii="Times New Roman" w:hAnsi="Times New Roman" w:cs="Times New Roman"/>
          <w:b/>
          <w:bCs/>
          <w:sz w:val="24"/>
          <w:szCs w:val="24"/>
        </w:rPr>
        <w:t xml:space="preserve"> «ВЪЗЛОЖИТЕЛ»</w:t>
      </w:r>
      <w:r>
        <w:rPr>
          <w:rFonts w:ascii="Times New Roman" w:hAnsi="Times New Roman" w:cs="Times New Roman"/>
          <w:sz w:val="24"/>
          <w:szCs w:val="24"/>
        </w:rPr>
        <w:t>, от една страна, и от друга страна:</w:t>
      </w:r>
    </w:p>
    <w:p w:rsidR="00A41C87" w:rsidRDefault="00A41C87" w:rsidP="00A205A6">
      <w:pPr>
        <w:spacing w:after="0" w:line="360" w:lineRule="auto"/>
        <w:jc w:val="both"/>
        <w:rPr>
          <w:rFonts w:ascii="Times New Roman" w:hAnsi="Times New Roman" w:cs="Times New Roman"/>
          <w:b/>
          <w:bCs/>
          <w:sz w:val="24"/>
          <w:szCs w:val="24"/>
        </w:rPr>
      </w:pPr>
      <w:r>
        <w:rPr>
          <w:rFonts w:ascii="Times New Roman" w:hAnsi="Times New Roman" w:cs="Times New Roman"/>
          <w:sz w:val="24"/>
          <w:szCs w:val="24"/>
        </w:rPr>
        <w:t>………………………………</w:t>
      </w:r>
      <w:r>
        <w:rPr>
          <w:rFonts w:ascii="Times New Roman" w:hAnsi="Times New Roman" w:cs="Times New Roman"/>
          <w:b/>
          <w:bCs/>
          <w:sz w:val="24"/>
          <w:szCs w:val="24"/>
        </w:rPr>
        <w:t>,</w:t>
      </w:r>
      <w:r w:rsidR="003F3CE0">
        <w:rPr>
          <w:rFonts w:ascii="Times New Roman" w:hAnsi="Times New Roman" w:cs="Times New Roman"/>
          <w:b/>
          <w:bCs/>
          <w:sz w:val="24"/>
          <w:szCs w:val="24"/>
          <w:lang w:val="bg-BG"/>
        </w:rPr>
        <w:t xml:space="preserve"> </w:t>
      </w:r>
      <w:r>
        <w:rPr>
          <w:rFonts w:ascii="Times New Roman" w:hAnsi="Times New Roman" w:cs="Times New Roman"/>
          <w:sz w:val="24"/>
          <w:szCs w:val="24"/>
        </w:rPr>
        <w:t>ЕИК</w:t>
      </w:r>
      <w:r>
        <w:rPr>
          <w:rFonts w:ascii="Times New Roman" w:hAnsi="Times New Roman" w:cs="Times New Roman"/>
          <w:b/>
          <w:bCs/>
          <w:sz w:val="24"/>
          <w:szCs w:val="24"/>
        </w:rPr>
        <w:t xml:space="preserve"> </w:t>
      </w:r>
      <w:proofErr w:type="gramStart"/>
      <w:r>
        <w:rPr>
          <w:rFonts w:ascii="Times New Roman" w:hAnsi="Times New Roman" w:cs="Times New Roman"/>
          <w:sz w:val="24"/>
          <w:szCs w:val="24"/>
        </w:rPr>
        <w:t>………………..</w:t>
      </w:r>
      <w:r>
        <w:rPr>
          <w:rFonts w:ascii="Times New Roman" w:hAnsi="Times New Roman" w:cs="Times New Roman"/>
          <w:b/>
          <w:bCs/>
          <w:sz w:val="24"/>
          <w:szCs w:val="24"/>
        </w:rPr>
        <w:t>,</w:t>
      </w:r>
      <w:proofErr w:type="gramEnd"/>
      <w:r>
        <w:rPr>
          <w:rFonts w:ascii="Times New Roman" w:hAnsi="Times New Roman" w:cs="Times New Roman"/>
          <w:b/>
          <w:bCs/>
          <w:sz w:val="24"/>
          <w:szCs w:val="24"/>
        </w:rPr>
        <w:t xml:space="preserve"> </w:t>
      </w:r>
      <w:r>
        <w:rPr>
          <w:rFonts w:ascii="Times New Roman" w:hAnsi="Times New Roman" w:cs="Times New Roman"/>
          <w:sz w:val="24"/>
          <w:szCs w:val="24"/>
        </w:rPr>
        <w:t>представлявано от ……………………..............................................…..</w:t>
      </w:r>
      <w:r>
        <w:rPr>
          <w:rFonts w:ascii="Times New Roman" w:hAnsi="Times New Roman" w:cs="Times New Roman"/>
          <w:b/>
          <w:bCs/>
          <w:sz w:val="24"/>
          <w:szCs w:val="24"/>
        </w:rPr>
        <w:t xml:space="preserve">, </w:t>
      </w:r>
      <w:r>
        <w:rPr>
          <w:rFonts w:ascii="Times New Roman" w:hAnsi="Times New Roman" w:cs="Times New Roman"/>
          <w:sz w:val="24"/>
          <w:szCs w:val="24"/>
        </w:rPr>
        <w:t xml:space="preserve">със седалище и адрес на управление …............................................…………,  </w:t>
      </w:r>
      <w:r>
        <w:rPr>
          <w:color w:val="000000"/>
          <w:spacing w:val="4"/>
          <w:sz w:val="24"/>
          <w:szCs w:val="24"/>
        </w:rPr>
        <w:t xml:space="preserve"> </w:t>
      </w:r>
      <w:r>
        <w:rPr>
          <w:rFonts w:ascii="Times New Roman" w:hAnsi="Times New Roman" w:cs="Times New Roman"/>
          <w:sz w:val="24"/>
          <w:szCs w:val="24"/>
        </w:rPr>
        <w:t xml:space="preserve">телефон: .............., факс: ............., електронен адрес: ...................., наричан за краткост </w:t>
      </w:r>
      <w:r>
        <w:rPr>
          <w:rFonts w:ascii="Times New Roman" w:hAnsi="Times New Roman" w:cs="Times New Roman"/>
          <w:b/>
          <w:bCs/>
          <w:sz w:val="24"/>
          <w:szCs w:val="24"/>
        </w:rPr>
        <w:t>ИЗПЪЛНИТЕЛ,</w:t>
      </w:r>
    </w:p>
    <w:p w:rsidR="00A41C87" w:rsidRDefault="00A41C87" w:rsidP="00A205A6">
      <w:pPr>
        <w:spacing w:after="0" w:line="360" w:lineRule="auto"/>
        <w:jc w:val="both"/>
        <w:rPr>
          <w:rFonts w:ascii="Times New Roman" w:hAnsi="Times New Roman" w:cs="Times New Roman"/>
          <w:b/>
          <w:bCs/>
          <w:sz w:val="24"/>
          <w:szCs w:val="24"/>
        </w:rPr>
      </w:pPr>
    </w:p>
    <w:p w:rsidR="00A41C87" w:rsidRPr="00202A20" w:rsidRDefault="00A41C87" w:rsidP="00A205A6">
      <w:pPr>
        <w:spacing w:after="0" w:line="360" w:lineRule="auto"/>
        <w:jc w:val="both"/>
        <w:rPr>
          <w:rFonts w:ascii="Times New Roman" w:hAnsi="Times New Roman" w:cs="Times New Roman"/>
          <w:sz w:val="24"/>
          <w:szCs w:val="24"/>
          <w:lang w:val="bg-BG"/>
        </w:rPr>
      </w:pP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изпълнение на </w:t>
      </w:r>
      <w:r w:rsidR="00A34D8E">
        <w:rPr>
          <w:rFonts w:ascii="Times New Roman" w:hAnsi="Times New Roman" w:cs="Times New Roman"/>
          <w:sz w:val="24"/>
          <w:szCs w:val="24"/>
          <w:lang w:val="bg-BG"/>
        </w:rPr>
        <w:t>Решение</w:t>
      </w:r>
      <w:r>
        <w:rPr>
          <w:rFonts w:ascii="Times New Roman" w:hAnsi="Times New Roman" w:cs="Times New Roman"/>
          <w:sz w:val="24"/>
          <w:szCs w:val="24"/>
        </w:rPr>
        <w:t xml:space="preserve"> за класиране № СО-РД- ………../ ……………201</w:t>
      </w:r>
      <w:r w:rsidR="00A34D8E">
        <w:rPr>
          <w:rFonts w:ascii="Times New Roman" w:hAnsi="Times New Roman" w:cs="Times New Roman"/>
          <w:sz w:val="24"/>
          <w:szCs w:val="24"/>
          <w:lang w:val="bg-BG"/>
        </w:rPr>
        <w:t>7</w:t>
      </w:r>
      <w:r>
        <w:rPr>
          <w:rFonts w:ascii="Times New Roman" w:hAnsi="Times New Roman" w:cs="Times New Roman"/>
          <w:sz w:val="24"/>
          <w:szCs w:val="24"/>
        </w:rPr>
        <w:t xml:space="preserve"> г.,  за процедура открита с Решение № .....................,Уникален номер в регистъра на АОП </w:t>
      </w:r>
      <w:r>
        <w:rPr>
          <w:rFonts w:ascii="Times New Roman" w:hAnsi="Times New Roman" w:cs="Times New Roman"/>
          <w:sz w:val="24"/>
          <w:szCs w:val="24"/>
          <w:lang w:val="bg-BG"/>
        </w:rPr>
        <w:t>.....................</w:t>
      </w:r>
      <w:r w:rsidR="003F3CE0" w:rsidRPr="003F3CE0">
        <w:rPr>
          <w:rFonts w:ascii="Times New Roman" w:hAnsi="Times New Roman" w:cs="Times New Roman"/>
          <w:sz w:val="24"/>
          <w:szCs w:val="24"/>
          <w:lang w:val="bg-BG" w:eastAsia="bg-BG"/>
        </w:rPr>
        <w:t xml:space="preserve"> </w:t>
      </w:r>
      <w:r w:rsidR="003F3CE0" w:rsidRPr="0052571E">
        <w:rPr>
          <w:rFonts w:ascii="Times New Roman" w:hAnsi="Times New Roman" w:cs="Times New Roman"/>
          <w:sz w:val="24"/>
          <w:szCs w:val="24"/>
          <w:lang w:val="bg-BG" w:eastAsia="bg-BG"/>
        </w:rPr>
        <w:t xml:space="preserve">и уникален номер в ОВ на ЕС .................. </w:t>
      </w:r>
      <w:r w:rsidR="003F3CE0">
        <w:rPr>
          <w:rFonts w:ascii="Times New Roman" w:hAnsi="Times New Roman" w:cs="Times New Roman"/>
          <w:sz w:val="24"/>
          <w:szCs w:val="24"/>
          <w:lang w:val="bg-BG" w:eastAsia="bg-BG"/>
        </w:rPr>
        <w:t xml:space="preserve">, </w:t>
      </w:r>
      <w:r>
        <w:rPr>
          <w:rFonts w:ascii="Times New Roman" w:hAnsi="Times New Roman" w:cs="Times New Roman"/>
          <w:sz w:val="24"/>
          <w:szCs w:val="24"/>
          <w:lang w:val="bg-BG"/>
        </w:rPr>
        <w:t xml:space="preserve">на </w:t>
      </w:r>
      <w:r>
        <w:rPr>
          <w:rFonts w:ascii="Times New Roman" w:hAnsi="Times New Roman"/>
          <w:sz w:val="24"/>
          <w:szCs w:val="24"/>
          <w:lang w:val="ru-RU"/>
        </w:rPr>
        <w:t>основание чл. 112</w:t>
      </w:r>
      <w:r w:rsidRPr="00A14E22">
        <w:rPr>
          <w:rFonts w:ascii="Times New Roman" w:hAnsi="Times New Roman"/>
          <w:sz w:val="24"/>
          <w:szCs w:val="24"/>
          <w:lang w:val="ru-RU"/>
        </w:rPr>
        <w:t>, и при условията на чл. 1</w:t>
      </w:r>
      <w:r>
        <w:rPr>
          <w:rFonts w:ascii="Times New Roman" w:hAnsi="Times New Roman"/>
          <w:sz w:val="24"/>
          <w:szCs w:val="24"/>
          <w:lang w:val="ru-RU"/>
        </w:rPr>
        <w:t>8</w:t>
      </w:r>
      <w:r w:rsidR="003F3CE0">
        <w:rPr>
          <w:rFonts w:ascii="Times New Roman" w:hAnsi="Times New Roman"/>
          <w:sz w:val="24"/>
          <w:szCs w:val="24"/>
          <w:lang w:val="ru-RU"/>
        </w:rPr>
        <w:t>,</w:t>
      </w:r>
      <w:r w:rsidRPr="00A14E22">
        <w:rPr>
          <w:rFonts w:ascii="Times New Roman" w:hAnsi="Times New Roman"/>
          <w:sz w:val="24"/>
          <w:szCs w:val="24"/>
          <w:lang w:val="ru-RU"/>
        </w:rPr>
        <w:t xml:space="preserve"> ал.1</w:t>
      </w:r>
      <w:r w:rsidR="003F3CE0">
        <w:rPr>
          <w:rFonts w:ascii="Times New Roman" w:hAnsi="Times New Roman"/>
          <w:sz w:val="24"/>
          <w:szCs w:val="24"/>
          <w:lang w:val="ru-RU"/>
        </w:rPr>
        <w:t>,</w:t>
      </w:r>
      <w:r w:rsidRPr="00A14E22">
        <w:rPr>
          <w:rFonts w:ascii="Times New Roman" w:hAnsi="Times New Roman"/>
          <w:sz w:val="24"/>
          <w:szCs w:val="24"/>
          <w:lang w:val="ru-RU"/>
        </w:rPr>
        <w:t xml:space="preserve"> т. 1 от Закона за обществените поръчки</w:t>
      </w:r>
      <w:r>
        <w:rPr>
          <w:rFonts w:ascii="Times New Roman" w:hAnsi="Times New Roman"/>
          <w:sz w:val="24"/>
          <w:szCs w:val="24"/>
        </w:rPr>
        <w:t xml:space="preserve"> се сключи настоящият договор за следното</w:t>
      </w:r>
    </w:p>
    <w:p w:rsidR="00A41C87" w:rsidRPr="009F15A4" w:rsidRDefault="00A41C87"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b/>
          <w:sz w:val="24"/>
          <w:szCs w:val="24"/>
          <w:lang w:val="bg-BG"/>
        </w:rPr>
      </w:pPr>
      <w:r w:rsidRPr="009F15A4">
        <w:rPr>
          <w:rFonts w:ascii="Times New Roman" w:hAnsi="Times New Roman" w:cs="Times New Roman"/>
          <w:b/>
          <w:sz w:val="24"/>
          <w:szCs w:val="24"/>
          <w:lang w:val="bg-BG"/>
        </w:rPr>
        <w:t>I. ПРЕДМЕТ НА ДОГОВОРА</w:t>
      </w:r>
    </w:p>
    <w:p w:rsidR="009F15A4" w:rsidRPr="009F15A4" w:rsidRDefault="009F15A4" w:rsidP="009F15A4">
      <w:pPr>
        <w:spacing w:after="0" w:line="240" w:lineRule="auto"/>
        <w:jc w:val="center"/>
        <w:rPr>
          <w:rFonts w:ascii="Times New Roman" w:hAnsi="Times New Roman" w:cs="Times New Roman"/>
          <w:sz w:val="24"/>
          <w:szCs w:val="24"/>
          <w:lang w:val="bg-BG"/>
        </w:rPr>
      </w:pPr>
    </w:p>
    <w:p w:rsidR="0060601A" w:rsidRDefault="00A41C87" w:rsidP="0060601A">
      <w:pPr>
        <w:spacing w:line="360" w:lineRule="auto"/>
        <w:jc w:val="both"/>
        <w:rPr>
          <w:rFonts w:ascii="Times New Roman" w:eastAsia="Times New Roman" w:hAnsi="Times New Roman" w:cs="Times New Roman"/>
          <w:sz w:val="24"/>
          <w:szCs w:val="24"/>
          <w:lang w:val="bg-BG"/>
        </w:rPr>
      </w:pPr>
      <w:r>
        <w:rPr>
          <w:rFonts w:ascii="Times New Roman" w:hAnsi="Times New Roman" w:cs="Times New Roman"/>
          <w:b/>
          <w:sz w:val="24"/>
          <w:szCs w:val="24"/>
          <w:lang w:val="bg-BG"/>
        </w:rPr>
        <w:t>Чл.1</w:t>
      </w:r>
      <w:r w:rsidR="009F15A4" w:rsidRPr="009F15A4">
        <w:rPr>
          <w:rFonts w:ascii="Times New Roman" w:hAnsi="Times New Roman" w:cs="Times New Roman"/>
          <w:b/>
          <w:sz w:val="24"/>
          <w:szCs w:val="24"/>
          <w:lang w:val="bg-BG"/>
        </w:rPr>
        <w:t xml:space="preserve">. </w:t>
      </w:r>
      <w:r w:rsidR="00302884">
        <w:rPr>
          <w:rFonts w:ascii="Times New Roman" w:hAnsi="Times New Roman" w:cs="Times New Roman"/>
          <w:b/>
          <w:sz w:val="24"/>
          <w:szCs w:val="24"/>
        </w:rPr>
        <w:t xml:space="preserve">(1) </w:t>
      </w:r>
      <w:r w:rsidR="009F15A4" w:rsidRPr="009F15A4">
        <w:rPr>
          <w:rFonts w:ascii="Times New Roman" w:hAnsi="Times New Roman" w:cs="Times New Roman"/>
          <w:b/>
          <w:sz w:val="24"/>
          <w:szCs w:val="24"/>
          <w:lang w:val="bg-BG"/>
        </w:rPr>
        <w:t xml:space="preserve">ВЪЗЛОЖИТЕЛЯТ </w:t>
      </w:r>
      <w:r w:rsidR="00B63838">
        <w:rPr>
          <w:rFonts w:ascii="Times New Roman" w:hAnsi="Times New Roman" w:cs="Times New Roman"/>
          <w:b/>
          <w:sz w:val="24"/>
          <w:szCs w:val="24"/>
          <w:lang w:val="bg-BG"/>
        </w:rPr>
        <w:t xml:space="preserve">чрез дирекция „Транспорт“ </w:t>
      </w:r>
      <w:r w:rsidR="009F15A4" w:rsidRPr="009F15A4">
        <w:rPr>
          <w:rFonts w:ascii="Times New Roman" w:hAnsi="Times New Roman" w:cs="Times New Roman"/>
          <w:sz w:val="24"/>
          <w:szCs w:val="24"/>
          <w:lang w:val="bg-BG"/>
        </w:rPr>
        <w:t xml:space="preserve">възлага, а </w:t>
      </w:r>
      <w:r w:rsidR="009F15A4" w:rsidRPr="009F15A4">
        <w:rPr>
          <w:rFonts w:ascii="Times New Roman" w:hAnsi="Times New Roman" w:cs="Times New Roman"/>
          <w:b/>
          <w:sz w:val="24"/>
          <w:szCs w:val="24"/>
          <w:lang w:val="bg-BG"/>
        </w:rPr>
        <w:t xml:space="preserve">ИЗПЪЛНИТЕЛЯТ </w:t>
      </w:r>
      <w:r w:rsidR="009F15A4" w:rsidRPr="009F15A4">
        <w:rPr>
          <w:rFonts w:ascii="Times New Roman" w:hAnsi="Times New Roman" w:cs="Times New Roman"/>
          <w:sz w:val="24"/>
          <w:szCs w:val="24"/>
          <w:lang w:val="bg-BG"/>
        </w:rPr>
        <w:t xml:space="preserve">се задължава да извърши: </w:t>
      </w:r>
      <w:r w:rsidR="003F3CE0">
        <w:rPr>
          <w:rFonts w:ascii="Times New Roman" w:eastAsia="Times New Roman" w:hAnsi="Times New Roman" w:cs="Times New Roman"/>
          <w:b/>
          <w:sz w:val="24"/>
          <w:szCs w:val="24"/>
          <w:lang w:val="bg-BG"/>
        </w:rPr>
        <w:t>„Извънгаранционна поддръжка и ремонт на служебни автомобили, собственост на Столична община, стопанисвани от дирекция „Транспорт“</w:t>
      </w:r>
      <w:r w:rsidR="0060601A" w:rsidRPr="0060601A">
        <w:rPr>
          <w:rFonts w:ascii="Times New Roman" w:eastAsia="Times New Roman" w:hAnsi="Times New Roman" w:cs="Times New Roman"/>
          <w:sz w:val="24"/>
          <w:szCs w:val="24"/>
          <w:lang w:val="bg-BG"/>
        </w:rPr>
        <w:t xml:space="preserve"> </w:t>
      </w:r>
      <w:r w:rsidR="0060601A" w:rsidRPr="00894451">
        <w:rPr>
          <w:rFonts w:ascii="Times New Roman" w:eastAsia="Times New Roman" w:hAnsi="Times New Roman" w:cs="Times New Roman"/>
          <w:sz w:val="24"/>
          <w:szCs w:val="24"/>
          <w:lang w:val="bg-BG"/>
        </w:rPr>
        <w:t>съгласно</w:t>
      </w:r>
      <w:r w:rsidR="0060601A">
        <w:rPr>
          <w:rFonts w:ascii="Times New Roman" w:eastAsia="Times New Roman" w:hAnsi="Times New Roman" w:cs="Times New Roman"/>
          <w:sz w:val="24"/>
          <w:szCs w:val="24"/>
          <w:lang w:val="bg-BG"/>
        </w:rPr>
        <w:t xml:space="preserve"> </w:t>
      </w:r>
      <w:r w:rsidR="002036DF">
        <w:rPr>
          <w:rFonts w:ascii="Times New Roman" w:eastAsia="Times New Roman" w:hAnsi="Times New Roman" w:cs="Times New Roman"/>
          <w:sz w:val="24"/>
          <w:szCs w:val="24"/>
          <w:lang w:val="bg-BG"/>
        </w:rPr>
        <w:t xml:space="preserve">Техническата спецификация </w:t>
      </w:r>
      <w:r w:rsidR="002036DF">
        <w:rPr>
          <w:rFonts w:ascii="Times New Roman" w:eastAsia="Times New Roman" w:hAnsi="Times New Roman" w:cs="Times New Roman"/>
          <w:sz w:val="24"/>
          <w:szCs w:val="24"/>
        </w:rPr>
        <w:t>(</w:t>
      </w:r>
      <w:r w:rsidR="002036DF">
        <w:rPr>
          <w:rFonts w:ascii="Times New Roman" w:eastAsia="Times New Roman" w:hAnsi="Times New Roman" w:cs="Times New Roman"/>
          <w:sz w:val="24"/>
          <w:szCs w:val="24"/>
          <w:lang w:val="bg-BG"/>
        </w:rPr>
        <w:t xml:space="preserve">раздел </w:t>
      </w:r>
      <w:r w:rsidR="002036DF">
        <w:rPr>
          <w:rFonts w:ascii="Times New Roman" w:eastAsia="Times New Roman" w:hAnsi="Times New Roman" w:cs="Times New Roman"/>
          <w:sz w:val="24"/>
          <w:szCs w:val="24"/>
        </w:rPr>
        <w:t>II</w:t>
      </w:r>
      <w:r w:rsidR="002036DF">
        <w:rPr>
          <w:rFonts w:ascii="Times New Roman" w:eastAsia="Times New Roman" w:hAnsi="Times New Roman" w:cs="Times New Roman"/>
          <w:sz w:val="24"/>
          <w:szCs w:val="24"/>
          <w:lang w:val="bg-BG"/>
        </w:rPr>
        <w:t xml:space="preserve"> от документацията за участие</w:t>
      </w:r>
      <w:r w:rsidR="002036DF">
        <w:rPr>
          <w:rFonts w:ascii="Times New Roman" w:eastAsia="Times New Roman" w:hAnsi="Times New Roman" w:cs="Times New Roman"/>
          <w:sz w:val="24"/>
          <w:szCs w:val="24"/>
        </w:rPr>
        <w:t>)</w:t>
      </w:r>
      <w:r w:rsidR="002036DF">
        <w:rPr>
          <w:rFonts w:ascii="Times New Roman" w:eastAsia="Times New Roman" w:hAnsi="Times New Roman" w:cs="Times New Roman"/>
          <w:sz w:val="24"/>
          <w:szCs w:val="24"/>
          <w:lang w:val="bg-BG"/>
        </w:rPr>
        <w:t xml:space="preserve">, </w:t>
      </w:r>
      <w:r w:rsidR="0060601A" w:rsidRPr="00BD7375">
        <w:rPr>
          <w:rFonts w:ascii="Times New Roman" w:eastAsia="Times New Roman" w:hAnsi="Times New Roman" w:cs="Times New Roman"/>
          <w:sz w:val="24"/>
          <w:szCs w:val="24"/>
          <w:lang w:val="bg-BG"/>
        </w:rPr>
        <w:t>Техническо</w:t>
      </w:r>
      <w:r w:rsidR="0060601A">
        <w:rPr>
          <w:rFonts w:ascii="Times New Roman" w:eastAsia="Times New Roman" w:hAnsi="Times New Roman" w:cs="Times New Roman"/>
          <w:sz w:val="24"/>
          <w:szCs w:val="24"/>
          <w:lang w:val="bg-BG"/>
        </w:rPr>
        <w:t>то</w:t>
      </w:r>
      <w:r w:rsidR="002036DF">
        <w:rPr>
          <w:rFonts w:ascii="Times New Roman" w:eastAsia="Times New Roman" w:hAnsi="Times New Roman" w:cs="Times New Roman"/>
          <w:sz w:val="24"/>
          <w:szCs w:val="24"/>
          <w:lang w:val="bg-BG"/>
        </w:rPr>
        <w:t xml:space="preserve"> и</w:t>
      </w:r>
      <w:r w:rsidR="00893079">
        <w:rPr>
          <w:rFonts w:ascii="Times New Roman" w:eastAsia="Times New Roman" w:hAnsi="Times New Roman" w:cs="Times New Roman"/>
          <w:sz w:val="24"/>
          <w:szCs w:val="24"/>
          <w:lang w:val="bg-BG"/>
        </w:rPr>
        <w:t xml:space="preserve"> </w:t>
      </w:r>
      <w:r w:rsidR="0060601A" w:rsidRPr="00BD7375">
        <w:rPr>
          <w:rFonts w:ascii="Times New Roman" w:eastAsia="Times New Roman" w:hAnsi="Times New Roman" w:cs="Times New Roman"/>
          <w:sz w:val="24"/>
          <w:szCs w:val="24"/>
          <w:lang w:val="bg-BG"/>
        </w:rPr>
        <w:t>Ценово</w:t>
      </w:r>
      <w:r w:rsidR="00893079">
        <w:rPr>
          <w:rFonts w:ascii="Times New Roman" w:eastAsia="Times New Roman" w:hAnsi="Times New Roman" w:cs="Times New Roman"/>
          <w:sz w:val="24"/>
          <w:szCs w:val="24"/>
          <w:lang w:val="bg-BG"/>
        </w:rPr>
        <w:t>то</w:t>
      </w:r>
      <w:r w:rsidR="0060601A" w:rsidRPr="00BD7375">
        <w:rPr>
          <w:rFonts w:ascii="Times New Roman" w:eastAsia="Times New Roman" w:hAnsi="Times New Roman" w:cs="Times New Roman"/>
          <w:sz w:val="24"/>
          <w:szCs w:val="24"/>
          <w:lang w:val="bg-BG"/>
        </w:rPr>
        <w:t xml:space="preserve"> предложение </w:t>
      </w:r>
      <w:r w:rsidR="00893079" w:rsidRPr="00BD7375">
        <w:rPr>
          <w:rFonts w:ascii="Times New Roman" w:eastAsia="Times New Roman" w:hAnsi="Times New Roman" w:cs="Times New Roman"/>
          <w:sz w:val="24"/>
          <w:szCs w:val="24"/>
          <w:lang w:val="bg-BG"/>
        </w:rPr>
        <w:t xml:space="preserve">на </w:t>
      </w:r>
      <w:r w:rsidR="00893079" w:rsidRPr="00BD7375">
        <w:rPr>
          <w:rFonts w:ascii="Times New Roman" w:eastAsia="Times New Roman" w:hAnsi="Times New Roman" w:cs="Times New Roman"/>
          <w:b/>
          <w:sz w:val="24"/>
          <w:szCs w:val="24"/>
          <w:lang w:val="bg-BG"/>
        </w:rPr>
        <w:t>ИЗПЪЛНИТЕЛЯ</w:t>
      </w:r>
      <w:r w:rsidR="00893079">
        <w:rPr>
          <w:rFonts w:ascii="Times New Roman" w:eastAsia="Times New Roman" w:hAnsi="Times New Roman" w:cs="Times New Roman"/>
          <w:sz w:val="24"/>
          <w:szCs w:val="24"/>
          <w:lang w:val="bg-BG"/>
        </w:rPr>
        <w:t xml:space="preserve"> и Списъка на лицата, които ще изпълняват поръчката</w:t>
      </w:r>
      <w:r w:rsidR="0060601A" w:rsidRPr="00BD7375">
        <w:rPr>
          <w:rFonts w:ascii="Times New Roman" w:eastAsia="Times New Roman" w:hAnsi="Times New Roman" w:cs="Times New Roman"/>
          <w:b/>
          <w:sz w:val="24"/>
          <w:szCs w:val="24"/>
          <w:lang w:val="bg-BG"/>
        </w:rPr>
        <w:t>,</w:t>
      </w:r>
      <w:r w:rsidR="0060601A" w:rsidRPr="00BD7375">
        <w:rPr>
          <w:rFonts w:ascii="Times New Roman" w:eastAsia="Times New Roman" w:hAnsi="Times New Roman" w:cs="Times New Roman"/>
          <w:sz w:val="24"/>
          <w:szCs w:val="24"/>
          <w:lang w:val="bg-BG"/>
        </w:rPr>
        <w:t xml:space="preserve"> които са неразделна част от договора.</w:t>
      </w:r>
    </w:p>
    <w:p w:rsidR="00F1688A" w:rsidRDefault="00425F4A" w:rsidP="00425F4A">
      <w:pPr>
        <w:widowControl w:val="0"/>
        <w:spacing w:after="0" w:line="360" w:lineRule="auto"/>
        <w:jc w:val="both"/>
        <w:rPr>
          <w:rFonts w:ascii="Times New Roman" w:eastAsia="Times New Roman" w:hAnsi="Times New Roman" w:cs="Times New Roman"/>
          <w:sz w:val="24"/>
          <w:szCs w:val="24"/>
          <w:lang w:val="bg-BG"/>
        </w:rPr>
      </w:pPr>
      <w:r>
        <w:rPr>
          <w:rFonts w:ascii="Times New Roman" w:hAnsi="Times New Roman" w:cs="Times New Roman"/>
          <w:b/>
          <w:sz w:val="24"/>
          <w:szCs w:val="24"/>
        </w:rPr>
        <w:t>(</w:t>
      </w:r>
      <w:r>
        <w:rPr>
          <w:rFonts w:ascii="Times New Roman" w:hAnsi="Times New Roman" w:cs="Times New Roman"/>
          <w:b/>
          <w:sz w:val="24"/>
          <w:szCs w:val="24"/>
          <w:lang w:val="bg-BG"/>
        </w:rPr>
        <w:t>2</w:t>
      </w:r>
      <w:r>
        <w:rPr>
          <w:rFonts w:ascii="Times New Roman" w:hAnsi="Times New Roman" w:cs="Times New Roman"/>
          <w:b/>
          <w:sz w:val="24"/>
          <w:szCs w:val="24"/>
        </w:rPr>
        <w:t xml:space="preserve">) </w:t>
      </w:r>
      <w:r w:rsidR="00F1688A" w:rsidRPr="00F1688A">
        <w:rPr>
          <w:rFonts w:ascii="Times New Roman" w:eastAsia="Times New Roman" w:hAnsi="Times New Roman" w:cs="Times New Roman"/>
          <w:sz w:val="24"/>
          <w:szCs w:val="24"/>
          <w:lang w:val="bg-BG"/>
        </w:rPr>
        <w:t>В срок до</w:t>
      </w:r>
      <w:r>
        <w:rPr>
          <w:rFonts w:ascii="Times New Roman" w:eastAsia="Times New Roman" w:hAnsi="Times New Roman" w:cs="Times New Roman"/>
          <w:sz w:val="24"/>
          <w:szCs w:val="24"/>
          <w:lang w:val="bg-BG"/>
        </w:rPr>
        <w:t xml:space="preserve"> 5 </w:t>
      </w:r>
      <w:r w:rsidR="00F1688A" w:rsidRPr="00F1688A">
        <w:rPr>
          <w:rFonts w:ascii="Times New Roman" w:eastAsia="Times New Roman" w:hAnsi="Times New Roman" w:cs="Times New Roman"/>
          <w:sz w:val="24"/>
          <w:szCs w:val="24"/>
          <w:lang w:val="bg-BG"/>
        </w:rPr>
        <w:t>(</w:t>
      </w:r>
      <w:r>
        <w:rPr>
          <w:rFonts w:ascii="Times New Roman" w:eastAsia="Times New Roman" w:hAnsi="Times New Roman" w:cs="Times New Roman"/>
          <w:i/>
          <w:sz w:val="24"/>
          <w:szCs w:val="24"/>
          <w:lang w:val="bg-BG"/>
        </w:rPr>
        <w:t>пет</w:t>
      </w:r>
      <w:r>
        <w:rPr>
          <w:rFonts w:ascii="Times New Roman" w:eastAsia="Times New Roman" w:hAnsi="Times New Roman" w:cs="Times New Roman"/>
          <w:sz w:val="24"/>
          <w:szCs w:val="24"/>
          <w:lang w:val="bg-BG"/>
        </w:rPr>
        <w:t xml:space="preserve">) </w:t>
      </w:r>
      <w:r w:rsidR="00F1688A" w:rsidRPr="00F1688A">
        <w:rPr>
          <w:rFonts w:ascii="Times New Roman" w:eastAsia="Times New Roman" w:hAnsi="Times New Roman" w:cs="Times New Roman"/>
          <w:sz w:val="24"/>
          <w:szCs w:val="24"/>
          <w:lang w:val="bg-BG"/>
        </w:rPr>
        <w:t xml:space="preserve">дни от датата на сключване на Договора, </w:t>
      </w:r>
      <w:proofErr w:type="gramStart"/>
      <w:r w:rsidR="00F1688A" w:rsidRPr="00F1688A">
        <w:rPr>
          <w:rFonts w:ascii="Times New Roman" w:eastAsia="Times New Roman" w:hAnsi="Times New Roman" w:cs="Times New Roman"/>
          <w:sz w:val="24"/>
          <w:szCs w:val="24"/>
          <w:lang w:val="bg-BG"/>
        </w:rPr>
        <w:t xml:space="preserve">но  </w:t>
      </w:r>
      <w:r w:rsidR="00F1688A" w:rsidRPr="00F1688A">
        <w:rPr>
          <w:rFonts w:ascii="Times New Roman" w:eastAsia="Times New Roman" w:hAnsi="Times New Roman" w:cs="Times New Roman"/>
          <w:sz w:val="24"/>
          <w:szCs w:val="24"/>
          <w:lang w:val="bg-BG" w:eastAsia="bg-BG"/>
        </w:rPr>
        <w:t>най</w:t>
      </w:r>
      <w:proofErr w:type="gramEnd"/>
      <w:r w:rsidR="00F1688A" w:rsidRPr="00F1688A">
        <w:rPr>
          <w:rFonts w:ascii="Times New Roman" w:eastAsia="Times New Roman" w:hAnsi="Times New Roman" w:cs="Times New Roman"/>
          <w:sz w:val="24"/>
          <w:szCs w:val="24"/>
          <w:lang w:val="bg-BG" w:eastAsia="bg-BG"/>
        </w:rPr>
        <w:t xml:space="preserve">-късно преди започване на неговото изпълнение, </w:t>
      </w:r>
      <w:r w:rsidR="00F1688A" w:rsidRPr="00425F4A">
        <w:rPr>
          <w:rFonts w:ascii="Times New Roman" w:eastAsia="Times New Roman" w:hAnsi="Times New Roman" w:cs="Times New Roman"/>
          <w:b/>
          <w:sz w:val="24"/>
          <w:szCs w:val="24"/>
          <w:lang w:val="bg-BG" w:eastAsia="bg-BG"/>
        </w:rPr>
        <w:t>ИЗПЪЛНИТЕЛЯТ</w:t>
      </w:r>
      <w:r w:rsidR="00F1688A" w:rsidRPr="00F1688A">
        <w:rPr>
          <w:rFonts w:ascii="Times New Roman" w:eastAsia="Times New Roman" w:hAnsi="Times New Roman" w:cs="Times New Roman"/>
          <w:sz w:val="24"/>
          <w:szCs w:val="24"/>
          <w:lang w:val="bg-BG" w:eastAsia="bg-BG"/>
        </w:rPr>
        <w:t xml:space="preserve"> уведомява </w:t>
      </w:r>
      <w:r w:rsidR="00F1688A" w:rsidRPr="00425F4A">
        <w:rPr>
          <w:rFonts w:ascii="Times New Roman" w:eastAsia="Times New Roman" w:hAnsi="Times New Roman" w:cs="Times New Roman"/>
          <w:b/>
          <w:sz w:val="24"/>
          <w:szCs w:val="24"/>
          <w:lang w:val="bg-BG" w:eastAsia="bg-BG"/>
        </w:rPr>
        <w:t>ВЪЗЛОЖИТЕЛЯ</w:t>
      </w:r>
      <w:r w:rsidR="00F1688A" w:rsidRPr="00F1688A">
        <w:rPr>
          <w:rFonts w:ascii="Times New Roman" w:eastAsia="Times New Roman" w:hAnsi="Times New Roman" w:cs="Times New Roman"/>
          <w:sz w:val="24"/>
          <w:szCs w:val="24"/>
          <w:lang w:val="bg-BG" w:eastAsia="bg-BG"/>
        </w:rPr>
        <w:t xml:space="preserve"> за името, данните за контакт и представителите на подизпълнителите, посочени в офертата на </w:t>
      </w:r>
      <w:r w:rsidR="00F1688A" w:rsidRPr="00425F4A">
        <w:rPr>
          <w:rFonts w:ascii="Times New Roman" w:eastAsia="Times New Roman" w:hAnsi="Times New Roman" w:cs="Times New Roman"/>
          <w:b/>
          <w:sz w:val="24"/>
          <w:szCs w:val="24"/>
          <w:lang w:val="bg-BG" w:eastAsia="bg-BG"/>
        </w:rPr>
        <w:t>ИЗПЪЛНИТЕЛЯ</w:t>
      </w:r>
      <w:r w:rsidR="00F1688A" w:rsidRPr="00425F4A">
        <w:rPr>
          <w:rFonts w:ascii="Times New Roman" w:eastAsia="Times New Roman" w:hAnsi="Times New Roman" w:cs="Times New Roman"/>
          <w:sz w:val="24"/>
          <w:szCs w:val="24"/>
          <w:lang w:val="bg-BG" w:eastAsia="bg-BG"/>
        </w:rPr>
        <w:t xml:space="preserve"> </w:t>
      </w:r>
      <w:r w:rsidR="00F1688A" w:rsidRPr="00425F4A">
        <w:rPr>
          <w:rFonts w:ascii="Times New Roman" w:eastAsia="Times New Roman" w:hAnsi="Times New Roman" w:cs="Times New Roman"/>
          <w:sz w:val="24"/>
          <w:szCs w:val="24"/>
          <w:lang w:val="bg-BG"/>
        </w:rPr>
        <w:t>(</w:t>
      </w:r>
      <w:r w:rsidR="00F1688A" w:rsidRPr="00425F4A">
        <w:rPr>
          <w:rFonts w:ascii="Times New Roman" w:eastAsia="Times New Roman" w:hAnsi="Times New Roman" w:cs="Times New Roman"/>
          <w:i/>
          <w:sz w:val="24"/>
          <w:szCs w:val="24"/>
          <w:lang w:val="bg-BG"/>
        </w:rPr>
        <w:t>ако е приложимо</w:t>
      </w:r>
      <w:r w:rsidR="00F1688A" w:rsidRPr="00425F4A">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w:t>
      </w:r>
    </w:p>
    <w:p w:rsidR="00425F4A" w:rsidRDefault="00425F4A" w:rsidP="00B35285">
      <w:pPr>
        <w:spacing w:after="0" w:line="240" w:lineRule="auto"/>
        <w:jc w:val="both"/>
        <w:rPr>
          <w:rFonts w:ascii="Times New Roman" w:hAnsi="Times New Roman" w:cs="Times New Roman"/>
          <w:b/>
          <w:sz w:val="28"/>
          <w:szCs w:val="28"/>
          <w:lang w:val="bg-BG"/>
        </w:rPr>
      </w:pPr>
    </w:p>
    <w:p w:rsidR="009F15A4" w:rsidRPr="009F15A4" w:rsidRDefault="009F15A4" w:rsidP="00B35285">
      <w:pPr>
        <w:spacing w:after="0" w:line="240" w:lineRule="auto"/>
        <w:jc w:val="both"/>
        <w:rPr>
          <w:rFonts w:ascii="Times New Roman" w:hAnsi="Times New Roman" w:cs="Times New Roman"/>
          <w:b/>
          <w:sz w:val="28"/>
          <w:szCs w:val="28"/>
          <w:lang w:val="bg-BG"/>
        </w:rPr>
      </w:pPr>
      <w:r w:rsidRPr="009F15A4">
        <w:rPr>
          <w:rFonts w:ascii="Times New Roman" w:hAnsi="Times New Roman" w:cs="Times New Roman"/>
          <w:b/>
          <w:sz w:val="28"/>
          <w:szCs w:val="28"/>
          <w:lang w:val="bg-BG"/>
        </w:rPr>
        <w:t xml:space="preserve">II СРОК НА ДОГОВОРА </w:t>
      </w:r>
    </w:p>
    <w:p w:rsidR="009F15A4" w:rsidRPr="009F15A4" w:rsidRDefault="009F15A4" w:rsidP="009F15A4">
      <w:pPr>
        <w:spacing w:after="0" w:line="240" w:lineRule="auto"/>
        <w:ind w:firstLine="708"/>
        <w:jc w:val="both"/>
        <w:rPr>
          <w:rFonts w:ascii="Times New Roman" w:hAnsi="Times New Roman" w:cs="Times New Roman"/>
          <w:sz w:val="24"/>
          <w:szCs w:val="24"/>
          <w:lang w:val="bg-BG"/>
        </w:rPr>
      </w:pPr>
    </w:p>
    <w:p w:rsidR="002036DF" w:rsidRDefault="009F15A4" w:rsidP="00E42509">
      <w:pPr>
        <w:shd w:val="clear" w:color="auto" w:fill="FFFFFF"/>
        <w:spacing w:after="0" w:line="360" w:lineRule="auto"/>
        <w:jc w:val="both"/>
        <w:rPr>
          <w:rFonts w:ascii="Times New Roman" w:hAnsi="Times New Roman" w:cs="Times New Roman"/>
          <w:color w:val="000000"/>
          <w:sz w:val="24"/>
          <w:szCs w:val="24"/>
          <w:lang w:val="bg-BG"/>
        </w:rPr>
      </w:pPr>
      <w:r w:rsidRPr="009F15A4">
        <w:rPr>
          <w:rFonts w:ascii="Times New Roman" w:hAnsi="Times New Roman" w:cs="Times New Roman"/>
          <w:b/>
          <w:sz w:val="24"/>
          <w:szCs w:val="24"/>
          <w:lang w:val="bg-BG"/>
        </w:rPr>
        <w:t xml:space="preserve">Чл.2. </w:t>
      </w:r>
      <w:r w:rsidR="00302884">
        <w:rPr>
          <w:rFonts w:ascii="Times New Roman" w:hAnsi="Times New Roman" w:cs="Times New Roman"/>
          <w:b/>
          <w:sz w:val="24"/>
          <w:szCs w:val="24"/>
        </w:rPr>
        <w:t xml:space="preserve">(1) </w:t>
      </w:r>
      <w:r w:rsidR="00425F4A" w:rsidRPr="00ED5A0A">
        <w:rPr>
          <w:rFonts w:ascii="Times New Roman" w:hAnsi="Times New Roman" w:cs="Times New Roman"/>
          <w:color w:val="000000"/>
          <w:sz w:val="24"/>
          <w:szCs w:val="24"/>
        </w:rPr>
        <w:t xml:space="preserve">Договорът влиза в сила от </w:t>
      </w:r>
      <w:r w:rsidR="00425F4A">
        <w:rPr>
          <w:rFonts w:ascii="Times New Roman" w:hAnsi="Times New Roman" w:cs="Times New Roman"/>
          <w:color w:val="000000"/>
          <w:sz w:val="24"/>
          <w:szCs w:val="24"/>
        </w:rPr>
        <w:t xml:space="preserve">датата на регистрационният индекс на Столична община. </w:t>
      </w:r>
    </w:p>
    <w:p w:rsidR="006C4BF5" w:rsidRPr="00A205A6" w:rsidRDefault="002036DF" w:rsidP="00E42509">
      <w:pPr>
        <w:shd w:val="clear" w:color="auto" w:fill="FFFFFF"/>
        <w:spacing w:after="0" w:line="360" w:lineRule="auto"/>
        <w:jc w:val="both"/>
        <w:rPr>
          <w:rFonts w:ascii="Times New Roman" w:eastAsia="Times New Roman" w:hAnsi="Times New Roman" w:cs="Times New Roman"/>
          <w:sz w:val="24"/>
          <w:szCs w:val="24"/>
          <w:lang w:val="bg-BG"/>
        </w:rPr>
      </w:pPr>
      <w:r>
        <w:rPr>
          <w:rFonts w:ascii="Times New Roman" w:hAnsi="Times New Roman" w:cs="Times New Roman"/>
          <w:color w:val="000000"/>
          <w:sz w:val="24"/>
          <w:szCs w:val="24"/>
        </w:rPr>
        <w:t xml:space="preserve">(2) </w:t>
      </w:r>
      <w:r w:rsidR="007031DA">
        <w:rPr>
          <w:rFonts w:ascii="Times New Roman" w:hAnsi="Times New Roman" w:cs="Times New Roman"/>
          <w:b/>
          <w:sz w:val="24"/>
          <w:szCs w:val="24"/>
          <w:lang w:val="bg-BG"/>
        </w:rPr>
        <w:t>Срокът за изп</w:t>
      </w:r>
      <w:r w:rsidR="00425F4A">
        <w:rPr>
          <w:rFonts w:ascii="Times New Roman" w:hAnsi="Times New Roman" w:cs="Times New Roman"/>
          <w:b/>
          <w:sz w:val="24"/>
          <w:szCs w:val="24"/>
          <w:lang w:val="bg-BG"/>
        </w:rPr>
        <w:t>ълнение на договора</w:t>
      </w:r>
      <w:r w:rsidR="007031DA">
        <w:rPr>
          <w:rFonts w:ascii="Times New Roman" w:hAnsi="Times New Roman" w:cs="Times New Roman"/>
          <w:b/>
          <w:sz w:val="24"/>
          <w:szCs w:val="24"/>
          <w:lang w:val="bg-BG"/>
        </w:rPr>
        <w:t xml:space="preserve"> е 24 </w:t>
      </w:r>
      <w:r w:rsidR="007031DA">
        <w:rPr>
          <w:rFonts w:ascii="Times New Roman" w:hAnsi="Times New Roman" w:cs="Times New Roman"/>
          <w:b/>
          <w:sz w:val="24"/>
          <w:szCs w:val="24"/>
        </w:rPr>
        <w:t>(</w:t>
      </w:r>
      <w:r w:rsidR="007031DA">
        <w:rPr>
          <w:rFonts w:ascii="Times New Roman" w:hAnsi="Times New Roman" w:cs="Times New Roman"/>
          <w:b/>
          <w:sz w:val="24"/>
          <w:szCs w:val="24"/>
          <w:lang w:val="bg-BG"/>
        </w:rPr>
        <w:t>двадесет и четири месеца</w:t>
      </w:r>
      <w:r w:rsidR="007031DA">
        <w:rPr>
          <w:rFonts w:ascii="Times New Roman" w:hAnsi="Times New Roman" w:cs="Times New Roman"/>
          <w:b/>
          <w:sz w:val="24"/>
          <w:szCs w:val="24"/>
        </w:rPr>
        <w:t>)</w:t>
      </w:r>
      <w:r w:rsidR="007031DA">
        <w:rPr>
          <w:rFonts w:ascii="Times New Roman" w:hAnsi="Times New Roman" w:cs="Times New Roman"/>
          <w:b/>
          <w:sz w:val="24"/>
          <w:szCs w:val="24"/>
          <w:lang w:val="bg-BG"/>
        </w:rPr>
        <w:t xml:space="preserve"> </w:t>
      </w:r>
      <w:r w:rsidR="007031DA" w:rsidRPr="0052571E">
        <w:rPr>
          <w:rFonts w:ascii="Times New Roman" w:hAnsi="Times New Roman" w:cs="Times New Roman"/>
          <w:sz w:val="24"/>
          <w:szCs w:val="24"/>
        </w:rPr>
        <w:t xml:space="preserve">считано от </w:t>
      </w:r>
      <w:r w:rsidR="00425F4A">
        <w:rPr>
          <w:rFonts w:ascii="Times New Roman" w:hAnsi="Times New Roman" w:cs="Times New Roman"/>
          <w:sz w:val="24"/>
          <w:szCs w:val="24"/>
          <w:lang w:val="bg-BG"/>
        </w:rPr>
        <w:t>01.01.2018г.</w:t>
      </w:r>
      <w:r w:rsidR="00A205A6">
        <w:rPr>
          <w:rFonts w:ascii="Times New Roman" w:hAnsi="Times New Roman" w:cs="Times New Roman"/>
          <w:sz w:val="24"/>
          <w:szCs w:val="24"/>
        </w:rPr>
        <w:t xml:space="preserve"> </w:t>
      </w:r>
      <w:r w:rsidR="00A205A6">
        <w:rPr>
          <w:rFonts w:ascii="Times New Roman" w:hAnsi="Times New Roman" w:cs="Times New Roman"/>
          <w:sz w:val="24"/>
          <w:szCs w:val="24"/>
          <w:lang w:val="bg-BG"/>
        </w:rPr>
        <w:t>В случай, че на 01.01.2018г. няма сключен договор, то срокът за изпълнение е от датата на регистрационният индекс.</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2705CC" w:rsidRDefault="009F15A4" w:rsidP="00CC7DD0">
      <w:pPr>
        <w:spacing w:after="0" w:line="240" w:lineRule="auto"/>
        <w:jc w:val="both"/>
        <w:rPr>
          <w:rFonts w:ascii="Times New Roman" w:hAnsi="Times New Roman" w:cs="Times New Roman"/>
          <w:b/>
          <w:sz w:val="28"/>
          <w:szCs w:val="28"/>
        </w:rPr>
      </w:pPr>
      <w:r w:rsidRPr="009F15A4">
        <w:rPr>
          <w:rFonts w:ascii="Times New Roman" w:hAnsi="Times New Roman" w:cs="Times New Roman"/>
          <w:b/>
          <w:sz w:val="28"/>
          <w:szCs w:val="28"/>
          <w:lang w:val="bg-BG"/>
        </w:rPr>
        <w:t xml:space="preserve">III ЦЕНА И НАЧИН НА ПЛАЩАНЕ </w:t>
      </w:r>
    </w:p>
    <w:p w:rsidR="009F15A4" w:rsidRPr="002705CC" w:rsidRDefault="009F15A4" w:rsidP="009F15A4">
      <w:pPr>
        <w:spacing w:after="0" w:line="240" w:lineRule="auto"/>
        <w:jc w:val="both"/>
        <w:rPr>
          <w:rFonts w:ascii="Times New Roman" w:hAnsi="Times New Roman" w:cs="Times New Roman"/>
          <w:sz w:val="24"/>
          <w:szCs w:val="24"/>
        </w:rPr>
      </w:pPr>
    </w:p>
    <w:p w:rsidR="007031DA" w:rsidRDefault="00A41C87" w:rsidP="007031DA">
      <w:pPr>
        <w:spacing w:after="60" w:line="240" w:lineRule="auto"/>
        <w:jc w:val="both"/>
        <w:rPr>
          <w:rFonts w:ascii="Times New Roman" w:eastAsia="Times New Roman" w:hAnsi="Times New Roman" w:cs="Calibri"/>
          <w:color w:val="000000"/>
          <w:sz w:val="24"/>
          <w:szCs w:val="24"/>
          <w:lang w:val="ru-RU" w:eastAsia="sr-Cyrl-CS"/>
        </w:rPr>
      </w:pPr>
      <w:r w:rsidRPr="00A41C87">
        <w:rPr>
          <w:rFonts w:ascii="Times New Roman" w:hAnsi="Times New Roman"/>
          <w:b/>
          <w:sz w:val="24"/>
          <w:szCs w:val="24"/>
          <w:lang w:val="bg-BG"/>
        </w:rPr>
        <w:t>Чл.3.</w:t>
      </w:r>
      <w:r w:rsidR="00302884" w:rsidRPr="00302884">
        <w:rPr>
          <w:rFonts w:ascii="Times New Roman" w:hAnsi="Times New Roman" w:cs="Times New Roman"/>
          <w:b/>
          <w:sz w:val="24"/>
          <w:szCs w:val="24"/>
        </w:rPr>
        <w:t xml:space="preserve"> </w:t>
      </w:r>
      <w:r w:rsidR="00302884">
        <w:rPr>
          <w:rFonts w:ascii="Times New Roman" w:hAnsi="Times New Roman" w:cs="Times New Roman"/>
          <w:b/>
          <w:sz w:val="24"/>
          <w:szCs w:val="24"/>
        </w:rPr>
        <w:t xml:space="preserve">(1) </w:t>
      </w:r>
      <w:r w:rsidRPr="00A41C87">
        <w:rPr>
          <w:rFonts w:ascii="Times New Roman" w:hAnsi="Times New Roman"/>
          <w:b/>
          <w:sz w:val="24"/>
          <w:szCs w:val="24"/>
          <w:lang w:val="bg-BG"/>
        </w:rPr>
        <w:t xml:space="preserve"> </w:t>
      </w:r>
      <w:r w:rsidR="002036DF">
        <w:rPr>
          <w:rFonts w:ascii="Times New Roman" w:hAnsi="Times New Roman"/>
          <w:sz w:val="24"/>
          <w:szCs w:val="24"/>
          <w:lang w:val="bg-BG"/>
        </w:rPr>
        <w:t>Прогнозната</w:t>
      </w:r>
      <w:r w:rsidR="007031DA">
        <w:rPr>
          <w:rFonts w:ascii="Times New Roman" w:hAnsi="Times New Roman"/>
          <w:sz w:val="24"/>
          <w:szCs w:val="24"/>
        </w:rPr>
        <w:t xml:space="preserve"> стойност за целия </w:t>
      </w:r>
      <w:r w:rsidR="007031DA">
        <w:rPr>
          <w:rFonts w:ascii="Times New Roman" w:hAnsi="Times New Roman"/>
          <w:sz w:val="24"/>
          <w:szCs w:val="24"/>
          <w:lang w:val="bg-BG"/>
        </w:rPr>
        <w:t>срок на договора</w:t>
      </w:r>
      <w:r w:rsidR="007031DA">
        <w:rPr>
          <w:rFonts w:ascii="Times New Roman" w:hAnsi="Times New Roman"/>
          <w:sz w:val="24"/>
          <w:szCs w:val="24"/>
        </w:rPr>
        <w:t xml:space="preserve"> </w:t>
      </w:r>
      <w:r w:rsidR="007031DA">
        <w:rPr>
          <w:rFonts w:ascii="Times New Roman" w:eastAsia="Times New Roman" w:hAnsi="Times New Roman" w:cs="Calibri"/>
          <w:color w:val="000000"/>
          <w:sz w:val="24"/>
          <w:szCs w:val="24"/>
          <w:lang w:val="ru-RU" w:eastAsia="sr-Cyrl-CS"/>
        </w:rPr>
        <w:t>е 280 000</w:t>
      </w:r>
      <w:r w:rsidR="007031DA" w:rsidRPr="007465D9">
        <w:rPr>
          <w:rFonts w:ascii="Times New Roman" w:eastAsia="Times New Roman" w:hAnsi="Times New Roman" w:cs="Calibri"/>
          <w:color w:val="000000"/>
          <w:sz w:val="24"/>
          <w:szCs w:val="24"/>
          <w:lang w:val="ru-RU" w:eastAsia="sr-Cyrl-CS"/>
        </w:rPr>
        <w:t xml:space="preserve"> (</w:t>
      </w:r>
      <w:r w:rsidR="007031DA">
        <w:rPr>
          <w:rFonts w:ascii="Times New Roman" w:eastAsia="Times New Roman" w:hAnsi="Times New Roman" w:cs="Calibri"/>
          <w:color w:val="000000"/>
          <w:sz w:val="24"/>
          <w:szCs w:val="24"/>
          <w:lang w:val="ru-RU" w:eastAsia="sr-Cyrl-CS"/>
        </w:rPr>
        <w:t>двеста и осемдесет хиляди) лева без ДДС.</w:t>
      </w:r>
    </w:p>
    <w:p w:rsidR="007031DA" w:rsidRDefault="007031DA" w:rsidP="007031DA">
      <w:pPr>
        <w:spacing w:after="0" w:line="360" w:lineRule="auto"/>
        <w:jc w:val="both"/>
        <w:rPr>
          <w:rFonts w:ascii="Times New Roman" w:hAnsi="Times New Roman"/>
          <w:lang w:val="bg-BG"/>
        </w:rPr>
      </w:pPr>
      <w:r>
        <w:rPr>
          <w:rFonts w:ascii="Times New Roman" w:hAnsi="Times New Roman" w:cs="Times New Roman"/>
          <w:b/>
          <w:sz w:val="24"/>
          <w:szCs w:val="24"/>
          <w:lang w:eastAsia="bg-BG"/>
        </w:rPr>
        <w:t>(2)</w:t>
      </w:r>
      <w:proofErr w:type="gramStart"/>
      <w:r>
        <w:rPr>
          <w:rFonts w:ascii="Times New Roman" w:hAnsi="Times New Roman" w:cs="Times New Roman"/>
          <w:b/>
          <w:sz w:val="24"/>
          <w:szCs w:val="24"/>
        </w:rPr>
        <w:t xml:space="preserve">. </w:t>
      </w:r>
      <w:r>
        <w:rPr>
          <w:rFonts w:ascii="Times New Roman" w:hAnsi="Times New Roman"/>
          <w:lang w:val="bg-BG"/>
        </w:rPr>
        <w:t xml:space="preserve"> Цената</w:t>
      </w:r>
      <w:proofErr w:type="gramEnd"/>
      <w:r>
        <w:rPr>
          <w:rFonts w:ascii="Times New Roman" w:hAnsi="Times New Roman"/>
          <w:lang w:val="bg-BG"/>
        </w:rPr>
        <w:t xml:space="preserve"> за един сервизен час е в размер</w:t>
      </w:r>
      <w:r>
        <w:rPr>
          <w:rFonts w:ascii="Times New Roman" w:hAnsi="Times New Roman"/>
        </w:rPr>
        <w:t xml:space="preserve"> </w:t>
      </w:r>
      <w:r>
        <w:rPr>
          <w:rFonts w:ascii="Times New Roman" w:hAnsi="Times New Roman"/>
          <w:lang w:val="bg-BG"/>
        </w:rPr>
        <w:t xml:space="preserve">на  .......… (словом………………….….) лeвa без ДДС. </w:t>
      </w:r>
    </w:p>
    <w:p w:rsidR="007031DA" w:rsidRDefault="00D960F5" w:rsidP="007031DA">
      <w:pPr>
        <w:spacing w:after="120" w:line="360" w:lineRule="auto"/>
        <w:jc w:val="both"/>
        <w:rPr>
          <w:rFonts w:ascii="Times New Roman" w:hAnsi="Times New Roman"/>
          <w:lang w:val="bg-BG"/>
        </w:rPr>
      </w:pPr>
      <w:r>
        <w:rPr>
          <w:rFonts w:ascii="Times New Roman" w:eastAsia="Times New Roman" w:hAnsi="Times New Roman" w:cs="Times New Roman"/>
          <w:b/>
          <w:bCs/>
          <w:color w:val="000000"/>
          <w:sz w:val="24"/>
          <w:szCs w:val="24"/>
        </w:rPr>
        <w:t>(</w:t>
      </w:r>
      <w:r w:rsidRPr="00D960F5">
        <w:rPr>
          <w:rFonts w:ascii="Times New Roman" w:eastAsia="Times New Roman" w:hAnsi="Times New Roman" w:cs="Times New Roman"/>
          <w:b/>
          <w:bCs/>
          <w:color w:val="000000"/>
          <w:sz w:val="24"/>
          <w:szCs w:val="24"/>
          <w:lang w:val="bg-BG"/>
        </w:rPr>
        <w:t>3</w:t>
      </w:r>
      <w:r>
        <w:rPr>
          <w:rFonts w:ascii="Times New Roman" w:eastAsia="Times New Roman" w:hAnsi="Times New Roman" w:cs="Times New Roman"/>
          <w:b/>
          <w:bCs/>
          <w:color w:val="000000"/>
          <w:sz w:val="24"/>
          <w:szCs w:val="24"/>
        </w:rPr>
        <w:t>)</w:t>
      </w:r>
      <w:r>
        <w:rPr>
          <w:rFonts w:ascii="Times New Roman" w:eastAsia="Times New Roman" w:hAnsi="Times New Roman" w:cs="Times New Roman"/>
          <w:bCs/>
          <w:color w:val="000000"/>
          <w:sz w:val="24"/>
          <w:szCs w:val="24"/>
          <w:lang w:val="bg-BG"/>
        </w:rPr>
        <w:t xml:space="preserve">. Единичните цени на основните резервни части са </w:t>
      </w:r>
      <w:r w:rsidR="007031DA">
        <w:rPr>
          <w:rFonts w:ascii="Times New Roman" w:eastAsia="Times New Roman" w:hAnsi="Times New Roman" w:cs="Times New Roman"/>
          <w:bCs/>
          <w:color w:val="000000"/>
          <w:sz w:val="24"/>
          <w:szCs w:val="24"/>
          <w:lang w:val="bg-BG"/>
        </w:rPr>
        <w:t xml:space="preserve">от </w:t>
      </w:r>
      <w:r>
        <w:rPr>
          <w:rFonts w:ascii="Times New Roman" w:eastAsia="Times New Roman" w:hAnsi="Times New Roman" w:cs="Times New Roman"/>
          <w:bCs/>
          <w:color w:val="000000"/>
          <w:sz w:val="24"/>
          <w:szCs w:val="24"/>
          <w:lang w:val="bg-BG"/>
        </w:rPr>
        <w:t>„С</w:t>
      </w:r>
      <w:r w:rsidR="007031DA">
        <w:rPr>
          <w:rFonts w:ascii="Times New Roman" w:eastAsia="Times New Roman" w:hAnsi="Times New Roman" w:cs="Times New Roman"/>
          <w:bCs/>
          <w:color w:val="000000"/>
          <w:sz w:val="24"/>
          <w:szCs w:val="24"/>
          <w:lang w:val="bg-BG"/>
        </w:rPr>
        <w:t>писък – ценова листа на основните резервни части и други материали /конс</w:t>
      </w:r>
      <w:r>
        <w:rPr>
          <w:rFonts w:ascii="Times New Roman" w:eastAsia="Times New Roman" w:hAnsi="Times New Roman" w:cs="Times New Roman"/>
          <w:bCs/>
          <w:color w:val="000000"/>
          <w:sz w:val="24"/>
          <w:szCs w:val="24"/>
          <w:lang w:val="bg-BG"/>
        </w:rPr>
        <w:t>умативи, ГСМ и др</w:t>
      </w:r>
      <w:proofErr w:type="gramStart"/>
      <w:r>
        <w:rPr>
          <w:rFonts w:ascii="Times New Roman" w:eastAsia="Times New Roman" w:hAnsi="Times New Roman" w:cs="Times New Roman"/>
          <w:bCs/>
          <w:color w:val="000000"/>
          <w:sz w:val="24"/>
          <w:szCs w:val="24"/>
          <w:lang w:val="bg-BG"/>
        </w:rPr>
        <w:t>./</w:t>
      </w:r>
      <w:proofErr w:type="gramEnd"/>
      <w:r>
        <w:rPr>
          <w:rFonts w:ascii="Times New Roman" w:eastAsia="Times New Roman" w:hAnsi="Times New Roman" w:cs="Times New Roman"/>
          <w:bCs/>
          <w:color w:val="000000"/>
          <w:sz w:val="24"/>
          <w:szCs w:val="24"/>
          <w:lang w:val="bg-BG"/>
        </w:rPr>
        <w:t xml:space="preserve"> приложение към ценовата оферта</w:t>
      </w:r>
      <w:r w:rsidR="007031DA">
        <w:rPr>
          <w:rFonts w:ascii="Times New Roman" w:hAnsi="Times New Roman"/>
          <w:lang w:val="bg-BG"/>
        </w:rPr>
        <w:t>.</w:t>
      </w:r>
    </w:p>
    <w:p w:rsidR="007031DA" w:rsidRPr="006B6FE9" w:rsidRDefault="00D960F5" w:rsidP="007031DA">
      <w:pPr>
        <w:autoSpaceDE w:val="0"/>
        <w:autoSpaceDN w:val="0"/>
        <w:adjustRightInd w:val="0"/>
        <w:spacing w:after="0" w:line="360" w:lineRule="auto"/>
        <w:jc w:val="both"/>
        <w:rPr>
          <w:rFonts w:ascii="Times New Roman" w:eastAsia="Times New Roman" w:hAnsi="Times New Roman" w:cs="Times New Roman"/>
          <w:sz w:val="24"/>
          <w:szCs w:val="24"/>
          <w:lang w:val="bg-BG" w:eastAsia="bg-BG"/>
        </w:rPr>
      </w:pPr>
      <w:r>
        <w:rPr>
          <w:rFonts w:ascii="Times New Roman" w:hAnsi="Times New Roman"/>
          <w:b/>
        </w:rPr>
        <w:t>(</w:t>
      </w:r>
      <w:r w:rsidRPr="00D960F5">
        <w:rPr>
          <w:rFonts w:ascii="Times New Roman" w:hAnsi="Times New Roman"/>
          <w:b/>
          <w:lang w:val="bg-BG"/>
        </w:rPr>
        <w:t>4</w:t>
      </w:r>
      <w:r>
        <w:rPr>
          <w:rFonts w:ascii="Times New Roman" w:hAnsi="Times New Roman"/>
          <w:b/>
        </w:rPr>
        <w:t>)</w:t>
      </w:r>
      <w:r w:rsidR="007031DA" w:rsidRPr="00D960F5">
        <w:rPr>
          <w:rFonts w:ascii="Times New Roman" w:hAnsi="Times New Roman"/>
          <w:b/>
          <w:lang w:val="bg-BG"/>
        </w:rPr>
        <w:t>.</w:t>
      </w:r>
      <w:r w:rsidR="007031DA">
        <w:rPr>
          <w:rFonts w:ascii="Times New Roman" w:hAnsi="Times New Roman"/>
          <w:lang w:val="bg-BG"/>
        </w:rPr>
        <w:t xml:space="preserve"> </w:t>
      </w:r>
      <w:r w:rsidR="007031DA" w:rsidRPr="006B6FE9">
        <w:rPr>
          <w:rFonts w:ascii="Times New Roman" w:eastAsia="Times New Roman" w:hAnsi="Times New Roman" w:cs="Times New Roman"/>
          <w:sz w:val="24"/>
          <w:szCs w:val="24"/>
          <w:lang w:val="bg-BG" w:eastAsia="bg-BG"/>
        </w:rPr>
        <w:t>Отстъпка</w:t>
      </w:r>
      <w:r>
        <w:rPr>
          <w:rFonts w:ascii="Times New Roman" w:eastAsia="Times New Roman" w:hAnsi="Times New Roman" w:cs="Times New Roman"/>
          <w:sz w:val="24"/>
          <w:szCs w:val="24"/>
          <w:lang w:val="bg-BG" w:eastAsia="bg-BG"/>
        </w:rPr>
        <w:t>та</w:t>
      </w:r>
      <w:r w:rsidR="007031DA" w:rsidRPr="006B6FE9">
        <w:rPr>
          <w:rFonts w:ascii="Times New Roman" w:eastAsia="Times New Roman" w:hAnsi="Times New Roman" w:cs="Times New Roman"/>
          <w:sz w:val="24"/>
          <w:szCs w:val="24"/>
          <w:lang w:val="bg-BG" w:eastAsia="bg-BG"/>
        </w:rPr>
        <w:t xml:space="preserve"> от цената на резервните части</w:t>
      </w:r>
      <w:r w:rsidR="00B63838">
        <w:rPr>
          <w:rFonts w:ascii="Times New Roman" w:eastAsia="Times New Roman" w:hAnsi="Times New Roman" w:cs="Times New Roman"/>
          <w:sz w:val="24"/>
          <w:szCs w:val="24"/>
          <w:lang w:val="bg-BG" w:eastAsia="bg-BG"/>
        </w:rPr>
        <w:t xml:space="preserve"> и др. материали</w:t>
      </w:r>
      <w:r w:rsidR="007031DA" w:rsidRPr="006B6FE9">
        <w:rPr>
          <w:rFonts w:ascii="Times New Roman" w:eastAsia="Times New Roman" w:hAnsi="Times New Roman" w:cs="Times New Roman"/>
          <w:sz w:val="24"/>
          <w:szCs w:val="24"/>
          <w:lang w:val="bg-BG" w:eastAsia="bg-BG"/>
        </w:rPr>
        <w:t>, извън посо</w:t>
      </w:r>
      <w:r w:rsidR="007031DA">
        <w:rPr>
          <w:rFonts w:ascii="Times New Roman" w:eastAsia="Times New Roman" w:hAnsi="Times New Roman" w:cs="Times New Roman"/>
          <w:sz w:val="24"/>
          <w:szCs w:val="24"/>
          <w:lang w:val="bg-BG" w:eastAsia="bg-BG"/>
        </w:rPr>
        <w:t xml:space="preserve">чените в списъка – ценова листа </w:t>
      </w:r>
      <w:r>
        <w:rPr>
          <w:rFonts w:ascii="Times New Roman" w:eastAsia="Times New Roman" w:hAnsi="Times New Roman" w:cs="Times New Roman"/>
          <w:sz w:val="24"/>
          <w:szCs w:val="24"/>
          <w:lang w:val="bg-BG" w:eastAsia="bg-BG"/>
        </w:rPr>
        <w:t xml:space="preserve">е </w:t>
      </w:r>
      <w:r w:rsidR="007031DA">
        <w:rPr>
          <w:rFonts w:ascii="Times New Roman" w:eastAsia="Times New Roman" w:hAnsi="Times New Roman" w:cs="Times New Roman"/>
          <w:sz w:val="24"/>
          <w:szCs w:val="24"/>
          <w:lang w:val="bg-BG" w:eastAsia="bg-BG"/>
        </w:rPr>
        <w:t xml:space="preserve">в размер на …………….%  </w:t>
      </w:r>
      <w:r w:rsidR="007031DA">
        <w:rPr>
          <w:rFonts w:ascii="Times New Roman" w:hAnsi="Times New Roman"/>
          <w:lang w:val="bg-BG"/>
        </w:rPr>
        <w:t>(словом………………….….).</w:t>
      </w:r>
    </w:p>
    <w:p w:rsidR="007031DA" w:rsidRDefault="00D960F5" w:rsidP="007031DA">
      <w:pPr>
        <w:spacing w:after="120" w:line="360" w:lineRule="auto"/>
        <w:jc w:val="both"/>
        <w:rPr>
          <w:rFonts w:ascii="Times New Roman" w:hAnsi="Times New Roman"/>
          <w:lang w:val="bg-BG"/>
        </w:rPr>
      </w:pPr>
      <w:r>
        <w:rPr>
          <w:rFonts w:ascii="Times New Roman" w:eastAsia="Times New Roman" w:hAnsi="Times New Roman" w:cs="Times New Roman"/>
          <w:b/>
          <w:bCs/>
          <w:color w:val="000000"/>
          <w:sz w:val="24"/>
          <w:szCs w:val="24"/>
        </w:rPr>
        <w:t>(</w:t>
      </w:r>
      <w:r w:rsidRPr="00D960F5">
        <w:rPr>
          <w:rFonts w:ascii="Times New Roman" w:eastAsia="Times New Roman" w:hAnsi="Times New Roman" w:cs="Times New Roman"/>
          <w:b/>
          <w:bCs/>
          <w:color w:val="000000"/>
          <w:sz w:val="24"/>
          <w:szCs w:val="24"/>
          <w:lang w:val="bg-BG"/>
        </w:rPr>
        <w:t>5</w:t>
      </w:r>
      <w:r>
        <w:rPr>
          <w:rFonts w:ascii="Times New Roman" w:eastAsia="Times New Roman" w:hAnsi="Times New Roman" w:cs="Times New Roman"/>
          <w:b/>
          <w:bCs/>
          <w:color w:val="000000"/>
          <w:sz w:val="24"/>
          <w:szCs w:val="24"/>
        </w:rPr>
        <w:t>)</w:t>
      </w:r>
      <w:r w:rsidR="007031DA" w:rsidRPr="00D960F5">
        <w:rPr>
          <w:rFonts w:ascii="Times New Roman" w:eastAsia="Times New Roman" w:hAnsi="Times New Roman" w:cs="Times New Roman"/>
          <w:b/>
          <w:bCs/>
          <w:color w:val="000000"/>
          <w:sz w:val="24"/>
          <w:szCs w:val="24"/>
          <w:lang w:val="bg-BG"/>
        </w:rPr>
        <w:t>.</w:t>
      </w:r>
      <w:r w:rsidR="007031DA">
        <w:rPr>
          <w:rFonts w:ascii="Times New Roman" w:eastAsia="Times New Roman" w:hAnsi="Times New Roman" w:cs="Times New Roman"/>
          <w:bCs/>
          <w:color w:val="000000"/>
          <w:sz w:val="24"/>
          <w:szCs w:val="24"/>
          <w:lang w:val="bg-BG"/>
        </w:rPr>
        <w:t xml:space="preserve"> </w:t>
      </w:r>
      <w:r w:rsidR="007031DA" w:rsidRPr="006B6FE9">
        <w:rPr>
          <w:rFonts w:ascii="Times New Roman" w:eastAsia="Times New Roman" w:hAnsi="Times New Roman" w:cs="Times New Roman"/>
          <w:sz w:val="24"/>
          <w:szCs w:val="24"/>
          <w:lang w:val="bg-BG" w:eastAsia="bg-BG"/>
        </w:rPr>
        <w:t>Цена</w:t>
      </w:r>
      <w:r>
        <w:rPr>
          <w:rFonts w:ascii="Times New Roman" w:eastAsia="Times New Roman" w:hAnsi="Times New Roman" w:cs="Times New Roman"/>
          <w:sz w:val="24"/>
          <w:szCs w:val="24"/>
          <w:lang w:val="bg-BG" w:eastAsia="bg-BG"/>
        </w:rPr>
        <w:t>та</w:t>
      </w:r>
      <w:r w:rsidR="007031DA" w:rsidRPr="006B6FE9">
        <w:rPr>
          <w:rFonts w:ascii="Times New Roman" w:eastAsia="Times New Roman" w:hAnsi="Times New Roman" w:cs="Times New Roman"/>
          <w:sz w:val="24"/>
          <w:szCs w:val="24"/>
          <w:lang w:val="bg-BG" w:eastAsia="bg-BG"/>
        </w:rPr>
        <w:t xml:space="preserve"> за километър пробег при репа</w:t>
      </w:r>
      <w:r w:rsidR="007031DA">
        <w:rPr>
          <w:rFonts w:ascii="Times New Roman" w:eastAsia="Times New Roman" w:hAnsi="Times New Roman" w:cs="Times New Roman"/>
          <w:sz w:val="24"/>
          <w:szCs w:val="24"/>
          <w:lang w:val="bg-BG" w:eastAsia="bg-BG"/>
        </w:rPr>
        <w:t xml:space="preserve">триране на аварирали автомобили </w:t>
      </w:r>
      <w:r>
        <w:rPr>
          <w:rFonts w:ascii="Times New Roman" w:eastAsia="Times New Roman" w:hAnsi="Times New Roman" w:cs="Times New Roman"/>
          <w:sz w:val="24"/>
          <w:szCs w:val="24"/>
          <w:lang w:val="bg-BG" w:eastAsia="bg-BG"/>
        </w:rPr>
        <w:t xml:space="preserve">е </w:t>
      </w:r>
      <w:r w:rsidR="007031DA">
        <w:rPr>
          <w:rFonts w:ascii="Times New Roman" w:eastAsia="Times New Roman" w:hAnsi="Times New Roman" w:cs="Times New Roman"/>
          <w:bCs/>
          <w:color w:val="000000"/>
          <w:sz w:val="24"/>
          <w:szCs w:val="24"/>
          <w:lang w:val="bg-BG"/>
        </w:rPr>
        <w:t xml:space="preserve">в размер на </w:t>
      </w:r>
      <w:r w:rsidR="007031DA">
        <w:rPr>
          <w:rFonts w:ascii="Times New Roman" w:hAnsi="Times New Roman"/>
          <w:lang w:val="bg-BG"/>
        </w:rPr>
        <w:t>.......… (словом………………….….) лeвa без ДДС.</w:t>
      </w:r>
    </w:p>
    <w:p w:rsidR="001B0CA8" w:rsidRDefault="00D960F5" w:rsidP="00E42509">
      <w:pPr>
        <w:spacing w:after="60" w:line="360" w:lineRule="auto"/>
        <w:jc w:val="both"/>
        <w:rPr>
          <w:rFonts w:ascii="Times New Roman" w:hAnsi="Times New Roman" w:cs="Times New Roman"/>
          <w:sz w:val="24"/>
          <w:szCs w:val="24"/>
          <w:lang w:val="bg-BG"/>
        </w:rPr>
      </w:pPr>
      <w:r>
        <w:rPr>
          <w:rFonts w:ascii="Times New Roman" w:hAnsi="Times New Roman" w:cs="Times New Roman"/>
          <w:b/>
          <w:sz w:val="24"/>
          <w:szCs w:val="24"/>
          <w:lang w:eastAsia="bg-BG"/>
        </w:rPr>
        <w:t xml:space="preserve">(6). </w:t>
      </w:r>
      <w:r w:rsidRPr="0052571E">
        <w:rPr>
          <w:rFonts w:ascii="Times New Roman" w:hAnsi="Times New Roman" w:cs="Times New Roman"/>
          <w:sz w:val="24"/>
          <w:szCs w:val="24"/>
        </w:rPr>
        <w:t>Плащанията по договора ще се извършват, по банков път до 30 /тридесет/ календарни дни от датата на представяне на оригинална фактура, придружена от двустранно подписан приемо-предавателен</w:t>
      </w:r>
      <w:r w:rsidR="001B0CA8">
        <w:rPr>
          <w:rFonts w:ascii="Times New Roman" w:hAnsi="Times New Roman" w:cs="Times New Roman"/>
          <w:sz w:val="24"/>
          <w:szCs w:val="24"/>
        </w:rPr>
        <w:t xml:space="preserve"> протокол за извършения сервиз</w:t>
      </w:r>
      <w:r w:rsidR="001B0CA8">
        <w:rPr>
          <w:rFonts w:ascii="Times New Roman" w:hAnsi="Times New Roman" w:cs="Times New Roman"/>
          <w:sz w:val="24"/>
          <w:szCs w:val="24"/>
          <w:lang w:val="bg-BG"/>
        </w:rPr>
        <w:t xml:space="preserve"> и/или ремонт</w:t>
      </w:r>
      <w:r w:rsidRPr="0052571E">
        <w:rPr>
          <w:rFonts w:ascii="Times New Roman" w:hAnsi="Times New Roman" w:cs="Times New Roman"/>
          <w:sz w:val="24"/>
          <w:szCs w:val="24"/>
        </w:rPr>
        <w:t>, съдържащ описание на извършените работи, вида и количеството на вложените резервни части, материали и консумативи.</w:t>
      </w:r>
    </w:p>
    <w:p w:rsidR="00D960F5" w:rsidRPr="001B0CA8" w:rsidRDefault="00D960F5" w:rsidP="001B0CA8">
      <w:pPr>
        <w:spacing w:after="60" w:line="240" w:lineRule="auto"/>
        <w:jc w:val="both"/>
        <w:rPr>
          <w:rFonts w:ascii="Times New Roman" w:hAnsi="Times New Roman" w:cs="Times New Roman"/>
          <w:sz w:val="24"/>
          <w:szCs w:val="24"/>
          <w:lang w:val="bg-BG"/>
        </w:rPr>
      </w:pPr>
      <w:r w:rsidRPr="0052571E">
        <w:rPr>
          <w:rFonts w:ascii="Times New Roman" w:hAnsi="Times New Roman" w:cs="Times New Roman"/>
          <w:b/>
          <w:sz w:val="24"/>
          <w:szCs w:val="24"/>
          <w:lang w:eastAsia="bg-BG"/>
        </w:rPr>
        <w:t>(</w:t>
      </w:r>
      <w:r w:rsidR="001B0CA8">
        <w:rPr>
          <w:rFonts w:ascii="Times New Roman" w:hAnsi="Times New Roman" w:cs="Times New Roman"/>
          <w:b/>
          <w:sz w:val="24"/>
          <w:szCs w:val="24"/>
          <w:lang w:val="bg-BG" w:eastAsia="bg-BG"/>
        </w:rPr>
        <w:t>7</w:t>
      </w:r>
      <w:r w:rsidRPr="0052571E">
        <w:rPr>
          <w:rFonts w:ascii="Times New Roman" w:hAnsi="Times New Roman" w:cs="Times New Roman"/>
          <w:b/>
          <w:sz w:val="24"/>
          <w:szCs w:val="24"/>
          <w:lang w:eastAsia="bg-BG"/>
        </w:rPr>
        <w:t>)</w:t>
      </w:r>
      <w:r w:rsidRPr="0052571E">
        <w:rPr>
          <w:rFonts w:ascii="Times New Roman" w:hAnsi="Times New Roman" w:cs="Times New Roman"/>
          <w:sz w:val="24"/>
          <w:szCs w:val="24"/>
          <w:lang w:eastAsia="bg-BG"/>
        </w:rPr>
        <w:t xml:space="preserve"> Заплащането се извършва в български лева, по банков път по следната банкова сметка на </w:t>
      </w:r>
      <w:r w:rsidRPr="0052571E">
        <w:rPr>
          <w:rFonts w:ascii="Times New Roman" w:hAnsi="Times New Roman" w:cs="Times New Roman"/>
          <w:b/>
          <w:sz w:val="24"/>
          <w:szCs w:val="24"/>
          <w:lang w:eastAsia="bg-BG"/>
        </w:rPr>
        <w:t>ИЗПЪЛНИТЕЛЯ</w:t>
      </w:r>
      <w:r w:rsidRPr="0052571E">
        <w:rPr>
          <w:rFonts w:ascii="Times New Roman" w:hAnsi="Times New Roman" w:cs="Times New Roman"/>
          <w:sz w:val="24"/>
          <w:szCs w:val="24"/>
          <w:lang w:eastAsia="bg-BG"/>
        </w:rPr>
        <w:t xml:space="preserve">: </w:t>
      </w:r>
    </w:p>
    <w:p w:rsidR="00D960F5" w:rsidRPr="0052571E" w:rsidRDefault="00D960F5" w:rsidP="00D960F5">
      <w:pPr>
        <w:shd w:val="clear" w:color="auto" w:fill="FFFFFF"/>
        <w:spacing w:after="60" w:line="240" w:lineRule="auto"/>
        <w:ind w:left="726"/>
        <w:outlineLvl w:val="0"/>
        <w:rPr>
          <w:rFonts w:ascii="Times New Roman" w:hAnsi="Times New Roman" w:cs="Times New Roman"/>
          <w:bCs/>
          <w:sz w:val="24"/>
          <w:szCs w:val="24"/>
          <w:lang w:eastAsia="bg-BG"/>
        </w:rPr>
      </w:pPr>
      <w:r w:rsidRPr="0052571E">
        <w:rPr>
          <w:rFonts w:ascii="Times New Roman" w:hAnsi="Times New Roman" w:cs="Times New Roman"/>
          <w:bCs/>
          <w:sz w:val="24"/>
          <w:szCs w:val="24"/>
          <w:lang w:eastAsia="bg-BG"/>
        </w:rPr>
        <w:t>Банка: ................................................;</w:t>
      </w:r>
    </w:p>
    <w:p w:rsidR="00D960F5" w:rsidRPr="0052571E" w:rsidRDefault="00D960F5" w:rsidP="00D960F5">
      <w:pPr>
        <w:shd w:val="clear" w:color="auto" w:fill="FFFFFF"/>
        <w:spacing w:after="60" w:line="240" w:lineRule="auto"/>
        <w:ind w:left="726"/>
        <w:outlineLvl w:val="0"/>
        <w:rPr>
          <w:rFonts w:ascii="Times New Roman" w:hAnsi="Times New Roman" w:cs="Times New Roman"/>
          <w:bCs/>
          <w:sz w:val="24"/>
          <w:szCs w:val="24"/>
          <w:lang w:eastAsia="bg-BG"/>
        </w:rPr>
      </w:pPr>
      <w:r w:rsidRPr="0052571E">
        <w:rPr>
          <w:rFonts w:ascii="Times New Roman" w:hAnsi="Times New Roman" w:cs="Times New Roman"/>
          <w:bCs/>
          <w:sz w:val="24"/>
          <w:szCs w:val="24"/>
          <w:lang w:eastAsia="bg-BG"/>
        </w:rPr>
        <w:t>BIC</w:t>
      </w:r>
      <w:proofErr w:type="gramStart"/>
      <w:r w:rsidRPr="0052571E">
        <w:rPr>
          <w:rFonts w:ascii="Times New Roman" w:hAnsi="Times New Roman" w:cs="Times New Roman"/>
          <w:bCs/>
          <w:sz w:val="24"/>
          <w:szCs w:val="24"/>
          <w:lang w:eastAsia="bg-BG"/>
        </w:rPr>
        <w:t xml:space="preserve">: </w:t>
      </w:r>
      <w:r w:rsidRPr="0052571E">
        <w:rPr>
          <w:rFonts w:ascii="Times New Roman" w:hAnsi="Times New Roman" w:cs="Times New Roman"/>
          <w:bCs/>
          <w:sz w:val="24"/>
          <w:szCs w:val="24"/>
          <w:lang w:eastAsia="bg-BG"/>
        </w:rPr>
        <w:tab/>
        <w:t>..............................;</w:t>
      </w:r>
      <w:proofErr w:type="gramEnd"/>
    </w:p>
    <w:p w:rsidR="00D960F5" w:rsidRPr="0052571E" w:rsidRDefault="00D960F5" w:rsidP="00D960F5">
      <w:pPr>
        <w:shd w:val="clear" w:color="auto" w:fill="FFFFFF"/>
        <w:spacing w:after="60" w:line="240" w:lineRule="auto"/>
        <w:ind w:left="726"/>
        <w:outlineLvl w:val="0"/>
        <w:rPr>
          <w:rFonts w:ascii="Times New Roman" w:hAnsi="Times New Roman" w:cs="Times New Roman"/>
          <w:sz w:val="24"/>
          <w:szCs w:val="24"/>
          <w:lang w:eastAsia="bg-BG"/>
        </w:rPr>
      </w:pPr>
      <w:r w:rsidRPr="0052571E">
        <w:rPr>
          <w:rFonts w:ascii="Times New Roman" w:hAnsi="Times New Roman" w:cs="Times New Roman"/>
          <w:sz w:val="24"/>
          <w:szCs w:val="24"/>
          <w:lang w:eastAsia="bg-BG"/>
        </w:rPr>
        <w:t xml:space="preserve">IBAN: ...................................................... </w:t>
      </w:r>
    </w:p>
    <w:p w:rsidR="009F15A4" w:rsidRDefault="009F15A4" w:rsidP="009F15A4">
      <w:pPr>
        <w:spacing w:after="0" w:line="240" w:lineRule="auto"/>
        <w:jc w:val="both"/>
        <w:rPr>
          <w:rFonts w:ascii="Times New Roman" w:hAnsi="Times New Roman" w:cs="Times New Roman"/>
          <w:sz w:val="24"/>
          <w:szCs w:val="24"/>
          <w:lang w:val="bg-BG"/>
        </w:rPr>
      </w:pPr>
    </w:p>
    <w:p w:rsidR="002036DF" w:rsidRPr="0052571E" w:rsidRDefault="002036DF" w:rsidP="002036DF">
      <w:pPr>
        <w:tabs>
          <w:tab w:val="left" w:pos="448"/>
        </w:tabs>
        <w:spacing w:after="60" w:line="240" w:lineRule="auto"/>
        <w:jc w:val="both"/>
        <w:rPr>
          <w:rFonts w:ascii="Times New Roman" w:hAnsi="Times New Roman" w:cs="Times New Roman"/>
          <w:sz w:val="24"/>
          <w:szCs w:val="24"/>
          <w:lang w:val="bg-BG"/>
        </w:rPr>
      </w:pPr>
      <w:r w:rsidRPr="0052571E">
        <w:rPr>
          <w:rFonts w:ascii="Times New Roman" w:hAnsi="Times New Roman" w:cs="Times New Roman"/>
          <w:b/>
          <w:sz w:val="24"/>
          <w:szCs w:val="24"/>
        </w:rPr>
        <w:t>(</w:t>
      </w:r>
      <w:r>
        <w:rPr>
          <w:rFonts w:ascii="Times New Roman" w:hAnsi="Times New Roman" w:cs="Times New Roman"/>
          <w:b/>
          <w:sz w:val="24"/>
          <w:szCs w:val="24"/>
          <w:lang w:val="bg-BG"/>
        </w:rPr>
        <w:t>8</w:t>
      </w:r>
      <w:r w:rsidRPr="0052571E">
        <w:rPr>
          <w:rFonts w:ascii="Times New Roman" w:hAnsi="Times New Roman" w:cs="Times New Roman"/>
          <w:b/>
          <w:sz w:val="24"/>
          <w:szCs w:val="24"/>
        </w:rPr>
        <w:t>) ИЗПЪЛНИТЕЛЯТ</w:t>
      </w:r>
      <w:r w:rsidRPr="0052571E">
        <w:rPr>
          <w:rFonts w:ascii="Times New Roman" w:hAnsi="Times New Roman" w:cs="Times New Roman"/>
          <w:sz w:val="24"/>
          <w:szCs w:val="24"/>
        </w:rPr>
        <w:t xml:space="preserve"> е длъжен да уведомява писмено</w:t>
      </w:r>
      <w:r w:rsidRPr="0052571E">
        <w:rPr>
          <w:rFonts w:ascii="Times New Roman" w:hAnsi="Times New Roman" w:cs="Times New Roman"/>
          <w:b/>
          <w:sz w:val="24"/>
          <w:szCs w:val="24"/>
        </w:rPr>
        <w:t xml:space="preserve"> ВЪЗЛОЖИТЕЛЯ</w:t>
      </w:r>
      <w:r w:rsidRPr="0052571E">
        <w:rPr>
          <w:rFonts w:ascii="Times New Roman" w:hAnsi="Times New Roman" w:cs="Times New Roman"/>
          <w:sz w:val="24"/>
          <w:szCs w:val="24"/>
        </w:rPr>
        <w:t xml:space="preserve"> за всички последващи промени по банковата сметка, посочена в чл.3, ал.</w:t>
      </w:r>
      <w:r w:rsidR="0029138C">
        <w:rPr>
          <w:rFonts w:ascii="Times New Roman" w:hAnsi="Times New Roman" w:cs="Times New Roman"/>
          <w:sz w:val="24"/>
          <w:szCs w:val="24"/>
          <w:lang w:val="bg-BG"/>
        </w:rPr>
        <w:t>7</w:t>
      </w:r>
      <w:r w:rsidRPr="0052571E">
        <w:rPr>
          <w:rFonts w:ascii="Times New Roman" w:hAnsi="Times New Roman" w:cs="Times New Roman"/>
          <w:sz w:val="24"/>
          <w:szCs w:val="24"/>
        </w:rPr>
        <w:t xml:space="preserve"> от договора, в срок от 3 (три) дни считано от момента на промяната. </w:t>
      </w:r>
      <w:proofErr w:type="gramStart"/>
      <w:r w:rsidRPr="0052571E">
        <w:rPr>
          <w:rFonts w:ascii="Times New Roman" w:hAnsi="Times New Roman" w:cs="Times New Roman"/>
          <w:sz w:val="24"/>
          <w:szCs w:val="24"/>
        </w:rPr>
        <w:t xml:space="preserve">В случай че </w:t>
      </w:r>
      <w:r w:rsidRPr="0052571E">
        <w:rPr>
          <w:rFonts w:ascii="Times New Roman" w:hAnsi="Times New Roman" w:cs="Times New Roman"/>
          <w:b/>
          <w:sz w:val="24"/>
          <w:szCs w:val="24"/>
        </w:rPr>
        <w:t xml:space="preserve">ИЗПЪЛНИТЕЛЯТ </w:t>
      </w:r>
      <w:r w:rsidRPr="0052571E">
        <w:rPr>
          <w:rFonts w:ascii="Times New Roman" w:hAnsi="Times New Roman" w:cs="Times New Roman"/>
          <w:sz w:val="24"/>
          <w:szCs w:val="24"/>
        </w:rPr>
        <w:t xml:space="preserve">не уведоми </w:t>
      </w:r>
      <w:r w:rsidRPr="0052571E">
        <w:rPr>
          <w:rFonts w:ascii="Times New Roman" w:hAnsi="Times New Roman" w:cs="Times New Roman"/>
          <w:b/>
          <w:sz w:val="24"/>
          <w:szCs w:val="24"/>
        </w:rPr>
        <w:t>ВЪЗЛОЖИТЕЛЯ</w:t>
      </w:r>
      <w:r w:rsidRPr="0052571E">
        <w:rPr>
          <w:rFonts w:ascii="Times New Roman" w:hAnsi="Times New Roman" w:cs="Times New Roman"/>
          <w:sz w:val="24"/>
          <w:szCs w:val="24"/>
        </w:rPr>
        <w:t xml:space="preserve"> в този срок, счита се, че плащанията са надлежно извършени.</w:t>
      </w:r>
      <w:proofErr w:type="gramEnd"/>
      <w:r w:rsidRPr="0052571E">
        <w:rPr>
          <w:rFonts w:ascii="Times New Roman" w:hAnsi="Times New Roman" w:cs="Times New Roman"/>
          <w:sz w:val="24"/>
          <w:szCs w:val="24"/>
        </w:rPr>
        <w:t xml:space="preserve"> </w:t>
      </w:r>
    </w:p>
    <w:p w:rsidR="002036DF" w:rsidRPr="009F15A4" w:rsidRDefault="002036DF" w:rsidP="009F15A4">
      <w:pPr>
        <w:spacing w:after="0" w:line="240" w:lineRule="auto"/>
        <w:jc w:val="both"/>
        <w:rPr>
          <w:rFonts w:ascii="Times New Roman" w:hAnsi="Times New Roman" w:cs="Times New Roman"/>
          <w:sz w:val="24"/>
          <w:szCs w:val="24"/>
          <w:lang w:val="bg-BG"/>
        </w:rPr>
      </w:pPr>
    </w:p>
    <w:p w:rsidR="0056473A" w:rsidRPr="00576876" w:rsidRDefault="001B0CA8" w:rsidP="00A205A6">
      <w:pPr>
        <w:spacing w:after="0" w:line="360" w:lineRule="auto"/>
        <w:jc w:val="both"/>
        <w:rPr>
          <w:rFonts w:ascii="Times New Roman" w:eastAsia="Times New Roman" w:hAnsi="Times New Roman"/>
          <w:sz w:val="24"/>
          <w:szCs w:val="24"/>
        </w:rPr>
      </w:pPr>
      <w:r>
        <w:rPr>
          <w:rFonts w:ascii="Times New Roman" w:hAnsi="Times New Roman" w:cs="Times New Roman"/>
          <w:b/>
          <w:sz w:val="24"/>
          <w:szCs w:val="24"/>
        </w:rPr>
        <w:lastRenderedPageBreak/>
        <w:t>(</w:t>
      </w:r>
      <w:r w:rsidR="0029138C">
        <w:rPr>
          <w:rFonts w:ascii="Times New Roman" w:hAnsi="Times New Roman" w:cs="Times New Roman"/>
          <w:b/>
          <w:sz w:val="24"/>
          <w:szCs w:val="24"/>
          <w:lang w:val="bg-BG"/>
        </w:rPr>
        <w:t>9</w:t>
      </w:r>
      <w:r w:rsidR="00302884">
        <w:rPr>
          <w:rFonts w:ascii="Times New Roman" w:hAnsi="Times New Roman" w:cs="Times New Roman"/>
          <w:b/>
          <w:sz w:val="24"/>
          <w:szCs w:val="24"/>
        </w:rPr>
        <w:t>)</w:t>
      </w:r>
      <w:r w:rsidR="0056473A" w:rsidRPr="009F15A4">
        <w:rPr>
          <w:rFonts w:ascii="Times New Roman" w:hAnsi="Times New Roman" w:cs="Times New Roman"/>
          <w:b/>
          <w:sz w:val="24"/>
          <w:szCs w:val="24"/>
          <w:lang w:val="bg-BG"/>
        </w:rPr>
        <w:t>.</w:t>
      </w:r>
      <w:r w:rsidR="0056473A" w:rsidRPr="009F15A4">
        <w:rPr>
          <w:rFonts w:ascii="Times New Roman" w:hAnsi="Times New Roman" w:cs="Times New Roman"/>
          <w:sz w:val="24"/>
          <w:szCs w:val="24"/>
          <w:lang w:val="bg-BG"/>
        </w:rPr>
        <w:t xml:space="preserve"> </w:t>
      </w:r>
      <w:r w:rsidR="0056473A" w:rsidRPr="00576876">
        <w:rPr>
          <w:rFonts w:ascii="Times New Roman" w:eastAsia="Times New Roman" w:hAnsi="Times New Roman"/>
          <w:sz w:val="24"/>
          <w:szCs w:val="24"/>
        </w:rPr>
        <w:t xml:space="preserve">Когато за частта от </w:t>
      </w:r>
      <w:r w:rsidR="00BB5672">
        <w:rPr>
          <w:rFonts w:ascii="Times New Roman" w:eastAsia="Times New Roman" w:hAnsi="Times New Roman"/>
          <w:sz w:val="24"/>
          <w:szCs w:val="24"/>
          <w:lang w:val="bg-BG"/>
        </w:rPr>
        <w:t>дейности</w:t>
      </w:r>
      <w:r w:rsidR="00BB5672">
        <w:rPr>
          <w:rFonts w:ascii="Times New Roman" w:eastAsia="Times New Roman" w:hAnsi="Times New Roman"/>
          <w:sz w:val="24"/>
          <w:szCs w:val="24"/>
        </w:rPr>
        <w:t>те, ко</w:t>
      </w:r>
      <w:r w:rsidR="00BB5672">
        <w:rPr>
          <w:rFonts w:ascii="Times New Roman" w:eastAsia="Times New Roman" w:hAnsi="Times New Roman"/>
          <w:sz w:val="24"/>
          <w:szCs w:val="24"/>
          <w:lang w:val="bg-BG"/>
        </w:rPr>
        <w:t>и</w:t>
      </w:r>
      <w:r w:rsidR="0056473A" w:rsidRPr="00576876">
        <w:rPr>
          <w:rFonts w:ascii="Times New Roman" w:eastAsia="Times New Roman" w:hAnsi="Times New Roman"/>
          <w:sz w:val="24"/>
          <w:szCs w:val="24"/>
        </w:rPr>
        <w:t>то се изпълнява</w:t>
      </w:r>
      <w:r w:rsidR="00BB5672">
        <w:rPr>
          <w:rFonts w:ascii="Times New Roman" w:eastAsia="Times New Roman" w:hAnsi="Times New Roman"/>
          <w:sz w:val="24"/>
          <w:szCs w:val="24"/>
          <w:lang w:val="bg-BG"/>
        </w:rPr>
        <w:t>т</w:t>
      </w:r>
      <w:r w:rsidR="0056473A" w:rsidRPr="00576876">
        <w:rPr>
          <w:rFonts w:ascii="Times New Roman" w:eastAsia="Times New Roman" w:hAnsi="Times New Roman"/>
          <w:sz w:val="24"/>
          <w:szCs w:val="24"/>
        </w:rPr>
        <w:t xml:space="preserve"> от подизпълнител, изп</w:t>
      </w:r>
      <w:r w:rsidR="00BB5672">
        <w:rPr>
          <w:rFonts w:ascii="Times New Roman" w:eastAsia="Times New Roman" w:hAnsi="Times New Roman"/>
          <w:sz w:val="24"/>
          <w:szCs w:val="24"/>
        </w:rPr>
        <w:t>ълнението може да бъде предаден</w:t>
      </w:r>
      <w:r w:rsidR="00E57C64">
        <w:rPr>
          <w:rFonts w:ascii="Times New Roman" w:eastAsia="Times New Roman" w:hAnsi="Times New Roman"/>
          <w:sz w:val="24"/>
          <w:szCs w:val="24"/>
          <w:lang w:val="bg-BG"/>
        </w:rPr>
        <w:t>о</w:t>
      </w:r>
      <w:r w:rsidR="0056473A" w:rsidRPr="00576876">
        <w:rPr>
          <w:rFonts w:ascii="Times New Roman" w:eastAsia="Times New Roman" w:hAnsi="Times New Roman"/>
          <w:sz w:val="24"/>
          <w:szCs w:val="24"/>
        </w:rPr>
        <w:t xml:space="preserve"> отделно от изпълнението на останалите </w:t>
      </w:r>
      <w:r w:rsidR="000A24F1">
        <w:rPr>
          <w:rFonts w:ascii="Times New Roman" w:eastAsia="Times New Roman" w:hAnsi="Times New Roman"/>
          <w:sz w:val="24"/>
          <w:szCs w:val="24"/>
          <w:lang w:val="bg-BG"/>
        </w:rPr>
        <w:t>дейности</w:t>
      </w:r>
      <w:r w:rsidR="0056473A" w:rsidRPr="00576876">
        <w:rPr>
          <w:rFonts w:ascii="Times New Roman" w:eastAsia="Times New Roman" w:hAnsi="Times New Roman"/>
          <w:sz w:val="24"/>
          <w:szCs w:val="24"/>
        </w:rPr>
        <w:t>, подизпълнителят представя на ИЗПЪЛНИТЕЛЯ отчет за изпълнението на съот</w:t>
      </w:r>
      <w:r w:rsidR="0056473A">
        <w:rPr>
          <w:rFonts w:ascii="Times New Roman" w:eastAsia="Times New Roman" w:hAnsi="Times New Roman"/>
          <w:sz w:val="24"/>
          <w:szCs w:val="24"/>
        </w:rPr>
        <w:t xml:space="preserve">ветната част от </w:t>
      </w:r>
      <w:r w:rsidR="00E57C64">
        <w:rPr>
          <w:rFonts w:ascii="Times New Roman" w:eastAsia="Times New Roman" w:hAnsi="Times New Roman"/>
          <w:sz w:val="24"/>
          <w:szCs w:val="24"/>
          <w:lang w:val="bg-BG"/>
        </w:rPr>
        <w:t>дейности</w:t>
      </w:r>
      <w:r w:rsidR="0056473A">
        <w:rPr>
          <w:rFonts w:ascii="Times New Roman" w:eastAsia="Times New Roman" w:hAnsi="Times New Roman"/>
          <w:sz w:val="24"/>
          <w:szCs w:val="24"/>
        </w:rPr>
        <w:t>те</w:t>
      </w:r>
      <w:r w:rsidR="0056473A" w:rsidRPr="00576876">
        <w:rPr>
          <w:rFonts w:ascii="Times New Roman" w:eastAsia="Times New Roman" w:hAnsi="Times New Roman"/>
          <w:sz w:val="24"/>
          <w:szCs w:val="24"/>
        </w:rPr>
        <w:t>, заедно с искане за плащане на тази част пряко на подизпълнителя.</w:t>
      </w:r>
    </w:p>
    <w:p w:rsidR="0056473A" w:rsidRPr="00576876" w:rsidRDefault="00302884" w:rsidP="00A205A6">
      <w:pPr>
        <w:spacing w:after="0" w:line="360" w:lineRule="auto"/>
        <w:jc w:val="both"/>
        <w:rPr>
          <w:rFonts w:ascii="Times New Roman" w:eastAsia="Times New Roman" w:hAnsi="Times New Roman"/>
          <w:sz w:val="24"/>
          <w:szCs w:val="24"/>
        </w:rPr>
      </w:pPr>
      <w:r>
        <w:rPr>
          <w:rFonts w:ascii="Times New Roman" w:hAnsi="Times New Roman" w:cs="Times New Roman"/>
          <w:b/>
          <w:sz w:val="24"/>
          <w:szCs w:val="24"/>
        </w:rPr>
        <w:t>(</w:t>
      </w:r>
      <w:r w:rsidR="0029138C">
        <w:rPr>
          <w:rFonts w:ascii="Times New Roman" w:hAnsi="Times New Roman" w:cs="Times New Roman"/>
          <w:b/>
          <w:sz w:val="24"/>
          <w:szCs w:val="24"/>
          <w:lang w:val="bg-BG"/>
        </w:rPr>
        <w:t>10</w:t>
      </w:r>
      <w:r>
        <w:rPr>
          <w:rFonts w:ascii="Times New Roman" w:hAnsi="Times New Roman" w:cs="Times New Roman"/>
          <w:b/>
          <w:sz w:val="24"/>
          <w:szCs w:val="24"/>
        </w:rPr>
        <w:t>)</w:t>
      </w:r>
      <w:r w:rsidR="0056473A" w:rsidRPr="009F15A4">
        <w:rPr>
          <w:rFonts w:ascii="Times New Roman" w:hAnsi="Times New Roman" w:cs="Times New Roman"/>
          <w:b/>
          <w:sz w:val="24"/>
          <w:szCs w:val="24"/>
          <w:lang w:val="bg-BG"/>
        </w:rPr>
        <w:t>.</w:t>
      </w:r>
      <w:r w:rsidR="0056473A" w:rsidRPr="009F15A4">
        <w:rPr>
          <w:rFonts w:ascii="Times New Roman" w:hAnsi="Times New Roman" w:cs="Times New Roman"/>
          <w:sz w:val="24"/>
          <w:szCs w:val="24"/>
          <w:lang w:val="bg-BG"/>
        </w:rPr>
        <w:t xml:space="preserve"> </w:t>
      </w:r>
      <w:r w:rsidR="0056473A" w:rsidRPr="00576876">
        <w:rPr>
          <w:rFonts w:ascii="Times New Roman" w:eastAsia="Times New Roman" w:hAnsi="Times New Roman"/>
          <w:sz w:val="24"/>
          <w:szCs w:val="24"/>
        </w:rPr>
        <w:t>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rsidR="0056473A" w:rsidRPr="00576876" w:rsidRDefault="00302884" w:rsidP="00A205A6">
      <w:pPr>
        <w:spacing w:after="0" w:line="360" w:lineRule="auto"/>
        <w:jc w:val="both"/>
        <w:rPr>
          <w:rFonts w:ascii="Times New Roman" w:eastAsia="Times New Roman" w:hAnsi="Times New Roman"/>
          <w:sz w:val="24"/>
          <w:szCs w:val="24"/>
        </w:rPr>
      </w:pPr>
      <w:r>
        <w:rPr>
          <w:rFonts w:ascii="Times New Roman" w:hAnsi="Times New Roman" w:cs="Times New Roman"/>
          <w:b/>
          <w:sz w:val="24"/>
          <w:szCs w:val="24"/>
        </w:rPr>
        <w:t>(</w:t>
      </w:r>
      <w:r w:rsidR="001B0CA8">
        <w:rPr>
          <w:rFonts w:ascii="Times New Roman" w:hAnsi="Times New Roman" w:cs="Times New Roman"/>
          <w:b/>
          <w:sz w:val="24"/>
          <w:szCs w:val="24"/>
          <w:lang w:val="bg-BG"/>
        </w:rPr>
        <w:t>1</w:t>
      </w:r>
      <w:r w:rsidR="0029138C">
        <w:rPr>
          <w:rFonts w:ascii="Times New Roman" w:hAnsi="Times New Roman" w:cs="Times New Roman"/>
          <w:b/>
          <w:sz w:val="24"/>
          <w:szCs w:val="24"/>
          <w:lang w:val="bg-BG"/>
        </w:rPr>
        <w:t>1</w:t>
      </w:r>
      <w:r>
        <w:rPr>
          <w:rFonts w:ascii="Times New Roman" w:hAnsi="Times New Roman" w:cs="Times New Roman"/>
          <w:b/>
          <w:sz w:val="24"/>
          <w:szCs w:val="24"/>
        </w:rPr>
        <w:t>)</w:t>
      </w:r>
      <w:r w:rsidR="0056473A" w:rsidRPr="009F15A4">
        <w:rPr>
          <w:rFonts w:ascii="Times New Roman" w:hAnsi="Times New Roman" w:cs="Times New Roman"/>
          <w:b/>
          <w:sz w:val="24"/>
          <w:szCs w:val="24"/>
          <w:lang w:val="bg-BG"/>
        </w:rPr>
        <w:t>.</w:t>
      </w:r>
      <w:r w:rsidR="0056473A" w:rsidRPr="009F15A4">
        <w:rPr>
          <w:rFonts w:ascii="Times New Roman" w:hAnsi="Times New Roman" w:cs="Times New Roman"/>
          <w:sz w:val="24"/>
          <w:szCs w:val="24"/>
          <w:lang w:val="bg-BG"/>
        </w:rPr>
        <w:t xml:space="preserve"> </w:t>
      </w:r>
      <w:r w:rsidR="0056473A" w:rsidRPr="00576876">
        <w:rPr>
          <w:rFonts w:ascii="Times New Roman" w:eastAsia="Times New Roman" w:hAnsi="Times New Roman"/>
          <w:sz w:val="24"/>
          <w:szCs w:val="24"/>
        </w:rPr>
        <w:t xml:space="preserve">ВЪЗЛОЖИТЕЛЯТ приема изпълнението на частта от </w:t>
      </w:r>
      <w:r w:rsidR="004C5CBA">
        <w:rPr>
          <w:rFonts w:ascii="Times New Roman" w:eastAsia="Times New Roman" w:hAnsi="Times New Roman"/>
          <w:sz w:val="24"/>
          <w:szCs w:val="24"/>
          <w:lang w:val="bg-BG"/>
        </w:rPr>
        <w:t>дейности</w:t>
      </w:r>
      <w:r w:rsidR="0056473A" w:rsidRPr="00576876">
        <w:rPr>
          <w:rFonts w:ascii="Times New Roman" w:eastAsia="Times New Roman" w:hAnsi="Times New Roman"/>
          <w:sz w:val="24"/>
          <w:szCs w:val="24"/>
        </w:rPr>
        <w:t xml:space="preserve">те, при съответно спазване на разпоредбите на </w:t>
      </w:r>
      <w:r w:rsidR="0056473A" w:rsidRPr="00425F4A">
        <w:rPr>
          <w:rFonts w:ascii="Times New Roman" w:eastAsia="Times New Roman" w:hAnsi="Times New Roman"/>
          <w:sz w:val="24"/>
          <w:szCs w:val="24"/>
        </w:rPr>
        <w:t>Раздел V (Предаване и приемане на изпълнението)</w:t>
      </w:r>
      <w:r w:rsidR="0056473A" w:rsidRPr="00FC5B1F">
        <w:rPr>
          <w:rFonts w:ascii="Times New Roman" w:eastAsia="Times New Roman" w:hAnsi="Times New Roman"/>
          <w:sz w:val="24"/>
          <w:szCs w:val="24"/>
        </w:rPr>
        <w:t xml:space="preserve"> от Договора, и заплаща възнаграждение за тази част на подизпълнителя в срок до 30 (</w:t>
      </w:r>
      <w:r w:rsidR="0056473A" w:rsidRPr="00FC5B1F">
        <w:rPr>
          <w:rFonts w:ascii="Times New Roman" w:eastAsia="Times New Roman" w:hAnsi="Times New Roman"/>
          <w:i/>
          <w:sz w:val="24"/>
          <w:szCs w:val="24"/>
        </w:rPr>
        <w:t>тридесет</w:t>
      </w:r>
      <w:r w:rsidR="0056473A" w:rsidRPr="00FC5B1F">
        <w:rPr>
          <w:rFonts w:ascii="Times New Roman" w:eastAsia="Times New Roman" w:hAnsi="Times New Roman"/>
          <w:sz w:val="24"/>
          <w:szCs w:val="24"/>
        </w:rPr>
        <w:t xml:space="preserve">) дни от подписването на приемо-предавателен протокол </w:t>
      </w:r>
      <w:r w:rsidR="0056473A" w:rsidRPr="00FC5B1F">
        <w:rPr>
          <w:rFonts w:ascii="Times New Roman" w:hAnsi="Times New Roman" w:cs="Times New Roman"/>
          <w:color w:val="000000"/>
          <w:sz w:val="24"/>
          <w:szCs w:val="24"/>
        </w:rPr>
        <w:t>без забележки в три оригинални екземпляри от упълномощените представители на страните и</w:t>
      </w:r>
      <w:r w:rsidR="0056473A" w:rsidRPr="00FC5B1F">
        <w:rPr>
          <w:rFonts w:ascii="Times New Roman" w:hAnsi="Times New Roman" w:cs="Times New Roman"/>
          <w:b/>
          <w:bCs/>
          <w:color w:val="000000"/>
          <w:sz w:val="24"/>
          <w:szCs w:val="24"/>
        </w:rPr>
        <w:t xml:space="preserve"> </w:t>
      </w:r>
      <w:r w:rsidR="0056473A" w:rsidRPr="00FC5B1F">
        <w:rPr>
          <w:rFonts w:ascii="Times New Roman" w:hAnsi="Times New Roman" w:cs="Times New Roman"/>
          <w:color w:val="000000"/>
          <w:sz w:val="24"/>
          <w:szCs w:val="24"/>
        </w:rPr>
        <w:t>фактура, за дължимата част от цената за съответната дейност</w:t>
      </w:r>
      <w:r w:rsidR="0056473A" w:rsidRPr="00FC5B1F">
        <w:rPr>
          <w:rFonts w:ascii="Times New Roman" w:eastAsia="Times New Roman" w:hAnsi="Times New Roman"/>
          <w:sz w:val="24"/>
          <w:szCs w:val="24"/>
        </w:rPr>
        <w:t>.</w:t>
      </w:r>
      <w:r w:rsidR="0056473A" w:rsidRPr="00576876">
        <w:rPr>
          <w:rFonts w:ascii="Times New Roman" w:eastAsia="Times New Roman" w:hAnsi="Times New Roman"/>
          <w:sz w:val="24"/>
          <w:szCs w:val="24"/>
        </w:rPr>
        <w:t xml:space="preserve"> </w:t>
      </w:r>
      <w:proofErr w:type="gramStart"/>
      <w:r w:rsidR="0056473A" w:rsidRPr="00576876">
        <w:rPr>
          <w:rFonts w:ascii="Times New Roman" w:eastAsia="Times New Roman" w:hAnsi="Times New Roman"/>
          <w:sz w:val="24"/>
          <w:szCs w:val="24"/>
        </w:rPr>
        <w:t>ВЪЗЛОЖИТЕЛЯТ има право да откаже да извърши плащането, когато искането за плащане е оспорено от ИЗПЪЛНИТЕЛЯ, до момента на отстр</w:t>
      </w:r>
      <w:r w:rsidR="0056473A">
        <w:rPr>
          <w:rFonts w:ascii="Times New Roman" w:eastAsia="Times New Roman" w:hAnsi="Times New Roman"/>
          <w:sz w:val="24"/>
          <w:szCs w:val="24"/>
        </w:rPr>
        <w:t>аняване на причината за отказа.</w:t>
      </w:r>
      <w:proofErr w:type="gramEnd"/>
    </w:p>
    <w:p w:rsidR="009F15A4" w:rsidRPr="009F15A4" w:rsidRDefault="009F15A4" w:rsidP="009F15A4">
      <w:pPr>
        <w:spacing w:after="0" w:line="240" w:lineRule="auto"/>
        <w:rPr>
          <w:rFonts w:ascii="Times New Roman" w:hAnsi="Times New Roman" w:cs="Times New Roman"/>
          <w:sz w:val="24"/>
          <w:szCs w:val="24"/>
          <w:lang w:val="bg-BG"/>
        </w:rPr>
      </w:pPr>
    </w:p>
    <w:p w:rsidR="009F15A4" w:rsidRPr="009F15A4" w:rsidRDefault="009F15A4" w:rsidP="009F15A4">
      <w:pPr>
        <w:spacing w:after="0" w:line="240" w:lineRule="auto"/>
        <w:rPr>
          <w:rFonts w:ascii="Times New Roman" w:hAnsi="Times New Roman" w:cs="Times New Roman"/>
          <w:sz w:val="24"/>
          <w:szCs w:val="24"/>
          <w:lang w:val="bg-BG"/>
        </w:rPr>
      </w:pPr>
    </w:p>
    <w:p w:rsidR="009F15A4" w:rsidRPr="009F15A4" w:rsidRDefault="009F15A4" w:rsidP="006C4BF5">
      <w:pPr>
        <w:spacing w:after="0" w:line="240" w:lineRule="auto"/>
        <w:rPr>
          <w:rFonts w:ascii="Times New Roman" w:hAnsi="Times New Roman" w:cs="Times New Roman"/>
          <w:b/>
          <w:sz w:val="28"/>
          <w:szCs w:val="28"/>
          <w:lang w:val="bg-BG"/>
        </w:rPr>
      </w:pPr>
      <w:r w:rsidRPr="009F15A4">
        <w:rPr>
          <w:rFonts w:ascii="Times New Roman" w:hAnsi="Times New Roman" w:cs="Times New Roman"/>
          <w:b/>
          <w:sz w:val="28"/>
          <w:szCs w:val="28"/>
          <w:lang w:val="bg-BG"/>
        </w:rPr>
        <w:t>IV. ПРАВА И ЗАДЪЛЖЕНИЯ НА СТРАНИТЕ</w:t>
      </w:r>
    </w:p>
    <w:p w:rsidR="009F15A4" w:rsidRPr="009F15A4" w:rsidRDefault="009F15A4" w:rsidP="009F15A4">
      <w:pPr>
        <w:spacing w:after="0" w:line="240" w:lineRule="auto"/>
        <w:ind w:firstLine="708"/>
        <w:jc w:val="center"/>
        <w:rPr>
          <w:rFonts w:ascii="Times New Roman" w:hAnsi="Times New Roman" w:cs="Times New Roman"/>
          <w:b/>
          <w:sz w:val="28"/>
          <w:szCs w:val="28"/>
          <w:lang w:val="bg-BG"/>
        </w:rPr>
      </w:pPr>
    </w:p>
    <w:p w:rsidR="009F15A4" w:rsidRPr="009F15A4" w:rsidRDefault="009F15A4" w:rsidP="009F15A4">
      <w:pPr>
        <w:spacing w:after="0" w:line="240" w:lineRule="auto"/>
        <w:rPr>
          <w:rFonts w:ascii="Times New Roman" w:hAnsi="Times New Roman" w:cs="Times New Roman"/>
          <w:b/>
          <w:sz w:val="24"/>
          <w:szCs w:val="24"/>
          <w:lang w:val="bg-BG"/>
        </w:rPr>
      </w:pPr>
      <w:r w:rsidRPr="009F15A4">
        <w:rPr>
          <w:rFonts w:ascii="Times New Roman" w:hAnsi="Times New Roman" w:cs="Times New Roman"/>
          <w:b/>
          <w:sz w:val="24"/>
          <w:szCs w:val="24"/>
          <w:lang w:val="bg-BG"/>
        </w:rPr>
        <w:t>А. НА ВЪЗЛОЖИТЕЛЯ</w:t>
      </w:r>
    </w:p>
    <w:p w:rsidR="009F15A4" w:rsidRPr="009F15A4" w:rsidRDefault="009F15A4" w:rsidP="009F15A4">
      <w:pPr>
        <w:spacing w:after="0" w:line="240" w:lineRule="auto"/>
        <w:ind w:firstLine="708"/>
        <w:rPr>
          <w:rFonts w:ascii="Times New Roman" w:hAnsi="Times New Roman" w:cs="Times New Roman"/>
          <w:b/>
          <w:sz w:val="24"/>
          <w:szCs w:val="24"/>
          <w:lang w:val="bg-BG"/>
        </w:rPr>
      </w:pPr>
    </w:p>
    <w:p w:rsidR="009F15A4" w:rsidRPr="009F15A4" w:rsidRDefault="009F15A4" w:rsidP="009F15A4">
      <w:pPr>
        <w:spacing w:after="0" w:line="240" w:lineRule="auto"/>
        <w:rPr>
          <w:rFonts w:ascii="Times New Roman" w:hAnsi="Times New Roman" w:cs="Times New Roman"/>
          <w:sz w:val="24"/>
          <w:szCs w:val="24"/>
          <w:lang w:val="bg-BG"/>
        </w:rPr>
      </w:pPr>
      <w:r w:rsidRPr="009F15A4">
        <w:rPr>
          <w:rFonts w:ascii="Times New Roman" w:hAnsi="Times New Roman" w:cs="Times New Roman"/>
          <w:b/>
          <w:sz w:val="24"/>
          <w:szCs w:val="24"/>
          <w:lang w:val="bg-BG"/>
        </w:rPr>
        <w:t>Чл.4. ВЪЗЛОЖИТЕЛЯТ</w:t>
      </w:r>
      <w:r w:rsidRPr="009F15A4">
        <w:rPr>
          <w:rFonts w:ascii="Times New Roman" w:hAnsi="Times New Roman" w:cs="Times New Roman"/>
          <w:sz w:val="24"/>
          <w:szCs w:val="24"/>
          <w:lang w:val="bg-BG"/>
        </w:rPr>
        <w:t xml:space="preserve"> се задължава:</w:t>
      </w:r>
    </w:p>
    <w:p w:rsidR="009F15A4" w:rsidRPr="009F15A4" w:rsidRDefault="009F15A4" w:rsidP="009F15A4">
      <w:pPr>
        <w:spacing w:after="0" w:line="240" w:lineRule="auto"/>
        <w:rPr>
          <w:rFonts w:ascii="Times New Roman" w:hAnsi="Times New Roman" w:cs="Times New Roman"/>
          <w:sz w:val="24"/>
          <w:szCs w:val="24"/>
          <w:lang w:val="bg-BG"/>
        </w:rPr>
      </w:pPr>
    </w:p>
    <w:p w:rsidR="00E42509" w:rsidRPr="003F2A58" w:rsidRDefault="00302884" w:rsidP="00D05155">
      <w:pPr>
        <w:spacing w:after="0" w:line="36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1</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w:t>
      </w:r>
      <w:r w:rsidR="009F15A4" w:rsidRPr="009F15A4">
        <w:rPr>
          <w:rFonts w:ascii="Times New Roman" w:hAnsi="Times New Roman" w:cs="Times New Roman"/>
          <w:sz w:val="24"/>
          <w:szCs w:val="24"/>
          <w:lang w:val="bg-BG"/>
        </w:rPr>
        <w:t xml:space="preserve"> </w:t>
      </w:r>
      <w:r w:rsidR="00E42509">
        <w:rPr>
          <w:rFonts w:ascii="Times New Roman" w:hAnsi="Times New Roman" w:cs="Times New Roman"/>
          <w:sz w:val="24"/>
          <w:szCs w:val="24"/>
          <w:lang w:val="bg-BG"/>
        </w:rPr>
        <w:t xml:space="preserve">Да подава заявка до </w:t>
      </w:r>
      <w:r w:rsidR="00E42509" w:rsidRPr="003F2A58">
        <w:rPr>
          <w:rFonts w:ascii="Times New Roman" w:hAnsi="Times New Roman" w:cs="Times New Roman"/>
          <w:b/>
          <w:sz w:val="24"/>
          <w:szCs w:val="24"/>
          <w:lang w:val="bg-BG"/>
        </w:rPr>
        <w:t>ИЗПЪЛНИТЕЛЯ</w:t>
      </w:r>
      <w:r w:rsidR="00E42509">
        <w:rPr>
          <w:rFonts w:ascii="Times New Roman" w:hAnsi="Times New Roman" w:cs="Times New Roman"/>
          <w:sz w:val="24"/>
          <w:szCs w:val="24"/>
          <w:lang w:val="bg-BG"/>
        </w:rPr>
        <w:t xml:space="preserve"> за всеки конкретен случай </w:t>
      </w:r>
      <w:r w:rsidR="00E42509">
        <w:rPr>
          <w:rFonts w:ascii="Times New Roman" w:hAnsi="Times New Roman" w:cs="Times New Roman"/>
          <w:sz w:val="24"/>
          <w:szCs w:val="24"/>
        </w:rPr>
        <w:t>(</w:t>
      </w:r>
      <w:r w:rsidR="003F2A58">
        <w:rPr>
          <w:rFonts w:ascii="Times New Roman" w:hAnsi="Times New Roman" w:cs="Times New Roman"/>
          <w:sz w:val="24"/>
          <w:szCs w:val="24"/>
          <w:lang w:val="bg-BG"/>
        </w:rPr>
        <w:t xml:space="preserve">уведомява писмено или по телефона </w:t>
      </w:r>
      <w:r w:rsidR="003F2A58" w:rsidRPr="003F2A58">
        <w:rPr>
          <w:rFonts w:ascii="Times New Roman" w:hAnsi="Times New Roman" w:cs="Times New Roman"/>
          <w:b/>
          <w:sz w:val="24"/>
          <w:szCs w:val="24"/>
          <w:lang w:val="bg-BG"/>
        </w:rPr>
        <w:t>ИЗПЪЛНИТЕЛЯ</w:t>
      </w:r>
      <w:r w:rsidR="00E42509">
        <w:rPr>
          <w:rFonts w:ascii="Times New Roman" w:hAnsi="Times New Roman" w:cs="Times New Roman"/>
          <w:sz w:val="24"/>
          <w:szCs w:val="24"/>
        </w:rPr>
        <w:t>)</w:t>
      </w:r>
      <w:r w:rsidR="003F2A58">
        <w:rPr>
          <w:rFonts w:ascii="Times New Roman" w:hAnsi="Times New Roman" w:cs="Times New Roman"/>
          <w:sz w:val="24"/>
          <w:szCs w:val="24"/>
          <w:lang w:val="bg-BG"/>
        </w:rPr>
        <w:t xml:space="preserve"> </w:t>
      </w:r>
      <w:r w:rsidR="0029138C">
        <w:rPr>
          <w:rFonts w:ascii="Times New Roman" w:hAnsi="Times New Roman" w:cs="Times New Roman"/>
          <w:sz w:val="24"/>
          <w:szCs w:val="24"/>
          <w:lang w:val="bg-BG"/>
        </w:rPr>
        <w:t>з</w:t>
      </w:r>
      <w:r w:rsidR="003F2A58">
        <w:rPr>
          <w:rFonts w:ascii="Times New Roman" w:hAnsi="Times New Roman" w:cs="Times New Roman"/>
          <w:sz w:val="24"/>
          <w:szCs w:val="24"/>
          <w:lang w:val="bg-BG"/>
        </w:rPr>
        <w:t>а необходимост от текущи или аварийни ремонти, както и при необходимост от доставка на резервни части</w:t>
      </w:r>
      <w:r w:rsidR="006B61DF">
        <w:rPr>
          <w:rFonts w:ascii="Times New Roman" w:hAnsi="Times New Roman" w:cs="Times New Roman"/>
          <w:sz w:val="24"/>
          <w:szCs w:val="24"/>
          <w:lang w:val="bg-BG"/>
        </w:rPr>
        <w:t xml:space="preserve"> и др. материали</w:t>
      </w:r>
      <w:r w:rsidR="003F2A58">
        <w:rPr>
          <w:rFonts w:ascii="Times New Roman" w:hAnsi="Times New Roman" w:cs="Times New Roman"/>
          <w:sz w:val="24"/>
          <w:szCs w:val="24"/>
          <w:lang w:val="bg-BG"/>
        </w:rPr>
        <w:t>.</w:t>
      </w:r>
    </w:p>
    <w:p w:rsidR="00E42509" w:rsidRDefault="00E42509" w:rsidP="00D05155">
      <w:pPr>
        <w:spacing w:after="0" w:line="360" w:lineRule="auto"/>
        <w:jc w:val="both"/>
        <w:rPr>
          <w:rFonts w:ascii="Times New Roman" w:hAnsi="Times New Roman" w:cs="Times New Roman"/>
          <w:sz w:val="24"/>
          <w:szCs w:val="24"/>
          <w:lang w:val="bg-BG"/>
        </w:rPr>
      </w:pPr>
    </w:p>
    <w:p w:rsidR="003F2A58" w:rsidRPr="003F2A58" w:rsidRDefault="00302884" w:rsidP="003F2A58">
      <w:pPr>
        <w:spacing w:after="0" w:line="360" w:lineRule="auto"/>
        <w:jc w:val="both"/>
        <w:rPr>
          <w:rFonts w:ascii="Times New Roman" w:hAnsi="Times New Roman" w:cs="Times New Roman"/>
          <w:b/>
          <w:sz w:val="24"/>
          <w:szCs w:val="24"/>
          <w:lang w:val="bg-BG"/>
        </w:rPr>
      </w:pP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2</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 xml:space="preserve">. </w:t>
      </w:r>
      <w:r w:rsidR="003F2A58" w:rsidRPr="003F2A58">
        <w:rPr>
          <w:rFonts w:ascii="Times New Roman" w:hAnsi="Times New Roman" w:cs="Times New Roman"/>
          <w:sz w:val="24"/>
          <w:szCs w:val="24"/>
          <w:lang w:val="bg-BG"/>
        </w:rPr>
        <w:t xml:space="preserve">Да заплаща на </w:t>
      </w:r>
      <w:r w:rsidR="003F2A58" w:rsidRPr="003F2A58">
        <w:rPr>
          <w:rFonts w:ascii="Times New Roman" w:hAnsi="Times New Roman" w:cs="Times New Roman"/>
          <w:b/>
          <w:sz w:val="24"/>
          <w:szCs w:val="24"/>
          <w:lang w:val="bg-BG"/>
        </w:rPr>
        <w:t>ИЗПЪЛНИТЕЛЯ</w:t>
      </w:r>
      <w:r w:rsidR="003F2A58" w:rsidRPr="003F2A58">
        <w:rPr>
          <w:rFonts w:ascii="Times New Roman" w:hAnsi="Times New Roman" w:cs="Times New Roman"/>
          <w:sz w:val="24"/>
          <w:szCs w:val="24"/>
          <w:lang w:val="bg-BG"/>
        </w:rPr>
        <w:t xml:space="preserve"> съответното възнаграждение за и</w:t>
      </w:r>
      <w:r w:rsidR="006B61DF">
        <w:rPr>
          <w:rFonts w:ascii="Times New Roman" w:hAnsi="Times New Roman" w:cs="Times New Roman"/>
          <w:sz w:val="24"/>
          <w:szCs w:val="24"/>
          <w:lang w:val="bg-BG"/>
        </w:rPr>
        <w:t>звършените ремонтни работи по ав</w:t>
      </w:r>
      <w:r w:rsidR="003F2A58" w:rsidRPr="003F2A58">
        <w:rPr>
          <w:rFonts w:ascii="Times New Roman" w:hAnsi="Times New Roman" w:cs="Times New Roman"/>
          <w:sz w:val="24"/>
          <w:szCs w:val="24"/>
          <w:lang w:val="bg-BG"/>
        </w:rPr>
        <w:t>томобилите, както и стойността на вложените резервни части</w:t>
      </w:r>
      <w:r w:rsidR="006B61DF">
        <w:rPr>
          <w:rFonts w:ascii="Times New Roman" w:hAnsi="Times New Roman" w:cs="Times New Roman"/>
          <w:sz w:val="24"/>
          <w:szCs w:val="24"/>
          <w:lang w:val="bg-BG"/>
        </w:rPr>
        <w:t xml:space="preserve"> и др. материали</w:t>
      </w:r>
      <w:r w:rsidR="003F2A58" w:rsidRPr="003F2A58">
        <w:rPr>
          <w:rFonts w:ascii="Times New Roman" w:hAnsi="Times New Roman" w:cs="Times New Roman"/>
          <w:sz w:val="24"/>
          <w:szCs w:val="24"/>
          <w:lang w:val="bg-BG"/>
        </w:rPr>
        <w:t xml:space="preserve">, при условията и начин, определини в раздел </w:t>
      </w:r>
      <w:r w:rsidR="003F2A58">
        <w:rPr>
          <w:rFonts w:ascii="Times New Roman" w:hAnsi="Times New Roman" w:cs="Times New Roman"/>
          <w:sz w:val="24"/>
          <w:szCs w:val="24"/>
        </w:rPr>
        <w:t>I</w:t>
      </w:r>
      <w:r w:rsidR="003F2A58" w:rsidRPr="003F2A58">
        <w:rPr>
          <w:rFonts w:ascii="Times New Roman" w:hAnsi="Times New Roman" w:cs="Times New Roman"/>
          <w:sz w:val="24"/>
          <w:szCs w:val="24"/>
        </w:rPr>
        <w:t>II</w:t>
      </w:r>
      <w:r w:rsidR="003F2A58" w:rsidRPr="003F2A58">
        <w:rPr>
          <w:rFonts w:ascii="Times New Roman" w:hAnsi="Times New Roman" w:cs="Times New Roman"/>
          <w:sz w:val="24"/>
          <w:szCs w:val="24"/>
          <w:lang w:val="bg-BG"/>
        </w:rPr>
        <w:t xml:space="preserve"> от настоящия договор.</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sz w:val="24"/>
          <w:szCs w:val="24"/>
          <w:lang w:val="bg-BG"/>
        </w:rPr>
      </w:pPr>
      <w:r w:rsidRPr="009F15A4">
        <w:rPr>
          <w:rFonts w:ascii="Times New Roman" w:hAnsi="Times New Roman" w:cs="Times New Roman"/>
          <w:b/>
          <w:sz w:val="24"/>
          <w:szCs w:val="24"/>
          <w:lang w:val="bg-BG"/>
        </w:rPr>
        <w:t>Чл.5. ВЪЗЛОЖИТЕЛЯТ</w:t>
      </w:r>
      <w:r w:rsidRPr="009F15A4">
        <w:rPr>
          <w:rFonts w:ascii="Times New Roman" w:hAnsi="Times New Roman" w:cs="Times New Roman"/>
          <w:sz w:val="24"/>
          <w:szCs w:val="24"/>
          <w:lang w:val="bg-BG"/>
        </w:rPr>
        <w:t xml:space="preserve"> има право:</w:t>
      </w:r>
    </w:p>
    <w:p w:rsidR="009F15A4" w:rsidRPr="009F15A4" w:rsidRDefault="009F15A4" w:rsidP="009F15A4">
      <w:pPr>
        <w:spacing w:after="0" w:line="240" w:lineRule="auto"/>
        <w:rPr>
          <w:rFonts w:ascii="Times New Roman" w:hAnsi="Times New Roman" w:cs="Times New Roman"/>
          <w:sz w:val="24"/>
          <w:szCs w:val="24"/>
          <w:lang w:val="bg-BG"/>
        </w:rPr>
      </w:pPr>
    </w:p>
    <w:p w:rsidR="003F2A58" w:rsidRPr="003F2A58" w:rsidRDefault="00385558" w:rsidP="00D05155">
      <w:pPr>
        <w:spacing w:after="0" w:line="360" w:lineRule="auto"/>
        <w:jc w:val="both"/>
        <w:rPr>
          <w:rFonts w:ascii="Times New Roman" w:hAnsi="Times New Roman" w:cs="Times New Roman"/>
          <w:sz w:val="24"/>
          <w:szCs w:val="24"/>
          <w:lang w:val="bg-BG"/>
        </w:rPr>
      </w:pP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1</w:t>
      </w:r>
      <w:r>
        <w:rPr>
          <w:rFonts w:ascii="Times New Roman" w:hAnsi="Times New Roman" w:cs="Times New Roman"/>
          <w:b/>
          <w:sz w:val="24"/>
          <w:szCs w:val="24"/>
        </w:rPr>
        <w:t>)</w:t>
      </w:r>
      <w:r w:rsidR="009F15A4" w:rsidRPr="009F15A4">
        <w:rPr>
          <w:rFonts w:ascii="Times New Roman" w:hAnsi="Times New Roman" w:cs="Times New Roman"/>
          <w:b/>
          <w:sz w:val="24"/>
          <w:szCs w:val="24"/>
          <w:lang w:val="bg-BG"/>
        </w:rPr>
        <w:t>. ВЪЗЛОЖИТЕЛЯТ</w:t>
      </w:r>
      <w:r w:rsidR="003F2A58">
        <w:rPr>
          <w:rFonts w:ascii="Times New Roman" w:hAnsi="Times New Roman" w:cs="Times New Roman"/>
          <w:sz w:val="24"/>
          <w:szCs w:val="24"/>
          <w:lang w:val="bg-BG"/>
        </w:rPr>
        <w:t xml:space="preserve"> има право да упражнява контрол по време на изпълнението на договора, без да нарушава оперативната самостоятелност на </w:t>
      </w:r>
      <w:r w:rsidR="003F2A58" w:rsidRPr="003F2A58">
        <w:rPr>
          <w:rFonts w:ascii="Times New Roman" w:hAnsi="Times New Roman" w:cs="Times New Roman"/>
          <w:b/>
          <w:sz w:val="24"/>
          <w:szCs w:val="24"/>
          <w:lang w:val="bg-BG"/>
        </w:rPr>
        <w:t>ИЗПЪЛНИТЕЛЯ.</w:t>
      </w:r>
    </w:p>
    <w:p w:rsidR="003F2A58" w:rsidRDefault="003F2A58" w:rsidP="009F15A4">
      <w:pPr>
        <w:spacing w:after="0" w:line="240" w:lineRule="auto"/>
        <w:jc w:val="both"/>
        <w:rPr>
          <w:rFonts w:ascii="Times New Roman" w:hAnsi="Times New Roman" w:cs="Times New Roman"/>
          <w:sz w:val="24"/>
          <w:szCs w:val="24"/>
        </w:rPr>
      </w:pPr>
    </w:p>
    <w:p w:rsidR="009F15A4" w:rsidRPr="009F15A4" w:rsidRDefault="003F2A58" w:rsidP="009F15A4">
      <w:pPr>
        <w:spacing w:after="0" w:line="240" w:lineRule="auto"/>
        <w:jc w:val="both"/>
        <w:rPr>
          <w:rFonts w:ascii="Times New Roman" w:hAnsi="Times New Roman" w:cs="Times New Roman"/>
          <w:b/>
          <w:sz w:val="24"/>
          <w:szCs w:val="24"/>
          <w:lang w:val="bg-BG"/>
        </w:rPr>
      </w:pPr>
      <w:r w:rsidRPr="00230B12">
        <w:rPr>
          <w:rFonts w:ascii="Times New Roman" w:hAnsi="Times New Roman" w:cs="Times New Roman"/>
          <w:b/>
          <w:sz w:val="24"/>
          <w:szCs w:val="24"/>
        </w:rPr>
        <w:lastRenderedPageBreak/>
        <w:t xml:space="preserve"> </w:t>
      </w:r>
    </w:p>
    <w:p w:rsidR="009F15A4" w:rsidRPr="009F15A4" w:rsidRDefault="009F15A4" w:rsidP="009F15A4">
      <w:pPr>
        <w:spacing w:after="0" w:line="240" w:lineRule="auto"/>
        <w:jc w:val="both"/>
        <w:rPr>
          <w:rFonts w:ascii="Times New Roman" w:hAnsi="Times New Roman" w:cs="Times New Roman"/>
          <w:b/>
          <w:sz w:val="24"/>
          <w:szCs w:val="24"/>
          <w:lang w:val="bg-BG"/>
        </w:rPr>
      </w:pPr>
      <w:r w:rsidRPr="009F15A4">
        <w:rPr>
          <w:rFonts w:ascii="Times New Roman" w:hAnsi="Times New Roman" w:cs="Times New Roman"/>
          <w:b/>
          <w:sz w:val="24"/>
          <w:szCs w:val="24"/>
          <w:lang w:val="bg-BG"/>
        </w:rPr>
        <w:t>Б. НА ИЗПЪЛНИТЕЛЯ</w:t>
      </w:r>
    </w:p>
    <w:p w:rsidR="009F15A4" w:rsidRPr="009F15A4" w:rsidRDefault="009F15A4" w:rsidP="009F15A4">
      <w:pPr>
        <w:spacing w:after="0" w:line="240" w:lineRule="auto"/>
        <w:rPr>
          <w:rFonts w:ascii="Times New Roman" w:hAnsi="Times New Roman" w:cs="Times New Roman"/>
          <w:b/>
          <w:sz w:val="24"/>
          <w:szCs w:val="24"/>
          <w:lang w:val="bg-BG"/>
        </w:rPr>
      </w:pPr>
    </w:p>
    <w:p w:rsidR="009F15A4" w:rsidRPr="009F15A4" w:rsidRDefault="009F15A4" w:rsidP="009F15A4">
      <w:pPr>
        <w:spacing w:after="0" w:line="240" w:lineRule="auto"/>
        <w:rPr>
          <w:rFonts w:ascii="Times New Roman" w:hAnsi="Times New Roman" w:cs="Times New Roman"/>
          <w:b/>
          <w:sz w:val="24"/>
          <w:szCs w:val="24"/>
          <w:lang w:val="bg-BG"/>
        </w:rPr>
      </w:pPr>
    </w:p>
    <w:p w:rsidR="003F2A58" w:rsidRDefault="00691785" w:rsidP="00335AF0">
      <w:pPr>
        <w:spacing w:after="0" w:line="36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Чл.6. ИЗПЪЛНИТ</w:t>
      </w:r>
      <w:r w:rsidR="009F15A4" w:rsidRPr="009F15A4">
        <w:rPr>
          <w:rFonts w:ascii="Times New Roman" w:hAnsi="Times New Roman" w:cs="Times New Roman"/>
          <w:b/>
          <w:sz w:val="24"/>
          <w:szCs w:val="24"/>
          <w:lang w:val="bg-BG"/>
        </w:rPr>
        <w:t xml:space="preserve">ЕЛЯТ </w:t>
      </w:r>
      <w:r w:rsidR="009F15A4" w:rsidRPr="009F15A4">
        <w:rPr>
          <w:rFonts w:ascii="Times New Roman" w:hAnsi="Times New Roman" w:cs="Times New Roman"/>
          <w:sz w:val="24"/>
          <w:szCs w:val="24"/>
          <w:lang w:val="bg-BG"/>
        </w:rPr>
        <w:t>се задължава</w:t>
      </w:r>
      <w:r w:rsidR="003F2A58">
        <w:rPr>
          <w:rFonts w:ascii="Times New Roman" w:hAnsi="Times New Roman" w:cs="Times New Roman"/>
          <w:sz w:val="24"/>
          <w:szCs w:val="24"/>
          <w:lang w:val="bg-BG"/>
        </w:rPr>
        <w:t>:</w:t>
      </w:r>
    </w:p>
    <w:p w:rsidR="009F15A4" w:rsidRDefault="00335AF0" w:rsidP="00335AF0">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rPr>
        <w:t>(1)</w:t>
      </w:r>
      <w:r w:rsidR="009F15A4" w:rsidRPr="009F15A4">
        <w:rPr>
          <w:rFonts w:ascii="Times New Roman" w:hAnsi="Times New Roman" w:cs="Times New Roman"/>
          <w:sz w:val="24"/>
          <w:szCs w:val="24"/>
          <w:lang w:val="bg-BG"/>
        </w:rPr>
        <w:t xml:space="preserve"> </w:t>
      </w:r>
      <w:r>
        <w:rPr>
          <w:rFonts w:ascii="Times New Roman" w:hAnsi="Times New Roman" w:cs="Times New Roman"/>
          <w:sz w:val="24"/>
          <w:szCs w:val="24"/>
          <w:lang w:val="bg-BG"/>
        </w:rPr>
        <w:t>Д</w:t>
      </w:r>
      <w:r w:rsidR="009F15A4" w:rsidRPr="009F15A4">
        <w:rPr>
          <w:rFonts w:ascii="Times New Roman" w:hAnsi="Times New Roman" w:cs="Times New Roman"/>
          <w:sz w:val="24"/>
          <w:szCs w:val="24"/>
          <w:lang w:val="bg-BG"/>
        </w:rPr>
        <w:t xml:space="preserve">а </w:t>
      </w:r>
      <w:r w:rsidR="003F2A58">
        <w:rPr>
          <w:rFonts w:ascii="Times New Roman" w:hAnsi="Times New Roman" w:cs="Times New Roman"/>
          <w:sz w:val="24"/>
          <w:szCs w:val="24"/>
          <w:lang w:val="bg-BG"/>
        </w:rPr>
        <w:t>извършва поддръжката и ремонтите квалифицирано, качествено и съгласно предписанията на съответния производител.</w:t>
      </w:r>
    </w:p>
    <w:p w:rsidR="00335AF0" w:rsidRDefault="00335AF0" w:rsidP="00335AF0">
      <w:pPr>
        <w:suppressAutoHyphens/>
        <w:spacing w:after="0" w:line="360" w:lineRule="auto"/>
        <w:jc w:val="both"/>
        <w:rPr>
          <w:rFonts w:ascii="Times New Roman" w:eastAsia="Times New Roman" w:hAnsi="Times New Roman" w:cs="Times New Roman"/>
          <w:color w:val="0D0D0D"/>
          <w:sz w:val="24"/>
          <w:szCs w:val="24"/>
          <w:lang w:val="bg-BG" w:eastAsia="bg-BG"/>
        </w:rPr>
      </w:pPr>
      <w:r>
        <w:rPr>
          <w:rFonts w:ascii="Times New Roman" w:hAnsi="Times New Roman" w:cs="Times New Roman"/>
          <w:sz w:val="24"/>
          <w:szCs w:val="24"/>
        </w:rPr>
        <w:t>(</w:t>
      </w:r>
      <w:r>
        <w:rPr>
          <w:rFonts w:ascii="Times New Roman" w:hAnsi="Times New Roman" w:cs="Times New Roman"/>
          <w:sz w:val="24"/>
          <w:szCs w:val="24"/>
          <w:lang w:val="bg-BG"/>
        </w:rPr>
        <w:t>2</w:t>
      </w:r>
      <w:r>
        <w:rPr>
          <w:rFonts w:ascii="Times New Roman" w:hAnsi="Times New Roman" w:cs="Times New Roman"/>
          <w:sz w:val="24"/>
          <w:szCs w:val="24"/>
        </w:rPr>
        <w:t>)</w:t>
      </w:r>
      <w:r w:rsidRPr="00335AF0">
        <w:rPr>
          <w:rFonts w:ascii="Times New Roman" w:eastAsia="Times New Roman" w:hAnsi="Times New Roman" w:cs="Times New Roman"/>
          <w:color w:val="0D0D0D"/>
          <w:sz w:val="24"/>
          <w:szCs w:val="24"/>
          <w:lang w:val="bg-BG" w:eastAsia="bg-BG"/>
        </w:rPr>
        <w:t xml:space="preserve"> </w:t>
      </w:r>
      <w:r>
        <w:rPr>
          <w:rFonts w:ascii="Times New Roman" w:eastAsia="Times New Roman" w:hAnsi="Times New Roman" w:cs="Times New Roman"/>
          <w:color w:val="0D0D0D"/>
          <w:sz w:val="24"/>
          <w:szCs w:val="24"/>
          <w:lang w:val="bg-BG" w:eastAsia="bg-BG"/>
        </w:rPr>
        <w:t>Да приеме</w:t>
      </w:r>
      <w:r w:rsidRPr="008F142C">
        <w:rPr>
          <w:rFonts w:ascii="Times New Roman" w:eastAsia="Times New Roman" w:hAnsi="Times New Roman" w:cs="Times New Roman"/>
          <w:color w:val="0D0D0D"/>
          <w:sz w:val="24"/>
          <w:szCs w:val="24"/>
          <w:lang w:val="bg-BG" w:eastAsia="bg-BG"/>
        </w:rPr>
        <w:t xml:space="preserve"> автомобила за ремонт в срок до 1 /един/ работен ден, без предварително записване, считано от датата на подаване на заявка за ремонт от възложителя </w:t>
      </w:r>
      <w:proofErr w:type="gramStart"/>
      <w:r w:rsidRPr="008F142C">
        <w:rPr>
          <w:rFonts w:ascii="Times New Roman" w:eastAsia="Times New Roman" w:hAnsi="Times New Roman" w:cs="Times New Roman"/>
          <w:color w:val="0D0D0D"/>
          <w:sz w:val="24"/>
          <w:szCs w:val="24"/>
          <w:lang w:val="bg-BG" w:eastAsia="bg-BG"/>
        </w:rPr>
        <w:t>до  изпълнителя</w:t>
      </w:r>
      <w:proofErr w:type="gramEnd"/>
      <w:r>
        <w:rPr>
          <w:rFonts w:ascii="Times New Roman" w:eastAsia="Times New Roman" w:hAnsi="Times New Roman" w:cs="Times New Roman"/>
          <w:color w:val="0D0D0D"/>
          <w:sz w:val="24"/>
          <w:szCs w:val="24"/>
          <w:lang w:val="bg-BG" w:eastAsia="bg-BG"/>
        </w:rPr>
        <w:t>.</w:t>
      </w:r>
    </w:p>
    <w:p w:rsidR="00335AF0" w:rsidRDefault="00335AF0" w:rsidP="00335AF0">
      <w:pPr>
        <w:suppressAutoHyphens/>
        <w:spacing w:after="0" w:line="360" w:lineRule="auto"/>
        <w:jc w:val="both"/>
        <w:rPr>
          <w:rFonts w:ascii="Times New Roman" w:eastAsia="Times New Roman" w:hAnsi="Times New Roman" w:cs="Times New Roman"/>
          <w:color w:val="0D0D0D"/>
          <w:sz w:val="24"/>
          <w:szCs w:val="24"/>
          <w:lang w:val="bg-BG" w:eastAsia="bg-BG"/>
        </w:rPr>
      </w:pPr>
      <w:r>
        <w:rPr>
          <w:rFonts w:ascii="Times New Roman" w:hAnsi="Times New Roman" w:cs="Times New Roman"/>
          <w:sz w:val="24"/>
          <w:szCs w:val="24"/>
        </w:rPr>
        <w:t>(</w:t>
      </w:r>
      <w:r>
        <w:rPr>
          <w:rFonts w:ascii="Times New Roman" w:hAnsi="Times New Roman" w:cs="Times New Roman"/>
          <w:sz w:val="24"/>
          <w:szCs w:val="24"/>
          <w:lang w:val="bg-BG"/>
        </w:rPr>
        <w:t>3</w:t>
      </w:r>
      <w:r>
        <w:rPr>
          <w:rFonts w:ascii="Times New Roman" w:hAnsi="Times New Roman" w:cs="Times New Roman"/>
          <w:sz w:val="24"/>
          <w:szCs w:val="24"/>
        </w:rPr>
        <w:t>)</w:t>
      </w:r>
      <w:r w:rsidRPr="00335AF0">
        <w:rPr>
          <w:rFonts w:ascii="Times New Roman" w:eastAsia="Times New Roman" w:hAnsi="Times New Roman" w:cs="Times New Roman"/>
          <w:color w:val="0D0D0D"/>
          <w:sz w:val="24"/>
          <w:szCs w:val="24"/>
          <w:lang w:val="bg-BG" w:eastAsia="bg-BG"/>
        </w:rPr>
        <w:t xml:space="preserve"> </w:t>
      </w:r>
      <w:r>
        <w:rPr>
          <w:rFonts w:ascii="Times New Roman" w:eastAsia="Times New Roman" w:hAnsi="Times New Roman" w:cs="Times New Roman"/>
          <w:color w:val="0D0D0D"/>
          <w:sz w:val="24"/>
          <w:szCs w:val="24"/>
          <w:lang w:val="bg-BG" w:eastAsia="bg-BG"/>
        </w:rPr>
        <w:t>Да извършва</w:t>
      </w:r>
      <w:r w:rsidRPr="008F142C">
        <w:rPr>
          <w:rFonts w:ascii="Times New Roman" w:eastAsia="Times New Roman" w:hAnsi="Times New Roman" w:cs="Times New Roman"/>
          <w:color w:val="0D0D0D"/>
          <w:sz w:val="24"/>
          <w:szCs w:val="24"/>
          <w:lang w:val="bg-BG" w:eastAsia="bg-BG"/>
        </w:rPr>
        <w:t xml:space="preserve"> ремонт при наличие на резервни части </w:t>
      </w:r>
      <w:r>
        <w:rPr>
          <w:rFonts w:ascii="Times New Roman" w:eastAsia="Times New Roman" w:hAnsi="Times New Roman" w:cs="Times New Roman"/>
          <w:color w:val="0D0D0D"/>
          <w:sz w:val="24"/>
          <w:szCs w:val="24"/>
          <w:lang w:val="bg-BG" w:eastAsia="bg-BG"/>
        </w:rPr>
        <w:t xml:space="preserve">в </w:t>
      </w:r>
      <w:proofErr w:type="gramStart"/>
      <w:r>
        <w:rPr>
          <w:rFonts w:ascii="Times New Roman" w:eastAsia="Times New Roman" w:hAnsi="Times New Roman" w:cs="Times New Roman"/>
          <w:color w:val="0D0D0D"/>
          <w:sz w:val="24"/>
          <w:szCs w:val="24"/>
          <w:lang w:val="bg-BG" w:eastAsia="bg-BG"/>
        </w:rPr>
        <w:t xml:space="preserve">срок </w:t>
      </w:r>
      <w:r w:rsidRPr="008F142C">
        <w:rPr>
          <w:rFonts w:ascii="Times New Roman" w:eastAsia="Times New Roman" w:hAnsi="Times New Roman" w:cs="Times New Roman"/>
          <w:color w:val="0D0D0D"/>
          <w:sz w:val="24"/>
          <w:szCs w:val="24"/>
          <w:lang w:val="bg-BG" w:eastAsia="bg-BG"/>
        </w:rPr>
        <w:t xml:space="preserve"> не</w:t>
      </w:r>
      <w:proofErr w:type="gramEnd"/>
      <w:r w:rsidRPr="008F142C">
        <w:rPr>
          <w:rFonts w:ascii="Times New Roman" w:eastAsia="Times New Roman" w:hAnsi="Times New Roman" w:cs="Times New Roman"/>
          <w:color w:val="0D0D0D"/>
          <w:sz w:val="24"/>
          <w:szCs w:val="24"/>
          <w:lang w:val="bg-BG" w:eastAsia="bg-BG"/>
        </w:rPr>
        <w:t xml:space="preserve"> по-дълъг от 10 /десет/ работни дни от приемане на автомобила в сервиза, в зависимост от сложността на ремонта. В случаите, в които не е необходимо влагане на резервни части, срокът за извършване на ремонт </w:t>
      </w:r>
      <w:r>
        <w:rPr>
          <w:rFonts w:ascii="Times New Roman" w:eastAsia="Times New Roman" w:hAnsi="Times New Roman" w:cs="Times New Roman"/>
          <w:color w:val="0D0D0D"/>
          <w:sz w:val="24"/>
          <w:szCs w:val="24"/>
          <w:lang w:val="bg-BG" w:eastAsia="bg-BG"/>
        </w:rPr>
        <w:t xml:space="preserve">да </w:t>
      </w:r>
      <w:r w:rsidRPr="008F142C">
        <w:rPr>
          <w:rFonts w:ascii="Times New Roman" w:eastAsia="Times New Roman" w:hAnsi="Times New Roman" w:cs="Times New Roman"/>
          <w:color w:val="0D0D0D"/>
          <w:sz w:val="24"/>
          <w:szCs w:val="24"/>
          <w:lang w:val="bg-BG" w:eastAsia="bg-BG"/>
        </w:rPr>
        <w:t>е не по-дълъг от 3 /три/ работни дни.</w:t>
      </w:r>
    </w:p>
    <w:p w:rsidR="00335AF0" w:rsidRPr="008F142C" w:rsidRDefault="00335AF0" w:rsidP="00335AF0">
      <w:pPr>
        <w:spacing w:after="0" w:line="360" w:lineRule="auto"/>
        <w:jc w:val="both"/>
        <w:rPr>
          <w:rFonts w:ascii="Times New Roman" w:eastAsia="Times New Roman" w:hAnsi="Times New Roman" w:cs="Times New Roman"/>
          <w:color w:val="0D0D0D"/>
          <w:sz w:val="24"/>
          <w:szCs w:val="24"/>
          <w:lang w:val="bg-BG" w:eastAsia="bg-BG"/>
        </w:rPr>
      </w:pPr>
      <w:r>
        <w:rPr>
          <w:rFonts w:ascii="Times New Roman" w:hAnsi="Times New Roman" w:cs="Times New Roman"/>
          <w:sz w:val="24"/>
          <w:szCs w:val="24"/>
        </w:rPr>
        <w:t>(</w:t>
      </w:r>
      <w:r>
        <w:rPr>
          <w:rFonts w:ascii="Times New Roman" w:hAnsi="Times New Roman" w:cs="Times New Roman"/>
          <w:sz w:val="24"/>
          <w:szCs w:val="24"/>
          <w:lang w:val="bg-BG"/>
        </w:rPr>
        <w:t>4</w:t>
      </w:r>
      <w:r>
        <w:rPr>
          <w:rFonts w:ascii="Times New Roman" w:hAnsi="Times New Roman" w:cs="Times New Roman"/>
          <w:sz w:val="24"/>
          <w:szCs w:val="24"/>
        </w:rPr>
        <w:t>)</w:t>
      </w:r>
      <w:r>
        <w:rPr>
          <w:rFonts w:ascii="Times New Roman" w:hAnsi="Times New Roman" w:cs="Times New Roman"/>
          <w:sz w:val="24"/>
          <w:szCs w:val="24"/>
          <w:lang w:val="bg-BG"/>
        </w:rPr>
        <w:t xml:space="preserve"> </w:t>
      </w:r>
      <w:r>
        <w:rPr>
          <w:rFonts w:ascii="Times New Roman" w:eastAsia="Times New Roman" w:hAnsi="Times New Roman" w:cs="Times New Roman"/>
          <w:color w:val="0D0D0D"/>
          <w:sz w:val="24"/>
          <w:szCs w:val="24"/>
          <w:lang w:val="bg-BG" w:eastAsia="bg-BG"/>
        </w:rPr>
        <w:t xml:space="preserve"> </w:t>
      </w:r>
      <w:r w:rsidRPr="008F142C">
        <w:rPr>
          <w:rFonts w:ascii="Times New Roman" w:eastAsia="Times New Roman" w:hAnsi="Times New Roman" w:cs="Times New Roman"/>
          <w:color w:val="0D0D0D"/>
          <w:sz w:val="24"/>
          <w:szCs w:val="24"/>
          <w:lang w:val="bg-BG" w:eastAsia="bg-BG"/>
        </w:rPr>
        <w:t xml:space="preserve">При липса на складова наличност, необходимите резервни части </w:t>
      </w:r>
      <w:r w:rsidR="006B61DF">
        <w:rPr>
          <w:rFonts w:ascii="Times New Roman" w:eastAsia="Times New Roman" w:hAnsi="Times New Roman" w:cs="Times New Roman"/>
          <w:color w:val="0D0D0D"/>
          <w:sz w:val="24"/>
          <w:szCs w:val="24"/>
          <w:lang w:val="bg-BG" w:eastAsia="bg-BG"/>
        </w:rPr>
        <w:t xml:space="preserve">и др. материали </w:t>
      </w:r>
      <w:r>
        <w:rPr>
          <w:rFonts w:ascii="Times New Roman" w:eastAsia="Times New Roman" w:hAnsi="Times New Roman" w:cs="Times New Roman"/>
          <w:color w:val="0D0D0D"/>
          <w:sz w:val="24"/>
          <w:szCs w:val="24"/>
          <w:lang w:val="bg-BG" w:eastAsia="bg-BG"/>
        </w:rPr>
        <w:t xml:space="preserve">да </w:t>
      </w:r>
      <w:r w:rsidRPr="008F142C">
        <w:rPr>
          <w:rFonts w:ascii="Times New Roman" w:eastAsia="Times New Roman" w:hAnsi="Times New Roman" w:cs="Times New Roman"/>
          <w:color w:val="0D0D0D"/>
          <w:sz w:val="24"/>
          <w:szCs w:val="24"/>
          <w:lang w:val="bg-BG" w:eastAsia="bg-BG"/>
        </w:rPr>
        <w:t>се доставят в срок не по-дълъг от 15 /петнадесет/ работни дни от установяване на необходимостта от подмяна с двустранен протокол. В този случай срокът за ремонт се удължава със срока за доставка на резервните части</w:t>
      </w:r>
      <w:r w:rsidR="00A205A6">
        <w:rPr>
          <w:rFonts w:ascii="Times New Roman" w:eastAsia="Times New Roman" w:hAnsi="Times New Roman" w:cs="Times New Roman"/>
          <w:color w:val="0D0D0D"/>
          <w:sz w:val="24"/>
          <w:szCs w:val="24"/>
          <w:lang w:val="bg-BG" w:eastAsia="bg-BG"/>
        </w:rPr>
        <w:t xml:space="preserve"> и др. материали</w:t>
      </w:r>
      <w:r w:rsidRPr="008F142C">
        <w:rPr>
          <w:rFonts w:ascii="Times New Roman" w:eastAsia="Times New Roman" w:hAnsi="Times New Roman" w:cs="Times New Roman"/>
          <w:color w:val="0D0D0D"/>
          <w:sz w:val="24"/>
          <w:szCs w:val="24"/>
          <w:lang w:val="bg-BG" w:eastAsia="bg-BG"/>
        </w:rPr>
        <w:t>.</w:t>
      </w:r>
    </w:p>
    <w:p w:rsidR="00335AF0" w:rsidRPr="008F142C" w:rsidRDefault="00335AF0" w:rsidP="00335AF0">
      <w:pPr>
        <w:autoSpaceDE w:val="0"/>
        <w:autoSpaceDN w:val="0"/>
        <w:adjustRightInd w:val="0"/>
        <w:spacing w:before="120" w:after="120" w:line="360" w:lineRule="auto"/>
        <w:jc w:val="both"/>
        <w:rPr>
          <w:rFonts w:ascii="Times New Roman" w:eastAsia="Times New Roman" w:hAnsi="Times New Roman" w:cs="Times New Roman"/>
          <w:color w:val="0D0D0D"/>
          <w:sz w:val="24"/>
          <w:szCs w:val="24"/>
          <w:lang w:val="bg-BG" w:eastAsia="bg-BG"/>
        </w:rPr>
      </w:pPr>
      <w:r>
        <w:rPr>
          <w:rFonts w:ascii="Times New Roman" w:hAnsi="Times New Roman" w:cs="Times New Roman"/>
          <w:sz w:val="24"/>
          <w:szCs w:val="24"/>
        </w:rPr>
        <w:t>(</w:t>
      </w:r>
      <w:r>
        <w:rPr>
          <w:rFonts w:ascii="Times New Roman" w:hAnsi="Times New Roman" w:cs="Times New Roman"/>
          <w:sz w:val="24"/>
          <w:szCs w:val="24"/>
          <w:lang w:val="bg-BG"/>
        </w:rPr>
        <w:t>5</w:t>
      </w:r>
      <w:r>
        <w:rPr>
          <w:rFonts w:ascii="Times New Roman" w:hAnsi="Times New Roman" w:cs="Times New Roman"/>
          <w:sz w:val="24"/>
          <w:szCs w:val="24"/>
        </w:rPr>
        <w:t>)</w:t>
      </w:r>
      <w:r>
        <w:rPr>
          <w:rFonts w:ascii="Times New Roman" w:hAnsi="Times New Roman" w:cs="Times New Roman"/>
          <w:sz w:val="24"/>
          <w:szCs w:val="24"/>
          <w:lang w:val="bg-BG"/>
        </w:rPr>
        <w:t xml:space="preserve"> </w:t>
      </w:r>
      <w:r>
        <w:rPr>
          <w:rFonts w:ascii="Times New Roman" w:eastAsia="Times New Roman" w:hAnsi="Times New Roman" w:cs="Times New Roman"/>
          <w:color w:val="0D0D0D"/>
          <w:sz w:val="24"/>
          <w:szCs w:val="24"/>
          <w:lang w:val="bg-BG" w:eastAsia="bg-BG"/>
        </w:rPr>
        <w:t xml:space="preserve"> </w:t>
      </w:r>
      <w:r w:rsidRPr="008F142C">
        <w:rPr>
          <w:rFonts w:ascii="Times New Roman" w:eastAsia="Times New Roman" w:hAnsi="Times New Roman" w:cs="Times New Roman"/>
          <w:color w:val="0D0D0D"/>
          <w:sz w:val="24"/>
          <w:szCs w:val="24"/>
          <w:lang w:val="bg-BG" w:eastAsia="bg-BG"/>
        </w:rPr>
        <w:t xml:space="preserve">Сервизната база </w:t>
      </w:r>
      <w:r>
        <w:rPr>
          <w:rFonts w:ascii="Times New Roman" w:eastAsia="Times New Roman" w:hAnsi="Times New Roman" w:cs="Times New Roman"/>
          <w:color w:val="0D0D0D"/>
          <w:sz w:val="24"/>
          <w:szCs w:val="24"/>
          <w:lang w:val="bg-BG" w:eastAsia="bg-BG"/>
        </w:rPr>
        <w:t xml:space="preserve">да </w:t>
      </w:r>
      <w:r w:rsidRPr="008F142C">
        <w:rPr>
          <w:rFonts w:ascii="Times New Roman" w:eastAsia="Times New Roman" w:hAnsi="Times New Roman" w:cs="Times New Roman"/>
          <w:color w:val="0D0D0D"/>
          <w:sz w:val="24"/>
          <w:szCs w:val="24"/>
          <w:lang w:val="bg-BG" w:eastAsia="bg-BG"/>
        </w:rPr>
        <w:t xml:space="preserve">осигури 24-часово приемане на аварирали автомобили, </w:t>
      </w:r>
      <w:proofErr w:type="gramStart"/>
      <w:r w:rsidRPr="008F142C">
        <w:rPr>
          <w:rFonts w:ascii="Times New Roman" w:eastAsia="Times New Roman" w:hAnsi="Times New Roman" w:cs="Times New Roman"/>
          <w:color w:val="0D0D0D"/>
          <w:sz w:val="24"/>
          <w:szCs w:val="24"/>
          <w:lang w:val="bg-BG" w:eastAsia="bg-BG"/>
        </w:rPr>
        <w:t>а  при</w:t>
      </w:r>
      <w:proofErr w:type="gramEnd"/>
      <w:r w:rsidRPr="008F142C">
        <w:rPr>
          <w:rFonts w:ascii="Times New Roman" w:eastAsia="Times New Roman" w:hAnsi="Times New Roman" w:cs="Times New Roman"/>
          <w:color w:val="0D0D0D"/>
          <w:sz w:val="24"/>
          <w:szCs w:val="24"/>
          <w:lang w:val="bg-BG" w:eastAsia="bg-BG"/>
        </w:rPr>
        <w:t xml:space="preserve"> необходимост </w:t>
      </w:r>
      <w:r>
        <w:rPr>
          <w:rFonts w:ascii="Times New Roman" w:eastAsia="Times New Roman" w:hAnsi="Times New Roman" w:cs="Times New Roman"/>
          <w:color w:val="0D0D0D"/>
          <w:sz w:val="24"/>
          <w:szCs w:val="24"/>
          <w:lang w:val="bg-BG" w:eastAsia="bg-BG"/>
        </w:rPr>
        <w:t>и  пътна помощ</w:t>
      </w:r>
      <w:r w:rsidRPr="008F142C">
        <w:rPr>
          <w:rFonts w:ascii="Times New Roman" w:eastAsia="Times New Roman" w:hAnsi="Times New Roman" w:cs="Times New Roman"/>
          <w:color w:val="0D0D0D"/>
          <w:sz w:val="24"/>
          <w:szCs w:val="24"/>
          <w:lang w:val="bg-BG" w:eastAsia="bg-BG"/>
        </w:rPr>
        <w:t>.</w:t>
      </w:r>
    </w:p>
    <w:p w:rsidR="00335AF0" w:rsidRPr="008F142C" w:rsidRDefault="00335AF0" w:rsidP="00335AF0">
      <w:pPr>
        <w:autoSpaceDE w:val="0"/>
        <w:autoSpaceDN w:val="0"/>
        <w:adjustRightInd w:val="0"/>
        <w:spacing w:before="120" w:after="120" w:line="360" w:lineRule="auto"/>
        <w:jc w:val="both"/>
        <w:rPr>
          <w:rFonts w:ascii="Times New Roman" w:eastAsia="Times New Roman" w:hAnsi="Times New Roman" w:cs="Times New Roman"/>
          <w:color w:val="0D0D0D"/>
          <w:sz w:val="24"/>
          <w:szCs w:val="24"/>
          <w:lang w:val="bg-BG" w:eastAsia="bg-BG"/>
        </w:rPr>
      </w:pPr>
      <w:r>
        <w:rPr>
          <w:rFonts w:ascii="Times New Roman" w:hAnsi="Times New Roman" w:cs="Times New Roman"/>
          <w:sz w:val="24"/>
          <w:szCs w:val="24"/>
        </w:rPr>
        <w:t>(</w:t>
      </w:r>
      <w:r>
        <w:rPr>
          <w:rFonts w:ascii="Times New Roman" w:hAnsi="Times New Roman" w:cs="Times New Roman"/>
          <w:sz w:val="24"/>
          <w:szCs w:val="24"/>
          <w:lang w:val="bg-BG"/>
        </w:rPr>
        <w:t>6</w:t>
      </w:r>
      <w:r>
        <w:rPr>
          <w:rFonts w:ascii="Times New Roman" w:hAnsi="Times New Roman" w:cs="Times New Roman"/>
          <w:sz w:val="24"/>
          <w:szCs w:val="24"/>
        </w:rPr>
        <w:t>)</w:t>
      </w:r>
      <w:r>
        <w:rPr>
          <w:rFonts w:ascii="Times New Roman" w:hAnsi="Times New Roman" w:cs="Times New Roman"/>
          <w:sz w:val="24"/>
          <w:szCs w:val="24"/>
          <w:lang w:val="bg-BG"/>
        </w:rPr>
        <w:t xml:space="preserve"> </w:t>
      </w:r>
      <w:r w:rsidRPr="008F142C">
        <w:rPr>
          <w:rFonts w:ascii="Times New Roman" w:eastAsia="Times New Roman" w:hAnsi="Times New Roman" w:cs="Times New Roman"/>
          <w:color w:val="0D0D0D"/>
          <w:sz w:val="24"/>
          <w:szCs w:val="24"/>
          <w:lang w:val="bg-BG" w:eastAsia="bg-BG"/>
        </w:rPr>
        <w:t>Нормирането на труда за обслуж</w:t>
      </w:r>
      <w:r>
        <w:rPr>
          <w:rFonts w:ascii="Times New Roman" w:eastAsia="Times New Roman" w:hAnsi="Times New Roman" w:cs="Times New Roman"/>
          <w:color w:val="0D0D0D"/>
          <w:sz w:val="24"/>
          <w:szCs w:val="24"/>
          <w:lang w:val="bg-BG" w:eastAsia="bg-BG"/>
        </w:rPr>
        <w:t xml:space="preserve">ването на </w:t>
      </w:r>
      <w:proofErr w:type="gramStart"/>
      <w:r>
        <w:rPr>
          <w:rFonts w:ascii="Times New Roman" w:eastAsia="Times New Roman" w:hAnsi="Times New Roman" w:cs="Times New Roman"/>
          <w:color w:val="0D0D0D"/>
          <w:sz w:val="24"/>
          <w:szCs w:val="24"/>
          <w:lang w:val="bg-BG" w:eastAsia="bg-BG"/>
        </w:rPr>
        <w:t xml:space="preserve">автомобилите </w:t>
      </w:r>
      <w:r w:rsidRPr="008F142C">
        <w:rPr>
          <w:rFonts w:ascii="Times New Roman" w:eastAsia="Times New Roman" w:hAnsi="Times New Roman" w:cs="Times New Roman"/>
          <w:color w:val="0D0D0D"/>
          <w:sz w:val="24"/>
          <w:szCs w:val="24"/>
          <w:lang w:val="bg-BG" w:eastAsia="bg-BG"/>
        </w:rPr>
        <w:t xml:space="preserve"> да</w:t>
      </w:r>
      <w:proofErr w:type="gramEnd"/>
      <w:r>
        <w:rPr>
          <w:rFonts w:ascii="Times New Roman" w:eastAsia="Times New Roman" w:hAnsi="Times New Roman" w:cs="Times New Roman"/>
          <w:color w:val="0D0D0D"/>
          <w:sz w:val="24"/>
          <w:szCs w:val="24"/>
          <w:lang w:val="bg-BG" w:eastAsia="bg-BG"/>
        </w:rPr>
        <w:t xml:space="preserve"> не</w:t>
      </w:r>
      <w:r w:rsidRPr="008F142C">
        <w:rPr>
          <w:rFonts w:ascii="Times New Roman" w:eastAsia="Times New Roman" w:hAnsi="Times New Roman" w:cs="Times New Roman"/>
          <w:color w:val="0D0D0D"/>
          <w:sz w:val="24"/>
          <w:szCs w:val="24"/>
          <w:lang w:val="bg-BG" w:eastAsia="bg-BG"/>
        </w:rPr>
        <w:t xml:space="preserve"> превишава времетраенето на работните операции според инструкциите на съответния </w:t>
      </w:r>
      <w:r w:rsidR="006B61DF">
        <w:rPr>
          <w:rFonts w:ascii="Times New Roman" w:eastAsia="Times New Roman" w:hAnsi="Times New Roman" w:cs="Times New Roman"/>
          <w:color w:val="0D0D0D"/>
          <w:sz w:val="24"/>
          <w:szCs w:val="24"/>
          <w:lang w:val="bg-BG" w:eastAsia="bg-BG"/>
        </w:rPr>
        <w:t>производител.</w:t>
      </w:r>
    </w:p>
    <w:p w:rsidR="00335AF0" w:rsidRPr="007031AF" w:rsidRDefault="00335AF0" w:rsidP="0029138C">
      <w:pPr>
        <w:autoSpaceDE w:val="0"/>
        <w:autoSpaceDN w:val="0"/>
        <w:adjustRightInd w:val="0"/>
        <w:spacing w:before="120" w:after="120" w:line="360" w:lineRule="auto"/>
        <w:jc w:val="both"/>
        <w:rPr>
          <w:rFonts w:ascii="Times New Roman" w:eastAsia="Times New Roman" w:hAnsi="Times New Roman" w:cs="Times New Roman"/>
          <w:color w:val="0D0D0D"/>
          <w:sz w:val="24"/>
          <w:szCs w:val="24"/>
          <w:lang w:eastAsia="bg-BG"/>
        </w:rPr>
      </w:pPr>
      <w:r>
        <w:rPr>
          <w:rFonts w:ascii="Times New Roman" w:hAnsi="Times New Roman" w:cs="Times New Roman"/>
          <w:sz w:val="24"/>
          <w:szCs w:val="24"/>
        </w:rPr>
        <w:t>(</w:t>
      </w:r>
      <w:r>
        <w:rPr>
          <w:rFonts w:ascii="Times New Roman" w:hAnsi="Times New Roman" w:cs="Times New Roman"/>
          <w:sz w:val="24"/>
          <w:szCs w:val="24"/>
          <w:lang w:val="bg-BG"/>
        </w:rPr>
        <w:t>7</w:t>
      </w:r>
      <w:r>
        <w:rPr>
          <w:rFonts w:ascii="Times New Roman" w:hAnsi="Times New Roman" w:cs="Times New Roman"/>
          <w:sz w:val="24"/>
          <w:szCs w:val="24"/>
        </w:rPr>
        <w:t>)</w:t>
      </w:r>
      <w:r>
        <w:rPr>
          <w:rFonts w:ascii="Times New Roman" w:eastAsia="Times New Roman" w:hAnsi="Times New Roman" w:cs="Times New Roman"/>
          <w:color w:val="0D0D0D"/>
          <w:sz w:val="24"/>
          <w:szCs w:val="24"/>
          <w:lang w:val="bg-BG" w:eastAsia="bg-BG"/>
        </w:rPr>
        <w:t xml:space="preserve"> </w:t>
      </w:r>
      <w:r w:rsidRPr="008F142C">
        <w:rPr>
          <w:rFonts w:ascii="Times New Roman" w:eastAsia="Times New Roman" w:hAnsi="Times New Roman" w:cs="Times New Roman"/>
          <w:color w:val="0D0D0D"/>
          <w:sz w:val="24"/>
          <w:szCs w:val="24"/>
          <w:lang w:val="bg-BG" w:eastAsia="bg-BG"/>
        </w:rPr>
        <w:t xml:space="preserve">Срокът за изпълнение на конкретното сервизно обслужване </w:t>
      </w:r>
      <w:r>
        <w:rPr>
          <w:rFonts w:ascii="Times New Roman" w:eastAsia="Times New Roman" w:hAnsi="Times New Roman" w:cs="Times New Roman"/>
          <w:color w:val="0D0D0D"/>
          <w:sz w:val="24"/>
          <w:szCs w:val="24"/>
          <w:lang w:val="bg-BG" w:eastAsia="bg-BG"/>
        </w:rPr>
        <w:t>да бъде</w:t>
      </w:r>
      <w:r w:rsidRPr="008F142C">
        <w:rPr>
          <w:rFonts w:ascii="Times New Roman" w:eastAsia="Times New Roman" w:hAnsi="Times New Roman" w:cs="Times New Roman"/>
          <w:color w:val="0D0D0D"/>
          <w:sz w:val="24"/>
          <w:szCs w:val="24"/>
          <w:lang w:val="bg-BG" w:eastAsia="bg-BG"/>
        </w:rPr>
        <w:t xml:space="preserve"> до 10/десет/ работни дни, считано от датата на приемане на автом</w:t>
      </w:r>
      <w:r w:rsidR="0029138C">
        <w:rPr>
          <w:rFonts w:ascii="Times New Roman" w:eastAsia="Times New Roman" w:hAnsi="Times New Roman" w:cs="Times New Roman"/>
          <w:color w:val="0D0D0D"/>
          <w:sz w:val="24"/>
          <w:szCs w:val="24"/>
          <w:lang w:val="bg-BG" w:eastAsia="bg-BG"/>
        </w:rPr>
        <w:t>обила в сервиза на изпълнителя.</w:t>
      </w:r>
    </w:p>
    <w:p w:rsidR="00335AF0" w:rsidRPr="008F142C" w:rsidRDefault="00D05155" w:rsidP="00335AF0">
      <w:pPr>
        <w:autoSpaceDE w:val="0"/>
        <w:autoSpaceDN w:val="0"/>
        <w:adjustRightInd w:val="0"/>
        <w:spacing w:before="120" w:after="120" w:line="360" w:lineRule="auto"/>
        <w:jc w:val="both"/>
        <w:rPr>
          <w:rFonts w:ascii="Times New Roman" w:eastAsia="Times New Roman" w:hAnsi="Times New Roman" w:cs="Times New Roman"/>
          <w:color w:val="0D0D0D"/>
          <w:sz w:val="24"/>
          <w:szCs w:val="24"/>
          <w:lang w:val="bg-BG" w:eastAsia="bg-BG"/>
        </w:rPr>
      </w:pPr>
      <w:r w:rsidRPr="00D05155">
        <w:rPr>
          <w:rFonts w:ascii="Times New Roman" w:hAnsi="Times New Roman" w:cs="Times New Roman"/>
          <w:b/>
          <w:sz w:val="24"/>
          <w:szCs w:val="24"/>
          <w:lang w:val="bg-BG"/>
        </w:rPr>
        <w:t>Чл.7</w:t>
      </w:r>
      <w:r>
        <w:rPr>
          <w:rFonts w:ascii="Times New Roman" w:hAnsi="Times New Roman" w:cs="Times New Roman"/>
          <w:sz w:val="24"/>
          <w:szCs w:val="24"/>
          <w:lang w:val="bg-BG"/>
        </w:rPr>
        <w:t xml:space="preserve"> </w:t>
      </w:r>
      <w:r w:rsidR="00335AF0" w:rsidRPr="00691030">
        <w:rPr>
          <w:rFonts w:ascii="Times New Roman" w:eastAsia="Times New Roman" w:hAnsi="Times New Roman" w:cs="Times New Roman"/>
          <w:b/>
          <w:color w:val="0D0D0D"/>
          <w:sz w:val="24"/>
          <w:szCs w:val="24"/>
          <w:lang w:val="bg-BG" w:eastAsia="bg-BG"/>
        </w:rPr>
        <w:t xml:space="preserve">Гаранционният срок на дейностите по техническото обслужване, текущия или аварийния ремонт на автомобилите е ……………………месеца </w:t>
      </w:r>
      <w:r w:rsidR="00335AF0" w:rsidRPr="00691030">
        <w:rPr>
          <w:rFonts w:ascii="Times New Roman" w:eastAsia="Times New Roman" w:hAnsi="Times New Roman" w:cs="Times New Roman"/>
          <w:b/>
          <w:color w:val="0D0D0D"/>
          <w:sz w:val="24"/>
          <w:szCs w:val="24"/>
          <w:lang w:eastAsia="bg-BG"/>
        </w:rPr>
        <w:t>(</w:t>
      </w:r>
      <w:r w:rsidR="00335AF0" w:rsidRPr="00691030">
        <w:rPr>
          <w:rFonts w:ascii="Times New Roman" w:eastAsia="Times New Roman" w:hAnsi="Times New Roman" w:cs="Times New Roman"/>
          <w:b/>
          <w:color w:val="0D0D0D"/>
          <w:sz w:val="24"/>
          <w:szCs w:val="24"/>
          <w:lang w:val="bg-BG" w:eastAsia="bg-BG"/>
        </w:rPr>
        <w:t>не може да бъде по-кратък от 6 месеца</w:t>
      </w:r>
      <w:r w:rsidR="00335AF0" w:rsidRPr="00691030">
        <w:rPr>
          <w:rFonts w:ascii="Times New Roman" w:eastAsia="Times New Roman" w:hAnsi="Times New Roman" w:cs="Times New Roman"/>
          <w:b/>
          <w:color w:val="0D0D0D"/>
          <w:sz w:val="24"/>
          <w:szCs w:val="24"/>
          <w:lang w:eastAsia="bg-BG"/>
        </w:rPr>
        <w:t>)</w:t>
      </w:r>
      <w:r w:rsidR="00335AF0" w:rsidRPr="00691030">
        <w:rPr>
          <w:rFonts w:ascii="Times New Roman" w:eastAsia="Times New Roman" w:hAnsi="Times New Roman" w:cs="Times New Roman"/>
          <w:b/>
          <w:color w:val="0D0D0D"/>
          <w:sz w:val="24"/>
          <w:szCs w:val="24"/>
          <w:lang w:val="bg-BG" w:eastAsia="bg-BG"/>
        </w:rPr>
        <w:t>, считано от датата на която писмено е удостоверено приемането от Възложителя на отремонтирания автомобил.</w:t>
      </w:r>
    </w:p>
    <w:p w:rsidR="00335AF0" w:rsidRPr="008F142C" w:rsidRDefault="00D05155" w:rsidP="00335AF0">
      <w:pPr>
        <w:autoSpaceDE w:val="0"/>
        <w:autoSpaceDN w:val="0"/>
        <w:adjustRightInd w:val="0"/>
        <w:spacing w:before="120" w:after="120" w:line="360" w:lineRule="auto"/>
        <w:jc w:val="both"/>
        <w:rPr>
          <w:rFonts w:ascii="Times New Roman" w:eastAsia="Times New Roman" w:hAnsi="Times New Roman" w:cs="Times New Roman"/>
          <w:color w:val="0D0D0D"/>
          <w:sz w:val="24"/>
          <w:szCs w:val="24"/>
          <w:lang w:val="bg-BG" w:eastAsia="bg-BG"/>
        </w:rPr>
      </w:pPr>
      <w:r w:rsidRPr="00D05155">
        <w:rPr>
          <w:rFonts w:ascii="Times New Roman" w:eastAsia="Times New Roman" w:hAnsi="Times New Roman" w:cs="Times New Roman"/>
          <w:b/>
          <w:color w:val="0D0D0D"/>
          <w:sz w:val="24"/>
          <w:szCs w:val="24"/>
          <w:lang w:val="bg-BG" w:eastAsia="bg-BG"/>
        </w:rPr>
        <w:t>Чл.8</w:t>
      </w:r>
      <w:r>
        <w:rPr>
          <w:rFonts w:ascii="Times New Roman" w:eastAsia="Times New Roman" w:hAnsi="Times New Roman" w:cs="Times New Roman"/>
          <w:color w:val="0D0D0D"/>
          <w:sz w:val="24"/>
          <w:szCs w:val="24"/>
          <w:lang w:val="bg-BG" w:eastAsia="bg-BG"/>
        </w:rPr>
        <w:t xml:space="preserve"> </w:t>
      </w:r>
      <w:r w:rsidR="00335AF0" w:rsidRPr="008F142C">
        <w:rPr>
          <w:rFonts w:ascii="Times New Roman" w:eastAsia="Times New Roman" w:hAnsi="Times New Roman" w:cs="Times New Roman"/>
          <w:color w:val="0D0D0D"/>
          <w:sz w:val="24"/>
          <w:szCs w:val="24"/>
          <w:lang w:val="bg-BG" w:eastAsia="bg-BG"/>
        </w:rPr>
        <w:t>Гаранционният срок на вложените при техническото обслужване, текущия или аварийния ремонт, автомобилни гуми, ре</w:t>
      </w:r>
      <w:r w:rsidR="00335AF0">
        <w:rPr>
          <w:rFonts w:ascii="Times New Roman" w:eastAsia="Times New Roman" w:hAnsi="Times New Roman" w:cs="Times New Roman"/>
          <w:color w:val="0D0D0D"/>
          <w:sz w:val="24"/>
          <w:szCs w:val="24"/>
          <w:lang w:val="bg-BG" w:eastAsia="bg-BG"/>
        </w:rPr>
        <w:t>зервни части и материали няма</w:t>
      </w:r>
      <w:r w:rsidR="00335AF0" w:rsidRPr="008F142C">
        <w:rPr>
          <w:rFonts w:ascii="Times New Roman" w:eastAsia="Times New Roman" w:hAnsi="Times New Roman" w:cs="Times New Roman"/>
          <w:color w:val="0D0D0D"/>
          <w:sz w:val="24"/>
          <w:szCs w:val="24"/>
          <w:lang w:val="bg-BG" w:eastAsia="bg-BG"/>
        </w:rPr>
        <w:t xml:space="preserve"> да бъде по-кратък от този, посочен от производителите им. </w:t>
      </w:r>
    </w:p>
    <w:p w:rsidR="00691785" w:rsidRDefault="00691785" w:rsidP="009F15A4">
      <w:pPr>
        <w:spacing w:after="0" w:line="240" w:lineRule="auto"/>
        <w:jc w:val="both"/>
        <w:rPr>
          <w:rFonts w:ascii="Times New Roman" w:hAnsi="Times New Roman" w:cs="Times New Roman"/>
          <w:b/>
          <w:sz w:val="24"/>
          <w:szCs w:val="24"/>
          <w:lang w:val="bg-BG"/>
        </w:rPr>
      </w:pPr>
    </w:p>
    <w:p w:rsidR="00691785" w:rsidRDefault="00425F4A" w:rsidP="0069178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V</w:t>
      </w:r>
      <w:r w:rsidR="00691785" w:rsidRPr="00277503">
        <w:rPr>
          <w:rFonts w:ascii="Times New Roman" w:hAnsi="Times New Roman" w:cs="Times New Roman"/>
          <w:b/>
          <w:bCs/>
          <w:color w:val="000000"/>
          <w:sz w:val="24"/>
          <w:szCs w:val="24"/>
        </w:rPr>
        <w:t xml:space="preserve">. </w:t>
      </w:r>
      <w:r w:rsidR="00691785" w:rsidRPr="00576876">
        <w:rPr>
          <w:rFonts w:ascii="Times New Roman" w:eastAsia="Times New Roman" w:hAnsi="Times New Roman"/>
          <w:b/>
          <w:bCs/>
          <w:color w:val="000000"/>
          <w:sz w:val="24"/>
          <w:szCs w:val="26"/>
          <w:lang w:eastAsia="bg-BG"/>
        </w:rPr>
        <w:t>ПРЕДАВАНЕ И ПРИЕМАНЕ НА ИЗПЪЛНЕНИЕТО</w:t>
      </w:r>
    </w:p>
    <w:p w:rsidR="00691785" w:rsidRDefault="00691785" w:rsidP="009F15A4">
      <w:pPr>
        <w:spacing w:after="0" w:line="240" w:lineRule="auto"/>
        <w:jc w:val="both"/>
        <w:rPr>
          <w:rFonts w:ascii="Times New Roman" w:hAnsi="Times New Roman" w:cs="Times New Roman"/>
          <w:b/>
          <w:sz w:val="24"/>
          <w:szCs w:val="24"/>
          <w:lang w:val="bg-BG"/>
        </w:rPr>
      </w:pPr>
    </w:p>
    <w:p w:rsidR="005167BF" w:rsidRPr="00D05155" w:rsidRDefault="00B104C8" w:rsidP="00D05155">
      <w:pPr>
        <w:spacing w:after="0" w:line="36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lastRenderedPageBreak/>
        <w:t>Чл.</w:t>
      </w:r>
      <w:r w:rsidR="00D05155">
        <w:rPr>
          <w:rFonts w:ascii="Times New Roman" w:hAnsi="Times New Roman" w:cs="Times New Roman"/>
          <w:b/>
          <w:sz w:val="24"/>
          <w:szCs w:val="24"/>
          <w:lang w:val="bg-BG"/>
        </w:rPr>
        <w:t>9</w:t>
      </w:r>
      <w:r w:rsidR="005167BF" w:rsidRPr="00385558">
        <w:rPr>
          <w:rFonts w:ascii="Times New Roman" w:hAnsi="Times New Roman" w:cs="Times New Roman"/>
          <w:b/>
          <w:sz w:val="24"/>
          <w:szCs w:val="24"/>
          <w:lang w:val="bg-BG"/>
        </w:rPr>
        <w:t xml:space="preserve">. </w:t>
      </w:r>
      <w:r w:rsidR="00D05155" w:rsidRPr="00D05155">
        <w:rPr>
          <w:rFonts w:ascii="Times New Roman" w:hAnsi="Times New Roman" w:cs="Times New Roman"/>
          <w:sz w:val="24"/>
          <w:szCs w:val="24"/>
          <w:lang w:val="bg-BG"/>
        </w:rPr>
        <w:t xml:space="preserve">Отремонтираният автомобил се предава от </w:t>
      </w:r>
      <w:r w:rsidR="00D05155" w:rsidRPr="00D05155">
        <w:rPr>
          <w:rFonts w:ascii="Times New Roman" w:hAnsi="Times New Roman" w:cs="Times New Roman"/>
          <w:b/>
          <w:sz w:val="24"/>
          <w:szCs w:val="24"/>
          <w:lang w:val="bg-BG"/>
        </w:rPr>
        <w:t xml:space="preserve">ИЗПЪЛНИТЕЛЯ </w:t>
      </w:r>
      <w:r w:rsidR="00D05155" w:rsidRPr="00D05155">
        <w:rPr>
          <w:rFonts w:ascii="Times New Roman" w:hAnsi="Times New Roman" w:cs="Times New Roman"/>
          <w:sz w:val="24"/>
          <w:szCs w:val="24"/>
          <w:lang w:val="bg-BG"/>
        </w:rPr>
        <w:t xml:space="preserve">на </w:t>
      </w:r>
      <w:r w:rsidR="00D05155" w:rsidRPr="00D05155">
        <w:rPr>
          <w:rFonts w:ascii="Times New Roman" w:hAnsi="Times New Roman" w:cs="Times New Roman"/>
          <w:b/>
          <w:sz w:val="24"/>
          <w:szCs w:val="24"/>
          <w:lang w:val="bg-BG"/>
        </w:rPr>
        <w:t xml:space="preserve">ВЪЗЛОЖИТЕЛЯ </w:t>
      </w:r>
      <w:r w:rsidR="00D05155" w:rsidRPr="00D05155">
        <w:rPr>
          <w:rFonts w:ascii="Times New Roman" w:hAnsi="Times New Roman" w:cs="Times New Roman"/>
          <w:sz w:val="24"/>
          <w:szCs w:val="24"/>
          <w:lang w:val="bg-BG"/>
        </w:rPr>
        <w:t>с двустранно подписан предавателно-приемателен протокол, в който се отразяват всички ремонтни дейности, които са извършени, времетраенето на извършените работни операции според инструкциите на съответния производител и вложените резервни части.</w:t>
      </w:r>
    </w:p>
    <w:p w:rsidR="00D05155" w:rsidRDefault="00D05155" w:rsidP="009F15A4">
      <w:pPr>
        <w:spacing w:after="0" w:line="240" w:lineRule="auto"/>
        <w:jc w:val="both"/>
        <w:rPr>
          <w:rFonts w:ascii="Times New Roman" w:hAnsi="Times New Roman" w:cs="Times New Roman"/>
          <w:b/>
          <w:sz w:val="24"/>
          <w:szCs w:val="24"/>
          <w:lang w:val="bg-BG"/>
        </w:rPr>
      </w:pPr>
    </w:p>
    <w:p w:rsidR="009F15A4" w:rsidRPr="009F15A4" w:rsidRDefault="009F15A4" w:rsidP="009F15A4">
      <w:pPr>
        <w:spacing w:after="0" w:line="240" w:lineRule="auto"/>
        <w:jc w:val="both"/>
        <w:rPr>
          <w:rFonts w:ascii="Times New Roman" w:hAnsi="Times New Roman" w:cs="Times New Roman"/>
          <w:b/>
          <w:sz w:val="24"/>
          <w:szCs w:val="24"/>
          <w:lang w:val="bg-BG"/>
        </w:rPr>
      </w:pPr>
      <w:r w:rsidRPr="009F15A4">
        <w:rPr>
          <w:rFonts w:ascii="Times New Roman" w:hAnsi="Times New Roman" w:cs="Times New Roman"/>
          <w:b/>
          <w:sz w:val="24"/>
          <w:szCs w:val="24"/>
          <w:lang w:val="bg-BG"/>
        </w:rPr>
        <w:t>V</w:t>
      </w:r>
      <w:r w:rsidR="009613BB">
        <w:rPr>
          <w:rFonts w:ascii="Times New Roman" w:hAnsi="Times New Roman" w:cs="Times New Roman"/>
          <w:b/>
          <w:sz w:val="24"/>
          <w:szCs w:val="24"/>
        </w:rPr>
        <w:t>I</w:t>
      </w:r>
      <w:r w:rsidRPr="009F15A4">
        <w:rPr>
          <w:rFonts w:ascii="Times New Roman" w:hAnsi="Times New Roman" w:cs="Times New Roman"/>
          <w:b/>
          <w:sz w:val="24"/>
          <w:szCs w:val="24"/>
          <w:lang w:val="bg-BG"/>
        </w:rPr>
        <w:t>. НЕУСТОЙКИ И САНКЦИИ</w:t>
      </w: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613BB" w:rsidP="00D05155">
      <w:pPr>
        <w:spacing w:after="0" w:line="36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w:t>
      </w:r>
      <w:r w:rsidR="00D05155">
        <w:rPr>
          <w:rFonts w:ascii="Times New Roman" w:hAnsi="Times New Roman" w:cs="Times New Roman"/>
          <w:b/>
          <w:sz w:val="24"/>
          <w:szCs w:val="24"/>
        </w:rPr>
        <w:t>1</w:t>
      </w:r>
      <w:r w:rsidR="00D05155">
        <w:rPr>
          <w:rFonts w:ascii="Times New Roman" w:hAnsi="Times New Roman" w:cs="Times New Roman"/>
          <w:b/>
          <w:sz w:val="24"/>
          <w:szCs w:val="24"/>
          <w:lang w:val="bg-BG"/>
        </w:rPr>
        <w:t>0</w:t>
      </w:r>
      <w:r w:rsidR="009F15A4" w:rsidRPr="009F15A4">
        <w:rPr>
          <w:rFonts w:ascii="Times New Roman" w:hAnsi="Times New Roman" w:cs="Times New Roman"/>
          <w:b/>
          <w:sz w:val="24"/>
          <w:szCs w:val="24"/>
          <w:lang w:val="bg-BG"/>
        </w:rPr>
        <w:t>.</w:t>
      </w:r>
      <w:r w:rsidR="009F15A4" w:rsidRPr="009F15A4">
        <w:rPr>
          <w:rFonts w:ascii="Times New Roman" w:hAnsi="Times New Roman" w:cs="Times New Roman"/>
          <w:sz w:val="24"/>
          <w:szCs w:val="24"/>
          <w:lang w:val="bg-BG"/>
        </w:rPr>
        <w:t xml:space="preserve"> </w:t>
      </w:r>
      <w:r w:rsidR="009F15A4" w:rsidRPr="009F15A4">
        <w:rPr>
          <w:rFonts w:ascii="Times New Roman" w:hAnsi="Times New Roman" w:cs="Times New Roman"/>
          <w:b/>
          <w:sz w:val="24"/>
          <w:szCs w:val="24"/>
          <w:lang w:val="bg-BG"/>
        </w:rPr>
        <w:t>ВЪЗЛОЖИТЕЛЯ и ИЗПЪЛНИТЕЛЯ</w:t>
      </w:r>
      <w:r w:rsidR="009F15A4" w:rsidRPr="009F15A4">
        <w:rPr>
          <w:rFonts w:ascii="Times New Roman" w:hAnsi="Times New Roman" w:cs="Times New Roman"/>
          <w:sz w:val="24"/>
          <w:szCs w:val="24"/>
          <w:lang w:val="bg-BG"/>
        </w:rPr>
        <w:t xml:space="preserve"> не носят отговорност при невиновно неизпълнение на договорените си задължения.</w:t>
      </w:r>
    </w:p>
    <w:p w:rsidR="009F15A4" w:rsidRDefault="009613BB" w:rsidP="00D05155">
      <w:pPr>
        <w:spacing w:after="0" w:line="360" w:lineRule="auto"/>
        <w:jc w:val="both"/>
        <w:rPr>
          <w:rFonts w:ascii="Times New Roman" w:hAnsi="Times New Roman" w:cs="Times New Roman"/>
          <w:b/>
          <w:sz w:val="24"/>
          <w:szCs w:val="24"/>
          <w:lang w:val="bg-BG"/>
        </w:rPr>
      </w:pPr>
      <w:r>
        <w:rPr>
          <w:rFonts w:ascii="Times New Roman" w:hAnsi="Times New Roman" w:cs="Times New Roman"/>
          <w:b/>
          <w:sz w:val="24"/>
          <w:szCs w:val="24"/>
          <w:lang w:val="bg-BG"/>
        </w:rPr>
        <w:t>Чл.</w:t>
      </w:r>
      <w:r w:rsidR="00D05155">
        <w:rPr>
          <w:rFonts w:ascii="Times New Roman" w:hAnsi="Times New Roman" w:cs="Times New Roman"/>
          <w:b/>
          <w:sz w:val="24"/>
          <w:szCs w:val="24"/>
        </w:rPr>
        <w:t>1</w:t>
      </w:r>
      <w:r w:rsidR="00D05155">
        <w:rPr>
          <w:rFonts w:ascii="Times New Roman" w:hAnsi="Times New Roman" w:cs="Times New Roman"/>
          <w:b/>
          <w:sz w:val="24"/>
          <w:szCs w:val="24"/>
          <w:lang w:val="bg-BG"/>
        </w:rPr>
        <w:t>1</w:t>
      </w:r>
      <w:r w:rsidR="009F15A4" w:rsidRPr="009F15A4">
        <w:rPr>
          <w:rFonts w:ascii="Times New Roman" w:hAnsi="Times New Roman" w:cs="Times New Roman"/>
          <w:b/>
          <w:sz w:val="24"/>
          <w:szCs w:val="24"/>
          <w:lang w:val="bg-BG"/>
        </w:rPr>
        <w:t xml:space="preserve">. </w:t>
      </w:r>
      <w:r w:rsidR="009F15A4" w:rsidRPr="009F15A4">
        <w:rPr>
          <w:rFonts w:ascii="Times New Roman" w:hAnsi="Times New Roman" w:cs="Times New Roman"/>
          <w:sz w:val="24"/>
          <w:szCs w:val="24"/>
          <w:lang w:val="bg-BG"/>
        </w:rPr>
        <w:t xml:space="preserve">Всички щети, понесени от </w:t>
      </w:r>
      <w:r w:rsidR="009F15A4" w:rsidRPr="009F15A4">
        <w:rPr>
          <w:rFonts w:ascii="Times New Roman" w:hAnsi="Times New Roman" w:cs="Times New Roman"/>
          <w:b/>
          <w:sz w:val="24"/>
          <w:szCs w:val="24"/>
          <w:lang w:val="bg-BG"/>
        </w:rPr>
        <w:t xml:space="preserve">ВЪЗЛОЖИТЕЛЯ, </w:t>
      </w:r>
      <w:r w:rsidR="009F15A4" w:rsidRPr="009F15A4">
        <w:rPr>
          <w:rFonts w:ascii="Times New Roman" w:hAnsi="Times New Roman" w:cs="Times New Roman"/>
          <w:sz w:val="24"/>
          <w:szCs w:val="24"/>
          <w:lang w:val="bg-BG"/>
        </w:rPr>
        <w:t>в резултат на грешки, недостатъци и пропуски, как</w:t>
      </w:r>
      <w:r w:rsidR="00D05155">
        <w:rPr>
          <w:rFonts w:ascii="Times New Roman" w:hAnsi="Times New Roman" w:cs="Times New Roman"/>
          <w:sz w:val="24"/>
          <w:szCs w:val="24"/>
          <w:lang w:val="bg-BG"/>
        </w:rPr>
        <w:t xml:space="preserve">то и в резултат от некачествен ремонт </w:t>
      </w:r>
      <w:r w:rsidR="009F15A4" w:rsidRPr="009F15A4">
        <w:rPr>
          <w:rFonts w:ascii="Times New Roman" w:hAnsi="Times New Roman" w:cs="Times New Roman"/>
          <w:sz w:val="24"/>
          <w:szCs w:val="24"/>
          <w:lang w:val="bg-BG"/>
        </w:rPr>
        <w:t xml:space="preserve">и неспазване на срокове, са за сметка на </w:t>
      </w:r>
      <w:r w:rsidR="009F15A4" w:rsidRPr="009F15A4">
        <w:rPr>
          <w:rFonts w:ascii="Times New Roman" w:hAnsi="Times New Roman" w:cs="Times New Roman"/>
          <w:b/>
          <w:sz w:val="24"/>
          <w:szCs w:val="24"/>
          <w:lang w:val="bg-BG"/>
        </w:rPr>
        <w:t>ИЗПЪЛНИТЕЛЯ.</w:t>
      </w:r>
    </w:p>
    <w:p w:rsidR="00D05155" w:rsidRDefault="00D05155" w:rsidP="00D05155">
      <w:pPr>
        <w:spacing w:after="0" w:line="360" w:lineRule="auto"/>
        <w:jc w:val="both"/>
        <w:rPr>
          <w:rFonts w:ascii="Times New Roman" w:hAnsi="Times New Roman" w:cs="Times New Roman"/>
          <w:sz w:val="24"/>
          <w:szCs w:val="24"/>
          <w:lang w:val="bg-BG"/>
        </w:rPr>
      </w:pPr>
      <w:r w:rsidRPr="006B61DF">
        <w:rPr>
          <w:rFonts w:ascii="Times New Roman" w:hAnsi="Times New Roman" w:cs="Times New Roman"/>
          <w:b/>
          <w:sz w:val="24"/>
          <w:szCs w:val="24"/>
          <w:lang w:val="bg-BG"/>
        </w:rPr>
        <w:t>Чл.</w:t>
      </w:r>
      <w:r w:rsidRPr="006B61DF">
        <w:rPr>
          <w:rFonts w:ascii="Times New Roman" w:hAnsi="Times New Roman" w:cs="Times New Roman"/>
          <w:b/>
          <w:sz w:val="24"/>
          <w:szCs w:val="24"/>
        </w:rPr>
        <w:t>1</w:t>
      </w:r>
      <w:r w:rsidRPr="006B61DF">
        <w:rPr>
          <w:rFonts w:ascii="Times New Roman" w:hAnsi="Times New Roman" w:cs="Times New Roman"/>
          <w:b/>
          <w:sz w:val="24"/>
          <w:szCs w:val="24"/>
          <w:lang w:val="bg-BG"/>
        </w:rPr>
        <w:t>2.</w:t>
      </w:r>
      <w:r w:rsidR="003620BE" w:rsidRPr="006B61DF">
        <w:rPr>
          <w:rFonts w:ascii="Times New Roman" w:hAnsi="Times New Roman" w:cs="Times New Roman"/>
          <w:sz w:val="24"/>
          <w:szCs w:val="24"/>
          <w:lang w:val="bg-BG"/>
        </w:rPr>
        <w:t xml:space="preserve"> При пълно неизпълнение </w:t>
      </w:r>
      <w:r w:rsidR="006B61DF" w:rsidRPr="006B61DF">
        <w:rPr>
          <w:rFonts w:ascii="Times New Roman" w:hAnsi="Times New Roman" w:cs="Times New Roman"/>
          <w:sz w:val="24"/>
          <w:szCs w:val="24"/>
          <w:lang w:val="bg-BG"/>
        </w:rPr>
        <w:t xml:space="preserve">на съответната заявка за ремонт </w:t>
      </w:r>
      <w:r w:rsidR="003620BE" w:rsidRPr="006B61DF">
        <w:rPr>
          <w:rFonts w:ascii="Times New Roman" w:hAnsi="Times New Roman" w:cs="Times New Roman"/>
          <w:b/>
          <w:sz w:val="24"/>
          <w:szCs w:val="24"/>
          <w:lang w:val="bg-BG"/>
        </w:rPr>
        <w:t xml:space="preserve">ИЗПЪЛНИТЕЛЯТ </w:t>
      </w:r>
      <w:r w:rsidR="006B61DF" w:rsidRPr="006B61DF">
        <w:rPr>
          <w:rFonts w:ascii="Times New Roman" w:hAnsi="Times New Roman" w:cs="Times New Roman"/>
          <w:sz w:val="24"/>
          <w:szCs w:val="24"/>
          <w:lang w:val="bg-BG"/>
        </w:rPr>
        <w:t>дължи неустойка от 1</w:t>
      </w:r>
      <w:r w:rsidR="003620BE" w:rsidRPr="006B61DF">
        <w:rPr>
          <w:rFonts w:ascii="Times New Roman" w:hAnsi="Times New Roman" w:cs="Times New Roman"/>
          <w:sz w:val="24"/>
          <w:szCs w:val="24"/>
          <w:lang w:val="bg-BG"/>
        </w:rPr>
        <w:t xml:space="preserve"> 000 </w:t>
      </w:r>
      <w:r w:rsidR="003620BE" w:rsidRPr="006B61DF">
        <w:rPr>
          <w:rFonts w:ascii="Times New Roman" w:hAnsi="Times New Roman" w:cs="Times New Roman"/>
          <w:sz w:val="24"/>
          <w:szCs w:val="24"/>
        </w:rPr>
        <w:t>(</w:t>
      </w:r>
      <w:r w:rsidR="006B61DF" w:rsidRPr="006B61DF">
        <w:rPr>
          <w:rFonts w:ascii="Times New Roman" w:hAnsi="Times New Roman" w:cs="Times New Roman"/>
          <w:sz w:val="24"/>
          <w:szCs w:val="24"/>
          <w:lang w:val="bg-BG"/>
        </w:rPr>
        <w:t>хиляда</w:t>
      </w:r>
      <w:r w:rsidR="003620BE" w:rsidRPr="006B61DF">
        <w:rPr>
          <w:rFonts w:ascii="Times New Roman" w:hAnsi="Times New Roman" w:cs="Times New Roman"/>
          <w:sz w:val="24"/>
          <w:szCs w:val="24"/>
        </w:rPr>
        <w:t>)</w:t>
      </w:r>
      <w:r w:rsidR="003620BE" w:rsidRPr="006B61DF">
        <w:rPr>
          <w:rFonts w:ascii="Times New Roman" w:hAnsi="Times New Roman" w:cs="Times New Roman"/>
          <w:sz w:val="24"/>
          <w:szCs w:val="24"/>
          <w:lang w:val="bg-BG"/>
        </w:rPr>
        <w:t xml:space="preserve"> лева</w:t>
      </w:r>
      <w:r w:rsidR="006B61DF" w:rsidRPr="006B61DF">
        <w:rPr>
          <w:rFonts w:ascii="Times New Roman" w:hAnsi="Times New Roman" w:cs="Times New Roman"/>
          <w:sz w:val="24"/>
          <w:szCs w:val="24"/>
          <w:lang w:val="bg-BG"/>
        </w:rPr>
        <w:t>, която сума се усвоява от гаранцията за изпълнение</w:t>
      </w:r>
      <w:r w:rsidR="003620BE" w:rsidRPr="006B61DF">
        <w:rPr>
          <w:rFonts w:ascii="Times New Roman" w:hAnsi="Times New Roman" w:cs="Times New Roman"/>
          <w:sz w:val="24"/>
          <w:szCs w:val="24"/>
          <w:lang w:val="bg-BG"/>
        </w:rPr>
        <w:t>.</w:t>
      </w:r>
    </w:p>
    <w:p w:rsidR="00F23D37" w:rsidRDefault="00F23D37" w:rsidP="00D05155">
      <w:pPr>
        <w:spacing w:after="0" w:line="360" w:lineRule="auto"/>
        <w:jc w:val="both"/>
        <w:rPr>
          <w:rFonts w:ascii="Times New Roman" w:hAnsi="Times New Roman" w:cs="Times New Roman"/>
          <w:sz w:val="24"/>
          <w:szCs w:val="24"/>
        </w:rPr>
      </w:pPr>
      <w:r>
        <w:rPr>
          <w:rFonts w:ascii="Times New Roman" w:hAnsi="Times New Roman" w:cs="Times New Roman"/>
          <w:b/>
          <w:sz w:val="24"/>
          <w:szCs w:val="24"/>
          <w:lang w:val="bg-BG"/>
        </w:rPr>
        <w:t>Чл.</w:t>
      </w:r>
      <w:r>
        <w:rPr>
          <w:rFonts w:ascii="Times New Roman" w:hAnsi="Times New Roman" w:cs="Times New Roman"/>
          <w:b/>
          <w:sz w:val="24"/>
          <w:szCs w:val="24"/>
        </w:rPr>
        <w:t>1</w:t>
      </w:r>
      <w:r>
        <w:rPr>
          <w:rFonts w:ascii="Times New Roman" w:hAnsi="Times New Roman" w:cs="Times New Roman"/>
          <w:b/>
          <w:sz w:val="24"/>
          <w:szCs w:val="24"/>
          <w:lang w:val="bg-BG"/>
        </w:rPr>
        <w:t>3</w:t>
      </w:r>
      <w:r w:rsidRPr="009F15A4">
        <w:rPr>
          <w:rFonts w:ascii="Times New Roman" w:hAnsi="Times New Roman" w:cs="Times New Roman"/>
          <w:b/>
          <w:sz w:val="24"/>
          <w:szCs w:val="24"/>
          <w:lang w:val="bg-BG"/>
        </w:rPr>
        <w:t>.</w:t>
      </w:r>
      <w:r>
        <w:rPr>
          <w:rFonts w:ascii="Times New Roman" w:hAnsi="Times New Roman" w:cs="Times New Roman"/>
          <w:b/>
          <w:sz w:val="24"/>
          <w:szCs w:val="24"/>
          <w:lang w:val="bg-BG"/>
        </w:rPr>
        <w:t xml:space="preserve"> </w:t>
      </w:r>
      <w:r w:rsidR="000A4343">
        <w:rPr>
          <w:rFonts w:ascii="Times New Roman" w:hAnsi="Times New Roman" w:cs="Times New Roman"/>
          <w:b/>
          <w:sz w:val="24"/>
          <w:szCs w:val="24"/>
        </w:rPr>
        <w:t xml:space="preserve">(1) </w:t>
      </w:r>
      <w:r w:rsidRPr="00F23D37">
        <w:rPr>
          <w:rFonts w:ascii="Times New Roman" w:hAnsi="Times New Roman" w:cs="Times New Roman"/>
          <w:sz w:val="24"/>
          <w:szCs w:val="24"/>
          <w:lang w:val="bg-BG"/>
        </w:rPr>
        <w:t>При неспазване на</w:t>
      </w:r>
      <w:r w:rsidR="000A4343">
        <w:rPr>
          <w:rFonts w:ascii="Times New Roman" w:hAnsi="Times New Roman" w:cs="Times New Roman"/>
          <w:sz w:val="24"/>
          <w:szCs w:val="24"/>
          <w:lang w:val="bg-BG"/>
        </w:rPr>
        <w:t xml:space="preserve"> сроковете по чл.6, ал. 2, 3, 4</w:t>
      </w:r>
      <w:r w:rsidRPr="00F23D37">
        <w:rPr>
          <w:rFonts w:ascii="Times New Roman" w:hAnsi="Times New Roman" w:cs="Times New Roman"/>
          <w:sz w:val="24"/>
          <w:szCs w:val="24"/>
          <w:lang w:val="bg-BG"/>
        </w:rPr>
        <w:t xml:space="preserve"> и</w:t>
      </w:r>
      <w:r w:rsidR="000A4343">
        <w:rPr>
          <w:rFonts w:ascii="Times New Roman" w:hAnsi="Times New Roman" w:cs="Times New Roman"/>
          <w:sz w:val="24"/>
          <w:szCs w:val="24"/>
          <w:lang w:val="bg-BG"/>
        </w:rPr>
        <w:t xml:space="preserve"> 7 </w:t>
      </w:r>
      <w:r w:rsidRPr="008434EA">
        <w:rPr>
          <w:rFonts w:ascii="Times New Roman" w:hAnsi="Times New Roman" w:cs="Times New Roman"/>
          <w:b/>
          <w:sz w:val="24"/>
          <w:szCs w:val="24"/>
          <w:lang w:val="bg-BG"/>
        </w:rPr>
        <w:t xml:space="preserve"> </w:t>
      </w:r>
      <w:r w:rsidR="000A4343">
        <w:rPr>
          <w:rFonts w:ascii="Times New Roman" w:hAnsi="Times New Roman" w:cs="Times New Roman"/>
          <w:sz w:val="24"/>
          <w:szCs w:val="24"/>
          <w:lang w:val="bg-BG"/>
        </w:rPr>
        <w:t xml:space="preserve">или на изискването по чл.6, ал.6,  </w:t>
      </w:r>
      <w:r w:rsidRPr="008434EA">
        <w:rPr>
          <w:rFonts w:ascii="Times New Roman" w:hAnsi="Times New Roman" w:cs="Times New Roman"/>
          <w:b/>
          <w:sz w:val="24"/>
          <w:szCs w:val="24"/>
          <w:lang w:val="bg-BG"/>
        </w:rPr>
        <w:t>ИЗПЪЛНИТЕЛЯТ</w:t>
      </w:r>
      <w:r>
        <w:rPr>
          <w:rFonts w:ascii="Times New Roman" w:hAnsi="Times New Roman" w:cs="Times New Roman"/>
          <w:sz w:val="24"/>
          <w:szCs w:val="24"/>
          <w:lang w:val="bg-BG"/>
        </w:rPr>
        <w:t xml:space="preserve"> дължи на </w:t>
      </w:r>
      <w:r w:rsidRPr="008434EA">
        <w:rPr>
          <w:rFonts w:ascii="Times New Roman" w:hAnsi="Times New Roman" w:cs="Times New Roman"/>
          <w:b/>
          <w:sz w:val="24"/>
          <w:szCs w:val="24"/>
          <w:lang w:val="bg-BG"/>
        </w:rPr>
        <w:t>ВЪЗЛОЖИТЕЛЯ</w:t>
      </w:r>
      <w:r>
        <w:rPr>
          <w:rFonts w:ascii="Times New Roman" w:hAnsi="Times New Roman" w:cs="Times New Roman"/>
          <w:sz w:val="24"/>
          <w:szCs w:val="24"/>
          <w:lang w:val="bg-BG"/>
        </w:rPr>
        <w:t xml:space="preserve"> неустойка в размер на 30 % </w:t>
      </w:r>
      <w:r>
        <w:rPr>
          <w:rFonts w:ascii="Times New Roman" w:hAnsi="Times New Roman" w:cs="Times New Roman"/>
          <w:sz w:val="24"/>
          <w:szCs w:val="24"/>
        </w:rPr>
        <w:t>(</w:t>
      </w:r>
      <w:r>
        <w:rPr>
          <w:rFonts w:ascii="Times New Roman" w:hAnsi="Times New Roman" w:cs="Times New Roman"/>
          <w:sz w:val="24"/>
          <w:szCs w:val="24"/>
          <w:lang w:val="bg-BG"/>
        </w:rPr>
        <w:t>тридесет процента</w:t>
      </w:r>
      <w:r>
        <w:rPr>
          <w:rFonts w:ascii="Times New Roman" w:hAnsi="Times New Roman" w:cs="Times New Roman"/>
          <w:sz w:val="24"/>
          <w:szCs w:val="24"/>
        </w:rPr>
        <w:t>)</w:t>
      </w:r>
      <w:r>
        <w:rPr>
          <w:rFonts w:ascii="Times New Roman" w:hAnsi="Times New Roman" w:cs="Times New Roman"/>
          <w:sz w:val="24"/>
          <w:szCs w:val="24"/>
          <w:lang w:val="bg-BG"/>
        </w:rPr>
        <w:t xml:space="preserve"> от дължимата за всеки отделен </w:t>
      </w:r>
      <w:r w:rsidR="008434EA">
        <w:rPr>
          <w:rFonts w:ascii="Times New Roman" w:hAnsi="Times New Roman" w:cs="Times New Roman"/>
          <w:sz w:val="24"/>
          <w:szCs w:val="24"/>
          <w:lang w:val="bg-BG"/>
        </w:rPr>
        <w:t>случай сума за извършената услуга.</w:t>
      </w:r>
    </w:p>
    <w:p w:rsidR="00E658CD" w:rsidRDefault="000A4343" w:rsidP="00E658CD">
      <w:pPr>
        <w:spacing w:after="0" w:line="360" w:lineRule="auto"/>
        <w:jc w:val="both"/>
        <w:rPr>
          <w:rFonts w:ascii="Times New Roman" w:hAnsi="Times New Roman" w:cs="Times New Roman"/>
          <w:sz w:val="24"/>
          <w:szCs w:val="24"/>
          <w:lang w:val="bg-BG"/>
        </w:rPr>
      </w:pPr>
      <w:r>
        <w:rPr>
          <w:rFonts w:ascii="Times New Roman" w:hAnsi="Times New Roman" w:cs="Times New Roman"/>
          <w:b/>
          <w:sz w:val="24"/>
          <w:szCs w:val="24"/>
        </w:rPr>
        <w:t xml:space="preserve">(2) </w:t>
      </w:r>
      <w:r w:rsidRPr="000A4343">
        <w:rPr>
          <w:rFonts w:ascii="Times New Roman" w:hAnsi="Times New Roman" w:cs="Times New Roman"/>
          <w:sz w:val="24"/>
          <w:szCs w:val="24"/>
          <w:lang w:val="bg-BG"/>
        </w:rPr>
        <w:t>При неспазване на изискването по чл.6, ал.5</w:t>
      </w:r>
      <w:r>
        <w:rPr>
          <w:rFonts w:ascii="Times New Roman" w:hAnsi="Times New Roman" w:cs="Times New Roman"/>
          <w:b/>
          <w:sz w:val="24"/>
          <w:szCs w:val="24"/>
          <w:lang w:val="bg-BG"/>
        </w:rPr>
        <w:t xml:space="preserve"> </w:t>
      </w:r>
      <w:r w:rsidRPr="006B61DF">
        <w:rPr>
          <w:rFonts w:ascii="Times New Roman" w:hAnsi="Times New Roman" w:cs="Times New Roman"/>
          <w:b/>
          <w:sz w:val="24"/>
          <w:szCs w:val="24"/>
          <w:lang w:val="bg-BG"/>
        </w:rPr>
        <w:t xml:space="preserve">ИЗПЪЛНИТЕЛЯТ </w:t>
      </w:r>
      <w:r w:rsidRPr="006B61DF">
        <w:rPr>
          <w:rFonts w:ascii="Times New Roman" w:hAnsi="Times New Roman" w:cs="Times New Roman"/>
          <w:sz w:val="24"/>
          <w:szCs w:val="24"/>
          <w:lang w:val="bg-BG"/>
        </w:rPr>
        <w:t>дължи неуст</w:t>
      </w:r>
      <w:r w:rsidR="00E658CD">
        <w:rPr>
          <w:rFonts w:ascii="Times New Roman" w:hAnsi="Times New Roman" w:cs="Times New Roman"/>
          <w:sz w:val="24"/>
          <w:szCs w:val="24"/>
          <w:lang w:val="bg-BG"/>
        </w:rPr>
        <w:t>ойка от 200</w:t>
      </w:r>
      <w:r w:rsidRPr="006B61DF">
        <w:rPr>
          <w:rFonts w:ascii="Times New Roman" w:hAnsi="Times New Roman" w:cs="Times New Roman"/>
          <w:sz w:val="24"/>
          <w:szCs w:val="24"/>
          <w:lang w:val="bg-BG"/>
        </w:rPr>
        <w:t xml:space="preserve"> </w:t>
      </w:r>
      <w:r w:rsidRPr="006B61DF">
        <w:rPr>
          <w:rFonts w:ascii="Times New Roman" w:hAnsi="Times New Roman" w:cs="Times New Roman"/>
          <w:sz w:val="24"/>
          <w:szCs w:val="24"/>
        </w:rPr>
        <w:t>(</w:t>
      </w:r>
      <w:r w:rsidR="00E658CD">
        <w:rPr>
          <w:rFonts w:ascii="Times New Roman" w:hAnsi="Times New Roman" w:cs="Times New Roman"/>
          <w:sz w:val="24"/>
          <w:szCs w:val="24"/>
          <w:lang w:val="bg-BG"/>
        </w:rPr>
        <w:t>двеста</w:t>
      </w:r>
      <w:r w:rsidRPr="006B61DF">
        <w:rPr>
          <w:rFonts w:ascii="Times New Roman" w:hAnsi="Times New Roman" w:cs="Times New Roman"/>
          <w:sz w:val="24"/>
          <w:szCs w:val="24"/>
        </w:rPr>
        <w:t>)</w:t>
      </w:r>
      <w:r w:rsidRPr="006B61DF">
        <w:rPr>
          <w:rFonts w:ascii="Times New Roman" w:hAnsi="Times New Roman" w:cs="Times New Roman"/>
          <w:sz w:val="24"/>
          <w:szCs w:val="24"/>
          <w:lang w:val="bg-BG"/>
        </w:rPr>
        <w:t xml:space="preserve"> лева</w:t>
      </w:r>
      <w:r w:rsidR="00E658CD">
        <w:rPr>
          <w:rFonts w:ascii="Times New Roman" w:hAnsi="Times New Roman" w:cs="Times New Roman"/>
          <w:sz w:val="24"/>
          <w:szCs w:val="24"/>
          <w:lang w:val="bg-BG"/>
        </w:rPr>
        <w:t xml:space="preserve">, </w:t>
      </w:r>
      <w:r w:rsidR="00E658CD" w:rsidRPr="006B61DF">
        <w:rPr>
          <w:rFonts w:ascii="Times New Roman" w:hAnsi="Times New Roman" w:cs="Times New Roman"/>
          <w:sz w:val="24"/>
          <w:szCs w:val="24"/>
          <w:lang w:val="bg-BG"/>
        </w:rPr>
        <w:t>която сума се усвоява от гаранцията за изпълнение.</w:t>
      </w:r>
    </w:p>
    <w:p w:rsidR="009F15A4" w:rsidRPr="009F15A4" w:rsidRDefault="009F15A4" w:rsidP="009F15A4">
      <w:pPr>
        <w:spacing w:after="0" w:line="240" w:lineRule="auto"/>
        <w:jc w:val="both"/>
        <w:rPr>
          <w:rFonts w:ascii="Times New Roman" w:hAnsi="Times New Roman" w:cs="Times New Roman"/>
          <w:b/>
          <w:sz w:val="24"/>
          <w:szCs w:val="24"/>
          <w:lang w:val="bg-BG"/>
        </w:rPr>
      </w:pPr>
    </w:p>
    <w:p w:rsidR="009F15A4" w:rsidRPr="009F15A4" w:rsidRDefault="008434EA" w:rsidP="008434EA">
      <w:pPr>
        <w:spacing w:after="0" w:line="36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Чл.14</w:t>
      </w:r>
      <w:r w:rsidR="009F15A4" w:rsidRPr="009F15A4">
        <w:rPr>
          <w:rFonts w:ascii="Times New Roman" w:hAnsi="Times New Roman" w:cs="Times New Roman"/>
          <w:b/>
          <w:sz w:val="24"/>
          <w:szCs w:val="24"/>
          <w:lang w:val="bg-BG"/>
        </w:rPr>
        <w:t xml:space="preserve">. </w:t>
      </w:r>
      <w:r w:rsidR="009F15A4" w:rsidRPr="009F15A4">
        <w:rPr>
          <w:rFonts w:ascii="Times New Roman" w:hAnsi="Times New Roman" w:cs="Times New Roman"/>
          <w:sz w:val="24"/>
          <w:szCs w:val="24"/>
          <w:lang w:val="bg-BG"/>
        </w:rPr>
        <w:t xml:space="preserve">При забавяне плащанията от страна на </w:t>
      </w:r>
      <w:r w:rsidR="009F15A4" w:rsidRPr="009F15A4">
        <w:rPr>
          <w:rFonts w:ascii="Times New Roman" w:hAnsi="Times New Roman" w:cs="Times New Roman"/>
          <w:b/>
          <w:sz w:val="24"/>
          <w:szCs w:val="24"/>
          <w:lang w:val="bg-BG"/>
        </w:rPr>
        <w:t xml:space="preserve">ВЪЗЛОЖИТЕЛЯ, </w:t>
      </w:r>
      <w:r w:rsidR="009F15A4" w:rsidRPr="009F15A4">
        <w:rPr>
          <w:rFonts w:ascii="Times New Roman" w:hAnsi="Times New Roman" w:cs="Times New Roman"/>
          <w:sz w:val="24"/>
          <w:szCs w:val="24"/>
          <w:lang w:val="bg-BG"/>
        </w:rPr>
        <w:t xml:space="preserve">същия дължи на </w:t>
      </w:r>
      <w:r w:rsidR="009F15A4" w:rsidRPr="009F15A4">
        <w:rPr>
          <w:rFonts w:ascii="Times New Roman" w:hAnsi="Times New Roman" w:cs="Times New Roman"/>
          <w:b/>
          <w:sz w:val="24"/>
          <w:szCs w:val="24"/>
          <w:lang w:val="bg-BG"/>
        </w:rPr>
        <w:t xml:space="preserve">ИЗПЪЛНИТЕЛЯ </w:t>
      </w:r>
      <w:r w:rsidR="009F15A4" w:rsidRPr="009F15A4">
        <w:rPr>
          <w:rFonts w:ascii="Times New Roman" w:hAnsi="Times New Roman" w:cs="Times New Roman"/>
          <w:sz w:val="24"/>
          <w:szCs w:val="24"/>
          <w:lang w:val="bg-BG"/>
        </w:rPr>
        <w:t>законната лихва.</w:t>
      </w:r>
    </w:p>
    <w:p w:rsidR="009F15A4" w:rsidRPr="009F15A4" w:rsidRDefault="009F15A4" w:rsidP="009F15A4">
      <w:pPr>
        <w:spacing w:after="0" w:line="240" w:lineRule="auto"/>
        <w:jc w:val="both"/>
        <w:rPr>
          <w:rFonts w:ascii="Times New Roman" w:hAnsi="Times New Roman" w:cs="Times New Roman"/>
          <w:b/>
          <w:sz w:val="24"/>
          <w:szCs w:val="24"/>
          <w:lang w:val="bg-BG"/>
        </w:rPr>
      </w:pPr>
    </w:p>
    <w:p w:rsidR="009F15A4" w:rsidRPr="009F15A4" w:rsidRDefault="009F15A4" w:rsidP="009F15A4">
      <w:pPr>
        <w:spacing w:after="0" w:line="240" w:lineRule="auto"/>
        <w:jc w:val="both"/>
        <w:rPr>
          <w:rFonts w:ascii="Times New Roman" w:hAnsi="Times New Roman" w:cs="Times New Roman"/>
          <w:b/>
          <w:sz w:val="24"/>
          <w:szCs w:val="24"/>
          <w:lang w:val="bg-BG"/>
        </w:rPr>
      </w:pPr>
      <w:r w:rsidRPr="009F15A4">
        <w:rPr>
          <w:rFonts w:ascii="Times New Roman" w:hAnsi="Times New Roman" w:cs="Times New Roman"/>
          <w:b/>
          <w:sz w:val="24"/>
          <w:szCs w:val="24"/>
          <w:lang w:val="bg-BG"/>
        </w:rPr>
        <w:t>VI</w:t>
      </w:r>
      <w:r w:rsidR="00425F4A">
        <w:rPr>
          <w:rFonts w:ascii="Times New Roman" w:hAnsi="Times New Roman" w:cs="Times New Roman"/>
          <w:b/>
          <w:sz w:val="24"/>
          <w:szCs w:val="24"/>
        </w:rPr>
        <w:t>I</w:t>
      </w:r>
      <w:r w:rsidRPr="009F15A4">
        <w:rPr>
          <w:rFonts w:ascii="Times New Roman" w:hAnsi="Times New Roman" w:cs="Times New Roman"/>
          <w:b/>
          <w:sz w:val="24"/>
          <w:szCs w:val="24"/>
          <w:lang w:val="bg-BG"/>
        </w:rPr>
        <w:t>. УСЛОВИЯ ЗА ПРЕКРАТЯВАНЕ НА ДОГОВОРА</w:t>
      </w:r>
    </w:p>
    <w:p w:rsidR="009F15A4" w:rsidRPr="009F15A4" w:rsidRDefault="009F15A4" w:rsidP="009F15A4">
      <w:pPr>
        <w:spacing w:after="0" w:line="240" w:lineRule="auto"/>
        <w:jc w:val="both"/>
        <w:rPr>
          <w:rFonts w:ascii="Times New Roman" w:hAnsi="Times New Roman" w:cs="Times New Roman"/>
          <w:b/>
          <w:sz w:val="24"/>
          <w:szCs w:val="24"/>
          <w:lang w:val="bg-BG"/>
        </w:rPr>
      </w:pPr>
    </w:p>
    <w:p w:rsidR="00582063" w:rsidRPr="00576876" w:rsidRDefault="00582063" w:rsidP="00A205A6">
      <w:pPr>
        <w:keepLines/>
        <w:autoSpaceDE w:val="0"/>
        <w:autoSpaceDN w:val="0"/>
        <w:spacing w:after="0" w:line="36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15</w:t>
      </w:r>
      <w:r w:rsidRPr="00576876">
        <w:rPr>
          <w:rFonts w:ascii="Times New Roman" w:eastAsia="Times New Roman" w:hAnsi="Times New Roman"/>
          <w:b/>
          <w:sz w:val="24"/>
          <w:szCs w:val="24"/>
        </w:rPr>
        <w:t>.</w:t>
      </w:r>
      <w:proofErr w:type="gramEnd"/>
      <w:r w:rsidRPr="00576876">
        <w:rPr>
          <w:rFonts w:ascii="Times New Roman" w:eastAsia="Times New Roman" w:hAnsi="Times New Roman"/>
          <w:sz w:val="24"/>
          <w:szCs w:val="24"/>
        </w:rPr>
        <w:t xml:space="preserve"> (1) Този Договор се прекратява:</w:t>
      </w:r>
    </w:p>
    <w:p w:rsidR="00582063" w:rsidRPr="00576876" w:rsidRDefault="00582063" w:rsidP="00A205A6">
      <w:pPr>
        <w:keepLines/>
        <w:spacing w:after="0" w:line="36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1. </w:t>
      </w:r>
      <w:proofErr w:type="gramStart"/>
      <w:r w:rsidRPr="00576876">
        <w:rPr>
          <w:rFonts w:ascii="Times New Roman" w:eastAsia="Times New Roman" w:hAnsi="Times New Roman"/>
          <w:sz w:val="24"/>
          <w:szCs w:val="24"/>
        </w:rPr>
        <w:t>с</w:t>
      </w:r>
      <w:proofErr w:type="gramEnd"/>
      <w:r w:rsidR="000A4343">
        <w:rPr>
          <w:rFonts w:ascii="Times New Roman" w:eastAsia="Times New Roman" w:hAnsi="Times New Roman"/>
          <w:sz w:val="24"/>
          <w:szCs w:val="24"/>
        </w:rPr>
        <w:t xml:space="preserve"> </w:t>
      </w:r>
      <w:r w:rsidR="000A4343">
        <w:rPr>
          <w:rFonts w:ascii="Times New Roman" w:eastAsia="Times New Roman" w:hAnsi="Times New Roman"/>
          <w:sz w:val="24"/>
          <w:szCs w:val="24"/>
          <w:lang w:val="bg-BG"/>
        </w:rPr>
        <w:t>изпълнение предмета на договора</w:t>
      </w:r>
      <w:r>
        <w:rPr>
          <w:rFonts w:ascii="Times New Roman" w:eastAsia="Times New Roman" w:hAnsi="Times New Roman"/>
          <w:sz w:val="24"/>
          <w:szCs w:val="24"/>
        </w:rPr>
        <w:t xml:space="preserve">; </w:t>
      </w:r>
      <w:r w:rsidRPr="00576876">
        <w:rPr>
          <w:rFonts w:ascii="Times New Roman" w:eastAsia="Times New Roman" w:hAnsi="Times New Roman"/>
          <w:sz w:val="24"/>
          <w:szCs w:val="24"/>
        </w:rPr>
        <w:t xml:space="preserve"> </w:t>
      </w:r>
    </w:p>
    <w:p w:rsidR="00582063" w:rsidRPr="00576876" w:rsidRDefault="00582063" w:rsidP="00A205A6">
      <w:pPr>
        <w:keepLines/>
        <w:spacing w:after="0" w:line="36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Pr>
          <w:rFonts w:ascii="Times New Roman" w:eastAsia="Times New Roman" w:hAnsi="Times New Roman"/>
          <w:sz w:val="24"/>
          <w:szCs w:val="24"/>
        </w:rPr>
        <w:t>10 (десет)</w:t>
      </w:r>
      <w:r w:rsidRPr="00576876">
        <w:rPr>
          <w:rFonts w:ascii="Times New Roman" w:eastAsia="Times New Roman" w:hAnsi="Times New Roman"/>
          <w:sz w:val="24"/>
          <w:szCs w:val="24"/>
        </w:rPr>
        <w:t xml:space="preserve"> дни о</w:t>
      </w:r>
      <w:r>
        <w:rPr>
          <w:rFonts w:ascii="Times New Roman" w:eastAsia="Times New Roman" w:hAnsi="Times New Roman"/>
          <w:sz w:val="24"/>
          <w:szCs w:val="24"/>
        </w:rPr>
        <w:t>т настъпване на невъзможността и да представи доказателства</w:t>
      </w:r>
      <w:r w:rsidRPr="00576876">
        <w:rPr>
          <w:rFonts w:ascii="Times New Roman" w:eastAsia="Times New Roman" w:hAnsi="Times New Roman"/>
          <w:sz w:val="24"/>
          <w:szCs w:val="24"/>
        </w:rPr>
        <w:t xml:space="preserve">; </w:t>
      </w:r>
    </w:p>
    <w:p w:rsidR="00582063" w:rsidRDefault="00FB0A80" w:rsidP="00A205A6">
      <w:pPr>
        <w:keepLine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lang w:val="bg-BG"/>
        </w:rPr>
        <w:t>3</w:t>
      </w:r>
      <w:r w:rsidR="00582063" w:rsidRPr="00576876">
        <w:rPr>
          <w:rFonts w:ascii="Times New Roman" w:eastAsia="Times New Roman" w:hAnsi="Times New Roman"/>
          <w:sz w:val="24"/>
          <w:szCs w:val="24"/>
        </w:rPr>
        <w:t xml:space="preserve">. </w:t>
      </w:r>
      <w:proofErr w:type="gramStart"/>
      <w:r w:rsidR="00582063" w:rsidRPr="00576876">
        <w:rPr>
          <w:rFonts w:ascii="Times New Roman" w:eastAsia="Times New Roman" w:hAnsi="Times New Roman"/>
          <w:sz w:val="24"/>
          <w:szCs w:val="24"/>
        </w:rPr>
        <w:t>при</w:t>
      </w:r>
      <w:proofErr w:type="gramEnd"/>
      <w:r w:rsidR="00582063" w:rsidRPr="00576876">
        <w:rPr>
          <w:rFonts w:ascii="Times New Roman" w:eastAsia="Times New Roman" w:hAnsi="Times New Roman"/>
          <w:sz w:val="24"/>
          <w:szCs w:val="24"/>
        </w:rPr>
        <w:t xml:space="preserve"> прекратяване на юридическо лице – Страна по Договора без правоприемство,</w:t>
      </w:r>
      <w:r w:rsidR="00582063" w:rsidRPr="00576876">
        <w:t xml:space="preserve"> </w:t>
      </w:r>
      <w:r w:rsidR="00582063" w:rsidRPr="00576876">
        <w:rPr>
          <w:rFonts w:ascii="Times New Roman" w:eastAsia="Times New Roman" w:hAnsi="Times New Roman"/>
          <w:sz w:val="24"/>
          <w:szCs w:val="24"/>
        </w:rPr>
        <w:t>по смисъла на законодателството на държавата, в която съответното лице е установено</w:t>
      </w:r>
      <w:r w:rsidR="00582063">
        <w:rPr>
          <w:rFonts w:ascii="Times New Roman" w:eastAsia="Times New Roman" w:hAnsi="Times New Roman"/>
          <w:sz w:val="24"/>
          <w:szCs w:val="24"/>
        </w:rPr>
        <w:t>;</w:t>
      </w:r>
    </w:p>
    <w:p w:rsidR="00582063" w:rsidRPr="00576876" w:rsidRDefault="00FB0A80" w:rsidP="00A205A6">
      <w:pPr>
        <w:keepLines/>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lang w:val="bg-BG"/>
        </w:rPr>
        <w:t>4</w:t>
      </w:r>
      <w:r w:rsidR="00582063">
        <w:rPr>
          <w:rFonts w:ascii="Times New Roman" w:eastAsia="Times New Roman" w:hAnsi="Times New Roman"/>
          <w:sz w:val="24"/>
          <w:szCs w:val="24"/>
        </w:rPr>
        <w:t xml:space="preserve">. </w:t>
      </w:r>
      <w:proofErr w:type="gramStart"/>
      <w:r w:rsidR="00582063">
        <w:rPr>
          <w:rFonts w:ascii="Times New Roman" w:eastAsia="Times New Roman" w:hAnsi="Times New Roman"/>
          <w:sz w:val="24"/>
          <w:szCs w:val="24"/>
        </w:rPr>
        <w:t>при</w:t>
      </w:r>
      <w:proofErr w:type="gramEnd"/>
      <w:r w:rsidR="00582063">
        <w:rPr>
          <w:rFonts w:ascii="Times New Roman" w:eastAsia="Times New Roman" w:hAnsi="Times New Roman"/>
          <w:sz w:val="24"/>
          <w:szCs w:val="24"/>
        </w:rPr>
        <w:t xml:space="preserve"> условията по чл. </w:t>
      </w:r>
      <w:proofErr w:type="gramStart"/>
      <w:r w:rsidR="00582063">
        <w:rPr>
          <w:rFonts w:ascii="Times New Roman" w:eastAsia="Times New Roman" w:hAnsi="Times New Roman"/>
          <w:sz w:val="24"/>
          <w:szCs w:val="24"/>
        </w:rPr>
        <w:t>5, ал.</w:t>
      </w:r>
      <w:proofErr w:type="gramEnd"/>
      <w:r w:rsidR="00582063">
        <w:rPr>
          <w:rFonts w:ascii="Times New Roman" w:eastAsia="Times New Roman" w:hAnsi="Times New Roman"/>
          <w:sz w:val="24"/>
          <w:szCs w:val="24"/>
        </w:rPr>
        <w:t xml:space="preserve"> </w:t>
      </w:r>
      <w:proofErr w:type="gramStart"/>
      <w:r w:rsidR="00582063">
        <w:rPr>
          <w:rFonts w:ascii="Times New Roman" w:eastAsia="Times New Roman" w:hAnsi="Times New Roman"/>
          <w:sz w:val="24"/>
          <w:szCs w:val="24"/>
        </w:rPr>
        <w:t xml:space="preserve">1, т. 3 от </w:t>
      </w:r>
      <w:r w:rsidR="00582063" w:rsidRPr="0023355F">
        <w:rPr>
          <w:rFonts w:ascii="Times New Roman" w:eastAsia="Times New Roman" w:hAnsi="Times New Roman"/>
          <w:sz w:val="24"/>
          <w:szCs w:val="24"/>
        </w:rPr>
        <w:t>ЗИФОДРЮПДРСЛ</w:t>
      </w:r>
      <w:r w:rsidR="00582063" w:rsidRPr="00576876">
        <w:rPr>
          <w:rFonts w:ascii="Times New Roman" w:eastAsia="Times New Roman" w:hAnsi="Times New Roman"/>
          <w:sz w:val="24"/>
          <w:szCs w:val="24"/>
        </w:rPr>
        <w:t>.</w:t>
      </w:r>
      <w:proofErr w:type="gramEnd"/>
    </w:p>
    <w:p w:rsidR="00F021F5" w:rsidRDefault="00F021F5" w:rsidP="00A205A6">
      <w:pPr>
        <w:keepLines/>
        <w:autoSpaceDE w:val="0"/>
        <w:autoSpaceDN w:val="0"/>
        <w:spacing w:after="0" w:line="360" w:lineRule="auto"/>
        <w:jc w:val="both"/>
        <w:rPr>
          <w:rFonts w:ascii="Times New Roman" w:eastAsia="Times New Roman" w:hAnsi="Times New Roman"/>
          <w:b/>
          <w:sz w:val="24"/>
          <w:szCs w:val="24"/>
          <w:lang w:val="bg-BG"/>
        </w:rPr>
      </w:pPr>
    </w:p>
    <w:p w:rsidR="00582063" w:rsidRPr="00576876" w:rsidRDefault="00582063" w:rsidP="00A205A6">
      <w:pPr>
        <w:keepLines/>
        <w:autoSpaceDE w:val="0"/>
        <w:autoSpaceDN w:val="0"/>
        <w:spacing w:after="0" w:line="36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lastRenderedPageBreak/>
        <w:t>(2)</w:t>
      </w:r>
      <w:r w:rsidRPr="00576876">
        <w:rPr>
          <w:rFonts w:ascii="Times New Roman" w:eastAsia="Times New Roman" w:hAnsi="Times New Roman"/>
          <w:sz w:val="24"/>
          <w:szCs w:val="24"/>
        </w:rPr>
        <w:t xml:space="preserve"> Договорът може да бъде прекратен</w:t>
      </w:r>
      <w:r>
        <w:rPr>
          <w:rFonts w:ascii="Times New Roman" w:eastAsia="Times New Roman" w:hAnsi="Times New Roman"/>
          <w:sz w:val="24"/>
          <w:szCs w:val="24"/>
        </w:rPr>
        <w:t>:</w:t>
      </w:r>
    </w:p>
    <w:p w:rsidR="00582063" w:rsidRPr="00576876" w:rsidRDefault="00582063" w:rsidP="00A205A6">
      <w:pPr>
        <w:keepLines/>
        <w:autoSpaceDE w:val="0"/>
        <w:autoSpaceDN w:val="0"/>
        <w:spacing w:after="0" w:line="360" w:lineRule="auto"/>
        <w:jc w:val="both"/>
        <w:rPr>
          <w:rFonts w:ascii="Times New Roman" w:eastAsia="Times New Roman" w:hAnsi="Times New Roman"/>
          <w:sz w:val="24"/>
          <w:szCs w:val="24"/>
        </w:rPr>
      </w:pPr>
      <w:r w:rsidRPr="00576876">
        <w:rPr>
          <w:rFonts w:ascii="Times New Roman" w:eastAsia="Times New Roman" w:hAnsi="Times New Roman"/>
          <w:sz w:val="24"/>
          <w:szCs w:val="24"/>
        </w:rPr>
        <w:t>1.</w:t>
      </w:r>
      <w:r w:rsidRPr="00576876">
        <w:rPr>
          <w:rFonts w:ascii="Times New Roman" w:eastAsia="Times New Roman" w:hAnsi="Times New Roman"/>
          <w:sz w:val="24"/>
          <w:szCs w:val="24"/>
        </w:rPr>
        <w:tab/>
      </w:r>
      <w:proofErr w:type="gramStart"/>
      <w:r w:rsidRPr="00576876">
        <w:rPr>
          <w:rFonts w:ascii="Times New Roman" w:eastAsia="Times New Roman" w:hAnsi="Times New Roman"/>
          <w:sz w:val="24"/>
          <w:szCs w:val="24"/>
        </w:rPr>
        <w:t>по</w:t>
      </w:r>
      <w:proofErr w:type="gramEnd"/>
      <w:r w:rsidRPr="00576876">
        <w:rPr>
          <w:rFonts w:ascii="Times New Roman" w:eastAsia="Times New Roman" w:hAnsi="Times New Roman"/>
          <w:sz w:val="24"/>
          <w:szCs w:val="24"/>
        </w:rPr>
        <w:t xml:space="preserve"> взаимно съгласие на Страните, изразено в писмена форма;</w:t>
      </w:r>
    </w:p>
    <w:p w:rsidR="00582063" w:rsidRDefault="00582063" w:rsidP="00A205A6">
      <w:pPr>
        <w:keepLines/>
        <w:autoSpaceDE w:val="0"/>
        <w:autoSpaceDN w:val="0"/>
        <w:spacing w:after="0" w:line="360" w:lineRule="auto"/>
        <w:jc w:val="both"/>
        <w:rPr>
          <w:rFonts w:ascii="Times New Roman" w:eastAsia="Times New Roman" w:hAnsi="Times New Roman"/>
          <w:b/>
          <w:sz w:val="24"/>
          <w:szCs w:val="24"/>
        </w:rPr>
      </w:pPr>
      <w:r w:rsidRPr="00576876">
        <w:rPr>
          <w:rFonts w:ascii="Times New Roman" w:eastAsia="Times New Roman" w:hAnsi="Times New Roman"/>
          <w:sz w:val="24"/>
          <w:szCs w:val="24"/>
        </w:rPr>
        <w:t>2.</w:t>
      </w:r>
      <w:r w:rsidRPr="00576876">
        <w:rPr>
          <w:rFonts w:ascii="Times New Roman" w:eastAsia="Times New Roman" w:hAnsi="Times New Roman"/>
          <w:sz w:val="24"/>
          <w:szCs w:val="24"/>
        </w:rPr>
        <w:tab/>
      </w:r>
      <w:proofErr w:type="gramStart"/>
      <w:r w:rsidRPr="00576876">
        <w:rPr>
          <w:rFonts w:ascii="Times New Roman" w:eastAsia="Times New Roman" w:hAnsi="Times New Roman"/>
          <w:sz w:val="24"/>
          <w:szCs w:val="24"/>
        </w:rPr>
        <w:t>когато</w:t>
      </w:r>
      <w:proofErr w:type="gramEnd"/>
      <w:r w:rsidRPr="00576876">
        <w:rPr>
          <w:rFonts w:ascii="Times New Roman" w:eastAsia="Times New Roman" w:hAnsi="Times New Roman"/>
          <w:sz w:val="24"/>
          <w:szCs w:val="24"/>
        </w:rPr>
        <w:t xml:space="preserve"> за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бъде открито производство по несъстоятелност или ликвидация</w:t>
      </w:r>
      <w:r>
        <w:rPr>
          <w:rFonts w:ascii="Times New Roman" w:eastAsia="Times New Roman" w:hAnsi="Times New Roman"/>
          <w:sz w:val="24"/>
          <w:szCs w:val="24"/>
        </w:rPr>
        <w:t xml:space="preserve"> </w:t>
      </w:r>
      <w:r w:rsidRPr="00FF4238">
        <w:rPr>
          <w:rFonts w:ascii="Times New Roman" w:eastAsia="Times New Roman" w:hAnsi="Times New Roman"/>
          <w:sz w:val="24"/>
          <w:szCs w:val="24"/>
        </w:rPr>
        <w:t xml:space="preserve">– по искане от </w:t>
      </w:r>
      <w:r w:rsidRPr="000146EF">
        <w:rPr>
          <w:rFonts w:ascii="Times New Roman" w:eastAsia="Times New Roman" w:hAnsi="Times New Roman"/>
          <w:b/>
          <w:sz w:val="24"/>
          <w:szCs w:val="24"/>
        </w:rPr>
        <w:t>ВЪЗЛОЖИТЕЛЯ.</w:t>
      </w:r>
    </w:p>
    <w:p w:rsidR="00F021F5" w:rsidRDefault="00F021F5" w:rsidP="00A205A6">
      <w:pPr>
        <w:keepLines/>
        <w:autoSpaceDE w:val="0"/>
        <w:autoSpaceDN w:val="0"/>
        <w:spacing w:after="0" w:line="360" w:lineRule="auto"/>
        <w:jc w:val="both"/>
        <w:rPr>
          <w:rFonts w:ascii="Times New Roman" w:eastAsia="Times New Roman" w:hAnsi="Times New Roman"/>
          <w:b/>
          <w:sz w:val="24"/>
          <w:szCs w:val="24"/>
          <w:lang w:val="bg-BG"/>
        </w:rPr>
      </w:pPr>
    </w:p>
    <w:p w:rsidR="00582063" w:rsidRPr="00576876" w:rsidRDefault="00582063" w:rsidP="00A205A6">
      <w:pPr>
        <w:keepLines/>
        <w:autoSpaceDE w:val="0"/>
        <w:autoSpaceDN w:val="0"/>
        <w:spacing w:after="0" w:line="360" w:lineRule="auto"/>
        <w:jc w:val="both"/>
        <w:rPr>
          <w:rFonts w:ascii="Times New Roman" w:eastAsia="Times New Roman" w:hAnsi="Times New Roman"/>
          <w:sz w:val="24"/>
          <w:szCs w:val="24"/>
        </w:rPr>
      </w:pPr>
      <w:bookmarkStart w:id="35" w:name="_GoBack"/>
      <w:bookmarkEnd w:id="35"/>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16</w:t>
      </w:r>
      <w:r w:rsidRPr="00576876">
        <w:rPr>
          <w:rFonts w:ascii="Times New Roman" w:eastAsia="Times New Roman" w:hAnsi="Times New Roman"/>
          <w:b/>
          <w:sz w:val="24"/>
          <w:szCs w:val="24"/>
        </w:rPr>
        <w:t>.</w:t>
      </w:r>
      <w:proofErr w:type="gramEnd"/>
      <w:r w:rsidRPr="00576876">
        <w:rPr>
          <w:rFonts w:ascii="Times New Roman" w:eastAsia="Times New Roman" w:hAnsi="Times New Roman"/>
          <w:sz w:val="24"/>
          <w:szCs w:val="24"/>
        </w:rPr>
        <w:t xml:space="preserve"> </w:t>
      </w:r>
      <w:r w:rsidRPr="00576876">
        <w:rPr>
          <w:rFonts w:ascii="Times New Roman" w:eastAsia="Times New Roman" w:hAnsi="Times New Roman"/>
          <w:b/>
          <w:sz w:val="24"/>
          <w:szCs w:val="24"/>
        </w:rPr>
        <w:t>(1)</w:t>
      </w:r>
      <w:r w:rsidRPr="00576876">
        <w:rPr>
          <w:rFonts w:ascii="Times New Roman" w:eastAsia="Times New Roman" w:hAnsi="Times New Roman"/>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w:t>
      </w:r>
      <w:proofErr w:type="gramStart"/>
      <w:r w:rsidRPr="00576876">
        <w:rPr>
          <w:rFonts w:ascii="Times New Roman" w:eastAsia="Times New Roman" w:hAnsi="Times New Roman"/>
          <w:sz w:val="24"/>
          <w:szCs w:val="24"/>
        </w:rPr>
        <w:t>87 и сл.</w:t>
      </w:r>
      <w:proofErr w:type="gramEnd"/>
      <w:r w:rsidRPr="00576876">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от</w:t>
      </w:r>
      <w:proofErr w:type="gramEnd"/>
      <w:r w:rsidRPr="00576876">
        <w:rPr>
          <w:rFonts w:ascii="Times New Roman" w:eastAsia="Times New Roman" w:hAnsi="Times New Roman"/>
          <w:sz w:val="24"/>
          <w:szCs w:val="24"/>
        </w:rPr>
        <w:t xml:space="preserve">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576876">
        <w:t xml:space="preserve"> </w:t>
      </w:r>
      <w:proofErr w:type="gramStart"/>
      <w:r w:rsidRPr="00576876">
        <w:rPr>
          <w:rFonts w:ascii="Times New Roman" w:eastAsia="Times New Roman" w:hAnsi="Times New Roman"/>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roofErr w:type="gramEnd"/>
    </w:p>
    <w:p w:rsidR="00582063" w:rsidRPr="00576876" w:rsidRDefault="00582063" w:rsidP="00A205A6">
      <w:pPr>
        <w:keepLines/>
        <w:tabs>
          <w:tab w:val="left" w:pos="4950"/>
        </w:tabs>
        <w:autoSpaceDE w:val="0"/>
        <w:autoSpaceDN w:val="0"/>
        <w:spacing w:after="0" w:line="36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(2)</w:t>
      </w:r>
      <w:r w:rsidRPr="00576876">
        <w:rPr>
          <w:rFonts w:ascii="Times New Roman" w:eastAsia="Times New Roman" w:hAnsi="Times New Roman"/>
          <w:sz w:val="24"/>
          <w:szCs w:val="24"/>
        </w:rPr>
        <w:t xml:space="preserve"> За целите на този Договор, Страните ще считат за виновно неизпълнение на съществено задължение на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всеки от следните случаи: </w:t>
      </w:r>
    </w:p>
    <w:p w:rsidR="00582063" w:rsidRPr="00576876" w:rsidRDefault="008434EA" w:rsidP="00A205A6">
      <w:pPr>
        <w:keepLines/>
        <w:autoSpaceDE w:val="0"/>
        <w:autoSpaceDN w:val="0"/>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lang w:val="bg-BG"/>
        </w:rPr>
        <w:t>1</w:t>
      </w:r>
      <w:r w:rsidR="00582063" w:rsidRPr="00576876">
        <w:rPr>
          <w:rFonts w:ascii="Times New Roman" w:eastAsia="Times New Roman" w:hAnsi="Times New Roman"/>
          <w:sz w:val="24"/>
          <w:szCs w:val="24"/>
        </w:rPr>
        <w:t xml:space="preserve">. </w:t>
      </w:r>
      <w:r w:rsidR="00582063" w:rsidRPr="000146EF">
        <w:rPr>
          <w:rFonts w:ascii="Times New Roman" w:eastAsia="Times New Roman" w:hAnsi="Times New Roman"/>
          <w:b/>
          <w:sz w:val="24"/>
          <w:szCs w:val="24"/>
        </w:rPr>
        <w:t>ИЗПЪЛНИТЕЛЯТ</w:t>
      </w:r>
      <w:r w:rsidR="00582063" w:rsidRPr="00576876">
        <w:rPr>
          <w:rFonts w:ascii="Times New Roman" w:eastAsia="Times New Roman" w:hAnsi="Times New Roman"/>
          <w:sz w:val="24"/>
          <w:szCs w:val="24"/>
        </w:rPr>
        <w:t xml:space="preserve"> е допуснал съществено отклонение от Условията за изпълнение на поръчката / Техническата спецификация и Техническото предложение.</w:t>
      </w:r>
    </w:p>
    <w:p w:rsidR="00582063" w:rsidRPr="00576876" w:rsidRDefault="00582063" w:rsidP="00A205A6">
      <w:pPr>
        <w:keepLines/>
        <w:autoSpaceDE w:val="0"/>
        <w:autoSpaceDN w:val="0"/>
        <w:spacing w:after="0" w:line="360" w:lineRule="auto"/>
        <w:jc w:val="both"/>
        <w:rPr>
          <w:rFonts w:ascii="Times New Roman" w:eastAsia="Times New Roman" w:hAnsi="Times New Roman"/>
          <w:sz w:val="24"/>
          <w:szCs w:val="24"/>
        </w:rPr>
      </w:pPr>
      <w:r w:rsidRPr="00576876">
        <w:rPr>
          <w:rFonts w:ascii="Times New Roman" w:eastAsia="Times New Roman" w:hAnsi="Times New Roman"/>
          <w:b/>
          <w:sz w:val="24"/>
          <w:szCs w:val="24"/>
        </w:rPr>
        <w:t>(</w:t>
      </w:r>
      <w:r w:rsidR="008434EA">
        <w:rPr>
          <w:rFonts w:ascii="Times New Roman" w:eastAsia="Times New Roman" w:hAnsi="Times New Roman"/>
          <w:b/>
          <w:sz w:val="24"/>
          <w:szCs w:val="24"/>
          <w:lang w:val="bg-BG"/>
        </w:rPr>
        <w:t>3</w:t>
      </w:r>
      <w:r w:rsidRPr="00576876">
        <w:rPr>
          <w:rFonts w:ascii="Times New Roman" w:eastAsia="Times New Roman" w:hAnsi="Times New Roman"/>
          <w:b/>
          <w:sz w:val="24"/>
          <w:szCs w:val="24"/>
        </w:rPr>
        <w:t xml:space="preserve">) </w:t>
      </w:r>
      <w:r w:rsidRPr="000146EF">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може да развали Договора само с писмено уведомление до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и без да му даде допълнителен срок за изпълнение, ако поради забава на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то е станало безполезно или ако задължението е трябвало да се изпълни непреме</w:t>
      </w:r>
      <w:r>
        <w:rPr>
          <w:rFonts w:ascii="Times New Roman" w:eastAsia="Times New Roman" w:hAnsi="Times New Roman"/>
          <w:sz w:val="24"/>
          <w:szCs w:val="24"/>
        </w:rPr>
        <w:t>нно в уговореното време</w:t>
      </w:r>
      <w:r w:rsidRPr="00576876">
        <w:rPr>
          <w:rFonts w:ascii="Times New Roman" w:eastAsia="Times New Roman" w:hAnsi="Times New Roman"/>
          <w:sz w:val="24"/>
          <w:szCs w:val="24"/>
        </w:rPr>
        <w:t>.</w:t>
      </w:r>
    </w:p>
    <w:p w:rsidR="00582063" w:rsidRPr="00576876" w:rsidRDefault="00582063" w:rsidP="00582063">
      <w:pPr>
        <w:keepLines/>
        <w:spacing w:after="0" w:line="240" w:lineRule="auto"/>
        <w:jc w:val="both"/>
        <w:rPr>
          <w:rFonts w:ascii="Times New Roman" w:eastAsia="Times New Roman" w:hAnsi="Times New Roman"/>
          <w:b/>
          <w:sz w:val="24"/>
          <w:szCs w:val="24"/>
        </w:rPr>
      </w:pPr>
    </w:p>
    <w:p w:rsidR="00582063" w:rsidRPr="00576876" w:rsidRDefault="00582063" w:rsidP="00A205A6">
      <w:pPr>
        <w:keepLines/>
        <w:spacing w:after="0" w:line="36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17</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proofErr w:type="gramStart"/>
      <w:r w:rsidRPr="000146EF">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прекратява Договора в случаите по чл.</w:t>
      </w:r>
      <w:proofErr w:type="gramEnd"/>
      <w:r w:rsidRPr="00576876">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 xml:space="preserve">118, ал.1 от ЗОП, без да дължи обезщетение на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за претърпени от прекратяването на Договора вреди, освен ако прекратяването е на основание чл.</w:t>
      </w:r>
      <w:proofErr w:type="gramEnd"/>
      <w:r w:rsidRPr="00576876">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118, ал.</w:t>
      </w:r>
      <w:proofErr w:type="gramEnd"/>
      <w:r w:rsidRPr="00576876">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1, т. 1 от ЗОП.</w:t>
      </w:r>
      <w:proofErr w:type="gramEnd"/>
      <w:r w:rsidRPr="00576876">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w:t>
      </w:r>
      <w:r>
        <w:rPr>
          <w:rFonts w:ascii="Times New Roman" w:eastAsia="Times New Roman" w:hAnsi="Times New Roman"/>
          <w:sz w:val="24"/>
          <w:szCs w:val="24"/>
        </w:rPr>
        <w:t>ане на спорове по този Договор.</w:t>
      </w:r>
      <w:proofErr w:type="gramEnd"/>
    </w:p>
    <w:p w:rsidR="00582063" w:rsidRPr="00576876" w:rsidRDefault="00582063" w:rsidP="00A205A6">
      <w:pPr>
        <w:keepLines/>
        <w:autoSpaceDE w:val="0"/>
        <w:autoSpaceDN w:val="0"/>
        <w:spacing w:after="0" w:line="360" w:lineRule="auto"/>
        <w:jc w:val="both"/>
        <w:rPr>
          <w:rFonts w:ascii="Times New Roman" w:eastAsia="Times New Roman" w:hAnsi="Times New Roman"/>
          <w:sz w:val="24"/>
          <w:szCs w:val="24"/>
        </w:rPr>
      </w:pPr>
    </w:p>
    <w:p w:rsidR="00582063" w:rsidRPr="00576876" w:rsidRDefault="00582063" w:rsidP="00A205A6">
      <w:pPr>
        <w:keepLines/>
        <w:autoSpaceDE w:val="0"/>
        <w:autoSpaceDN w:val="0"/>
        <w:spacing w:after="0" w:line="36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18</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Във всички случаи на прекратяване на Договора, освен при прекратяване на юридическо лице – Страна по Договора без правоприемство:</w:t>
      </w:r>
    </w:p>
    <w:p w:rsidR="00582063" w:rsidRPr="00576876" w:rsidRDefault="00582063" w:rsidP="00A205A6">
      <w:pPr>
        <w:keepLines/>
        <w:autoSpaceDE w:val="0"/>
        <w:autoSpaceDN w:val="0"/>
        <w:spacing w:after="0" w:line="36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1. </w:t>
      </w:r>
      <w:r w:rsidRPr="000146EF">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и </w:t>
      </w:r>
      <w:r w:rsidRPr="000146EF">
        <w:rPr>
          <w:rFonts w:ascii="Times New Roman" w:eastAsia="Times New Roman" w:hAnsi="Times New Roman"/>
          <w:b/>
          <w:sz w:val="24"/>
          <w:szCs w:val="24"/>
        </w:rPr>
        <w:t>ИЗПЪЛНИТЕЛЯТ</w:t>
      </w:r>
      <w:r w:rsidRPr="00576876">
        <w:rPr>
          <w:rFonts w:ascii="Times New Roman" w:eastAsia="Times New Roman" w:hAnsi="Times New Roman"/>
          <w:sz w:val="24"/>
          <w:szCs w:val="24"/>
        </w:rPr>
        <w:t xml:space="preserve"> съставят констативен протокол за извършената към момента на прекратяване работа и размера на евентуално дължимите плащания; и</w:t>
      </w:r>
    </w:p>
    <w:p w:rsidR="00582063" w:rsidRPr="00576876" w:rsidRDefault="00582063" w:rsidP="00A205A6">
      <w:pPr>
        <w:keepLines/>
        <w:autoSpaceDE w:val="0"/>
        <w:autoSpaceDN w:val="0"/>
        <w:spacing w:after="0" w:line="36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2. </w:t>
      </w:r>
      <w:r w:rsidRPr="000146EF">
        <w:rPr>
          <w:rFonts w:ascii="Times New Roman" w:eastAsia="Times New Roman" w:hAnsi="Times New Roman"/>
          <w:b/>
          <w:sz w:val="24"/>
          <w:szCs w:val="24"/>
        </w:rPr>
        <w:t xml:space="preserve">ИЗПЪЛНИТЕЛЯТ </w:t>
      </w:r>
      <w:r w:rsidRPr="00576876">
        <w:rPr>
          <w:rFonts w:ascii="Times New Roman" w:eastAsia="Times New Roman" w:hAnsi="Times New Roman"/>
          <w:sz w:val="24"/>
          <w:szCs w:val="24"/>
        </w:rPr>
        <w:t>се задължава:</w:t>
      </w:r>
    </w:p>
    <w:p w:rsidR="00582063" w:rsidRPr="00576876" w:rsidRDefault="00582063" w:rsidP="00A205A6">
      <w:pPr>
        <w:keepLines/>
        <w:autoSpaceDE w:val="0"/>
        <w:autoSpaceDN w:val="0"/>
        <w:spacing w:after="0" w:line="360" w:lineRule="auto"/>
        <w:jc w:val="both"/>
        <w:rPr>
          <w:rFonts w:ascii="Times New Roman" w:eastAsia="Times New Roman" w:hAnsi="Times New Roman"/>
          <w:sz w:val="24"/>
          <w:szCs w:val="24"/>
        </w:rPr>
      </w:pPr>
      <w:r w:rsidRPr="00576876">
        <w:rPr>
          <w:rFonts w:ascii="Times New Roman" w:eastAsia="Times New Roman" w:hAnsi="Times New Roman"/>
          <w:sz w:val="24"/>
          <w:szCs w:val="24"/>
        </w:rPr>
        <w:lastRenderedPageBreak/>
        <w:t xml:space="preserve">а) </w:t>
      </w:r>
      <w:proofErr w:type="gramStart"/>
      <w:r w:rsidRPr="00576876">
        <w:rPr>
          <w:rFonts w:ascii="Times New Roman" w:eastAsia="Times New Roman" w:hAnsi="Times New Roman"/>
          <w:sz w:val="24"/>
          <w:szCs w:val="24"/>
        </w:rPr>
        <w:t>да</w:t>
      </w:r>
      <w:proofErr w:type="gramEnd"/>
      <w:r w:rsidRPr="00576876">
        <w:rPr>
          <w:rFonts w:ascii="Times New Roman" w:eastAsia="Times New Roman" w:hAnsi="Times New Roman"/>
          <w:sz w:val="24"/>
          <w:szCs w:val="24"/>
        </w:rPr>
        <w:t xml:space="preserve"> преустанови предоставянето на </w:t>
      </w:r>
      <w:r w:rsidR="00F3390D">
        <w:rPr>
          <w:rFonts w:ascii="Times New Roman" w:eastAsia="Times New Roman" w:hAnsi="Times New Roman"/>
          <w:sz w:val="24"/>
          <w:szCs w:val="24"/>
          <w:lang w:val="bg-BG"/>
        </w:rPr>
        <w:t>дейности</w:t>
      </w:r>
      <w:r w:rsidRPr="00576876">
        <w:rPr>
          <w:rFonts w:ascii="Times New Roman" w:eastAsia="Times New Roman" w:hAnsi="Times New Roman"/>
          <w:sz w:val="24"/>
          <w:szCs w:val="24"/>
        </w:rPr>
        <w:t xml:space="preserve">те, с изключение на такива дейности, каквито може да бъдат необходими и поискани от </w:t>
      </w:r>
      <w:r w:rsidRPr="000146EF">
        <w:rPr>
          <w:rFonts w:ascii="Times New Roman" w:eastAsia="Times New Roman" w:hAnsi="Times New Roman"/>
          <w:b/>
          <w:sz w:val="24"/>
          <w:szCs w:val="24"/>
        </w:rPr>
        <w:t>ВЪЗЛОЖИТЕЛЯ</w:t>
      </w:r>
      <w:r w:rsidRPr="00576876">
        <w:rPr>
          <w:rFonts w:ascii="Times New Roman" w:eastAsia="Times New Roman" w:hAnsi="Times New Roman"/>
          <w:sz w:val="24"/>
          <w:szCs w:val="24"/>
        </w:rPr>
        <w:t xml:space="preserve">; </w:t>
      </w:r>
    </w:p>
    <w:p w:rsidR="00582063" w:rsidRPr="00576876" w:rsidRDefault="00582063" w:rsidP="00A205A6">
      <w:pPr>
        <w:keepLines/>
        <w:autoSpaceDE w:val="0"/>
        <w:autoSpaceDN w:val="0"/>
        <w:spacing w:after="0" w:line="360" w:lineRule="auto"/>
        <w:jc w:val="both"/>
        <w:rPr>
          <w:rFonts w:ascii="Times New Roman" w:eastAsia="Times New Roman" w:hAnsi="Times New Roman"/>
          <w:sz w:val="24"/>
          <w:szCs w:val="24"/>
        </w:rPr>
      </w:pPr>
      <w:r w:rsidRPr="00576876">
        <w:rPr>
          <w:rFonts w:ascii="Times New Roman" w:eastAsia="Times New Roman" w:hAnsi="Times New Roman"/>
          <w:sz w:val="24"/>
          <w:szCs w:val="24"/>
        </w:rPr>
        <w:t xml:space="preserve">в) </w:t>
      </w:r>
      <w:proofErr w:type="gramStart"/>
      <w:r w:rsidRPr="00576876">
        <w:rPr>
          <w:rFonts w:ascii="Times New Roman" w:eastAsia="Times New Roman" w:hAnsi="Times New Roman"/>
          <w:sz w:val="24"/>
          <w:szCs w:val="24"/>
        </w:rPr>
        <w:t>да</w:t>
      </w:r>
      <w:proofErr w:type="gramEnd"/>
      <w:r w:rsidRPr="00576876">
        <w:rPr>
          <w:rFonts w:ascii="Times New Roman" w:eastAsia="Times New Roman" w:hAnsi="Times New Roman"/>
          <w:sz w:val="24"/>
          <w:szCs w:val="24"/>
        </w:rPr>
        <w:t xml:space="preserve"> върне на </w:t>
      </w:r>
      <w:r w:rsidRPr="000146EF">
        <w:rPr>
          <w:rFonts w:ascii="Times New Roman" w:eastAsia="Times New Roman" w:hAnsi="Times New Roman"/>
          <w:b/>
          <w:sz w:val="24"/>
          <w:szCs w:val="24"/>
        </w:rPr>
        <w:t>ВЪЗЛОЖИТЕЛЯ</w:t>
      </w:r>
      <w:r w:rsidR="008434EA">
        <w:rPr>
          <w:rFonts w:ascii="Times New Roman" w:eastAsia="Times New Roman" w:hAnsi="Times New Roman"/>
          <w:sz w:val="24"/>
          <w:szCs w:val="24"/>
        </w:rPr>
        <w:t xml:space="preserve"> всичк</w:t>
      </w:r>
      <w:r w:rsidR="008434EA">
        <w:rPr>
          <w:rFonts w:ascii="Times New Roman" w:eastAsia="Times New Roman" w:hAnsi="Times New Roman"/>
          <w:sz w:val="24"/>
          <w:szCs w:val="24"/>
          <w:lang w:val="bg-BG"/>
        </w:rPr>
        <w:t>о</w:t>
      </w:r>
      <w:r w:rsidRPr="00576876">
        <w:rPr>
          <w:rFonts w:ascii="Times New Roman" w:eastAsia="Times New Roman" w:hAnsi="Times New Roman"/>
          <w:sz w:val="24"/>
          <w:szCs w:val="24"/>
        </w:rPr>
        <w:t xml:space="preserve"> </w:t>
      </w:r>
      <w:r w:rsidR="008434EA">
        <w:rPr>
          <w:rFonts w:ascii="Times New Roman" w:eastAsia="Times New Roman" w:hAnsi="Times New Roman"/>
          <w:sz w:val="24"/>
          <w:szCs w:val="24"/>
        </w:rPr>
        <w:t>ко</w:t>
      </w:r>
      <w:r w:rsidR="008434EA">
        <w:rPr>
          <w:rFonts w:ascii="Times New Roman" w:eastAsia="Times New Roman" w:hAnsi="Times New Roman"/>
          <w:sz w:val="24"/>
          <w:szCs w:val="24"/>
          <w:lang w:val="bg-BG"/>
        </w:rPr>
        <w:t>е</w:t>
      </w:r>
      <w:r w:rsidR="008434EA">
        <w:rPr>
          <w:rFonts w:ascii="Times New Roman" w:eastAsia="Times New Roman" w:hAnsi="Times New Roman"/>
          <w:sz w:val="24"/>
          <w:szCs w:val="24"/>
        </w:rPr>
        <w:t xml:space="preserve">то </w:t>
      </w:r>
      <w:r w:rsidR="008434EA">
        <w:rPr>
          <w:rFonts w:ascii="Times New Roman" w:eastAsia="Times New Roman" w:hAnsi="Times New Roman"/>
          <w:sz w:val="24"/>
          <w:szCs w:val="24"/>
          <w:lang w:val="bg-BG"/>
        </w:rPr>
        <w:t>е</w:t>
      </w:r>
      <w:r w:rsidRPr="00576876">
        <w:rPr>
          <w:rFonts w:ascii="Times New Roman" w:eastAsia="Times New Roman" w:hAnsi="Times New Roman"/>
          <w:sz w:val="24"/>
          <w:szCs w:val="24"/>
        </w:rPr>
        <w:t xml:space="preserve"> собственост на </w:t>
      </w:r>
      <w:r w:rsidRPr="000146EF">
        <w:rPr>
          <w:rFonts w:ascii="Times New Roman" w:eastAsia="Times New Roman" w:hAnsi="Times New Roman"/>
          <w:b/>
          <w:sz w:val="24"/>
          <w:szCs w:val="24"/>
        </w:rPr>
        <w:t>ВЪЗЛОЖИТЕЛЯ</w:t>
      </w:r>
      <w:r w:rsidR="008434EA">
        <w:rPr>
          <w:rFonts w:ascii="Times New Roman" w:eastAsia="Times New Roman" w:hAnsi="Times New Roman"/>
          <w:sz w:val="24"/>
          <w:szCs w:val="24"/>
        </w:rPr>
        <w:t xml:space="preserve"> и </w:t>
      </w:r>
      <w:r w:rsidR="008434EA">
        <w:rPr>
          <w:rFonts w:ascii="Times New Roman" w:eastAsia="Times New Roman" w:hAnsi="Times New Roman"/>
          <w:sz w:val="24"/>
          <w:szCs w:val="24"/>
          <w:lang w:val="bg-BG"/>
        </w:rPr>
        <w:t xml:space="preserve">е </w:t>
      </w:r>
      <w:r w:rsidR="008434EA">
        <w:rPr>
          <w:rFonts w:ascii="Times New Roman" w:eastAsia="Times New Roman" w:hAnsi="Times New Roman"/>
          <w:sz w:val="24"/>
          <w:szCs w:val="24"/>
        </w:rPr>
        <w:t>бил</w:t>
      </w:r>
      <w:r w:rsidR="008434EA">
        <w:rPr>
          <w:rFonts w:ascii="Times New Roman" w:eastAsia="Times New Roman" w:hAnsi="Times New Roman"/>
          <w:sz w:val="24"/>
          <w:szCs w:val="24"/>
          <w:lang w:val="bg-BG"/>
        </w:rPr>
        <w:t>о</w:t>
      </w:r>
      <w:r w:rsidRPr="00576876">
        <w:rPr>
          <w:rFonts w:ascii="Times New Roman" w:eastAsia="Times New Roman" w:hAnsi="Times New Roman"/>
          <w:sz w:val="24"/>
          <w:szCs w:val="24"/>
        </w:rPr>
        <w:t xml:space="preserve"> предоставен</w:t>
      </w:r>
      <w:r w:rsidR="008434EA">
        <w:rPr>
          <w:rFonts w:ascii="Times New Roman" w:eastAsia="Times New Roman" w:hAnsi="Times New Roman"/>
          <w:sz w:val="24"/>
          <w:szCs w:val="24"/>
          <w:lang w:val="bg-BG"/>
        </w:rPr>
        <w:t>о</w:t>
      </w:r>
      <w:r w:rsidRPr="00576876">
        <w:rPr>
          <w:rFonts w:ascii="Times New Roman" w:eastAsia="Times New Roman" w:hAnsi="Times New Roman"/>
          <w:sz w:val="24"/>
          <w:szCs w:val="24"/>
        </w:rPr>
        <w:t xml:space="preserve"> на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във връзка с предмета на Договора.</w:t>
      </w:r>
    </w:p>
    <w:p w:rsidR="00582063" w:rsidRPr="00D35B84" w:rsidRDefault="00582063" w:rsidP="00A205A6">
      <w:pPr>
        <w:spacing w:after="0" w:line="36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19</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proofErr w:type="gramStart"/>
      <w:r w:rsidRPr="00576876">
        <w:rPr>
          <w:rFonts w:ascii="Times New Roman" w:eastAsia="Times New Roman" w:hAnsi="Times New Roman"/>
          <w:sz w:val="24"/>
          <w:szCs w:val="24"/>
        </w:rPr>
        <w:t xml:space="preserve">При предсрочно прекратяване на Договора, </w:t>
      </w:r>
      <w:r w:rsidRPr="000146EF">
        <w:rPr>
          <w:rFonts w:ascii="Times New Roman" w:eastAsia="Times New Roman" w:hAnsi="Times New Roman"/>
          <w:b/>
          <w:sz w:val="24"/>
          <w:szCs w:val="24"/>
        </w:rPr>
        <w:t xml:space="preserve">ВЪЗЛОЖИТЕЛЯТ </w:t>
      </w:r>
      <w:r w:rsidRPr="00576876">
        <w:rPr>
          <w:rFonts w:ascii="Times New Roman" w:eastAsia="Times New Roman" w:hAnsi="Times New Roman"/>
          <w:sz w:val="24"/>
          <w:szCs w:val="24"/>
        </w:rPr>
        <w:t xml:space="preserve">е длъжен да заплати на </w:t>
      </w:r>
      <w:r w:rsidRPr="000146EF">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реално изпълнените и пр</w:t>
      </w:r>
      <w:r w:rsidR="0075394B">
        <w:rPr>
          <w:rFonts w:ascii="Times New Roman" w:eastAsia="Times New Roman" w:hAnsi="Times New Roman"/>
          <w:sz w:val="24"/>
          <w:szCs w:val="24"/>
        </w:rPr>
        <w:t xml:space="preserve">иети по установения ред </w:t>
      </w:r>
      <w:r w:rsidR="005506A4" w:rsidRPr="009F15A4">
        <w:rPr>
          <w:rFonts w:ascii="Times New Roman" w:hAnsi="Times New Roman" w:cs="Times New Roman"/>
          <w:sz w:val="24"/>
          <w:szCs w:val="24"/>
          <w:lang w:val="bg-BG"/>
        </w:rPr>
        <w:t>дейност</w:t>
      </w:r>
      <w:r w:rsidR="005506A4">
        <w:rPr>
          <w:rFonts w:ascii="Times New Roman" w:hAnsi="Times New Roman" w:cs="Times New Roman"/>
          <w:sz w:val="24"/>
          <w:szCs w:val="24"/>
          <w:lang w:val="bg-BG"/>
        </w:rPr>
        <w:t>и</w:t>
      </w:r>
      <w:r w:rsidR="0075394B">
        <w:rPr>
          <w:rFonts w:ascii="Times New Roman" w:eastAsia="Times New Roman" w:hAnsi="Times New Roman"/>
          <w:sz w:val="24"/>
          <w:szCs w:val="24"/>
          <w:lang w:val="bg-BG"/>
        </w:rPr>
        <w:t>.</w:t>
      </w:r>
      <w:proofErr w:type="gramEnd"/>
      <w:r w:rsidR="0075394B">
        <w:rPr>
          <w:rFonts w:ascii="Times New Roman" w:eastAsia="Times New Roman" w:hAnsi="Times New Roman"/>
          <w:sz w:val="24"/>
          <w:szCs w:val="24"/>
          <w:lang w:val="bg-BG"/>
        </w:rPr>
        <w:t xml:space="preserve"> </w:t>
      </w:r>
    </w:p>
    <w:p w:rsidR="00582063" w:rsidRDefault="00582063" w:rsidP="009F15A4">
      <w:pPr>
        <w:spacing w:after="0" w:line="240" w:lineRule="auto"/>
        <w:jc w:val="both"/>
        <w:rPr>
          <w:rFonts w:ascii="Times New Roman" w:hAnsi="Times New Roman" w:cs="Times New Roman"/>
          <w:sz w:val="24"/>
          <w:szCs w:val="24"/>
          <w:lang w:val="bg-BG"/>
        </w:rPr>
      </w:pPr>
    </w:p>
    <w:p w:rsidR="00582063" w:rsidRDefault="00425F4A" w:rsidP="00582063">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VIII</w:t>
      </w:r>
      <w:r w:rsidR="00582063" w:rsidRPr="00335443">
        <w:rPr>
          <w:rFonts w:ascii="Times New Roman" w:hAnsi="Times New Roman" w:cs="Times New Roman"/>
          <w:b/>
          <w:bCs/>
          <w:iCs/>
          <w:color w:val="000000"/>
          <w:sz w:val="24"/>
          <w:szCs w:val="24"/>
        </w:rPr>
        <w:t>. ГАРАНЦИЯ ЗА ИЗПЪЛНЕНИЕ НА ДОГОВОРА</w:t>
      </w:r>
    </w:p>
    <w:p w:rsidR="00425F4A" w:rsidRPr="00335443" w:rsidRDefault="00425F4A" w:rsidP="00A205A6">
      <w:pPr>
        <w:autoSpaceDE w:val="0"/>
        <w:autoSpaceDN w:val="0"/>
        <w:adjustRightInd w:val="0"/>
        <w:spacing w:after="0" w:line="360" w:lineRule="auto"/>
        <w:jc w:val="both"/>
        <w:rPr>
          <w:rFonts w:ascii="Times New Roman" w:hAnsi="Times New Roman" w:cs="Times New Roman"/>
          <w:b/>
          <w:bCs/>
          <w:iCs/>
          <w:color w:val="000000"/>
          <w:sz w:val="24"/>
          <w:szCs w:val="24"/>
        </w:rPr>
      </w:pPr>
    </w:p>
    <w:p w:rsidR="00582063" w:rsidRPr="00576876" w:rsidRDefault="00582063" w:rsidP="00A205A6">
      <w:pPr>
        <w:shd w:val="clear" w:color="auto" w:fill="FFFFFF"/>
        <w:spacing w:after="0" w:line="360" w:lineRule="auto"/>
        <w:jc w:val="both"/>
        <w:rPr>
          <w:rFonts w:ascii="Times New Roman" w:eastAsia="Times New Roman" w:hAnsi="Times New Roman"/>
          <w:b/>
          <w:sz w:val="24"/>
          <w:szCs w:val="24"/>
        </w:rPr>
      </w:pPr>
      <w:proofErr w:type="gramStart"/>
      <w:r>
        <w:rPr>
          <w:rFonts w:ascii="Times New Roman" w:hAnsi="Times New Roman" w:cs="Times New Roman"/>
          <w:b/>
          <w:bCs/>
          <w:iCs/>
          <w:color w:val="000000"/>
          <w:sz w:val="24"/>
          <w:szCs w:val="24"/>
        </w:rPr>
        <w:t>Чл.</w:t>
      </w:r>
      <w:r w:rsidR="008434EA">
        <w:rPr>
          <w:rFonts w:ascii="Times New Roman" w:hAnsi="Times New Roman" w:cs="Times New Roman"/>
          <w:b/>
          <w:bCs/>
          <w:iCs/>
          <w:color w:val="000000"/>
          <w:sz w:val="24"/>
          <w:szCs w:val="24"/>
          <w:lang w:val="bg-BG"/>
        </w:rPr>
        <w:t>20</w:t>
      </w:r>
      <w:r>
        <w:rPr>
          <w:rFonts w:ascii="Times New Roman" w:hAnsi="Times New Roman" w:cs="Times New Roman"/>
          <w:b/>
          <w:bCs/>
          <w:iCs/>
          <w:color w:val="000000"/>
          <w:sz w:val="24"/>
          <w:szCs w:val="24"/>
        </w:rPr>
        <w:t xml:space="preserve">. </w:t>
      </w:r>
      <w:r w:rsidR="00782947">
        <w:rPr>
          <w:rFonts w:ascii="Times New Roman" w:hAnsi="Times New Roman" w:cs="Times New Roman"/>
          <w:b/>
          <w:bCs/>
          <w:iCs/>
          <w:color w:val="000000"/>
          <w:sz w:val="24"/>
          <w:szCs w:val="24"/>
        </w:rPr>
        <w:t>(1).</w:t>
      </w:r>
      <w:proofErr w:type="gramEnd"/>
      <w:r w:rsidR="00782947">
        <w:rPr>
          <w:rFonts w:ascii="Times New Roman" w:hAnsi="Times New Roman" w:cs="Times New Roman"/>
          <w:b/>
          <w:bCs/>
          <w:iCs/>
          <w:color w:val="000000"/>
          <w:sz w:val="24"/>
          <w:szCs w:val="24"/>
        </w:rPr>
        <w:t xml:space="preserve"> </w:t>
      </w:r>
      <w:r w:rsidRPr="00576876">
        <w:rPr>
          <w:rFonts w:ascii="Times New Roman" w:eastAsia="Times New Roman" w:hAnsi="Times New Roman"/>
          <w:color w:val="000000"/>
          <w:spacing w:val="1"/>
          <w:sz w:val="24"/>
          <w:szCs w:val="24"/>
        </w:rPr>
        <w:t xml:space="preserve">При подписването на този Договор, </w:t>
      </w:r>
      <w:r w:rsidRPr="002E2230">
        <w:rPr>
          <w:rFonts w:ascii="Times New Roman" w:eastAsia="Times New Roman" w:hAnsi="Times New Roman"/>
          <w:b/>
          <w:color w:val="000000"/>
          <w:spacing w:val="1"/>
          <w:sz w:val="24"/>
          <w:szCs w:val="24"/>
        </w:rPr>
        <w:t>ИЗПЪЛНИТЕЛЯТ</w:t>
      </w:r>
      <w:r w:rsidRPr="00576876">
        <w:rPr>
          <w:rFonts w:ascii="Times New Roman" w:eastAsia="Times New Roman" w:hAnsi="Times New Roman"/>
          <w:color w:val="000000"/>
          <w:spacing w:val="1"/>
          <w:sz w:val="24"/>
          <w:szCs w:val="24"/>
        </w:rPr>
        <w:t xml:space="preserve"> представя на </w:t>
      </w:r>
      <w:r w:rsidRPr="002E2230">
        <w:rPr>
          <w:rFonts w:ascii="Times New Roman" w:eastAsia="Times New Roman" w:hAnsi="Times New Roman"/>
          <w:b/>
          <w:sz w:val="24"/>
          <w:szCs w:val="24"/>
        </w:rPr>
        <w:t>ВЪЗЛОЖИТЕЛЯ</w:t>
      </w:r>
      <w:r w:rsidRPr="00576876">
        <w:rPr>
          <w:rFonts w:ascii="Times New Roman" w:eastAsia="Times New Roman" w:hAnsi="Times New Roman"/>
          <w:color w:val="000000"/>
          <w:spacing w:val="1"/>
          <w:sz w:val="24"/>
          <w:szCs w:val="24"/>
        </w:rPr>
        <w:t xml:space="preserve"> гаранц</w:t>
      </w:r>
      <w:r>
        <w:rPr>
          <w:rFonts w:ascii="Times New Roman" w:eastAsia="Times New Roman" w:hAnsi="Times New Roman"/>
          <w:color w:val="000000"/>
          <w:spacing w:val="1"/>
          <w:sz w:val="24"/>
          <w:szCs w:val="24"/>
        </w:rPr>
        <w:t xml:space="preserve">ия за изпълнение в размер на </w:t>
      </w:r>
      <w:r>
        <w:rPr>
          <w:rFonts w:ascii="Times New Roman" w:eastAsia="Times New Roman" w:hAnsi="Times New Roman"/>
          <w:color w:val="000000"/>
          <w:spacing w:val="1"/>
          <w:sz w:val="24"/>
          <w:szCs w:val="24"/>
          <w:lang w:val="bg-BG"/>
        </w:rPr>
        <w:t>3</w:t>
      </w:r>
      <w:r>
        <w:rPr>
          <w:rFonts w:ascii="Times New Roman" w:eastAsia="Times New Roman" w:hAnsi="Times New Roman"/>
          <w:color w:val="000000"/>
          <w:spacing w:val="1"/>
          <w:sz w:val="24"/>
          <w:szCs w:val="24"/>
        </w:rPr>
        <w:t xml:space="preserve"> % </w:t>
      </w:r>
      <w:proofErr w:type="gramStart"/>
      <w:r>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lang w:val="bg-BG"/>
        </w:rPr>
        <w:t>три</w:t>
      </w:r>
      <w:proofErr w:type="gramEnd"/>
      <w:r>
        <w:rPr>
          <w:rFonts w:ascii="Times New Roman" w:eastAsia="Times New Roman" w:hAnsi="Times New Roman"/>
          <w:color w:val="000000"/>
          <w:spacing w:val="1"/>
          <w:sz w:val="24"/>
          <w:szCs w:val="24"/>
        </w:rPr>
        <w:t xml:space="preserve"> </w:t>
      </w:r>
      <w:r w:rsidRPr="00576876">
        <w:rPr>
          <w:rFonts w:ascii="Times New Roman" w:eastAsia="Times New Roman" w:hAnsi="Times New Roman"/>
          <w:color w:val="000000"/>
          <w:spacing w:val="1"/>
          <w:sz w:val="24"/>
          <w:szCs w:val="24"/>
        </w:rPr>
        <w:t xml:space="preserve">на сто) от </w:t>
      </w:r>
      <w:r w:rsidR="007B43EE">
        <w:rPr>
          <w:rFonts w:ascii="Times New Roman" w:eastAsia="Times New Roman" w:hAnsi="Times New Roman"/>
          <w:color w:val="000000"/>
          <w:spacing w:val="1"/>
          <w:sz w:val="24"/>
          <w:szCs w:val="24"/>
          <w:lang w:val="bg-BG"/>
        </w:rPr>
        <w:t xml:space="preserve">прогнозната </w:t>
      </w:r>
      <w:r>
        <w:rPr>
          <w:rFonts w:ascii="Times New Roman" w:eastAsia="Times New Roman" w:hAnsi="Times New Roman"/>
          <w:color w:val="000000"/>
          <w:spacing w:val="1"/>
          <w:sz w:val="24"/>
          <w:szCs w:val="24"/>
        </w:rPr>
        <w:t>с</w:t>
      </w:r>
      <w:r w:rsidR="007B43EE">
        <w:rPr>
          <w:rFonts w:ascii="Times New Roman" w:eastAsia="Times New Roman" w:hAnsi="Times New Roman"/>
          <w:color w:val="000000"/>
          <w:spacing w:val="-2"/>
          <w:sz w:val="24"/>
          <w:szCs w:val="24"/>
        </w:rPr>
        <w:t>тойност</w:t>
      </w:r>
      <w:r w:rsidR="00176AEF">
        <w:rPr>
          <w:rFonts w:ascii="Times New Roman" w:eastAsia="Times New Roman" w:hAnsi="Times New Roman"/>
          <w:color w:val="000000"/>
          <w:spacing w:val="-2"/>
          <w:sz w:val="24"/>
          <w:szCs w:val="24"/>
        </w:rPr>
        <w:t xml:space="preserve"> на </w:t>
      </w:r>
      <w:r w:rsidR="005506A4">
        <w:rPr>
          <w:rFonts w:ascii="Times New Roman" w:eastAsia="Times New Roman" w:hAnsi="Times New Roman"/>
          <w:color w:val="000000"/>
          <w:spacing w:val="-2"/>
          <w:sz w:val="24"/>
          <w:szCs w:val="24"/>
          <w:lang w:val="bg-BG"/>
        </w:rPr>
        <w:t>договора (</w:t>
      </w:r>
      <w:r w:rsidRPr="00576876">
        <w:rPr>
          <w:rFonts w:ascii="Times New Roman" w:eastAsia="Times New Roman" w:hAnsi="Times New Roman"/>
          <w:color w:val="000000"/>
          <w:spacing w:val="-2"/>
          <w:sz w:val="24"/>
          <w:szCs w:val="24"/>
        </w:rPr>
        <w:t xml:space="preserve">без ДДС, а именно </w:t>
      </w:r>
      <w:r>
        <w:rPr>
          <w:rFonts w:ascii="Times New Roman" w:eastAsia="Times New Roman" w:hAnsi="Times New Roman"/>
          <w:sz w:val="24"/>
          <w:szCs w:val="24"/>
        </w:rPr>
        <w:t xml:space="preserve">……… </w:t>
      </w:r>
      <w:proofErr w:type="gramStart"/>
      <w:r>
        <w:rPr>
          <w:rFonts w:ascii="Times New Roman" w:eastAsia="Times New Roman" w:hAnsi="Times New Roman"/>
          <w:sz w:val="24"/>
          <w:szCs w:val="24"/>
        </w:rPr>
        <w:t xml:space="preserve">(…………………………) </w:t>
      </w:r>
      <w:r w:rsidRPr="00576876">
        <w:rPr>
          <w:rFonts w:ascii="Times New Roman" w:eastAsia="Times New Roman" w:hAnsi="Times New Roman"/>
          <w:sz w:val="24"/>
          <w:szCs w:val="24"/>
        </w:rPr>
        <w:t>лева</w:t>
      </w:r>
      <w:r>
        <w:rPr>
          <w:rFonts w:ascii="Times New Roman" w:eastAsia="Times New Roman" w:hAnsi="Times New Roman"/>
          <w:sz w:val="24"/>
          <w:szCs w:val="24"/>
        </w:rPr>
        <w:t>.</w:t>
      </w:r>
      <w:proofErr w:type="gramEnd"/>
      <w:r w:rsidRPr="00576876">
        <w:rPr>
          <w:rFonts w:ascii="Times New Roman" w:eastAsia="Times New Roman" w:hAnsi="Times New Roman"/>
          <w:sz w:val="24"/>
          <w:szCs w:val="24"/>
        </w:rPr>
        <w:t xml:space="preserve"> </w:t>
      </w:r>
    </w:p>
    <w:p w:rsidR="00582063" w:rsidRPr="00D56B33" w:rsidRDefault="00582063" w:rsidP="00A205A6">
      <w:pPr>
        <w:shd w:val="clear" w:color="auto" w:fill="FFFFFF"/>
        <w:spacing w:after="0" w:line="360" w:lineRule="auto"/>
        <w:jc w:val="both"/>
        <w:rPr>
          <w:rFonts w:ascii="Times New Roman" w:eastAsia="Times New Roman" w:hAnsi="Times New Roman"/>
          <w:color w:val="000000"/>
          <w:spacing w:val="-2"/>
          <w:sz w:val="24"/>
          <w:szCs w:val="24"/>
        </w:rPr>
      </w:pPr>
      <w:proofErr w:type="gramStart"/>
      <w:r>
        <w:rPr>
          <w:rFonts w:ascii="Times New Roman" w:eastAsia="Times New Roman" w:hAnsi="Times New Roman"/>
          <w:b/>
          <w:color w:val="000000"/>
          <w:spacing w:val="-2"/>
          <w:sz w:val="24"/>
          <w:szCs w:val="24"/>
        </w:rPr>
        <w:t xml:space="preserve">Чл. </w:t>
      </w:r>
      <w:r w:rsidR="008434EA">
        <w:rPr>
          <w:rFonts w:ascii="Times New Roman" w:eastAsia="Times New Roman" w:hAnsi="Times New Roman"/>
          <w:b/>
          <w:color w:val="000000"/>
          <w:spacing w:val="-2"/>
          <w:sz w:val="24"/>
          <w:szCs w:val="24"/>
          <w:lang w:val="bg-BG"/>
        </w:rPr>
        <w:t>21</w:t>
      </w:r>
      <w:r w:rsidRPr="00D56B33">
        <w:rPr>
          <w:rFonts w:ascii="Times New Roman" w:eastAsia="Times New Roman" w:hAnsi="Times New Roman"/>
          <w:b/>
          <w:color w:val="000000"/>
          <w:spacing w:val="-2"/>
          <w:sz w:val="24"/>
          <w:szCs w:val="24"/>
        </w:rPr>
        <w:t>.</w:t>
      </w:r>
      <w:proofErr w:type="gramEnd"/>
      <w:r w:rsidRPr="00D56B33">
        <w:rPr>
          <w:rFonts w:ascii="Times New Roman" w:eastAsia="Times New Roman" w:hAnsi="Times New Roman"/>
          <w:b/>
          <w:color w:val="000000"/>
          <w:spacing w:val="-2"/>
          <w:sz w:val="24"/>
          <w:szCs w:val="24"/>
        </w:rPr>
        <w:t xml:space="preserve"> </w:t>
      </w:r>
      <w:r w:rsidRPr="00D56B33">
        <w:rPr>
          <w:rFonts w:ascii="Times New Roman" w:eastAsia="Times New Roman" w:hAnsi="Times New Roman"/>
          <w:color w:val="000000"/>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rsidR="00582063" w:rsidRPr="00D56B33" w:rsidRDefault="00582063" w:rsidP="00A205A6">
      <w:pPr>
        <w:spacing w:after="0" w:line="360" w:lineRule="auto"/>
        <w:jc w:val="both"/>
        <w:rPr>
          <w:rFonts w:ascii="Times New Roman" w:hAnsi="Times New Roman"/>
          <w:sz w:val="24"/>
          <w:szCs w:val="24"/>
        </w:rPr>
      </w:pPr>
      <w:r w:rsidRPr="00D56B33">
        <w:rPr>
          <w:rFonts w:ascii="Times New Roman" w:hAnsi="Times New Roman"/>
          <w:sz w:val="24"/>
          <w:szCs w:val="24"/>
        </w:rPr>
        <w:t>Банка:</w:t>
      </w:r>
      <w:r w:rsidRPr="00D56B33">
        <w:rPr>
          <w:rFonts w:ascii="Times New Roman" w:hAnsi="Times New Roman"/>
          <w:sz w:val="24"/>
          <w:szCs w:val="24"/>
        </w:rPr>
        <w:tab/>
      </w:r>
      <w:r w:rsidRPr="00A00172">
        <w:rPr>
          <w:rFonts w:ascii="Times New Roman" w:hAnsi="Times New Roman" w:cs="Times New Roman"/>
          <w:sz w:val="24"/>
          <w:szCs w:val="24"/>
        </w:rPr>
        <w:t>Общинска банка, клон „Врабча”, ул. „Врабча” № 6</w:t>
      </w:r>
    </w:p>
    <w:p w:rsidR="00582063" w:rsidRPr="00D56B33" w:rsidRDefault="00582063" w:rsidP="00A205A6">
      <w:pPr>
        <w:spacing w:after="0" w:line="360" w:lineRule="auto"/>
        <w:jc w:val="both"/>
        <w:rPr>
          <w:rFonts w:ascii="Times New Roman" w:hAnsi="Times New Roman"/>
          <w:sz w:val="24"/>
          <w:szCs w:val="24"/>
        </w:rPr>
      </w:pPr>
      <w:r w:rsidRPr="00D56B33">
        <w:rPr>
          <w:rFonts w:ascii="Times New Roman" w:hAnsi="Times New Roman"/>
          <w:sz w:val="24"/>
          <w:szCs w:val="24"/>
        </w:rPr>
        <w:t>BIC:</w:t>
      </w:r>
      <w:r w:rsidRPr="00D56B33">
        <w:rPr>
          <w:rFonts w:ascii="Times New Roman" w:hAnsi="Times New Roman"/>
          <w:sz w:val="24"/>
          <w:szCs w:val="24"/>
        </w:rPr>
        <w:tab/>
      </w:r>
    </w:p>
    <w:p w:rsidR="00582063" w:rsidRPr="00D56B33" w:rsidRDefault="00582063" w:rsidP="00A205A6">
      <w:pPr>
        <w:spacing w:after="0" w:line="360" w:lineRule="auto"/>
        <w:jc w:val="both"/>
        <w:rPr>
          <w:rFonts w:ascii="Times New Roman" w:hAnsi="Times New Roman"/>
          <w:sz w:val="24"/>
          <w:szCs w:val="24"/>
        </w:rPr>
      </w:pPr>
      <w:r w:rsidRPr="00D56B33">
        <w:rPr>
          <w:rFonts w:ascii="Times New Roman" w:hAnsi="Times New Roman"/>
          <w:sz w:val="24"/>
          <w:szCs w:val="24"/>
        </w:rPr>
        <w:t>IBAN:</w:t>
      </w:r>
      <w:r w:rsidRPr="00D56B33">
        <w:rPr>
          <w:rFonts w:ascii="Times New Roman" w:hAnsi="Times New Roman"/>
          <w:sz w:val="24"/>
          <w:szCs w:val="24"/>
        </w:rPr>
        <w:tab/>
      </w:r>
      <w:r w:rsidRPr="00A00172">
        <w:rPr>
          <w:rFonts w:ascii="Times New Roman" w:hAnsi="Times New Roman" w:cs="Times New Roman"/>
          <w:sz w:val="24"/>
          <w:szCs w:val="24"/>
        </w:rPr>
        <w:t>IBAN: BG 72 SOMB 9130 33 33008301</w:t>
      </w:r>
    </w:p>
    <w:p w:rsidR="00582063" w:rsidRPr="00D56B33" w:rsidRDefault="00582063" w:rsidP="00A205A6">
      <w:pPr>
        <w:shd w:val="clear" w:color="auto" w:fill="FFFFFF"/>
        <w:spacing w:after="0" w:line="360" w:lineRule="auto"/>
        <w:jc w:val="both"/>
        <w:rPr>
          <w:rFonts w:ascii="Times New Roman" w:eastAsia="Times New Roman" w:hAnsi="Times New Roman"/>
          <w:color w:val="000000"/>
          <w:sz w:val="24"/>
          <w:szCs w:val="20"/>
        </w:rPr>
      </w:pPr>
      <w:r>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22</w:t>
      </w:r>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банкова гаранция</w:t>
      </w:r>
      <w:r w:rsidRPr="00D56B33">
        <w:rPr>
          <w:rFonts w:ascii="Times New Roman" w:eastAsia="Times New Roman" w:hAnsi="Times New Roman"/>
          <w:color w:val="000000"/>
          <w:sz w:val="24"/>
          <w:szCs w:val="20"/>
        </w:rPr>
        <w:t xml:space="preserve">, </w:t>
      </w:r>
      <w:r w:rsidRPr="00777306">
        <w:rPr>
          <w:rFonts w:ascii="Times New Roman" w:eastAsia="Times New Roman" w:hAnsi="Times New Roman"/>
          <w:b/>
          <w:color w:val="000000"/>
          <w:sz w:val="24"/>
          <w:szCs w:val="20"/>
        </w:rPr>
        <w:t>ИЗПЪЛНИТЕЛЯТ</w:t>
      </w:r>
      <w:r w:rsidRPr="00D56B33">
        <w:rPr>
          <w:rFonts w:ascii="Times New Roman" w:eastAsia="Times New Roman" w:hAnsi="Times New Roman"/>
          <w:color w:val="000000"/>
          <w:sz w:val="24"/>
          <w:szCs w:val="20"/>
        </w:rPr>
        <w:t xml:space="preserve"> предава на </w:t>
      </w:r>
      <w:r w:rsidRPr="00777306">
        <w:rPr>
          <w:rFonts w:ascii="Times New Roman" w:eastAsia="Times New Roman" w:hAnsi="Times New Roman"/>
          <w:b/>
          <w:color w:val="000000"/>
          <w:sz w:val="24"/>
          <w:szCs w:val="20"/>
        </w:rPr>
        <w:t>ВЪЗЛОЖИТЕЛЯ</w:t>
      </w:r>
      <w:r w:rsidRPr="00D56B33">
        <w:rPr>
          <w:rFonts w:ascii="Times New Roman" w:eastAsia="Times New Roman" w:hAnsi="Times New Roman"/>
          <w:color w:val="000000"/>
          <w:sz w:val="24"/>
          <w:szCs w:val="20"/>
        </w:rPr>
        <w:t xml:space="preserve"> оригинален екземпляр на банкова гаранция, издадена в полза на </w:t>
      </w:r>
      <w:r w:rsidRPr="00777306">
        <w:rPr>
          <w:rFonts w:ascii="Times New Roman" w:eastAsia="Times New Roman" w:hAnsi="Times New Roman"/>
          <w:b/>
          <w:color w:val="000000"/>
          <w:sz w:val="24"/>
          <w:szCs w:val="20"/>
        </w:rPr>
        <w:t>ВЪЗЛОЖИТЕЛЯ</w:t>
      </w:r>
      <w:r w:rsidRPr="00D56B33">
        <w:rPr>
          <w:rFonts w:ascii="Times New Roman" w:eastAsia="Times New Roman" w:hAnsi="Times New Roman"/>
          <w:color w:val="000000"/>
          <w:sz w:val="24"/>
          <w:szCs w:val="20"/>
        </w:rPr>
        <w:t>, която трябва да отговаря на следните изисквания:</w:t>
      </w:r>
    </w:p>
    <w:p w:rsidR="00582063" w:rsidRPr="00D56B33" w:rsidRDefault="00582063" w:rsidP="00A205A6">
      <w:pPr>
        <w:shd w:val="clear" w:color="auto" w:fill="FFFFFF"/>
        <w:spacing w:after="0" w:line="360" w:lineRule="auto"/>
        <w:jc w:val="both"/>
        <w:rPr>
          <w:rFonts w:ascii="Times New Roman" w:eastAsia="Times New Roman" w:hAnsi="Times New Roman"/>
          <w:color w:val="000000"/>
          <w:sz w:val="24"/>
          <w:szCs w:val="20"/>
        </w:rPr>
      </w:pPr>
      <w:r w:rsidRPr="00D56B33">
        <w:rPr>
          <w:rFonts w:ascii="Times New Roman" w:eastAsia="Times New Roman" w:hAnsi="Times New Roman"/>
          <w:color w:val="000000"/>
          <w:sz w:val="24"/>
          <w:szCs w:val="20"/>
        </w:rPr>
        <w:t xml:space="preserve">1. </w:t>
      </w:r>
      <w:proofErr w:type="gramStart"/>
      <w:r w:rsidRPr="00D56B33">
        <w:rPr>
          <w:rFonts w:ascii="Times New Roman" w:eastAsia="Times New Roman" w:hAnsi="Times New Roman"/>
          <w:color w:val="000000"/>
          <w:sz w:val="24"/>
          <w:szCs w:val="20"/>
        </w:rPr>
        <w:t>да</w:t>
      </w:r>
      <w:proofErr w:type="gramEnd"/>
      <w:r w:rsidRPr="00D56B33">
        <w:rPr>
          <w:rFonts w:ascii="Times New Roman" w:eastAsia="Times New Roman" w:hAnsi="Times New Roman"/>
          <w:color w:val="000000"/>
          <w:sz w:val="24"/>
          <w:szCs w:val="20"/>
        </w:rPr>
        <w:t xml:space="preserve"> бъде безусловна</w:t>
      </w:r>
      <w:r>
        <w:rPr>
          <w:rFonts w:ascii="Times New Roman" w:eastAsia="Times New Roman" w:hAnsi="Times New Roman"/>
          <w:color w:val="000000"/>
          <w:sz w:val="24"/>
          <w:szCs w:val="20"/>
        </w:rPr>
        <w:t xml:space="preserve"> и неотменяема банкова гаранция, </w:t>
      </w:r>
      <w:r w:rsidRPr="00D56B33">
        <w:rPr>
          <w:rFonts w:ascii="Times New Roman" w:eastAsia="Times New Roman" w:hAnsi="Times New Roman"/>
          <w:color w:val="000000"/>
          <w:sz w:val="24"/>
          <w:szCs w:val="20"/>
        </w:rPr>
        <w:t xml:space="preserve">да съдържа задължение на банката - гарант да извърши плащане при първо писмено искане от </w:t>
      </w:r>
      <w:r w:rsidRPr="00777306">
        <w:rPr>
          <w:rFonts w:ascii="Times New Roman" w:eastAsia="Times New Roman" w:hAnsi="Times New Roman"/>
          <w:b/>
          <w:color w:val="000000"/>
          <w:sz w:val="24"/>
          <w:szCs w:val="20"/>
        </w:rPr>
        <w:t>ВЪЗЛОЖИТЕЛЯ</w:t>
      </w:r>
      <w:r w:rsidRPr="00D56B33">
        <w:rPr>
          <w:rFonts w:ascii="Times New Roman" w:eastAsia="Times New Roman" w:hAnsi="Times New Roman"/>
          <w:color w:val="000000"/>
          <w:sz w:val="24"/>
          <w:szCs w:val="20"/>
        </w:rPr>
        <w:t>, деклариращ, че е налице неизпълнение на задължение на И</w:t>
      </w:r>
      <w:r w:rsidRPr="00777306">
        <w:rPr>
          <w:rFonts w:ascii="Times New Roman" w:eastAsia="Times New Roman" w:hAnsi="Times New Roman"/>
          <w:b/>
          <w:color w:val="000000"/>
          <w:sz w:val="24"/>
          <w:szCs w:val="20"/>
        </w:rPr>
        <w:t xml:space="preserve">ЗПЪЛНИТЕЛЯ </w:t>
      </w:r>
      <w:r w:rsidRPr="00D56B33">
        <w:rPr>
          <w:rFonts w:ascii="Times New Roman" w:eastAsia="Times New Roman" w:hAnsi="Times New Roman"/>
          <w:color w:val="000000"/>
          <w:sz w:val="24"/>
          <w:szCs w:val="20"/>
        </w:rPr>
        <w:t>за задържане на Гаранцията за изпълнение по този Договор;</w:t>
      </w:r>
    </w:p>
    <w:p w:rsidR="00582063" w:rsidRPr="00227DAE" w:rsidRDefault="00582063" w:rsidP="00A205A6">
      <w:pPr>
        <w:shd w:val="clear" w:color="auto" w:fill="FFFFFF"/>
        <w:spacing w:after="0" w:line="360" w:lineRule="auto"/>
        <w:jc w:val="both"/>
        <w:rPr>
          <w:rFonts w:ascii="Times New Roman" w:eastAsia="Times New Roman" w:hAnsi="Times New Roman"/>
          <w:color w:val="000000"/>
          <w:spacing w:val="-2"/>
          <w:sz w:val="24"/>
          <w:szCs w:val="24"/>
        </w:rPr>
      </w:pPr>
      <w:r>
        <w:rPr>
          <w:rFonts w:ascii="Times New Roman" w:eastAsia="Times New Roman" w:hAnsi="Times New Roman"/>
          <w:color w:val="000000"/>
          <w:sz w:val="24"/>
          <w:szCs w:val="20"/>
        </w:rPr>
        <w:t>2</w:t>
      </w:r>
      <w:r w:rsidRPr="00227DAE">
        <w:rPr>
          <w:rFonts w:ascii="Times New Roman" w:eastAsia="Times New Roman" w:hAnsi="Times New Roman"/>
          <w:color w:val="000000"/>
          <w:sz w:val="24"/>
          <w:szCs w:val="20"/>
        </w:rPr>
        <w:t xml:space="preserve">. </w:t>
      </w:r>
      <w:proofErr w:type="gramStart"/>
      <w:r w:rsidRPr="00227DAE">
        <w:rPr>
          <w:rFonts w:ascii="Times New Roman" w:eastAsia="Times New Roman" w:hAnsi="Times New Roman"/>
          <w:color w:val="000000"/>
          <w:sz w:val="24"/>
          <w:szCs w:val="20"/>
        </w:rPr>
        <w:t>да</w:t>
      </w:r>
      <w:proofErr w:type="gramEnd"/>
      <w:r w:rsidRPr="00227DAE">
        <w:rPr>
          <w:rFonts w:ascii="Times New Roman" w:eastAsia="Times New Roman" w:hAnsi="Times New Roman"/>
          <w:color w:val="000000"/>
          <w:sz w:val="24"/>
          <w:szCs w:val="20"/>
        </w:rPr>
        <w:t xml:space="preserve"> бъде със срок на валидност за целия срок на действие на Договора плюс 30 (тридесет) дни с</w:t>
      </w:r>
      <w:r>
        <w:rPr>
          <w:rFonts w:ascii="Times New Roman" w:eastAsia="Times New Roman" w:hAnsi="Times New Roman"/>
          <w:color w:val="000000"/>
          <w:sz w:val="24"/>
          <w:szCs w:val="20"/>
        </w:rPr>
        <w:t>лед прекратяването на Договора</w:t>
      </w:r>
      <w:r w:rsidRPr="00227DAE">
        <w:rPr>
          <w:rFonts w:ascii="Times New Roman" w:eastAsia="Times New Roman" w:hAnsi="Times New Roman"/>
          <w:color w:val="000000"/>
          <w:sz w:val="24"/>
          <w:szCs w:val="20"/>
        </w:rPr>
        <w:t>, като при необходимост срокът на валидност на банковата гаранция</w:t>
      </w:r>
      <w:r>
        <w:rPr>
          <w:rFonts w:ascii="Times New Roman" w:eastAsia="Times New Roman" w:hAnsi="Times New Roman"/>
          <w:color w:val="000000"/>
          <w:sz w:val="24"/>
          <w:szCs w:val="20"/>
        </w:rPr>
        <w:t xml:space="preserve"> се удължава или се издава нова;</w:t>
      </w:r>
    </w:p>
    <w:p w:rsidR="00582063" w:rsidRPr="00D56B33" w:rsidRDefault="00582063" w:rsidP="00A205A6">
      <w:pPr>
        <w:shd w:val="clear" w:color="auto" w:fill="FFFFFF"/>
        <w:spacing w:after="0" w:line="360" w:lineRule="auto"/>
        <w:jc w:val="both"/>
        <w:rPr>
          <w:rFonts w:ascii="Times New Roman" w:eastAsia="Times New Roman" w:hAnsi="Times New Roman"/>
          <w:color w:val="000000"/>
          <w:spacing w:val="-2"/>
          <w:sz w:val="24"/>
          <w:szCs w:val="24"/>
        </w:rPr>
      </w:pPr>
      <w:r w:rsidRPr="00D56B33">
        <w:rPr>
          <w:rFonts w:ascii="Times New Roman" w:eastAsia="Times New Roman" w:hAnsi="Times New Roman"/>
          <w:b/>
          <w:color w:val="000000"/>
          <w:spacing w:val="-2"/>
          <w:sz w:val="24"/>
          <w:szCs w:val="24"/>
        </w:rPr>
        <w:t>(2)</w:t>
      </w:r>
      <w:r w:rsidRPr="00D56B33">
        <w:rPr>
          <w:rFonts w:ascii="Times New Roman" w:eastAsia="Times New Roman" w:hAnsi="Times New Roman"/>
          <w:color w:val="000000"/>
          <w:spacing w:val="-2"/>
          <w:sz w:val="24"/>
          <w:szCs w:val="24"/>
        </w:rPr>
        <w:t xml:space="preserve"> Банковите разходи по откриването и поддържането на Гаранцията </w:t>
      </w:r>
      <w:r w:rsidRPr="00D56B33">
        <w:rPr>
          <w:rFonts w:ascii="Times New Roman" w:eastAsia="Times New Roman" w:hAnsi="Times New Roman"/>
          <w:color w:val="000000"/>
          <w:spacing w:val="1"/>
          <w:sz w:val="24"/>
          <w:szCs w:val="24"/>
        </w:rPr>
        <w:t>за изпълнение във формата на банкова гаранция, както и по усвояването на сред</w:t>
      </w:r>
      <w:r>
        <w:rPr>
          <w:rFonts w:ascii="Times New Roman" w:eastAsia="Times New Roman" w:hAnsi="Times New Roman"/>
          <w:color w:val="000000"/>
          <w:spacing w:val="1"/>
          <w:sz w:val="24"/>
          <w:szCs w:val="24"/>
        </w:rPr>
        <w:t xml:space="preserve">ства от страна на </w:t>
      </w:r>
      <w:r w:rsidRPr="00777306">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w:t>
      </w:r>
      <w:r w:rsidRPr="00D56B33">
        <w:rPr>
          <w:rFonts w:ascii="Times New Roman" w:eastAsia="Times New Roman" w:hAnsi="Times New Roman"/>
          <w:color w:val="000000"/>
          <w:spacing w:val="1"/>
          <w:sz w:val="24"/>
          <w:szCs w:val="24"/>
        </w:rPr>
        <w:t xml:space="preserve">при </w:t>
      </w:r>
      <w:r>
        <w:rPr>
          <w:rFonts w:ascii="Times New Roman" w:eastAsia="Times New Roman" w:hAnsi="Times New Roman"/>
          <w:color w:val="000000"/>
          <w:spacing w:val="1"/>
          <w:sz w:val="24"/>
          <w:szCs w:val="24"/>
        </w:rPr>
        <w:t>наличието на основание за това,</w:t>
      </w:r>
      <w:r w:rsidRPr="00D56B33">
        <w:rPr>
          <w:rFonts w:ascii="Times New Roman" w:eastAsia="Times New Roman" w:hAnsi="Times New Roman"/>
          <w:color w:val="000000"/>
          <w:spacing w:val="1"/>
          <w:sz w:val="24"/>
          <w:szCs w:val="24"/>
        </w:rPr>
        <w:t xml:space="preserve"> </w:t>
      </w:r>
      <w:r w:rsidRPr="00D56B33">
        <w:rPr>
          <w:rFonts w:ascii="Times New Roman" w:eastAsia="Times New Roman" w:hAnsi="Times New Roman"/>
          <w:color w:val="000000"/>
          <w:spacing w:val="-2"/>
          <w:sz w:val="24"/>
          <w:szCs w:val="24"/>
        </w:rPr>
        <w:t xml:space="preserve">са за сметка на </w:t>
      </w:r>
      <w:r w:rsidRPr="00777306">
        <w:rPr>
          <w:rFonts w:ascii="Times New Roman" w:eastAsia="Times New Roman" w:hAnsi="Times New Roman"/>
          <w:b/>
          <w:color w:val="000000"/>
          <w:spacing w:val="-2"/>
          <w:sz w:val="24"/>
          <w:szCs w:val="24"/>
        </w:rPr>
        <w:t>ИЗПЪЛНИТЕЛЯ</w:t>
      </w:r>
      <w:r w:rsidRPr="00D56B33">
        <w:rPr>
          <w:rFonts w:ascii="Times New Roman" w:eastAsia="Times New Roman" w:hAnsi="Times New Roman"/>
          <w:color w:val="000000"/>
          <w:spacing w:val="-2"/>
          <w:sz w:val="24"/>
          <w:szCs w:val="24"/>
        </w:rPr>
        <w:t>.</w:t>
      </w:r>
    </w:p>
    <w:p w:rsidR="00582063" w:rsidRPr="00C71D01" w:rsidRDefault="00582063" w:rsidP="00A205A6">
      <w:pPr>
        <w:shd w:val="clear" w:color="auto" w:fill="FFFFFF"/>
        <w:spacing w:after="0" w:line="360" w:lineRule="auto"/>
        <w:jc w:val="both"/>
        <w:rPr>
          <w:rFonts w:ascii="Times New Roman" w:eastAsia="Times New Roman" w:hAnsi="Times New Roman"/>
          <w:b/>
          <w:color w:val="000000"/>
          <w:spacing w:val="-2"/>
          <w:sz w:val="24"/>
          <w:szCs w:val="24"/>
          <w:highlight w:val="yellow"/>
        </w:rPr>
      </w:pPr>
    </w:p>
    <w:p w:rsidR="00582063" w:rsidRPr="00D56B33" w:rsidRDefault="00582063" w:rsidP="00A205A6">
      <w:pPr>
        <w:shd w:val="clear" w:color="auto" w:fill="FFFFFF"/>
        <w:spacing w:after="0" w:line="360" w:lineRule="auto"/>
        <w:jc w:val="both"/>
        <w:rPr>
          <w:rFonts w:ascii="Times New Roman" w:eastAsia="Times New Roman" w:hAnsi="Times New Roman"/>
          <w:color w:val="000000"/>
          <w:spacing w:val="1"/>
          <w:sz w:val="24"/>
          <w:szCs w:val="24"/>
        </w:rPr>
      </w:pPr>
      <w:proofErr w:type="gramStart"/>
      <w:r>
        <w:rPr>
          <w:rFonts w:ascii="Times New Roman" w:eastAsia="Times New Roman" w:hAnsi="Times New Roman"/>
          <w:b/>
          <w:sz w:val="24"/>
          <w:szCs w:val="24"/>
        </w:rPr>
        <w:lastRenderedPageBreak/>
        <w:t xml:space="preserve">Чл. </w:t>
      </w:r>
      <w:r w:rsidR="008434EA">
        <w:rPr>
          <w:rFonts w:ascii="Times New Roman" w:eastAsia="Times New Roman" w:hAnsi="Times New Roman"/>
          <w:b/>
          <w:sz w:val="24"/>
          <w:szCs w:val="24"/>
          <w:lang w:val="bg-BG"/>
        </w:rPr>
        <w:t>23</w:t>
      </w:r>
      <w:r w:rsidRPr="00D56B33">
        <w:rPr>
          <w:rFonts w:ascii="Times New Roman" w:eastAsia="Times New Roman" w:hAnsi="Times New Roman"/>
          <w:b/>
          <w:sz w:val="24"/>
          <w:szCs w:val="24"/>
        </w:rPr>
        <w:t>.</w:t>
      </w:r>
      <w:proofErr w:type="gramEnd"/>
      <w:r w:rsidRPr="00D56B33">
        <w:rPr>
          <w:rFonts w:ascii="Times New Roman" w:eastAsia="Times New Roman" w:hAnsi="Times New Roman"/>
          <w:b/>
          <w:sz w:val="24"/>
          <w:szCs w:val="24"/>
        </w:rPr>
        <w:t xml:space="preserve"> (1) </w:t>
      </w:r>
      <w:r w:rsidRPr="00D56B33">
        <w:rPr>
          <w:rFonts w:ascii="Times New Roman" w:eastAsia="Times New Roman" w:hAnsi="Times New Roman"/>
          <w:color w:val="000000"/>
          <w:sz w:val="24"/>
          <w:szCs w:val="20"/>
        </w:rPr>
        <w:t xml:space="preserve">Когато като Гаранция за изпълнение се представя </w:t>
      </w:r>
      <w:r w:rsidRPr="00D56B33">
        <w:rPr>
          <w:rFonts w:ascii="Times New Roman" w:eastAsia="Times New Roman" w:hAnsi="Times New Roman"/>
          <w:color w:val="000000"/>
          <w:spacing w:val="1"/>
          <w:sz w:val="24"/>
          <w:szCs w:val="24"/>
        </w:rPr>
        <w:t xml:space="preserve">застраховка, </w:t>
      </w:r>
      <w:r w:rsidRPr="00777306">
        <w:rPr>
          <w:rFonts w:ascii="Times New Roman" w:eastAsia="Times New Roman" w:hAnsi="Times New Roman"/>
          <w:b/>
          <w:color w:val="000000"/>
          <w:spacing w:val="1"/>
          <w:sz w:val="24"/>
          <w:szCs w:val="24"/>
        </w:rPr>
        <w:t xml:space="preserve">ИЗПЪЛНИТЕЛЯТ </w:t>
      </w:r>
      <w:r w:rsidRPr="00D56B33">
        <w:rPr>
          <w:rFonts w:ascii="Times New Roman" w:eastAsia="Times New Roman" w:hAnsi="Times New Roman"/>
          <w:color w:val="000000"/>
          <w:spacing w:val="1"/>
          <w:sz w:val="24"/>
          <w:szCs w:val="24"/>
        </w:rPr>
        <w:t xml:space="preserve">предава на </w:t>
      </w:r>
      <w:r w:rsidRPr="00777306">
        <w:rPr>
          <w:rFonts w:ascii="Times New Roman" w:eastAsia="Times New Roman" w:hAnsi="Times New Roman"/>
          <w:b/>
          <w:color w:val="000000"/>
          <w:spacing w:val="1"/>
          <w:sz w:val="24"/>
          <w:szCs w:val="24"/>
        </w:rPr>
        <w:t>ВЪЗЛОЖИТЕЛЯ</w:t>
      </w:r>
      <w:r w:rsidRPr="00D56B33">
        <w:rPr>
          <w:rFonts w:ascii="Times New Roman" w:eastAsia="Times New Roman" w:hAnsi="Times New Roman"/>
          <w:color w:val="000000"/>
          <w:spacing w:val="1"/>
          <w:sz w:val="24"/>
          <w:szCs w:val="24"/>
        </w:rPr>
        <w:t xml:space="preserve"> оригинален екзем</w:t>
      </w:r>
      <w:r>
        <w:rPr>
          <w:rFonts w:ascii="Times New Roman" w:eastAsia="Times New Roman" w:hAnsi="Times New Roman"/>
          <w:color w:val="000000"/>
          <w:spacing w:val="1"/>
          <w:sz w:val="24"/>
          <w:szCs w:val="24"/>
        </w:rPr>
        <w:t>пляр на застрахователна полица</w:t>
      </w:r>
      <w:r w:rsidRPr="00D56B33">
        <w:rPr>
          <w:rFonts w:ascii="Times New Roman" w:eastAsia="Times New Roman" w:hAnsi="Times New Roman"/>
          <w:color w:val="000000"/>
          <w:spacing w:val="1"/>
          <w:sz w:val="24"/>
          <w:szCs w:val="24"/>
        </w:rPr>
        <w:t xml:space="preserve">, </w:t>
      </w:r>
      <w:r>
        <w:rPr>
          <w:rFonts w:ascii="Times New Roman" w:eastAsia="Times New Roman" w:hAnsi="Times New Roman"/>
          <w:color w:val="000000"/>
          <w:spacing w:val="1"/>
          <w:sz w:val="24"/>
          <w:szCs w:val="24"/>
        </w:rPr>
        <w:t xml:space="preserve">издадена в полза на </w:t>
      </w:r>
      <w:r w:rsidRPr="00777306">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w:t>
      </w:r>
      <w:r w:rsidRPr="00D56B33">
        <w:rPr>
          <w:rFonts w:ascii="Times New Roman" w:eastAsia="Times New Roman" w:hAnsi="Times New Roman"/>
          <w:color w:val="000000"/>
          <w:spacing w:val="1"/>
          <w:sz w:val="24"/>
          <w:szCs w:val="24"/>
        </w:rPr>
        <w:t xml:space="preserve">в която </w:t>
      </w:r>
      <w:r w:rsidRPr="00777306">
        <w:rPr>
          <w:rFonts w:ascii="Times New Roman" w:eastAsia="Times New Roman" w:hAnsi="Times New Roman"/>
          <w:b/>
          <w:color w:val="000000"/>
          <w:spacing w:val="1"/>
          <w:sz w:val="24"/>
          <w:szCs w:val="24"/>
        </w:rPr>
        <w:t>ВЪЗЛОЖИТЕЛЯТ</w:t>
      </w:r>
      <w:r w:rsidRPr="00D56B33">
        <w:rPr>
          <w:rFonts w:ascii="Times New Roman" w:eastAsia="Times New Roman" w:hAnsi="Times New Roman"/>
          <w:color w:val="000000"/>
          <w:spacing w:val="1"/>
          <w:sz w:val="24"/>
          <w:szCs w:val="24"/>
        </w:rPr>
        <w:t xml:space="preserve"> е посочен като трет</w:t>
      </w:r>
      <w:r>
        <w:rPr>
          <w:rFonts w:ascii="Times New Roman" w:eastAsia="Times New Roman" w:hAnsi="Times New Roman"/>
          <w:color w:val="000000"/>
          <w:spacing w:val="1"/>
          <w:sz w:val="24"/>
          <w:szCs w:val="24"/>
        </w:rPr>
        <w:t>о ползващо се лице (бенефициер)</w:t>
      </w:r>
      <w:r w:rsidRPr="00D56B33">
        <w:rPr>
          <w:rFonts w:ascii="Times New Roman" w:eastAsia="Times New Roman" w:hAnsi="Times New Roman"/>
          <w:color w:val="000000"/>
          <w:spacing w:val="1"/>
          <w:sz w:val="24"/>
          <w:szCs w:val="24"/>
        </w:rPr>
        <w:t>, която трябва да отговаря на следните изисквания:</w:t>
      </w:r>
    </w:p>
    <w:p w:rsidR="00582063" w:rsidRPr="00D56B33" w:rsidRDefault="00582063" w:rsidP="00A205A6">
      <w:pPr>
        <w:shd w:val="clear" w:color="auto" w:fill="FFFFFF"/>
        <w:spacing w:after="0" w:line="36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color w:val="000000"/>
          <w:spacing w:val="1"/>
          <w:sz w:val="24"/>
          <w:szCs w:val="24"/>
        </w:rPr>
        <w:t xml:space="preserve">1. </w:t>
      </w:r>
      <w:proofErr w:type="gramStart"/>
      <w:r w:rsidRPr="00D56B33">
        <w:rPr>
          <w:rFonts w:ascii="Times New Roman" w:eastAsia="Times New Roman" w:hAnsi="Times New Roman"/>
          <w:color w:val="000000"/>
          <w:spacing w:val="1"/>
          <w:sz w:val="24"/>
          <w:szCs w:val="24"/>
        </w:rPr>
        <w:t>да</w:t>
      </w:r>
      <w:proofErr w:type="gramEnd"/>
      <w:r w:rsidRPr="00D56B33">
        <w:rPr>
          <w:rFonts w:ascii="Times New Roman" w:eastAsia="Times New Roman" w:hAnsi="Times New Roman"/>
          <w:color w:val="000000"/>
          <w:spacing w:val="1"/>
          <w:sz w:val="24"/>
          <w:szCs w:val="24"/>
        </w:rPr>
        <w:t xml:space="preserve"> обезпечава изпълнението на този Договор чрез покритие на отговорността на </w:t>
      </w:r>
      <w:r w:rsidRPr="00777306">
        <w:rPr>
          <w:rFonts w:ascii="Times New Roman" w:eastAsia="Times New Roman" w:hAnsi="Times New Roman"/>
          <w:b/>
          <w:color w:val="000000"/>
          <w:spacing w:val="1"/>
          <w:sz w:val="24"/>
          <w:szCs w:val="24"/>
        </w:rPr>
        <w:t>ИЗПЪЛНИТЕЛЯ</w:t>
      </w:r>
      <w:r w:rsidRPr="00D56B33">
        <w:rPr>
          <w:rFonts w:ascii="Times New Roman" w:eastAsia="Times New Roman" w:hAnsi="Times New Roman"/>
          <w:color w:val="000000"/>
          <w:spacing w:val="1"/>
          <w:sz w:val="24"/>
          <w:szCs w:val="24"/>
        </w:rPr>
        <w:t>;</w:t>
      </w:r>
    </w:p>
    <w:p w:rsidR="00582063" w:rsidRPr="00227DAE" w:rsidRDefault="00582063" w:rsidP="00A205A6">
      <w:pPr>
        <w:shd w:val="clear" w:color="auto" w:fill="FFFFFF"/>
        <w:spacing w:after="0" w:line="360" w:lineRule="auto"/>
        <w:jc w:val="both"/>
        <w:rPr>
          <w:rFonts w:ascii="Times New Roman" w:eastAsia="Times New Roman" w:hAnsi="Times New Roman"/>
          <w:color w:val="000000"/>
          <w:spacing w:val="1"/>
          <w:sz w:val="24"/>
          <w:szCs w:val="24"/>
        </w:rPr>
      </w:pPr>
      <w:r>
        <w:rPr>
          <w:rFonts w:ascii="Times New Roman" w:eastAsia="Times New Roman" w:hAnsi="Times New Roman"/>
          <w:color w:val="000000"/>
          <w:spacing w:val="1"/>
          <w:sz w:val="24"/>
          <w:szCs w:val="24"/>
        </w:rPr>
        <w:t>2</w:t>
      </w:r>
      <w:r w:rsidRPr="00227DAE">
        <w:rPr>
          <w:rFonts w:ascii="Times New Roman" w:eastAsia="Times New Roman" w:hAnsi="Times New Roman"/>
          <w:color w:val="000000"/>
          <w:spacing w:val="1"/>
          <w:sz w:val="24"/>
          <w:szCs w:val="24"/>
        </w:rPr>
        <w:t xml:space="preserve">. </w:t>
      </w:r>
      <w:proofErr w:type="gramStart"/>
      <w:r w:rsidRPr="00227DAE">
        <w:rPr>
          <w:rFonts w:ascii="Times New Roman" w:eastAsia="Times New Roman" w:hAnsi="Times New Roman"/>
          <w:color w:val="000000"/>
          <w:spacing w:val="1"/>
          <w:sz w:val="24"/>
          <w:szCs w:val="24"/>
        </w:rPr>
        <w:t>да</w:t>
      </w:r>
      <w:proofErr w:type="gramEnd"/>
      <w:r w:rsidRPr="00227DAE">
        <w:rPr>
          <w:rFonts w:ascii="Times New Roman" w:eastAsia="Times New Roman" w:hAnsi="Times New Roman"/>
          <w:color w:val="000000"/>
          <w:spacing w:val="1"/>
          <w:sz w:val="24"/>
          <w:szCs w:val="24"/>
        </w:rPr>
        <w:t xml:space="preserve"> бъде със срок на валидност за целия срок на действие на Договора плюс 30 (тридесет) дни след прекратяванет</w:t>
      </w:r>
      <w:r>
        <w:rPr>
          <w:rFonts w:ascii="Times New Roman" w:eastAsia="Times New Roman" w:hAnsi="Times New Roman"/>
          <w:color w:val="000000"/>
          <w:spacing w:val="1"/>
          <w:sz w:val="24"/>
          <w:szCs w:val="24"/>
        </w:rPr>
        <w:t>о на Договора</w:t>
      </w:r>
      <w:r w:rsidRPr="00227DAE">
        <w:rPr>
          <w:rFonts w:ascii="Times New Roman" w:eastAsia="Times New Roman" w:hAnsi="Times New Roman"/>
          <w:color w:val="000000"/>
          <w:spacing w:val="1"/>
          <w:sz w:val="24"/>
          <w:szCs w:val="24"/>
        </w:rPr>
        <w:t xml:space="preserve">. </w:t>
      </w:r>
    </w:p>
    <w:p w:rsidR="00582063" w:rsidRPr="00576876" w:rsidRDefault="00582063" w:rsidP="00A205A6">
      <w:pPr>
        <w:shd w:val="clear" w:color="auto" w:fill="FFFFFF"/>
        <w:spacing w:after="0" w:line="360" w:lineRule="auto"/>
        <w:jc w:val="both"/>
        <w:rPr>
          <w:rFonts w:ascii="Times New Roman" w:eastAsia="Times New Roman" w:hAnsi="Times New Roman"/>
          <w:color w:val="000000"/>
          <w:spacing w:val="1"/>
          <w:sz w:val="24"/>
          <w:szCs w:val="24"/>
        </w:rPr>
      </w:pPr>
      <w:r w:rsidRPr="00D56B33">
        <w:rPr>
          <w:rFonts w:ascii="Times New Roman" w:eastAsia="Times New Roman" w:hAnsi="Times New Roman"/>
          <w:b/>
          <w:sz w:val="24"/>
          <w:szCs w:val="24"/>
        </w:rPr>
        <w:t xml:space="preserve">(2) </w:t>
      </w:r>
      <w:r w:rsidRPr="00D56B33">
        <w:rPr>
          <w:rFonts w:ascii="Times New Roman" w:eastAsia="Times New Roman" w:hAnsi="Times New Roman"/>
          <w:color w:val="000000"/>
          <w:spacing w:val="1"/>
          <w:sz w:val="24"/>
          <w:szCs w:val="24"/>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w:t>
      </w:r>
      <w:r>
        <w:rPr>
          <w:rFonts w:ascii="Times New Roman" w:eastAsia="Times New Roman" w:hAnsi="Times New Roman"/>
          <w:color w:val="000000"/>
          <w:spacing w:val="1"/>
          <w:sz w:val="24"/>
          <w:szCs w:val="24"/>
        </w:rPr>
        <w:t xml:space="preserve">етение в полза на </w:t>
      </w:r>
      <w:r w:rsidRPr="00BC433B">
        <w:rPr>
          <w:rFonts w:ascii="Times New Roman" w:eastAsia="Times New Roman" w:hAnsi="Times New Roman"/>
          <w:b/>
          <w:color w:val="000000"/>
          <w:spacing w:val="1"/>
          <w:sz w:val="24"/>
          <w:szCs w:val="24"/>
        </w:rPr>
        <w:t>ВЪЗЛОЖИТЕЛЯ</w:t>
      </w:r>
      <w:r>
        <w:rPr>
          <w:rFonts w:ascii="Times New Roman" w:eastAsia="Times New Roman" w:hAnsi="Times New Roman"/>
          <w:color w:val="000000"/>
          <w:spacing w:val="1"/>
          <w:sz w:val="24"/>
          <w:szCs w:val="24"/>
        </w:rPr>
        <w:t xml:space="preserve">, </w:t>
      </w:r>
      <w:r w:rsidRPr="00D56B33">
        <w:rPr>
          <w:rFonts w:ascii="Times New Roman" w:eastAsia="Times New Roman" w:hAnsi="Times New Roman"/>
          <w:color w:val="000000"/>
          <w:spacing w:val="1"/>
          <w:sz w:val="24"/>
          <w:szCs w:val="24"/>
        </w:rPr>
        <w:t>при наличието на основание за т</w:t>
      </w:r>
      <w:r>
        <w:rPr>
          <w:rFonts w:ascii="Times New Roman" w:eastAsia="Times New Roman" w:hAnsi="Times New Roman"/>
          <w:color w:val="000000"/>
          <w:spacing w:val="1"/>
          <w:sz w:val="24"/>
          <w:szCs w:val="24"/>
        </w:rPr>
        <w:t>ова,</w:t>
      </w:r>
      <w:r w:rsidRPr="00D56B33">
        <w:rPr>
          <w:rFonts w:ascii="Times New Roman" w:eastAsia="Times New Roman" w:hAnsi="Times New Roman"/>
          <w:color w:val="000000"/>
          <w:spacing w:val="1"/>
          <w:sz w:val="24"/>
          <w:szCs w:val="24"/>
        </w:rPr>
        <w:t xml:space="preserve"> са за сметка на </w:t>
      </w:r>
      <w:r w:rsidRPr="00BC433B">
        <w:rPr>
          <w:rFonts w:ascii="Times New Roman" w:eastAsia="Times New Roman" w:hAnsi="Times New Roman"/>
          <w:b/>
          <w:color w:val="000000"/>
          <w:spacing w:val="1"/>
          <w:sz w:val="24"/>
          <w:szCs w:val="24"/>
        </w:rPr>
        <w:t>ИЗПЪЛНИТЕЛЯ</w:t>
      </w:r>
      <w:r w:rsidRPr="00D56B33">
        <w:rPr>
          <w:rFonts w:ascii="Times New Roman" w:eastAsia="Times New Roman" w:hAnsi="Times New Roman"/>
          <w:color w:val="000000"/>
          <w:spacing w:val="1"/>
          <w:sz w:val="24"/>
          <w:szCs w:val="24"/>
        </w:rPr>
        <w:t>.</w:t>
      </w:r>
      <w:r w:rsidRPr="00576876">
        <w:rPr>
          <w:rFonts w:ascii="Times New Roman" w:eastAsia="Times New Roman" w:hAnsi="Times New Roman"/>
          <w:color w:val="000000"/>
          <w:spacing w:val="1"/>
          <w:sz w:val="24"/>
          <w:szCs w:val="24"/>
        </w:rPr>
        <w:t xml:space="preserve"> </w:t>
      </w:r>
    </w:p>
    <w:p w:rsidR="00582063" w:rsidRPr="00576876" w:rsidRDefault="00582063" w:rsidP="00A205A6">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proofErr w:type="gramStart"/>
      <w:r>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24</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(1) </w:t>
      </w:r>
      <w:r w:rsidRPr="00BC433B">
        <w:rPr>
          <w:rFonts w:ascii="Times New Roman" w:eastAsia="Times New Roman" w:hAnsi="Times New Roman"/>
          <w:b/>
          <w:color w:val="000000"/>
          <w:spacing w:val="1"/>
          <w:sz w:val="24"/>
          <w:szCs w:val="24"/>
        </w:rPr>
        <w:t>ВЪЗЛОЖИТЕЛЯТ</w:t>
      </w:r>
      <w:r w:rsidRPr="00576876">
        <w:rPr>
          <w:rFonts w:ascii="Times New Roman" w:eastAsia="Times New Roman" w:hAnsi="Times New Roman"/>
          <w:color w:val="000000"/>
          <w:spacing w:val="1"/>
          <w:sz w:val="24"/>
          <w:szCs w:val="24"/>
        </w:rPr>
        <w:t xml:space="preserve"> освобождава Гаранцията за изпълнение в срок до </w:t>
      </w:r>
      <w:proofErr w:type="gramStart"/>
      <w:r>
        <w:rPr>
          <w:rFonts w:ascii="Times New Roman" w:eastAsia="Times New Roman" w:hAnsi="Times New Roman"/>
          <w:color w:val="000000"/>
          <w:spacing w:val="1"/>
          <w:sz w:val="24"/>
          <w:szCs w:val="24"/>
        </w:rPr>
        <w:t xml:space="preserve">30 </w:t>
      </w:r>
      <w:r w:rsidRPr="00576876">
        <w:rPr>
          <w:rFonts w:ascii="Times New Roman" w:eastAsia="Times New Roman" w:hAnsi="Times New Roman"/>
          <w:color w:val="000000"/>
          <w:spacing w:val="1"/>
          <w:sz w:val="24"/>
          <w:szCs w:val="24"/>
        </w:rPr>
        <w:t xml:space="preserve"> (</w:t>
      </w:r>
      <w:proofErr w:type="gramEnd"/>
      <w:r>
        <w:rPr>
          <w:rFonts w:ascii="Times New Roman" w:eastAsia="Times New Roman" w:hAnsi="Times New Roman"/>
          <w:i/>
          <w:color w:val="000000"/>
          <w:spacing w:val="1"/>
          <w:sz w:val="24"/>
          <w:szCs w:val="24"/>
        </w:rPr>
        <w:t>тридесет</w:t>
      </w:r>
      <w:r>
        <w:rPr>
          <w:rFonts w:ascii="Times New Roman" w:eastAsia="Times New Roman" w:hAnsi="Times New Roman"/>
          <w:color w:val="000000"/>
          <w:spacing w:val="1"/>
          <w:sz w:val="24"/>
          <w:szCs w:val="24"/>
        </w:rPr>
        <w:t>)</w:t>
      </w:r>
      <w:r w:rsidRPr="00576876">
        <w:rPr>
          <w:rFonts w:ascii="Times New Roman" w:eastAsia="Times New Roman" w:hAnsi="Times New Roman"/>
          <w:color w:val="000000"/>
          <w:spacing w:val="1"/>
          <w:sz w:val="24"/>
          <w:szCs w:val="24"/>
        </w:rPr>
        <w:t xml:space="preserve"> дни след приключване на изпълнението на Договора и окончателно приемане на </w:t>
      </w:r>
      <w:r w:rsidR="00F3390D">
        <w:rPr>
          <w:rFonts w:ascii="Times New Roman" w:eastAsia="Times New Roman" w:hAnsi="Times New Roman"/>
          <w:sz w:val="24"/>
          <w:szCs w:val="24"/>
          <w:lang w:val="bg-BG"/>
        </w:rPr>
        <w:t>дейности</w:t>
      </w:r>
      <w:r w:rsidRPr="00576876">
        <w:rPr>
          <w:rFonts w:ascii="Times New Roman" w:eastAsia="Times New Roman" w:hAnsi="Times New Roman"/>
          <w:color w:val="000000"/>
          <w:spacing w:val="1"/>
          <w:sz w:val="24"/>
          <w:szCs w:val="24"/>
        </w:rPr>
        <w:t xml:space="preserve">те в пълен размер, ако липсват основания за задържането от страна на </w:t>
      </w:r>
      <w:r w:rsidRPr="00BC433B">
        <w:rPr>
          <w:rFonts w:ascii="Times New Roman" w:eastAsia="Times New Roman" w:hAnsi="Times New Roman"/>
          <w:b/>
          <w:color w:val="000000"/>
          <w:spacing w:val="1"/>
          <w:sz w:val="24"/>
          <w:szCs w:val="24"/>
        </w:rPr>
        <w:t>ВЪЗЛОЖИТЕЛЯ</w:t>
      </w:r>
      <w:r w:rsidRPr="00576876">
        <w:rPr>
          <w:rFonts w:ascii="Times New Roman" w:eastAsia="Times New Roman" w:hAnsi="Times New Roman"/>
          <w:color w:val="000000"/>
          <w:spacing w:val="1"/>
          <w:sz w:val="24"/>
          <w:szCs w:val="24"/>
        </w:rPr>
        <w:t xml:space="preserve"> на каквато и да е сума по нея</w:t>
      </w:r>
      <w:r w:rsidRPr="00576876">
        <w:rPr>
          <w:rFonts w:ascii="Times New Roman" w:eastAsia="Times New Roman" w:hAnsi="Times New Roman"/>
          <w:color w:val="000000"/>
          <w:spacing w:val="-2"/>
          <w:sz w:val="24"/>
          <w:szCs w:val="24"/>
        </w:rPr>
        <w:t>.</w:t>
      </w:r>
    </w:p>
    <w:p w:rsidR="00582063" w:rsidRPr="00576876" w:rsidRDefault="00582063" w:rsidP="00A205A6">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b/>
          <w:color w:val="000000"/>
          <w:spacing w:val="-2"/>
          <w:sz w:val="24"/>
          <w:szCs w:val="24"/>
        </w:rPr>
        <w:t>(2)</w:t>
      </w:r>
      <w:r w:rsidRPr="00576876">
        <w:rPr>
          <w:rFonts w:ascii="Times New Roman" w:eastAsia="Times New Roman" w:hAnsi="Times New Roman"/>
          <w:color w:val="000000"/>
          <w:spacing w:val="-2"/>
          <w:sz w:val="24"/>
          <w:szCs w:val="24"/>
        </w:rPr>
        <w:t xml:space="preserve"> Освобождаването на Гаранцията за изпълнение се извършва, както следва:</w:t>
      </w:r>
    </w:p>
    <w:p w:rsidR="00582063" w:rsidRPr="00576876" w:rsidRDefault="00582063" w:rsidP="00A205A6">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1. </w:t>
      </w:r>
      <w:proofErr w:type="gramStart"/>
      <w:r w:rsidRPr="00576876">
        <w:rPr>
          <w:rFonts w:ascii="Times New Roman" w:eastAsia="Times New Roman" w:hAnsi="Times New Roman"/>
          <w:color w:val="000000"/>
          <w:spacing w:val="-2"/>
          <w:sz w:val="24"/>
          <w:szCs w:val="24"/>
        </w:rPr>
        <w:t>когато</w:t>
      </w:r>
      <w:proofErr w:type="gramEnd"/>
      <w:r w:rsidRPr="00576876">
        <w:rPr>
          <w:rFonts w:ascii="Times New Roman" w:eastAsia="Times New Roman" w:hAnsi="Times New Roman"/>
          <w:color w:val="000000"/>
          <w:spacing w:val="-2"/>
          <w:sz w:val="24"/>
          <w:szCs w:val="24"/>
        </w:rPr>
        <w:t xml:space="preserve"> е във формата на парична сума – чрез превеждане на сумата по банковата сметка на </w:t>
      </w:r>
      <w:r w:rsidRPr="00BC433B">
        <w:rPr>
          <w:rFonts w:ascii="Times New Roman" w:eastAsia="Times New Roman" w:hAnsi="Times New Roman"/>
          <w:b/>
          <w:color w:val="000000"/>
          <w:spacing w:val="-2"/>
          <w:sz w:val="24"/>
          <w:szCs w:val="24"/>
        </w:rPr>
        <w:t>ИЗПЪЛНИТЕЛЯ</w:t>
      </w:r>
      <w:r w:rsidRPr="00576876">
        <w:rPr>
          <w:rFonts w:ascii="Times New Roman" w:eastAsia="Times New Roman" w:hAnsi="Times New Roman"/>
          <w:color w:val="000000"/>
          <w:spacing w:val="-2"/>
          <w:sz w:val="24"/>
          <w:szCs w:val="24"/>
        </w:rPr>
        <w:t xml:space="preserve">, посочена в </w:t>
      </w:r>
      <w:r w:rsidRPr="00D35B84">
        <w:rPr>
          <w:rFonts w:ascii="Times New Roman" w:eastAsia="Times New Roman" w:hAnsi="Times New Roman"/>
          <w:color w:val="000000"/>
          <w:spacing w:val="-2"/>
          <w:sz w:val="24"/>
          <w:szCs w:val="24"/>
        </w:rPr>
        <w:t>чл</w:t>
      </w:r>
      <w:r>
        <w:rPr>
          <w:rFonts w:ascii="Times New Roman" w:eastAsia="Times New Roman" w:hAnsi="Times New Roman"/>
          <w:color w:val="000000"/>
          <w:spacing w:val="-2"/>
          <w:sz w:val="24"/>
          <w:szCs w:val="24"/>
        </w:rPr>
        <w:t>. 6</w:t>
      </w:r>
      <w:r w:rsidRPr="00D35B84">
        <w:rPr>
          <w:rFonts w:ascii="Times New Roman" w:eastAsia="Times New Roman" w:hAnsi="Times New Roman"/>
          <w:color w:val="000000"/>
          <w:spacing w:val="-2"/>
          <w:sz w:val="24"/>
          <w:szCs w:val="24"/>
        </w:rPr>
        <w:t xml:space="preserve"> от Договора</w:t>
      </w:r>
      <w:r w:rsidRPr="00576876">
        <w:rPr>
          <w:rFonts w:ascii="Times New Roman" w:eastAsia="Times New Roman" w:hAnsi="Times New Roman"/>
          <w:color w:val="000000"/>
          <w:spacing w:val="-2"/>
          <w:sz w:val="24"/>
          <w:szCs w:val="24"/>
        </w:rPr>
        <w:t xml:space="preserve">; </w:t>
      </w:r>
    </w:p>
    <w:p w:rsidR="00582063" w:rsidRPr="00576876" w:rsidRDefault="00582063" w:rsidP="00A205A6">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2. </w:t>
      </w:r>
      <w:proofErr w:type="gramStart"/>
      <w:r w:rsidRPr="00576876">
        <w:rPr>
          <w:rFonts w:ascii="Times New Roman" w:eastAsia="Times New Roman" w:hAnsi="Times New Roman"/>
          <w:color w:val="000000"/>
          <w:spacing w:val="-2"/>
          <w:sz w:val="24"/>
          <w:szCs w:val="24"/>
        </w:rPr>
        <w:t>когато</w:t>
      </w:r>
      <w:proofErr w:type="gramEnd"/>
      <w:r w:rsidRPr="00576876">
        <w:rPr>
          <w:rFonts w:ascii="Times New Roman" w:eastAsia="Times New Roman" w:hAnsi="Times New Roman"/>
          <w:color w:val="000000"/>
          <w:spacing w:val="-2"/>
          <w:sz w:val="24"/>
          <w:szCs w:val="24"/>
        </w:rPr>
        <w:t xml:space="preserve"> е във формата на банкова гаранция – чрез връщане на нейния оригинал на представител на </w:t>
      </w:r>
      <w:r w:rsidRPr="00BC433B">
        <w:rPr>
          <w:rFonts w:ascii="Times New Roman" w:eastAsia="Times New Roman" w:hAnsi="Times New Roman"/>
          <w:b/>
          <w:color w:val="000000"/>
          <w:spacing w:val="-2"/>
          <w:sz w:val="24"/>
          <w:szCs w:val="24"/>
        </w:rPr>
        <w:t xml:space="preserve">ИЗПЪЛНИТЕЛЯ </w:t>
      </w:r>
      <w:r w:rsidRPr="00576876">
        <w:rPr>
          <w:rFonts w:ascii="Times New Roman" w:eastAsia="Times New Roman" w:hAnsi="Times New Roman"/>
          <w:color w:val="000000"/>
          <w:spacing w:val="-2"/>
          <w:sz w:val="24"/>
          <w:szCs w:val="24"/>
        </w:rPr>
        <w:t>или упълномощено от него лице;</w:t>
      </w:r>
    </w:p>
    <w:p w:rsidR="00582063" w:rsidRPr="00576876" w:rsidRDefault="00582063" w:rsidP="00A205A6">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3. </w:t>
      </w:r>
      <w:proofErr w:type="gramStart"/>
      <w:r w:rsidRPr="00576876">
        <w:rPr>
          <w:rFonts w:ascii="Times New Roman" w:eastAsia="Times New Roman" w:hAnsi="Times New Roman"/>
          <w:color w:val="000000"/>
          <w:spacing w:val="-2"/>
          <w:sz w:val="24"/>
          <w:szCs w:val="24"/>
        </w:rPr>
        <w:t>когато</w:t>
      </w:r>
      <w:proofErr w:type="gramEnd"/>
      <w:r w:rsidRPr="00576876">
        <w:rPr>
          <w:rFonts w:ascii="Times New Roman" w:eastAsia="Times New Roman" w:hAnsi="Times New Roman"/>
          <w:color w:val="000000"/>
          <w:spacing w:val="-2"/>
          <w:sz w:val="24"/>
          <w:szCs w:val="24"/>
        </w:rPr>
        <w:t xml:space="preserve"> е във формата на застраховка – чрез връщане на оригинала </w:t>
      </w:r>
      <w:r>
        <w:rPr>
          <w:rFonts w:ascii="Times New Roman" w:eastAsia="Times New Roman" w:hAnsi="Times New Roman"/>
          <w:color w:val="000000"/>
          <w:spacing w:val="-2"/>
          <w:sz w:val="24"/>
          <w:szCs w:val="24"/>
        </w:rPr>
        <w:t xml:space="preserve">на </w:t>
      </w:r>
      <w:r w:rsidRPr="00576876">
        <w:rPr>
          <w:rFonts w:ascii="Times New Roman" w:eastAsia="Times New Roman" w:hAnsi="Times New Roman"/>
          <w:color w:val="000000"/>
          <w:spacing w:val="1"/>
          <w:sz w:val="24"/>
          <w:szCs w:val="24"/>
        </w:rPr>
        <w:t>застрахователната пол</w:t>
      </w:r>
      <w:r>
        <w:rPr>
          <w:rFonts w:ascii="Times New Roman" w:eastAsia="Times New Roman" w:hAnsi="Times New Roman"/>
          <w:color w:val="000000"/>
          <w:spacing w:val="1"/>
          <w:sz w:val="24"/>
          <w:szCs w:val="24"/>
        </w:rPr>
        <w:t>ица/застрахователния сертификат</w:t>
      </w:r>
      <w:r w:rsidRPr="00576876">
        <w:rPr>
          <w:rFonts w:ascii="Times New Roman" w:eastAsia="Times New Roman" w:hAnsi="Times New Roman"/>
          <w:color w:val="000000"/>
          <w:spacing w:val="1"/>
          <w:sz w:val="24"/>
          <w:szCs w:val="24"/>
        </w:rPr>
        <w:t xml:space="preserve"> </w:t>
      </w:r>
      <w:r w:rsidRPr="00576876">
        <w:rPr>
          <w:rFonts w:ascii="Times New Roman" w:eastAsia="Times New Roman" w:hAnsi="Times New Roman"/>
          <w:color w:val="000000"/>
          <w:spacing w:val="-2"/>
          <w:sz w:val="24"/>
          <w:szCs w:val="24"/>
        </w:rPr>
        <w:t xml:space="preserve">на представител на </w:t>
      </w:r>
      <w:r w:rsidRPr="00BC433B">
        <w:rPr>
          <w:rFonts w:ascii="Times New Roman" w:eastAsia="Times New Roman" w:hAnsi="Times New Roman"/>
          <w:b/>
          <w:color w:val="000000"/>
          <w:spacing w:val="-2"/>
          <w:sz w:val="24"/>
          <w:szCs w:val="24"/>
        </w:rPr>
        <w:t xml:space="preserve">ИЗПЪЛНИТЕЛЯ </w:t>
      </w:r>
      <w:r>
        <w:rPr>
          <w:rFonts w:ascii="Times New Roman" w:eastAsia="Times New Roman" w:hAnsi="Times New Roman"/>
          <w:color w:val="000000"/>
          <w:spacing w:val="-2"/>
          <w:sz w:val="24"/>
          <w:szCs w:val="24"/>
        </w:rPr>
        <w:t>или упълномощено от него лице.</w:t>
      </w:r>
    </w:p>
    <w:p w:rsidR="00582063" w:rsidRPr="00576876" w:rsidRDefault="00582063" w:rsidP="00A205A6">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 </w:t>
      </w:r>
      <w:r>
        <w:rPr>
          <w:rFonts w:ascii="Times New Roman" w:eastAsia="Times New Roman" w:hAnsi="Times New Roman"/>
          <w:b/>
          <w:color w:val="000000"/>
          <w:spacing w:val="-2"/>
          <w:sz w:val="24"/>
          <w:szCs w:val="24"/>
        </w:rPr>
        <w:t>(3</w:t>
      </w:r>
      <w:r w:rsidRPr="00576876">
        <w:rPr>
          <w:rFonts w:ascii="Times New Roman" w:eastAsia="Times New Roman" w:hAnsi="Times New Roman"/>
          <w:b/>
          <w:color w:val="000000"/>
          <w:spacing w:val="-2"/>
          <w:sz w:val="24"/>
          <w:szCs w:val="24"/>
        </w:rPr>
        <w:t>)</w:t>
      </w:r>
      <w:r w:rsidRPr="00576876">
        <w:rPr>
          <w:rFonts w:ascii="Times New Roman" w:eastAsia="Times New Roman" w:hAnsi="Times New Roman"/>
          <w:color w:val="000000"/>
          <w:spacing w:val="-2"/>
          <w:sz w:val="24"/>
          <w:szCs w:val="24"/>
        </w:rPr>
        <w:t xml:space="preserve"> Гаранцията или съответната част от нея не се освобождава от </w:t>
      </w:r>
      <w:r w:rsidRPr="008B6D79">
        <w:rPr>
          <w:rFonts w:ascii="Times New Roman" w:eastAsia="Times New Roman" w:hAnsi="Times New Roman"/>
          <w:b/>
          <w:color w:val="000000"/>
          <w:spacing w:val="-2"/>
          <w:sz w:val="24"/>
          <w:szCs w:val="24"/>
        </w:rPr>
        <w:t>ВЪЗЛОЖИТЕЛЯ</w:t>
      </w:r>
      <w:r w:rsidRPr="00576876">
        <w:rPr>
          <w:rFonts w:ascii="Times New Roman" w:eastAsia="Times New Roman" w:hAnsi="Times New Roman"/>
          <w:color w:val="000000"/>
          <w:spacing w:val="-2"/>
          <w:sz w:val="24"/>
          <w:szCs w:val="24"/>
        </w:rPr>
        <w:t xml:space="preserve">, ако в процеса на изпълнение на Договора е възникнал спор между Страните относно неизпълнение на задълженията на </w:t>
      </w:r>
      <w:r w:rsidRPr="008B6D79">
        <w:rPr>
          <w:rFonts w:ascii="Times New Roman" w:eastAsia="Times New Roman" w:hAnsi="Times New Roman"/>
          <w:b/>
          <w:color w:val="000000"/>
          <w:spacing w:val="-2"/>
          <w:sz w:val="24"/>
          <w:szCs w:val="24"/>
        </w:rPr>
        <w:t>ИЗПЪЛНИТЕЛЯ</w:t>
      </w:r>
      <w:r w:rsidRPr="00576876">
        <w:rPr>
          <w:rFonts w:ascii="Times New Roman" w:eastAsia="Times New Roman" w:hAnsi="Times New Roman"/>
          <w:color w:val="000000"/>
          <w:spacing w:val="-2"/>
          <w:sz w:val="24"/>
          <w:szCs w:val="24"/>
        </w:rPr>
        <w:t xml:space="preserve"> и въпросът е отнесен за решаване пред съд. </w:t>
      </w:r>
      <w:proofErr w:type="gramStart"/>
      <w:r w:rsidRPr="00576876">
        <w:rPr>
          <w:rFonts w:ascii="Times New Roman" w:eastAsia="Times New Roman" w:hAnsi="Times New Roman"/>
          <w:color w:val="000000"/>
          <w:spacing w:val="-2"/>
          <w:sz w:val="24"/>
          <w:szCs w:val="24"/>
        </w:rPr>
        <w:t xml:space="preserve">При решаване на спора в полза на </w:t>
      </w:r>
      <w:r w:rsidRPr="008B6D79">
        <w:rPr>
          <w:rFonts w:ascii="Times New Roman" w:eastAsia="Times New Roman" w:hAnsi="Times New Roman"/>
          <w:b/>
          <w:color w:val="000000"/>
          <w:spacing w:val="-2"/>
          <w:sz w:val="24"/>
          <w:szCs w:val="24"/>
        </w:rPr>
        <w:t>ВЪЗЛОЖИТЕЛЯ</w:t>
      </w:r>
      <w:r w:rsidRPr="00576876">
        <w:rPr>
          <w:rFonts w:ascii="Times New Roman" w:eastAsia="Times New Roman" w:hAnsi="Times New Roman"/>
          <w:color w:val="000000"/>
          <w:spacing w:val="-2"/>
          <w:sz w:val="24"/>
          <w:szCs w:val="24"/>
        </w:rPr>
        <w:t xml:space="preserve"> той може да пристъпи към усвояване н</w:t>
      </w:r>
      <w:r>
        <w:rPr>
          <w:rFonts w:ascii="Times New Roman" w:eastAsia="Times New Roman" w:hAnsi="Times New Roman"/>
          <w:color w:val="000000"/>
          <w:spacing w:val="-2"/>
          <w:sz w:val="24"/>
          <w:szCs w:val="24"/>
        </w:rPr>
        <w:t>а гаранцията</w:t>
      </w:r>
      <w:r w:rsidRPr="00576876">
        <w:rPr>
          <w:rFonts w:ascii="Times New Roman" w:eastAsia="Times New Roman" w:hAnsi="Times New Roman"/>
          <w:color w:val="000000"/>
          <w:spacing w:val="-2"/>
          <w:sz w:val="24"/>
          <w:szCs w:val="24"/>
        </w:rPr>
        <w:t>.</w:t>
      </w:r>
      <w:proofErr w:type="gramEnd"/>
    </w:p>
    <w:p w:rsidR="00582063" w:rsidRPr="00576876" w:rsidRDefault="00582063" w:rsidP="00A205A6">
      <w:pPr>
        <w:shd w:val="clear" w:color="auto" w:fill="FFFFFF"/>
        <w:tabs>
          <w:tab w:val="left" w:pos="-180"/>
        </w:tabs>
        <w:spacing w:after="0" w:line="36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25</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8B6D79">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има право да задържи съответна част и да се удовлетвори от Гаранцията за изпълнение, когато </w:t>
      </w:r>
      <w:r w:rsidRPr="008B6D79">
        <w:rPr>
          <w:rFonts w:ascii="Times New Roman" w:eastAsia="Times New Roman" w:hAnsi="Times New Roman"/>
          <w:b/>
          <w:sz w:val="24"/>
          <w:szCs w:val="24"/>
        </w:rPr>
        <w:t>ИЗПЪЛНИТЕЛЯТ</w:t>
      </w:r>
      <w:r w:rsidRPr="00576876">
        <w:rPr>
          <w:rFonts w:ascii="Times New Roman" w:eastAsia="Times New Roman" w:hAnsi="Times New Roman"/>
          <w:sz w:val="24"/>
          <w:szCs w:val="24"/>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8B6D79">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като усвои такава част от Гаранцията </w:t>
      </w:r>
      <w:r w:rsidRPr="00576876">
        <w:rPr>
          <w:rFonts w:ascii="Times New Roman" w:eastAsia="Times New Roman" w:hAnsi="Times New Roman"/>
          <w:sz w:val="24"/>
          <w:szCs w:val="24"/>
        </w:rPr>
        <w:lastRenderedPageBreak/>
        <w:t xml:space="preserve">за изпълнение, която съответства на уговорената в Договора неустойка за съответния случай на неизпълнение. </w:t>
      </w:r>
    </w:p>
    <w:p w:rsidR="00582063" w:rsidRPr="00576876" w:rsidRDefault="00582063" w:rsidP="00A205A6">
      <w:pPr>
        <w:shd w:val="clear" w:color="auto" w:fill="FFFFFF"/>
        <w:tabs>
          <w:tab w:val="left" w:pos="-180"/>
        </w:tabs>
        <w:spacing w:after="0" w:line="360" w:lineRule="auto"/>
        <w:jc w:val="both"/>
        <w:rPr>
          <w:rFonts w:ascii="Times New Roman" w:eastAsia="Times New Roman" w:hAnsi="Times New Roman"/>
          <w:b/>
          <w:sz w:val="24"/>
          <w:szCs w:val="24"/>
        </w:rPr>
      </w:pPr>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26</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8B6D79">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има право да задържи Гаранцията за изпълнение в пълен размер, в следните случаи:</w:t>
      </w:r>
    </w:p>
    <w:p w:rsidR="00582063" w:rsidRPr="00576876" w:rsidRDefault="00582063" w:rsidP="00A205A6">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sidRPr="00D541FC">
        <w:rPr>
          <w:rFonts w:ascii="Times New Roman" w:eastAsia="Times New Roman" w:hAnsi="Times New Roman"/>
          <w:sz w:val="24"/>
          <w:szCs w:val="24"/>
        </w:rPr>
        <w:t xml:space="preserve">1. </w:t>
      </w:r>
      <w:proofErr w:type="gramStart"/>
      <w:r w:rsidRPr="00D541FC">
        <w:rPr>
          <w:rFonts w:ascii="Times New Roman" w:eastAsia="Times New Roman" w:hAnsi="Times New Roman"/>
          <w:sz w:val="24"/>
          <w:szCs w:val="24"/>
        </w:rPr>
        <w:t>ако</w:t>
      </w:r>
      <w:proofErr w:type="gramEnd"/>
      <w:r w:rsidRPr="00D541FC">
        <w:rPr>
          <w:rFonts w:ascii="Times New Roman" w:eastAsia="Times New Roman" w:hAnsi="Times New Roman"/>
          <w:sz w:val="24"/>
          <w:szCs w:val="24"/>
        </w:rPr>
        <w:t xml:space="preserve"> </w:t>
      </w:r>
      <w:r w:rsidRPr="00D541FC">
        <w:rPr>
          <w:rFonts w:ascii="Times New Roman" w:eastAsia="Times New Roman" w:hAnsi="Times New Roman"/>
          <w:b/>
          <w:sz w:val="24"/>
          <w:szCs w:val="24"/>
        </w:rPr>
        <w:t>ИЗПЪЛНИТЕЛЯТ</w:t>
      </w:r>
      <w:r w:rsidRPr="00D541FC">
        <w:rPr>
          <w:rFonts w:ascii="Times New Roman" w:eastAsia="Times New Roman" w:hAnsi="Times New Roman"/>
          <w:sz w:val="24"/>
          <w:szCs w:val="24"/>
        </w:rPr>
        <w:t xml:space="preserve"> не започне работа по изпълнение</w:t>
      </w:r>
      <w:r w:rsidRPr="00576876">
        <w:rPr>
          <w:rFonts w:ascii="Times New Roman" w:eastAsia="Times New Roman" w:hAnsi="Times New Roman"/>
          <w:sz w:val="24"/>
          <w:szCs w:val="24"/>
        </w:rPr>
        <w:t xml:space="preserve"> на </w:t>
      </w:r>
      <w:r w:rsidR="008434EA">
        <w:rPr>
          <w:rFonts w:ascii="Times New Roman" w:eastAsia="Times New Roman" w:hAnsi="Times New Roman"/>
          <w:sz w:val="24"/>
          <w:szCs w:val="24"/>
          <w:lang w:val="bg-BG"/>
        </w:rPr>
        <w:t xml:space="preserve">някоя от  ремонтните дейности по </w:t>
      </w:r>
      <w:r w:rsidRPr="008434EA">
        <w:rPr>
          <w:rFonts w:ascii="Times New Roman" w:eastAsia="Times New Roman" w:hAnsi="Times New Roman"/>
          <w:sz w:val="24"/>
          <w:szCs w:val="24"/>
        </w:rPr>
        <w:t>Договор</w:t>
      </w:r>
      <w:r w:rsidRPr="00576876">
        <w:rPr>
          <w:rFonts w:ascii="Times New Roman" w:eastAsia="Times New Roman" w:hAnsi="Times New Roman"/>
          <w:sz w:val="24"/>
          <w:szCs w:val="24"/>
        </w:rPr>
        <w:t xml:space="preserve">а </w:t>
      </w:r>
      <w:r>
        <w:rPr>
          <w:rFonts w:ascii="Times New Roman" w:eastAsia="Times New Roman" w:hAnsi="Times New Roman"/>
          <w:sz w:val="24"/>
          <w:szCs w:val="24"/>
        </w:rPr>
        <w:t>за период по-дълъг от 10</w:t>
      </w:r>
      <w:r w:rsidRPr="00576876">
        <w:rPr>
          <w:rFonts w:ascii="Times New Roman" w:eastAsia="Times New Roman" w:hAnsi="Times New Roman"/>
          <w:color w:val="000000"/>
          <w:spacing w:val="1"/>
          <w:sz w:val="24"/>
          <w:szCs w:val="24"/>
        </w:rPr>
        <w:t xml:space="preserve"> (</w:t>
      </w:r>
      <w:r>
        <w:rPr>
          <w:rFonts w:ascii="Times New Roman" w:eastAsia="Times New Roman" w:hAnsi="Times New Roman"/>
          <w:i/>
          <w:color w:val="000000"/>
          <w:spacing w:val="1"/>
          <w:sz w:val="24"/>
          <w:szCs w:val="24"/>
        </w:rPr>
        <w:t>десет</w:t>
      </w:r>
      <w:r>
        <w:rPr>
          <w:rFonts w:ascii="Times New Roman" w:eastAsia="Times New Roman" w:hAnsi="Times New Roman"/>
          <w:color w:val="000000"/>
          <w:spacing w:val="1"/>
          <w:sz w:val="24"/>
          <w:szCs w:val="24"/>
        </w:rPr>
        <w:t>)</w:t>
      </w:r>
      <w:r w:rsidRPr="00576876">
        <w:rPr>
          <w:rFonts w:ascii="Times New Roman" w:eastAsia="Times New Roman" w:hAnsi="Times New Roman"/>
          <w:color w:val="000000"/>
          <w:spacing w:val="1"/>
          <w:sz w:val="24"/>
          <w:szCs w:val="24"/>
        </w:rPr>
        <w:t xml:space="preserve"> дни</w:t>
      </w:r>
      <w:r w:rsidRPr="00576876">
        <w:rPr>
          <w:rFonts w:ascii="Times New Roman" w:eastAsia="Times New Roman" w:hAnsi="Times New Roman"/>
          <w:sz w:val="24"/>
          <w:szCs w:val="24"/>
        </w:rPr>
        <w:t xml:space="preserve"> </w:t>
      </w:r>
      <w:r w:rsidR="00B663CF">
        <w:rPr>
          <w:rFonts w:ascii="Times New Roman" w:hAnsi="Times New Roman" w:cs="Times New Roman"/>
          <w:color w:val="000000"/>
          <w:sz w:val="24"/>
          <w:szCs w:val="24"/>
        </w:rPr>
        <w:t>от датата</w:t>
      </w:r>
      <w:r w:rsidR="00B663CF">
        <w:rPr>
          <w:rFonts w:ascii="Times New Roman" w:hAnsi="Times New Roman" w:cs="Times New Roman"/>
          <w:color w:val="000000"/>
          <w:sz w:val="24"/>
          <w:szCs w:val="24"/>
          <w:lang w:val="bg-BG"/>
        </w:rPr>
        <w:t>,</w:t>
      </w:r>
      <w:r w:rsidR="00B663CF">
        <w:rPr>
          <w:rFonts w:ascii="Times New Roman" w:hAnsi="Times New Roman" w:cs="Times New Roman"/>
          <w:color w:val="000000"/>
          <w:sz w:val="24"/>
          <w:szCs w:val="24"/>
        </w:rPr>
        <w:t xml:space="preserve"> </w:t>
      </w:r>
      <w:r w:rsidR="00B663CF">
        <w:rPr>
          <w:rFonts w:ascii="Times New Roman" w:hAnsi="Times New Roman" w:cs="Times New Roman"/>
          <w:color w:val="000000"/>
          <w:sz w:val="24"/>
          <w:szCs w:val="24"/>
          <w:lang w:val="bg-BG"/>
        </w:rPr>
        <w:t xml:space="preserve">на която е уведомен </w:t>
      </w:r>
      <w:r w:rsidRPr="008B6D79">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развали Договора на това основание;</w:t>
      </w:r>
      <w:r w:rsidRPr="00576876">
        <w:rPr>
          <w:rFonts w:ascii="Times New Roman" w:eastAsia="Times New Roman" w:hAnsi="Times New Roman"/>
          <w:color w:val="000000"/>
          <w:spacing w:val="-2"/>
          <w:sz w:val="24"/>
          <w:szCs w:val="24"/>
        </w:rPr>
        <w:t xml:space="preserve"> </w:t>
      </w:r>
    </w:p>
    <w:p w:rsidR="00582063" w:rsidRPr="00576876" w:rsidRDefault="00582063" w:rsidP="00A205A6">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2. </w:t>
      </w:r>
      <w:proofErr w:type="gramStart"/>
      <w:r w:rsidRPr="00576876">
        <w:rPr>
          <w:rFonts w:ascii="Times New Roman" w:eastAsia="Times New Roman" w:hAnsi="Times New Roman"/>
          <w:color w:val="000000"/>
          <w:spacing w:val="-2"/>
          <w:sz w:val="24"/>
          <w:szCs w:val="24"/>
        </w:rPr>
        <w:t>при</w:t>
      </w:r>
      <w:proofErr w:type="gramEnd"/>
      <w:r w:rsidRPr="00576876">
        <w:rPr>
          <w:rFonts w:ascii="Times New Roman" w:eastAsia="Times New Roman" w:hAnsi="Times New Roman"/>
          <w:color w:val="000000"/>
          <w:spacing w:val="-2"/>
          <w:sz w:val="24"/>
          <w:szCs w:val="24"/>
        </w:rPr>
        <w:t xml:space="preserve"> пълно неизпълне</w:t>
      </w:r>
      <w:r>
        <w:rPr>
          <w:rFonts w:ascii="Times New Roman" w:eastAsia="Times New Roman" w:hAnsi="Times New Roman"/>
          <w:color w:val="000000"/>
          <w:spacing w:val="-2"/>
          <w:sz w:val="24"/>
          <w:szCs w:val="24"/>
        </w:rPr>
        <w:t>ние</w:t>
      </w:r>
      <w:r w:rsidRPr="00576876">
        <w:rPr>
          <w:rFonts w:ascii="Times New Roman" w:eastAsia="Times New Roman" w:hAnsi="Times New Roman"/>
          <w:color w:val="000000"/>
          <w:spacing w:val="-2"/>
          <w:sz w:val="24"/>
          <w:szCs w:val="24"/>
        </w:rPr>
        <w:t xml:space="preserve">, в т.ч. когато </w:t>
      </w:r>
      <w:r w:rsidR="00F3390D">
        <w:rPr>
          <w:rFonts w:ascii="Times New Roman" w:eastAsia="Times New Roman" w:hAnsi="Times New Roman"/>
          <w:sz w:val="24"/>
          <w:szCs w:val="24"/>
          <w:lang w:val="bg-BG"/>
        </w:rPr>
        <w:t>дейности</w:t>
      </w:r>
      <w:r w:rsidRPr="00576876">
        <w:rPr>
          <w:rFonts w:ascii="Times New Roman" w:eastAsia="Times New Roman" w:hAnsi="Times New Roman"/>
          <w:color w:val="000000"/>
          <w:spacing w:val="-2"/>
          <w:sz w:val="24"/>
          <w:szCs w:val="24"/>
        </w:rPr>
        <w:t xml:space="preserve">те не отговарят на изискванията на </w:t>
      </w:r>
      <w:r>
        <w:rPr>
          <w:rFonts w:ascii="Times New Roman" w:eastAsia="Times New Roman" w:hAnsi="Times New Roman"/>
          <w:b/>
          <w:color w:val="000000"/>
          <w:spacing w:val="-2"/>
          <w:sz w:val="24"/>
          <w:szCs w:val="24"/>
        </w:rPr>
        <w:t>ВЪЗЛОЖИТЕЛЯ,</w:t>
      </w:r>
      <w:r w:rsidRPr="00576876">
        <w:rPr>
          <w:rFonts w:ascii="Times New Roman" w:eastAsia="Times New Roman" w:hAnsi="Times New Roman"/>
          <w:color w:val="000000"/>
          <w:spacing w:val="-2"/>
          <w:sz w:val="24"/>
          <w:szCs w:val="24"/>
        </w:rPr>
        <w:t xml:space="preserve"> и разваляне на Договора от страна на </w:t>
      </w:r>
      <w:r w:rsidRPr="008B6D79">
        <w:rPr>
          <w:rFonts w:ascii="Times New Roman" w:eastAsia="Times New Roman" w:hAnsi="Times New Roman"/>
          <w:b/>
          <w:color w:val="000000"/>
          <w:spacing w:val="-2"/>
          <w:sz w:val="24"/>
          <w:szCs w:val="24"/>
        </w:rPr>
        <w:t>ВЪЗЛОЖИТЕЛЯ</w:t>
      </w:r>
      <w:r w:rsidRPr="00576876">
        <w:rPr>
          <w:rFonts w:ascii="Times New Roman" w:eastAsia="Times New Roman" w:hAnsi="Times New Roman"/>
          <w:color w:val="000000"/>
          <w:spacing w:val="-2"/>
          <w:sz w:val="24"/>
          <w:szCs w:val="24"/>
        </w:rPr>
        <w:t xml:space="preserve"> на това основание; </w:t>
      </w:r>
    </w:p>
    <w:p w:rsidR="00582063" w:rsidRPr="00576876" w:rsidRDefault="00582063" w:rsidP="00A205A6">
      <w:pPr>
        <w:shd w:val="clear" w:color="auto" w:fill="FFFFFF"/>
        <w:tabs>
          <w:tab w:val="left" w:pos="-180"/>
        </w:tabs>
        <w:spacing w:after="0" w:line="360" w:lineRule="auto"/>
        <w:jc w:val="both"/>
        <w:rPr>
          <w:rFonts w:ascii="Times New Roman" w:eastAsia="Times New Roman" w:hAnsi="Times New Roman"/>
          <w:color w:val="000000"/>
          <w:spacing w:val="-2"/>
          <w:sz w:val="24"/>
          <w:szCs w:val="24"/>
        </w:rPr>
      </w:pPr>
      <w:r w:rsidRPr="00576876">
        <w:rPr>
          <w:rFonts w:ascii="Times New Roman" w:eastAsia="Times New Roman" w:hAnsi="Times New Roman"/>
          <w:color w:val="000000"/>
          <w:spacing w:val="-2"/>
          <w:sz w:val="24"/>
          <w:szCs w:val="24"/>
        </w:rPr>
        <w:t xml:space="preserve">3. </w:t>
      </w:r>
      <w:proofErr w:type="gramStart"/>
      <w:r w:rsidRPr="00576876">
        <w:rPr>
          <w:rFonts w:ascii="Times New Roman" w:eastAsia="Times New Roman" w:hAnsi="Times New Roman"/>
          <w:color w:val="000000"/>
          <w:spacing w:val="-2"/>
          <w:sz w:val="24"/>
          <w:szCs w:val="24"/>
        </w:rPr>
        <w:t>при</w:t>
      </w:r>
      <w:proofErr w:type="gramEnd"/>
      <w:r w:rsidRPr="00576876">
        <w:rPr>
          <w:rFonts w:ascii="Times New Roman" w:eastAsia="Times New Roman" w:hAnsi="Times New Roman"/>
          <w:color w:val="000000"/>
          <w:spacing w:val="-2"/>
          <w:sz w:val="24"/>
          <w:szCs w:val="24"/>
        </w:rPr>
        <w:t xml:space="preserve"> прекратяване на дейността на </w:t>
      </w:r>
      <w:r w:rsidRPr="008B6D79">
        <w:rPr>
          <w:rFonts w:ascii="Times New Roman" w:eastAsia="Times New Roman" w:hAnsi="Times New Roman"/>
          <w:b/>
          <w:color w:val="000000"/>
          <w:spacing w:val="-2"/>
          <w:sz w:val="24"/>
          <w:szCs w:val="24"/>
        </w:rPr>
        <w:t xml:space="preserve">ИЗПЪЛНИТЕЛЯ </w:t>
      </w:r>
      <w:r w:rsidRPr="00576876">
        <w:rPr>
          <w:rFonts w:ascii="Times New Roman" w:eastAsia="Times New Roman" w:hAnsi="Times New Roman"/>
          <w:color w:val="000000"/>
          <w:spacing w:val="-2"/>
          <w:sz w:val="24"/>
          <w:szCs w:val="24"/>
        </w:rPr>
        <w:t>или при обявяването му в несъстоятелност.</w:t>
      </w:r>
    </w:p>
    <w:p w:rsidR="00582063" w:rsidRPr="00576876" w:rsidRDefault="00582063" w:rsidP="00A205A6">
      <w:pPr>
        <w:shd w:val="clear" w:color="auto" w:fill="FFFFFF"/>
        <w:tabs>
          <w:tab w:val="left" w:pos="-180"/>
        </w:tabs>
        <w:spacing w:after="0" w:line="360" w:lineRule="auto"/>
        <w:jc w:val="both"/>
        <w:rPr>
          <w:rFonts w:ascii="Times New Roman" w:eastAsia="Times New Roman" w:hAnsi="Times New Roman"/>
          <w:sz w:val="24"/>
          <w:szCs w:val="24"/>
        </w:rPr>
      </w:pPr>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27</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proofErr w:type="gramStart"/>
      <w:r w:rsidRPr="00576876">
        <w:rPr>
          <w:rFonts w:ascii="Times New Roman" w:eastAsia="Times New Roman" w:hAnsi="Times New Roman"/>
          <w:sz w:val="24"/>
          <w:szCs w:val="24"/>
        </w:rPr>
        <w:t>В</w:t>
      </w:r>
      <w:r>
        <w:rPr>
          <w:rFonts w:ascii="Times New Roman" w:eastAsia="Times New Roman" w:hAnsi="Times New Roman"/>
          <w:sz w:val="24"/>
          <w:szCs w:val="24"/>
        </w:rPr>
        <w:t>ъв</w:t>
      </w:r>
      <w:r w:rsidRPr="00576876">
        <w:rPr>
          <w:rFonts w:ascii="Times New Roman" w:eastAsia="Times New Roman" w:hAnsi="Times New Roman"/>
          <w:sz w:val="24"/>
          <w:szCs w:val="24"/>
        </w:rPr>
        <w:t xml:space="preserve"> всеки случай на задържане на Гаранцията за изпълнение, </w:t>
      </w:r>
      <w:r w:rsidRPr="008B6D79">
        <w:rPr>
          <w:rFonts w:ascii="Times New Roman" w:eastAsia="Times New Roman" w:hAnsi="Times New Roman"/>
          <w:b/>
          <w:sz w:val="24"/>
          <w:szCs w:val="24"/>
        </w:rPr>
        <w:t xml:space="preserve">ВЪЗЛОЖИТЕЛЯТ </w:t>
      </w:r>
      <w:r w:rsidRPr="00576876">
        <w:rPr>
          <w:rFonts w:ascii="Times New Roman" w:eastAsia="Times New Roman" w:hAnsi="Times New Roman"/>
          <w:sz w:val="24"/>
          <w:szCs w:val="24"/>
        </w:rPr>
        <w:t xml:space="preserve">уведомява </w:t>
      </w:r>
      <w:r w:rsidRPr="008B6D79">
        <w:rPr>
          <w:rFonts w:ascii="Times New Roman" w:eastAsia="Times New Roman" w:hAnsi="Times New Roman"/>
          <w:b/>
          <w:sz w:val="24"/>
          <w:szCs w:val="24"/>
        </w:rPr>
        <w:t>ИЗПЪЛНИТЕЛЯ</w:t>
      </w:r>
      <w:r w:rsidRPr="00576876">
        <w:rPr>
          <w:rFonts w:ascii="Times New Roman" w:eastAsia="Times New Roman" w:hAnsi="Times New Roman"/>
          <w:sz w:val="24"/>
          <w:szCs w:val="24"/>
        </w:rPr>
        <w:t xml:space="preserve"> за задържането и неговото основание.</w:t>
      </w:r>
      <w:proofErr w:type="gramEnd"/>
      <w:r w:rsidRPr="00576876">
        <w:rPr>
          <w:rFonts w:ascii="Times New Roman" w:eastAsia="Times New Roman" w:hAnsi="Times New Roman"/>
          <w:sz w:val="24"/>
          <w:szCs w:val="24"/>
        </w:rPr>
        <w:t xml:space="preserve"> </w:t>
      </w:r>
      <w:proofErr w:type="gramStart"/>
      <w:r w:rsidRPr="00576876">
        <w:rPr>
          <w:rFonts w:ascii="Times New Roman" w:eastAsia="Times New Roman" w:hAnsi="Times New Roman"/>
          <w:sz w:val="24"/>
          <w:szCs w:val="24"/>
        </w:rPr>
        <w:t xml:space="preserve">Задържането на Гаранцията за изпълнение изцяло или частично не изчерпва правата на </w:t>
      </w:r>
      <w:r w:rsidRPr="008B6D79">
        <w:rPr>
          <w:rFonts w:ascii="Times New Roman" w:eastAsia="Times New Roman" w:hAnsi="Times New Roman"/>
          <w:b/>
          <w:sz w:val="24"/>
          <w:szCs w:val="24"/>
        </w:rPr>
        <w:t>ВЪЗЛОЖИТЕЛЯ</w:t>
      </w:r>
      <w:r w:rsidRPr="00576876">
        <w:rPr>
          <w:rFonts w:ascii="Times New Roman" w:eastAsia="Times New Roman" w:hAnsi="Times New Roman"/>
          <w:sz w:val="24"/>
          <w:szCs w:val="24"/>
        </w:rPr>
        <w:t xml:space="preserve"> да търси обезщетение в по-голям размер</w:t>
      </w:r>
      <w:r w:rsidR="0075394B">
        <w:rPr>
          <w:rFonts w:ascii="Times New Roman" w:eastAsia="Times New Roman" w:hAnsi="Times New Roman"/>
          <w:sz w:val="24"/>
          <w:szCs w:val="24"/>
          <w:lang w:val="bg-BG"/>
        </w:rPr>
        <w:t xml:space="preserve"> по съдебен ред</w:t>
      </w:r>
      <w:r w:rsidRPr="00576876">
        <w:rPr>
          <w:rFonts w:ascii="Times New Roman" w:eastAsia="Times New Roman" w:hAnsi="Times New Roman"/>
          <w:sz w:val="24"/>
          <w:szCs w:val="24"/>
        </w:rPr>
        <w:t>.</w:t>
      </w:r>
      <w:proofErr w:type="gramEnd"/>
    </w:p>
    <w:p w:rsidR="00582063" w:rsidRDefault="00582063" w:rsidP="00A205A6">
      <w:pPr>
        <w:shd w:val="clear" w:color="auto" w:fill="FFFFFF"/>
        <w:tabs>
          <w:tab w:val="left" w:pos="-180"/>
        </w:tabs>
        <w:spacing w:after="0" w:line="360" w:lineRule="auto"/>
        <w:jc w:val="both"/>
        <w:rPr>
          <w:rFonts w:ascii="Times New Roman" w:eastAsia="Times New Roman" w:hAnsi="Times New Roman"/>
          <w:sz w:val="24"/>
          <w:szCs w:val="24"/>
          <w:lang w:val="bg-BG"/>
        </w:rPr>
      </w:pPr>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28</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sz w:val="24"/>
          <w:szCs w:val="24"/>
        </w:rPr>
        <w:t xml:space="preserve">Когато </w:t>
      </w:r>
      <w:r w:rsidRPr="008B6D79">
        <w:rPr>
          <w:rFonts w:ascii="Times New Roman" w:eastAsia="Times New Roman" w:hAnsi="Times New Roman"/>
          <w:b/>
          <w:sz w:val="24"/>
          <w:szCs w:val="24"/>
        </w:rPr>
        <w:t>ВЪЗЛОЖИТЕЛЯТ</w:t>
      </w:r>
      <w:r w:rsidRPr="00576876">
        <w:rPr>
          <w:rFonts w:ascii="Times New Roman" w:eastAsia="Times New Roman" w:hAnsi="Times New Roman"/>
          <w:sz w:val="24"/>
          <w:szCs w:val="24"/>
        </w:rPr>
        <w:t xml:space="preserve"> се е удовлетворил от Гаранцията за изпълнение и Договорът продължава да е в сила, </w:t>
      </w:r>
      <w:r w:rsidRPr="008B6D79">
        <w:rPr>
          <w:rFonts w:ascii="Times New Roman" w:eastAsia="Times New Roman" w:hAnsi="Times New Roman"/>
          <w:b/>
          <w:sz w:val="24"/>
          <w:szCs w:val="24"/>
        </w:rPr>
        <w:t>ИЗПЪЛНИТЕЛЯТ</w:t>
      </w:r>
      <w:r w:rsidRPr="00576876">
        <w:rPr>
          <w:rFonts w:ascii="Times New Roman" w:eastAsia="Times New Roman" w:hAnsi="Times New Roman"/>
          <w:sz w:val="24"/>
          <w:szCs w:val="24"/>
        </w:rPr>
        <w:t xml:space="preserve"> се задължава в срок до </w:t>
      </w:r>
      <w:proofErr w:type="gramStart"/>
      <w:r>
        <w:rPr>
          <w:rFonts w:ascii="Times New Roman" w:eastAsia="Times New Roman" w:hAnsi="Times New Roman"/>
          <w:sz w:val="24"/>
          <w:szCs w:val="24"/>
        </w:rPr>
        <w:t xml:space="preserve">10 </w:t>
      </w:r>
      <w:r w:rsidRPr="00576876">
        <w:rPr>
          <w:rFonts w:ascii="Times New Roman" w:eastAsia="Times New Roman" w:hAnsi="Times New Roman"/>
          <w:sz w:val="24"/>
          <w:szCs w:val="24"/>
        </w:rPr>
        <w:t xml:space="preserve"> (</w:t>
      </w:r>
      <w:proofErr w:type="gramEnd"/>
      <w:r>
        <w:rPr>
          <w:rFonts w:ascii="Times New Roman" w:eastAsia="Times New Roman" w:hAnsi="Times New Roman"/>
          <w:i/>
          <w:sz w:val="24"/>
          <w:szCs w:val="24"/>
        </w:rPr>
        <w:t>десет</w:t>
      </w:r>
      <w:r>
        <w:rPr>
          <w:rFonts w:ascii="Times New Roman" w:eastAsia="Times New Roman" w:hAnsi="Times New Roman"/>
          <w:sz w:val="24"/>
          <w:szCs w:val="24"/>
        </w:rPr>
        <w:t>)</w:t>
      </w:r>
      <w:r w:rsidRPr="00576876">
        <w:rPr>
          <w:rFonts w:ascii="Times New Roman" w:eastAsia="Times New Roman" w:hAnsi="Times New Roman"/>
          <w:sz w:val="24"/>
          <w:szCs w:val="24"/>
        </w:rPr>
        <w:t xml:space="preserve"> дни да допълни Гаранцията за изпълнение, като внесе усвоената от </w:t>
      </w:r>
      <w:r w:rsidRPr="008B6D79">
        <w:rPr>
          <w:rFonts w:ascii="Times New Roman" w:eastAsia="Times New Roman" w:hAnsi="Times New Roman"/>
          <w:b/>
          <w:sz w:val="24"/>
          <w:szCs w:val="24"/>
        </w:rPr>
        <w:t>ВЪЗЛОЖИТЕЛЯ</w:t>
      </w:r>
      <w:r w:rsidRPr="00576876">
        <w:rPr>
          <w:rFonts w:ascii="Times New Roman" w:eastAsia="Times New Roman" w:hAnsi="Times New Roman"/>
          <w:sz w:val="24"/>
          <w:szCs w:val="24"/>
        </w:rPr>
        <w:t xml:space="preserve"> сума по сметката на </w:t>
      </w:r>
      <w:r w:rsidRPr="008B6D79">
        <w:rPr>
          <w:rFonts w:ascii="Times New Roman" w:eastAsia="Times New Roman" w:hAnsi="Times New Roman"/>
          <w:b/>
          <w:sz w:val="24"/>
          <w:szCs w:val="24"/>
        </w:rPr>
        <w:t>ВЪЗЛОЖИТЕЛЯ</w:t>
      </w:r>
      <w:r w:rsidRPr="00576876">
        <w:rPr>
          <w:rFonts w:ascii="Times New Roman" w:eastAsia="Times New Roman" w:hAnsi="Times New Roman"/>
          <w:sz w:val="24"/>
          <w:szCs w:val="24"/>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w:t>
      </w:r>
      <w:r>
        <w:rPr>
          <w:rFonts w:ascii="Times New Roman" w:eastAsia="Times New Roman" w:hAnsi="Times New Roman"/>
          <w:sz w:val="24"/>
          <w:szCs w:val="24"/>
        </w:rPr>
        <w:t xml:space="preserve">а бъде в съответствие </w:t>
      </w:r>
      <w:r w:rsidR="00DE76E3">
        <w:rPr>
          <w:rFonts w:ascii="Times New Roman" w:eastAsia="Times New Roman" w:hAnsi="Times New Roman"/>
          <w:sz w:val="24"/>
          <w:szCs w:val="24"/>
        </w:rPr>
        <w:t xml:space="preserve">с чл. </w:t>
      </w:r>
      <w:r w:rsidR="008434EA">
        <w:rPr>
          <w:rFonts w:ascii="Times New Roman" w:eastAsia="Times New Roman" w:hAnsi="Times New Roman"/>
          <w:sz w:val="24"/>
          <w:szCs w:val="24"/>
          <w:lang w:val="bg-BG"/>
        </w:rPr>
        <w:t>20</w:t>
      </w:r>
      <w:r w:rsidRPr="00DE76E3">
        <w:rPr>
          <w:rFonts w:ascii="Times New Roman" w:eastAsia="Times New Roman" w:hAnsi="Times New Roman"/>
          <w:sz w:val="24"/>
          <w:szCs w:val="24"/>
        </w:rPr>
        <w:t xml:space="preserve"> от Договора.</w:t>
      </w:r>
    </w:p>
    <w:p w:rsidR="00176AEF" w:rsidRDefault="00176AEF" w:rsidP="00A205A6">
      <w:pPr>
        <w:shd w:val="clear" w:color="auto" w:fill="FFFFFF"/>
        <w:tabs>
          <w:tab w:val="left" w:pos="-180"/>
        </w:tabs>
        <w:spacing w:after="0" w:line="360" w:lineRule="auto"/>
        <w:jc w:val="both"/>
        <w:rPr>
          <w:rFonts w:ascii="Times New Roman" w:eastAsia="Times New Roman" w:hAnsi="Times New Roman"/>
          <w:sz w:val="24"/>
          <w:szCs w:val="24"/>
          <w:lang w:val="bg-BG"/>
        </w:rPr>
      </w:pPr>
    </w:p>
    <w:p w:rsidR="00582063" w:rsidRPr="00576876" w:rsidRDefault="00425F4A" w:rsidP="00A205A6">
      <w:pPr>
        <w:spacing w:after="0" w:line="360" w:lineRule="auto"/>
        <w:jc w:val="both"/>
        <w:rPr>
          <w:rFonts w:ascii="Times New Roman" w:eastAsia="Times New Roman" w:hAnsi="Times New Roman"/>
          <w:b/>
          <w:bCs/>
          <w:color w:val="000000"/>
          <w:sz w:val="24"/>
          <w:szCs w:val="26"/>
        </w:rPr>
      </w:pPr>
      <w:r>
        <w:rPr>
          <w:rFonts w:ascii="Times New Roman" w:hAnsi="Times New Roman" w:cs="Times New Roman"/>
          <w:b/>
          <w:sz w:val="24"/>
          <w:szCs w:val="24"/>
        </w:rPr>
        <w:t>IX</w:t>
      </w:r>
      <w:r w:rsidR="00582063" w:rsidRPr="00425F4A">
        <w:rPr>
          <w:rFonts w:ascii="Times New Roman" w:eastAsia="Times New Roman" w:hAnsi="Times New Roman"/>
          <w:b/>
          <w:bCs/>
          <w:color w:val="000000"/>
          <w:sz w:val="24"/>
          <w:szCs w:val="26"/>
        </w:rPr>
        <w:t>.</w:t>
      </w:r>
      <w:r w:rsidR="00582063">
        <w:rPr>
          <w:rFonts w:ascii="Times New Roman" w:eastAsia="Times New Roman" w:hAnsi="Times New Roman"/>
          <w:b/>
          <w:bCs/>
          <w:color w:val="000000"/>
          <w:sz w:val="24"/>
          <w:szCs w:val="26"/>
        </w:rPr>
        <w:t xml:space="preserve"> </w:t>
      </w:r>
      <w:r w:rsidR="00582063" w:rsidRPr="00D35B84">
        <w:rPr>
          <w:rFonts w:ascii="Times New Roman" w:eastAsia="Times New Roman" w:hAnsi="Times New Roman"/>
          <w:b/>
          <w:bCs/>
          <w:color w:val="000000"/>
          <w:sz w:val="24"/>
          <w:szCs w:val="26"/>
        </w:rPr>
        <w:t>ОБЩИ РАЗПОРЕДБИ</w:t>
      </w:r>
    </w:p>
    <w:p w:rsidR="00582063" w:rsidRPr="00576876" w:rsidRDefault="00582063" w:rsidP="00A205A6">
      <w:pPr>
        <w:suppressAutoHyphens/>
        <w:spacing w:after="0" w:line="36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Дефинирани понятия и тълкуване </w:t>
      </w:r>
    </w:p>
    <w:p w:rsidR="00582063" w:rsidRPr="00576876" w:rsidRDefault="00582063" w:rsidP="00A205A6">
      <w:pPr>
        <w:suppressAutoHyphens/>
        <w:spacing w:after="0" w:line="360" w:lineRule="auto"/>
        <w:jc w:val="both"/>
        <w:rPr>
          <w:rFonts w:ascii="Times New Roman" w:eastAsia="Times New Roman" w:hAnsi="Times New Roman"/>
          <w:b/>
          <w:sz w:val="24"/>
          <w:szCs w:val="24"/>
        </w:rPr>
      </w:pPr>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29</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(1) </w:t>
      </w:r>
      <w:r w:rsidRPr="00576876">
        <w:rPr>
          <w:rFonts w:ascii="Times New Roman" w:eastAsia="Times New Roman" w:hAnsi="Times New Roman"/>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cs-CZ"/>
        </w:rPr>
      </w:pPr>
      <w:r w:rsidRPr="00576876">
        <w:rPr>
          <w:rFonts w:ascii="Times New Roman" w:eastAsia="Times New Roman" w:hAnsi="Times New Roman"/>
          <w:b/>
          <w:sz w:val="24"/>
          <w:szCs w:val="24"/>
        </w:rPr>
        <w:t xml:space="preserve">(2) </w:t>
      </w:r>
      <w:r w:rsidRPr="00576876">
        <w:rPr>
          <w:rFonts w:ascii="Times New Roman" w:eastAsia="Times New Roman" w:hAnsi="Times New Roman"/>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1. специалните разпоредби имат предимство пред общите разпоредби;</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lang w:eastAsia="cs-CZ"/>
        </w:rPr>
        <w:t>2. разпоредбите на Приложенията имат предимство пред разпоредбите на Договора</w:t>
      </w:r>
      <w:r>
        <w:rPr>
          <w:rFonts w:ascii="Times New Roman" w:eastAsia="Times New Roman" w:hAnsi="Times New Roman"/>
          <w:noProof/>
          <w:sz w:val="24"/>
          <w:szCs w:val="24"/>
          <w:lang w:eastAsia="cs-CZ"/>
        </w:rPr>
        <w:t>.</w:t>
      </w:r>
    </w:p>
    <w:p w:rsidR="00582063" w:rsidRPr="00576876" w:rsidRDefault="00582063" w:rsidP="00A205A6">
      <w:pPr>
        <w:suppressAutoHyphens/>
        <w:spacing w:after="0" w:line="360" w:lineRule="auto"/>
        <w:jc w:val="both"/>
        <w:rPr>
          <w:rFonts w:ascii="Times New Roman" w:eastAsia="Times New Roman" w:hAnsi="Times New Roman"/>
          <w:b/>
          <w:noProof/>
          <w:sz w:val="24"/>
          <w:szCs w:val="24"/>
          <w:highlight w:val="magenta"/>
          <w:u w:val="single"/>
          <w:lang w:eastAsia="en-GB"/>
        </w:rPr>
      </w:pPr>
    </w:p>
    <w:p w:rsidR="00582063" w:rsidRPr="00576876" w:rsidRDefault="00582063" w:rsidP="00A205A6">
      <w:pPr>
        <w:suppressAutoHyphens/>
        <w:spacing w:after="0" w:line="36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Спазване на приложими норми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cs-CZ"/>
        </w:rPr>
      </w:pPr>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30</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cs-CZ"/>
        </w:rPr>
        <w:t xml:space="preserve">При изпълнението на Договора, </w:t>
      </w:r>
      <w:r w:rsidRPr="000146EF">
        <w:rPr>
          <w:rFonts w:ascii="Times New Roman" w:eastAsia="Times New Roman" w:hAnsi="Times New Roman"/>
          <w:b/>
          <w:noProof/>
          <w:sz w:val="24"/>
          <w:szCs w:val="24"/>
          <w:lang w:eastAsia="cs-CZ"/>
        </w:rPr>
        <w:t>ИЗПЪЛНИТЕЛЯТ</w:t>
      </w:r>
      <w:r w:rsidRPr="00576876">
        <w:rPr>
          <w:rFonts w:ascii="Times New Roman" w:eastAsia="Times New Roman" w:hAnsi="Times New Roman"/>
          <w:noProof/>
          <w:sz w:val="24"/>
          <w:szCs w:val="24"/>
          <w:lang w:eastAsia="cs-CZ"/>
        </w:rPr>
        <w:t xml:space="preserve"> [и неговите подизпълнители] е длъжен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w:t>
      </w:r>
      <w:r>
        <w:rPr>
          <w:rFonts w:ascii="Times New Roman" w:eastAsia="Times New Roman" w:hAnsi="Times New Roman"/>
          <w:noProof/>
          <w:sz w:val="24"/>
          <w:szCs w:val="24"/>
          <w:lang w:eastAsia="cs-CZ"/>
        </w:rPr>
        <w:t xml:space="preserve"> </w:t>
      </w:r>
      <w:r w:rsidRPr="00576876">
        <w:rPr>
          <w:rFonts w:ascii="Times New Roman" w:eastAsia="Times New Roman" w:hAnsi="Times New Roman"/>
          <w:noProof/>
          <w:sz w:val="24"/>
          <w:szCs w:val="24"/>
          <w:lang w:eastAsia="cs-CZ"/>
        </w:rPr>
        <w:t>115 от ЗОП.</w:t>
      </w:r>
    </w:p>
    <w:p w:rsidR="00582063" w:rsidRPr="00576876" w:rsidRDefault="00582063" w:rsidP="00A205A6">
      <w:pPr>
        <w:suppressAutoHyphens/>
        <w:spacing w:after="0" w:line="360" w:lineRule="auto"/>
        <w:jc w:val="both"/>
        <w:rPr>
          <w:rFonts w:ascii="Times New Roman" w:eastAsia="Times New Roman" w:hAnsi="Times New Roman"/>
          <w:noProof/>
          <w:sz w:val="24"/>
          <w:szCs w:val="24"/>
          <w:u w:val="single"/>
          <w:lang w:eastAsia="cs-CZ"/>
        </w:rPr>
      </w:pPr>
    </w:p>
    <w:p w:rsidR="00582063" w:rsidRPr="00576876" w:rsidRDefault="00582063" w:rsidP="00A205A6">
      <w:pPr>
        <w:suppressAutoHyphens/>
        <w:spacing w:after="0" w:line="36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 xml:space="preserve">Конфиденциалност </w:t>
      </w:r>
    </w:p>
    <w:p w:rsidR="00582063" w:rsidRPr="00576876" w:rsidRDefault="00582063" w:rsidP="00A205A6">
      <w:pPr>
        <w:suppressAutoHyphens/>
        <w:spacing w:after="0" w:line="360" w:lineRule="auto"/>
        <w:jc w:val="both"/>
        <w:rPr>
          <w:rFonts w:ascii="Times New Roman" w:eastAsia="Times New Roman" w:hAnsi="Times New Roman"/>
          <w:bCs/>
          <w:noProof/>
          <w:sz w:val="24"/>
          <w:szCs w:val="24"/>
          <w:lang w:eastAsia="en-GB"/>
        </w:rPr>
      </w:pPr>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31</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b/>
          <w:bCs/>
          <w:noProof/>
          <w:sz w:val="24"/>
          <w:szCs w:val="24"/>
          <w:lang w:eastAsia="en-GB"/>
        </w:rPr>
        <w:t xml:space="preserve">(1) </w:t>
      </w:r>
      <w:r w:rsidRPr="00576876">
        <w:rPr>
          <w:rFonts w:ascii="Times New Roman" w:eastAsia="Times New Roman" w:hAnsi="Times New Roman"/>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576876">
        <w:rPr>
          <w:rFonts w:ascii="Times New Roman" w:eastAsia="Times New Roman" w:hAnsi="Times New Roman"/>
          <w:b/>
          <w:bCs/>
          <w:noProof/>
          <w:sz w:val="24"/>
          <w:szCs w:val="24"/>
          <w:lang w:eastAsia="en-GB"/>
        </w:rPr>
        <w:t>Конфиденциална информация</w:t>
      </w:r>
      <w:r w:rsidRPr="00576876">
        <w:rPr>
          <w:rFonts w:ascii="Times New Roman" w:eastAsia="Times New Roman" w:hAnsi="Times New Roman"/>
          <w:bCs/>
          <w:noProof/>
          <w:sz w:val="24"/>
          <w:szCs w:val="24"/>
          <w:lan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w:t>
      </w:r>
      <w:r w:rsidRPr="000146EF">
        <w:rPr>
          <w:rFonts w:ascii="Times New Roman" w:eastAsia="Times New Roman" w:hAnsi="Times New Roman"/>
          <w:b/>
          <w:bCs/>
          <w:noProof/>
          <w:sz w:val="24"/>
          <w:szCs w:val="24"/>
          <w:lang w:eastAsia="en-GB"/>
        </w:rPr>
        <w:t>ИЗПЪЛНИТЕЛЯ</w:t>
      </w:r>
      <w:r w:rsidRPr="00576876">
        <w:rPr>
          <w:rFonts w:ascii="Times New Roman" w:eastAsia="Times New Roman" w:hAnsi="Times New Roman"/>
          <w:bCs/>
          <w:noProof/>
          <w:sz w:val="24"/>
          <w:szCs w:val="24"/>
          <w:lang w:eastAsia="en-GB"/>
        </w:rPr>
        <w:t>.]</w:t>
      </w:r>
    </w:p>
    <w:p w:rsidR="00582063" w:rsidRPr="00576876" w:rsidRDefault="006322E7"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 xml:space="preserve"> </w:t>
      </w:r>
      <w:r w:rsidR="00582063" w:rsidRPr="00576876">
        <w:rPr>
          <w:rFonts w:ascii="Times New Roman" w:eastAsia="Times New Roman" w:hAnsi="Times New Roman"/>
          <w:b/>
          <w:noProof/>
          <w:sz w:val="24"/>
          <w:szCs w:val="24"/>
          <w:lang w:eastAsia="en-GB"/>
        </w:rPr>
        <w:t>(2)</w:t>
      </w:r>
      <w:r w:rsidR="00582063" w:rsidRPr="00576876">
        <w:rPr>
          <w:rFonts w:ascii="Times New Roman" w:eastAsia="Times New Roman" w:hAnsi="Times New Roman"/>
          <w:noProof/>
          <w:sz w:val="24"/>
          <w:szCs w:val="24"/>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Не се счита за нарушение на задълженията за неразкриване на Конфиденциална информация, когато:</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информацията е станала или става публично достъпна, без нарушаване на този Договор от която и да е от Страните;</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информацията се изисква по силата на закон, приложим спрямо</w:t>
      </w:r>
      <w:r>
        <w:rPr>
          <w:rFonts w:ascii="Times New Roman" w:eastAsia="Times New Roman" w:hAnsi="Times New Roman"/>
          <w:noProof/>
          <w:sz w:val="24"/>
          <w:szCs w:val="24"/>
          <w:lang w:eastAsia="en-GB"/>
        </w:rPr>
        <w:t>,</w:t>
      </w:r>
      <w:r w:rsidRPr="00576876">
        <w:rPr>
          <w:rFonts w:ascii="Times New Roman" w:eastAsia="Times New Roman" w:hAnsi="Times New Roman"/>
          <w:noProof/>
          <w:sz w:val="24"/>
          <w:szCs w:val="24"/>
          <w:lang w:eastAsia="en-GB"/>
        </w:rPr>
        <w:t xml:space="preserve"> която и да е от Страните; или</w:t>
      </w:r>
    </w:p>
    <w:p w:rsidR="00582063" w:rsidRPr="00576876" w:rsidRDefault="00582063" w:rsidP="00A205A6">
      <w:pPr>
        <w:suppressAutoHyphens/>
        <w:spacing w:after="0" w:line="36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82063" w:rsidRPr="00576876" w:rsidRDefault="00582063" w:rsidP="00A205A6">
      <w:pPr>
        <w:suppressAutoHyphens/>
        <w:spacing w:after="0" w:line="360" w:lineRule="auto"/>
        <w:jc w:val="both"/>
        <w:rPr>
          <w:rFonts w:ascii="Times New Roman" w:eastAsia="Times New Roman" w:hAnsi="Times New Roman"/>
          <w:bCs/>
          <w:noProof/>
          <w:sz w:val="24"/>
          <w:szCs w:val="24"/>
          <w:lang w:eastAsia="en-GB"/>
        </w:rPr>
      </w:pPr>
      <w:proofErr w:type="gramStart"/>
      <w:r>
        <w:rPr>
          <w:rFonts w:ascii="Times New Roman" w:hAnsi="Times New Roman"/>
          <w:sz w:val="24"/>
          <w:szCs w:val="24"/>
        </w:rPr>
        <w:t>В</w:t>
      </w:r>
      <w:r w:rsidRPr="00554FA6">
        <w:rPr>
          <w:rFonts w:ascii="Times New Roman" w:hAnsi="Times New Roman"/>
          <w:sz w:val="24"/>
          <w:szCs w:val="24"/>
        </w:rPr>
        <w:t xml:space="preserve"> случаите по точки 2 или 3 </w:t>
      </w:r>
      <w:r>
        <w:rPr>
          <w:rFonts w:ascii="Times New Roman" w:hAnsi="Times New Roman"/>
          <w:sz w:val="24"/>
          <w:szCs w:val="24"/>
        </w:rPr>
        <w:t>С</w:t>
      </w:r>
      <w:r w:rsidRPr="00554FA6">
        <w:rPr>
          <w:rFonts w:ascii="Times New Roman" w:hAnsi="Times New Roman"/>
          <w:sz w:val="24"/>
          <w:szCs w:val="24"/>
        </w:rPr>
        <w:t xml:space="preserve">траната, </w:t>
      </w:r>
      <w:r w:rsidRPr="00D35B84">
        <w:rPr>
          <w:rFonts w:ascii="Times New Roman" w:hAnsi="Times New Roman"/>
          <w:sz w:val="24"/>
          <w:szCs w:val="24"/>
        </w:rPr>
        <w:t>която следва да предостави информацията, уведомява незабавно другата Страна по Договора</w:t>
      </w:r>
      <w:r w:rsidRPr="00D35B84">
        <w:rPr>
          <w:rFonts w:ascii="Times New Roman" w:eastAsia="Times New Roman" w:hAnsi="Times New Roman"/>
          <w:bCs/>
          <w:noProof/>
          <w:sz w:val="24"/>
          <w:szCs w:val="24"/>
          <w:lang w:eastAsia="en-GB"/>
        </w:rPr>
        <w:t>.</w:t>
      </w:r>
      <w:proofErr w:type="gramEnd"/>
    </w:p>
    <w:p w:rsidR="00582063" w:rsidRPr="00576876" w:rsidRDefault="00582063" w:rsidP="00A205A6">
      <w:pPr>
        <w:suppressAutoHyphens/>
        <w:spacing w:after="0" w:line="36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
          <w:bCs/>
          <w:noProof/>
          <w:sz w:val="24"/>
          <w:szCs w:val="24"/>
          <w:lang w:eastAsia="en-GB"/>
        </w:rPr>
        <w:lastRenderedPageBreak/>
        <w:t>(4)</w:t>
      </w:r>
      <w:r w:rsidRPr="00576876">
        <w:rPr>
          <w:rFonts w:ascii="Times New Roman" w:eastAsia="Times New Roman" w:hAnsi="Times New Roman"/>
          <w:bCs/>
          <w:noProof/>
          <w:sz w:val="24"/>
          <w:szCs w:val="24"/>
          <w:lang w:eastAsia="en-GB"/>
        </w:rPr>
        <w:t xml:space="preserve"> Задълженията по тази клауза се отнасят до [</w:t>
      </w:r>
      <w:r w:rsidRPr="000146EF">
        <w:rPr>
          <w:rFonts w:ascii="Times New Roman" w:eastAsia="Times New Roman" w:hAnsi="Times New Roman"/>
          <w:b/>
          <w:bCs/>
          <w:noProof/>
          <w:sz w:val="24"/>
          <w:szCs w:val="24"/>
          <w:lang w:eastAsia="en-GB"/>
        </w:rPr>
        <w:t>ИЗПЪЛНИТЕЛЯ</w:t>
      </w:r>
      <w:r w:rsidRPr="00576876">
        <w:rPr>
          <w:rFonts w:ascii="Times New Roman" w:eastAsia="Times New Roman" w:hAnsi="Times New Roman"/>
          <w:bCs/>
          <w:noProof/>
          <w:sz w:val="24"/>
          <w:szCs w:val="24"/>
          <w:lang w:eastAsia="en-GB"/>
        </w:rPr>
        <w:t>], всички [негови/нейни] поделения, контролирани от [него/нея] фирми и организации, всички [негови/нейни] служители и наети от [него/нея] физически или юридически лица, като [</w:t>
      </w:r>
      <w:r w:rsidRPr="000146EF">
        <w:rPr>
          <w:rFonts w:ascii="Times New Roman" w:eastAsia="Times New Roman" w:hAnsi="Times New Roman"/>
          <w:b/>
          <w:bCs/>
          <w:noProof/>
          <w:sz w:val="24"/>
          <w:szCs w:val="24"/>
          <w:lang w:eastAsia="en-GB"/>
        </w:rPr>
        <w:t>ИЗПЪЛНИТЕЛЯТ</w:t>
      </w:r>
      <w:r w:rsidRPr="00576876">
        <w:rPr>
          <w:rFonts w:ascii="Times New Roman" w:eastAsia="Times New Roman" w:hAnsi="Times New Roman"/>
          <w:bCs/>
          <w:noProof/>
          <w:sz w:val="24"/>
          <w:szCs w:val="24"/>
          <w:lang w:eastAsia="en-GB"/>
        </w:rPr>
        <w:t xml:space="preserve">/съответната Страна] отговаря за изпълнението на тези задължения от страна на такива лица. </w:t>
      </w:r>
    </w:p>
    <w:p w:rsidR="00582063" w:rsidRPr="00576876" w:rsidRDefault="00582063" w:rsidP="00A205A6">
      <w:pPr>
        <w:suppressAutoHyphens/>
        <w:spacing w:after="0" w:line="360" w:lineRule="auto"/>
        <w:jc w:val="both"/>
        <w:rPr>
          <w:rFonts w:ascii="Times New Roman" w:eastAsia="Times New Roman" w:hAnsi="Times New Roman"/>
          <w:bCs/>
          <w:noProof/>
          <w:sz w:val="24"/>
          <w:szCs w:val="24"/>
          <w:lang w:eastAsia="en-GB"/>
        </w:rPr>
      </w:pPr>
      <w:r w:rsidRPr="00576876">
        <w:rPr>
          <w:rFonts w:ascii="Times New Roman" w:eastAsia="Times New Roman" w:hAnsi="Times New Roman"/>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82063" w:rsidRPr="00576876" w:rsidRDefault="00582063" w:rsidP="00A205A6">
      <w:pPr>
        <w:suppressAutoHyphens/>
        <w:spacing w:after="0" w:line="360" w:lineRule="auto"/>
        <w:jc w:val="both"/>
        <w:rPr>
          <w:rFonts w:ascii="Times New Roman" w:eastAsia="Times New Roman" w:hAnsi="Times New Roman"/>
          <w:b/>
          <w:bCs/>
          <w:noProof/>
          <w:sz w:val="24"/>
          <w:szCs w:val="24"/>
          <w:highlight w:val="magenta"/>
          <w:u w:val="single"/>
          <w:lang w:eastAsia="en-GB"/>
        </w:rPr>
      </w:pPr>
    </w:p>
    <w:p w:rsidR="00582063" w:rsidRPr="00576876" w:rsidRDefault="00582063" w:rsidP="00A205A6">
      <w:pPr>
        <w:suppressAutoHyphens/>
        <w:spacing w:after="0" w:line="360" w:lineRule="auto"/>
        <w:jc w:val="both"/>
        <w:rPr>
          <w:rFonts w:ascii="Times New Roman" w:eastAsia="Times New Roman" w:hAnsi="Times New Roman"/>
          <w:bCs/>
          <w:noProof/>
          <w:sz w:val="24"/>
          <w:szCs w:val="24"/>
          <w:u w:val="single"/>
          <w:lang w:eastAsia="en-GB"/>
        </w:rPr>
      </w:pPr>
      <w:r w:rsidRPr="00576876">
        <w:rPr>
          <w:rFonts w:ascii="Times New Roman" w:eastAsia="Times New Roman" w:hAnsi="Times New Roman"/>
          <w:bCs/>
          <w:noProof/>
          <w:sz w:val="24"/>
          <w:szCs w:val="24"/>
          <w:u w:val="single"/>
          <w:lang w:eastAsia="en-GB"/>
        </w:rPr>
        <w:t>Публични изявления</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bookmarkStart w:id="36" w:name="_DV_M169"/>
      <w:bookmarkStart w:id="37" w:name="_DV_M170"/>
      <w:bookmarkEnd w:id="36"/>
      <w:bookmarkEnd w:id="37"/>
      <w:proofErr w:type="gramStart"/>
      <w:r w:rsidRPr="00576876">
        <w:rPr>
          <w:rFonts w:ascii="Times New Roman" w:eastAsia="Times New Roman" w:hAnsi="Times New Roman"/>
          <w:b/>
          <w:sz w:val="24"/>
          <w:szCs w:val="24"/>
        </w:rPr>
        <w:t xml:space="preserve">Чл. </w:t>
      </w:r>
      <w:r w:rsidR="008434EA">
        <w:rPr>
          <w:rFonts w:ascii="Times New Roman" w:eastAsia="Times New Roman" w:hAnsi="Times New Roman"/>
          <w:b/>
          <w:sz w:val="24"/>
          <w:szCs w:val="24"/>
          <w:lang w:val="bg-BG"/>
        </w:rPr>
        <w:t>32</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0146EF">
        <w:rPr>
          <w:rFonts w:ascii="Times New Roman" w:eastAsia="Times New Roman" w:hAnsi="Times New Roman"/>
          <w:b/>
          <w:noProof/>
          <w:sz w:val="24"/>
          <w:szCs w:val="24"/>
          <w:lang w:eastAsia="en-GB"/>
        </w:rPr>
        <w:t>ИЗПЪЛНИТЕЛЯТ</w:t>
      </w:r>
      <w:r w:rsidRPr="00576876">
        <w:rPr>
          <w:rFonts w:ascii="Times New Roman" w:eastAsia="Times New Roman" w:hAnsi="Times New Roman"/>
          <w:noProof/>
          <w:sz w:val="24"/>
          <w:szCs w:val="24"/>
          <w:lan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w:t>
      </w:r>
      <w:r w:rsidR="00F3390D">
        <w:rPr>
          <w:rFonts w:ascii="Times New Roman" w:eastAsia="Times New Roman" w:hAnsi="Times New Roman"/>
          <w:sz w:val="24"/>
          <w:szCs w:val="24"/>
          <w:lang w:val="bg-BG"/>
        </w:rPr>
        <w:t>дейности</w:t>
      </w:r>
      <w:r w:rsidR="00F3390D">
        <w:rPr>
          <w:rFonts w:ascii="Times New Roman" w:eastAsia="Times New Roman" w:hAnsi="Times New Roman"/>
          <w:noProof/>
          <w:sz w:val="24"/>
          <w:szCs w:val="24"/>
          <w:lang w:val="bg-BG" w:eastAsia="en-GB"/>
        </w:rPr>
        <w:t>т</w:t>
      </w:r>
      <w:r w:rsidRPr="00576876">
        <w:rPr>
          <w:rFonts w:ascii="Times New Roman" w:eastAsia="Times New Roman" w:hAnsi="Times New Roman"/>
          <w:noProof/>
          <w:sz w:val="24"/>
          <w:szCs w:val="24"/>
          <w:lang w:eastAsia="en-GB"/>
        </w:rPr>
        <w:t xml:space="preserve">е, предмет на този Договор, независимо дали е въз основа на данни и материали на </w:t>
      </w:r>
      <w:r w:rsidRPr="000146EF">
        <w:rPr>
          <w:rFonts w:ascii="Times New Roman" w:eastAsia="Times New Roman" w:hAnsi="Times New Roman"/>
          <w:b/>
          <w:bCs/>
          <w:noProof/>
          <w:sz w:val="24"/>
          <w:szCs w:val="24"/>
          <w:lang w:eastAsia="en-GB"/>
        </w:rPr>
        <w:t>ВЪЗЛОЖИТЕЛЯ</w:t>
      </w:r>
      <w:r w:rsidRPr="00576876">
        <w:rPr>
          <w:rFonts w:ascii="Times New Roman" w:eastAsia="Times New Roman" w:hAnsi="Times New Roman"/>
          <w:bCs/>
          <w:noProof/>
          <w:sz w:val="24"/>
          <w:szCs w:val="24"/>
          <w:lang w:eastAsia="en-GB"/>
        </w:rPr>
        <w:t xml:space="preserve"> </w:t>
      </w:r>
      <w:r w:rsidRPr="00576876">
        <w:rPr>
          <w:rFonts w:ascii="Times New Roman" w:eastAsia="Times New Roman" w:hAnsi="Times New Roman"/>
          <w:noProof/>
          <w:sz w:val="24"/>
          <w:szCs w:val="24"/>
          <w:lang w:eastAsia="en-GB"/>
        </w:rPr>
        <w:t xml:space="preserve">или на резултати от работата на </w:t>
      </w:r>
      <w:r w:rsidRPr="000146EF">
        <w:rPr>
          <w:rFonts w:ascii="Times New Roman" w:eastAsia="Times New Roman" w:hAnsi="Times New Roman"/>
          <w:b/>
          <w:noProof/>
          <w:sz w:val="24"/>
          <w:szCs w:val="24"/>
          <w:lang w:eastAsia="en-GB"/>
        </w:rPr>
        <w:t>ИЗПЪЛНИТЕЛЯ</w:t>
      </w:r>
      <w:r w:rsidRPr="00576876">
        <w:rPr>
          <w:rFonts w:ascii="Times New Roman" w:eastAsia="Times New Roman" w:hAnsi="Times New Roman"/>
          <w:noProof/>
          <w:sz w:val="24"/>
          <w:szCs w:val="24"/>
          <w:lang w:eastAsia="en-GB"/>
        </w:rPr>
        <w:t xml:space="preserve">, без предварителното писмено съгласие на </w:t>
      </w:r>
      <w:r w:rsidRPr="000146EF">
        <w:rPr>
          <w:rFonts w:ascii="Times New Roman" w:eastAsia="Times New Roman" w:hAnsi="Times New Roman"/>
          <w:b/>
          <w:bCs/>
          <w:noProof/>
          <w:sz w:val="24"/>
          <w:szCs w:val="24"/>
          <w:lang w:eastAsia="en-GB"/>
        </w:rPr>
        <w:t>ВЪЗЛОЖИТЕЛЯ</w:t>
      </w:r>
      <w:r w:rsidRPr="00576876">
        <w:rPr>
          <w:rFonts w:ascii="Times New Roman" w:eastAsia="Times New Roman" w:hAnsi="Times New Roman"/>
          <w:noProof/>
          <w:sz w:val="24"/>
          <w:szCs w:val="24"/>
          <w:lang w:eastAsia="en-GB"/>
        </w:rPr>
        <w:t>, което съгласие няма да бъде безпричинно отказано или забавено.</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cs-CZ"/>
        </w:rPr>
      </w:pPr>
      <w:r w:rsidRPr="00576876">
        <w:rPr>
          <w:rFonts w:ascii="Times New Roman" w:eastAsia="Times New Roman" w:hAnsi="Times New Roman"/>
          <w:noProof/>
          <w:sz w:val="24"/>
          <w:szCs w:val="24"/>
          <w:u w:val="single"/>
          <w:lang w:eastAsia="cs-CZ"/>
        </w:rPr>
        <w:t>Прехвърляне на права и задължения</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cs-CZ"/>
        </w:rPr>
      </w:pPr>
      <w:proofErr w:type="gramStart"/>
      <w:r w:rsidRPr="00576876">
        <w:rPr>
          <w:rFonts w:ascii="Times New Roman" w:eastAsia="Times New Roman" w:hAnsi="Times New Roman"/>
          <w:b/>
          <w:sz w:val="24"/>
          <w:szCs w:val="24"/>
        </w:rPr>
        <w:t xml:space="preserve">Чл. </w:t>
      </w:r>
      <w:r w:rsidR="00BD2BE3">
        <w:rPr>
          <w:rFonts w:ascii="Times New Roman" w:eastAsia="Times New Roman" w:hAnsi="Times New Roman"/>
          <w:b/>
          <w:sz w:val="24"/>
          <w:szCs w:val="24"/>
          <w:lang w:val="bg-BG"/>
        </w:rPr>
        <w:t>33</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proofErr w:type="gramStart"/>
      <w:r w:rsidRPr="00576876">
        <w:rPr>
          <w:rFonts w:ascii="Times New Roman" w:eastAsia="Times New Roman" w:hAnsi="Times New Roman"/>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576876">
        <w:rPr>
          <w:rFonts w:ascii="Times New Roman" w:eastAsia="Times New Roman" w:hAnsi="Times New Roman"/>
          <w:sz w:val="24"/>
          <w:szCs w:val="24"/>
          <w:lang w:eastAsia="bg-BG"/>
        </w:rPr>
        <w:t xml:space="preserve"> </w:t>
      </w:r>
      <w:r w:rsidRPr="00576876">
        <w:rPr>
          <w:rFonts w:ascii="Times New Roman" w:eastAsia="Times New Roman" w:hAnsi="Times New Roman"/>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roofErr w:type="gramEnd"/>
    </w:p>
    <w:p w:rsidR="00582063" w:rsidRPr="00576876" w:rsidRDefault="00582063" w:rsidP="00A205A6">
      <w:pPr>
        <w:suppressAutoHyphens/>
        <w:spacing w:after="0" w:line="360" w:lineRule="auto"/>
        <w:jc w:val="both"/>
        <w:rPr>
          <w:rFonts w:ascii="Times New Roman" w:eastAsia="Times New Roman" w:hAnsi="Times New Roman"/>
          <w:noProof/>
          <w:sz w:val="24"/>
          <w:szCs w:val="24"/>
          <w:u w:val="single"/>
          <w:lang w:eastAsia="en-GB"/>
        </w:rPr>
      </w:pPr>
    </w:p>
    <w:p w:rsidR="00582063" w:rsidRPr="00576876" w:rsidRDefault="00582063" w:rsidP="00A205A6">
      <w:pPr>
        <w:suppressAutoHyphens/>
        <w:spacing w:after="0" w:line="36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Изменения</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roofErr w:type="gramStart"/>
      <w:r w:rsidRPr="00576876">
        <w:rPr>
          <w:rFonts w:ascii="Times New Roman" w:eastAsia="Times New Roman" w:hAnsi="Times New Roman"/>
          <w:b/>
          <w:sz w:val="24"/>
          <w:szCs w:val="24"/>
        </w:rPr>
        <w:t xml:space="preserve">Чл. </w:t>
      </w:r>
      <w:r w:rsidR="00BD2BE3">
        <w:rPr>
          <w:rFonts w:ascii="Times New Roman" w:eastAsia="Times New Roman" w:hAnsi="Times New Roman"/>
          <w:b/>
          <w:sz w:val="24"/>
          <w:szCs w:val="24"/>
          <w:lang w:val="bg-BG"/>
        </w:rPr>
        <w:t>34</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
    <w:p w:rsidR="00582063" w:rsidRPr="00576876" w:rsidRDefault="00582063" w:rsidP="00A205A6">
      <w:pPr>
        <w:suppressAutoHyphens/>
        <w:spacing w:after="0" w:line="36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Непреодолима сила</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roofErr w:type="gramStart"/>
      <w:r w:rsidRPr="00576876">
        <w:rPr>
          <w:rFonts w:ascii="Times New Roman" w:eastAsia="Times New Roman" w:hAnsi="Times New Roman"/>
          <w:b/>
          <w:sz w:val="24"/>
          <w:szCs w:val="24"/>
        </w:rPr>
        <w:t xml:space="preserve">Чл. </w:t>
      </w:r>
      <w:r w:rsidR="00BD2BE3">
        <w:rPr>
          <w:rFonts w:ascii="Times New Roman" w:eastAsia="Times New Roman" w:hAnsi="Times New Roman"/>
          <w:b/>
          <w:sz w:val="24"/>
          <w:szCs w:val="24"/>
          <w:lang w:val="bg-BG"/>
        </w:rPr>
        <w:t>35</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(1) </w:t>
      </w:r>
      <w:r w:rsidRPr="00576876">
        <w:rPr>
          <w:rFonts w:ascii="Times New Roman" w:eastAsia="Times New Roman" w:hAnsi="Times New Roman"/>
          <w:noProof/>
          <w:sz w:val="24"/>
          <w:szCs w:val="24"/>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lastRenderedPageBreak/>
        <w:t>(3)</w:t>
      </w:r>
      <w:r w:rsidRPr="00576876">
        <w:rPr>
          <w:rFonts w:ascii="Times New Roman" w:eastAsia="Times New Roman" w:hAnsi="Times New Roman"/>
          <w:noProof/>
          <w:sz w:val="24"/>
          <w:szCs w:val="24"/>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w:t>
      </w:r>
      <w:r>
        <w:rPr>
          <w:rFonts w:ascii="Times New Roman" w:eastAsia="Times New Roman" w:hAnsi="Times New Roman"/>
          <w:noProof/>
          <w:sz w:val="24"/>
          <w:szCs w:val="24"/>
          <w:lang w:eastAsia="en-GB"/>
        </w:rPr>
        <w:t>10</w:t>
      </w:r>
      <w:r w:rsidRPr="00576876">
        <w:rPr>
          <w:rFonts w:ascii="Times New Roman" w:eastAsia="Times New Roman" w:hAnsi="Times New Roman"/>
          <w:noProof/>
          <w:sz w:val="24"/>
          <w:szCs w:val="24"/>
          <w:lang w:eastAsia="en-GB"/>
        </w:rPr>
        <w:t xml:space="preserve">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Докато трае непреодолимата сила, изпълнението на задълженията на свързаните с тя</w:t>
      </w:r>
      <w:r>
        <w:rPr>
          <w:rFonts w:ascii="Times New Roman" w:eastAsia="Times New Roman" w:hAnsi="Times New Roman"/>
          <w:noProof/>
          <w:sz w:val="24"/>
          <w:szCs w:val="24"/>
          <w:lang w:eastAsia="en-GB"/>
        </w:rPr>
        <w:t>х насрещни задължения се спира.</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
    <w:p w:rsidR="00582063" w:rsidRPr="00576876" w:rsidRDefault="00582063" w:rsidP="00A205A6">
      <w:pPr>
        <w:suppressAutoHyphens/>
        <w:spacing w:after="0" w:line="36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Нищожност на отделни клаузи</w:t>
      </w:r>
    </w:p>
    <w:p w:rsidR="00582063" w:rsidRPr="00576876" w:rsidRDefault="00582063" w:rsidP="00A205A6">
      <w:pPr>
        <w:suppressAutoHyphens/>
        <w:spacing w:after="0" w:line="360" w:lineRule="auto"/>
        <w:jc w:val="both"/>
        <w:rPr>
          <w:rFonts w:ascii="Times New Roman" w:eastAsia="Times New Roman" w:hAnsi="Times New Roman"/>
          <w:b/>
          <w:bCs/>
          <w:noProof/>
          <w:sz w:val="24"/>
          <w:szCs w:val="24"/>
          <w:lang w:eastAsia="en-GB"/>
        </w:rPr>
      </w:pPr>
      <w:proofErr w:type="gramStart"/>
      <w:r w:rsidRPr="00576876">
        <w:rPr>
          <w:rFonts w:ascii="Times New Roman" w:eastAsia="Times New Roman" w:hAnsi="Times New Roman"/>
          <w:b/>
          <w:sz w:val="24"/>
          <w:szCs w:val="24"/>
        </w:rPr>
        <w:t xml:space="preserve">Чл. </w:t>
      </w:r>
      <w:r w:rsidR="00BD2BE3">
        <w:rPr>
          <w:rFonts w:ascii="Times New Roman" w:eastAsia="Times New Roman" w:hAnsi="Times New Roman"/>
          <w:b/>
          <w:sz w:val="24"/>
          <w:szCs w:val="24"/>
          <w:lang w:val="bg-BG"/>
        </w:rPr>
        <w:t>36</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
    <w:p w:rsidR="00582063" w:rsidRPr="00576876" w:rsidRDefault="00582063" w:rsidP="00A205A6">
      <w:pPr>
        <w:suppressAutoHyphens/>
        <w:spacing w:after="0" w:line="36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Уведомления</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roofErr w:type="gramStart"/>
      <w:r w:rsidRPr="00576876">
        <w:rPr>
          <w:rFonts w:ascii="Times New Roman" w:eastAsia="Times New Roman" w:hAnsi="Times New Roman"/>
          <w:b/>
          <w:sz w:val="24"/>
          <w:szCs w:val="24"/>
        </w:rPr>
        <w:t xml:space="preserve">Чл. </w:t>
      </w:r>
      <w:r w:rsidR="00BD2BE3">
        <w:rPr>
          <w:rFonts w:ascii="Times New Roman" w:eastAsia="Times New Roman" w:hAnsi="Times New Roman"/>
          <w:b/>
          <w:sz w:val="24"/>
          <w:szCs w:val="24"/>
          <w:lang w:val="bg-BG"/>
        </w:rPr>
        <w:t>37</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b/>
          <w:noProof/>
          <w:sz w:val="24"/>
          <w:szCs w:val="24"/>
          <w:lang w:eastAsia="en-GB"/>
        </w:rPr>
        <w:t>(1)</w:t>
      </w:r>
      <w:r w:rsidRPr="00576876">
        <w:rPr>
          <w:rFonts w:ascii="Times New Roman" w:eastAsia="Times New Roman" w:hAnsi="Times New Roman"/>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(2)</w:t>
      </w:r>
      <w:r w:rsidRPr="00576876">
        <w:rPr>
          <w:rFonts w:ascii="Times New Roman" w:eastAsia="Times New Roman" w:hAnsi="Times New Roman"/>
          <w:noProof/>
          <w:sz w:val="24"/>
          <w:szCs w:val="24"/>
          <w:lang w:eastAsia="en-GB"/>
        </w:rPr>
        <w:t xml:space="preserve"> За целите на този Договор данните и лицата за контакт на Страните са, както следва:</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1. За</w:t>
      </w:r>
      <w:r w:rsidRPr="000146EF">
        <w:rPr>
          <w:rFonts w:ascii="Times New Roman" w:eastAsia="Times New Roman" w:hAnsi="Times New Roman"/>
          <w:b/>
          <w:noProof/>
          <w:sz w:val="24"/>
          <w:szCs w:val="24"/>
          <w:lang w:eastAsia="en-GB"/>
        </w:rPr>
        <w:t xml:space="preserve"> ВЪЗЛОЖИТЕЛЯ</w:t>
      </w:r>
      <w:r w:rsidRPr="00576876">
        <w:rPr>
          <w:rFonts w:ascii="Times New Roman" w:eastAsia="Times New Roman" w:hAnsi="Times New Roman"/>
          <w:noProof/>
          <w:sz w:val="24"/>
          <w:szCs w:val="24"/>
          <w:lang w:eastAsia="en-GB"/>
        </w:rPr>
        <w:t>:</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Адрес за кореспонденция: ………………………………………….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2. За ИЗПЪЛНИТЕЛЯ: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Адрес за кореспонденция: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Тел.: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Факс: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e-mail: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Лице за контакт: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(3)</w:t>
      </w:r>
      <w:r w:rsidRPr="00576876">
        <w:rPr>
          <w:rFonts w:ascii="Times New Roman" w:eastAsia="Times New Roman" w:hAnsi="Times New Roman"/>
          <w:noProof/>
          <w:sz w:val="24"/>
          <w:szCs w:val="24"/>
          <w:lang w:eastAsia="en-GB"/>
        </w:rPr>
        <w:t xml:space="preserve"> За дата на уведомлението се счита:</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lastRenderedPageBreak/>
        <w:t>1. датата на предаването – при лично предаване на уведомлението;</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2. датата на пощенското клеймо на обратната разписка – при изпращане по пощата;</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доставка, отбелязана върху куриерската разписка – при изпращане по куриер;</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3. датата на приемането – при изпращане по факс;</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noProof/>
          <w:sz w:val="24"/>
          <w:szCs w:val="24"/>
          <w:lang w:eastAsia="en-GB"/>
        </w:rPr>
        <w:t xml:space="preserve">4. датата на получаване – при изпращане по електронна поща. </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(4)</w:t>
      </w:r>
      <w:r w:rsidRPr="00576876">
        <w:rPr>
          <w:rFonts w:ascii="Times New Roman" w:eastAsia="Times New Roman" w:hAnsi="Times New Roman"/>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w:t>
      </w:r>
      <w:r>
        <w:rPr>
          <w:rFonts w:ascii="Times New Roman" w:eastAsia="Times New Roman" w:hAnsi="Times New Roman"/>
          <w:noProof/>
          <w:sz w:val="24"/>
          <w:szCs w:val="24"/>
          <w:lang w:eastAsia="en-GB"/>
        </w:rPr>
        <w:t>угата в писмен вид в срок до 3</w:t>
      </w:r>
      <w:r w:rsidRPr="00576876">
        <w:rPr>
          <w:rFonts w:ascii="Times New Roman" w:eastAsia="Times New Roman" w:hAnsi="Times New Roman"/>
          <w:noProof/>
          <w:sz w:val="24"/>
          <w:szCs w:val="24"/>
          <w:lang w:eastAsia="en-GB"/>
        </w:rPr>
        <w:t xml:space="preserve"> (</w:t>
      </w:r>
      <w:r>
        <w:rPr>
          <w:rFonts w:ascii="Times New Roman" w:eastAsia="Times New Roman" w:hAnsi="Times New Roman"/>
          <w:i/>
          <w:noProof/>
          <w:sz w:val="24"/>
          <w:szCs w:val="24"/>
          <w:lang w:eastAsia="en-GB"/>
        </w:rPr>
        <w:t>три</w:t>
      </w:r>
      <w:r>
        <w:rPr>
          <w:rFonts w:ascii="Times New Roman" w:eastAsia="Times New Roman" w:hAnsi="Times New Roman"/>
          <w:noProof/>
          <w:sz w:val="24"/>
          <w:szCs w:val="24"/>
          <w:lang w:eastAsia="en-GB"/>
        </w:rPr>
        <w:t>)</w:t>
      </w:r>
      <w:r w:rsidRPr="00576876">
        <w:rPr>
          <w:rFonts w:ascii="Times New Roman" w:eastAsia="Times New Roman" w:hAnsi="Times New Roman"/>
          <w:noProof/>
          <w:sz w:val="24"/>
          <w:szCs w:val="24"/>
          <w:lang w:eastAsia="en-GB"/>
        </w:rPr>
        <w:t xml:space="preserve">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r w:rsidRPr="00576876">
        <w:rPr>
          <w:rFonts w:ascii="Times New Roman" w:eastAsia="Times New Roman" w:hAnsi="Times New Roman"/>
          <w:b/>
          <w:noProof/>
          <w:sz w:val="24"/>
          <w:szCs w:val="24"/>
          <w:lang w:eastAsia="en-GB"/>
        </w:rPr>
        <w:t>(5)</w:t>
      </w:r>
      <w:r w:rsidRPr="00576876">
        <w:rPr>
          <w:rFonts w:ascii="Times New Roman" w:eastAsia="Times New Roman" w:hAnsi="Times New Roman"/>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0146EF">
        <w:rPr>
          <w:rFonts w:ascii="Times New Roman" w:eastAsia="Times New Roman" w:hAnsi="Times New Roman"/>
          <w:b/>
          <w:bCs/>
          <w:noProof/>
          <w:sz w:val="24"/>
          <w:szCs w:val="24"/>
          <w:lang w:eastAsia="en-GB"/>
        </w:rPr>
        <w:t>ИЗПЪЛНИТЕЛЯ</w:t>
      </w:r>
      <w:r w:rsidRPr="00576876">
        <w:rPr>
          <w:rFonts w:ascii="Times New Roman" w:eastAsia="Times New Roman" w:hAnsi="Times New Roman"/>
          <w:noProof/>
          <w:sz w:val="24"/>
          <w:szCs w:val="24"/>
          <w:lang w:eastAsia="en-GB"/>
        </w:rPr>
        <w:t xml:space="preserve">, същият се задължава да уведоми </w:t>
      </w:r>
      <w:r w:rsidRPr="000146EF">
        <w:rPr>
          <w:rFonts w:ascii="Times New Roman" w:eastAsia="Times New Roman" w:hAnsi="Times New Roman"/>
          <w:b/>
          <w:bCs/>
          <w:noProof/>
          <w:sz w:val="24"/>
          <w:szCs w:val="24"/>
          <w:lang w:eastAsia="en-GB"/>
        </w:rPr>
        <w:t>ВЪЗЛОЖИТЕЛЯ</w:t>
      </w:r>
      <w:r w:rsidRPr="00576876">
        <w:rPr>
          <w:rFonts w:ascii="Times New Roman" w:eastAsia="Times New Roman" w:hAnsi="Times New Roman"/>
          <w:noProof/>
          <w:sz w:val="24"/>
          <w:szCs w:val="24"/>
          <w:lang w:eastAsia="en-GB"/>
        </w:rPr>
        <w:t xml:space="preserve"> за промяната в срок до</w:t>
      </w:r>
      <w:r>
        <w:rPr>
          <w:rFonts w:ascii="Times New Roman" w:eastAsia="Times New Roman" w:hAnsi="Times New Roman"/>
          <w:noProof/>
          <w:sz w:val="24"/>
          <w:szCs w:val="24"/>
          <w:lang w:eastAsia="en-GB"/>
        </w:rPr>
        <w:t xml:space="preserve"> 3</w:t>
      </w:r>
      <w:r w:rsidRPr="00576876">
        <w:rPr>
          <w:rFonts w:ascii="Times New Roman" w:eastAsia="Times New Roman" w:hAnsi="Times New Roman"/>
          <w:noProof/>
          <w:sz w:val="24"/>
          <w:szCs w:val="24"/>
          <w:lang w:eastAsia="en-GB"/>
        </w:rPr>
        <w:t xml:space="preserve"> (</w:t>
      </w:r>
      <w:r>
        <w:rPr>
          <w:rFonts w:ascii="Times New Roman" w:eastAsia="Times New Roman" w:hAnsi="Times New Roman"/>
          <w:i/>
          <w:noProof/>
          <w:sz w:val="24"/>
          <w:szCs w:val="24"/>
          <w:lang w:eastAsia="en-GB"/>
        </w:rPr>
        <w:t>три</w:t>
      </w:r>
      <w:r>
        <w:rPr>
          <w:rFonts w:ascii="Times New Roman" w:eastAsia="Times New Roman" w:hAnsi="Times New Roman"/>
          <w:noProof/>
          <w:sz w:val="24"/>
          <w:szCs w:val="24"/>
          <w:lang w:eastAsia="en-GB"/>
        </w:rPr>
        <w:t>)</w:t>
      </w:r>
      <w:r w:rsidRPr="00576876">
        <w:rPr>
          <w:rFonts w:ascii="Times New Roman" w:eastAsia="Times New Roman" w:hAnsi="Times New Roman"/>
          <w:noProof/>
          <w:sz w:val="24"/>
          <w:szCs w:val="24"/>
          <w:lang w:eastAsia="en-GB"/>
        </w:rPr>
        <w:t xml:space="preserve"> дни от вписването ѝ в съответния регистър.</w:t>
      </w:r>
    </w:p>
    <w:p w:rsidR="00582063" w:rsidRPr="00576876" w:rsidRDefault="00582063" w:rsidP="00A205A6">
      <w:pPr>
        <w:suppressAutoHyphens/>
        <w:spacing w:after="0" w:line="360" w:lineRule="auto"/>
        <w:jc w:val="both"/>
        <w:rPr>
          <w:rFonts w:ascii="Times New Roman" w:eastAsia="Times New Roman" w:hAnsi="Times New Roman"/>
          <w:b/>
          <w:noProof/>
          <w:sz w:val="24"/>
          <w:szCs w:val="24"/>
          <w:highlight w:val="magenta"/>
          <w:u w:val="single"/>
          <w:lang w:eastAsia="en-GB"/>
        </w:rPr>
      </w:pPr>
    </w:p>
    <w:p w:rsidR="00582063" w:rsidRPr="00576876" w:rsidRDefault="00582063" w:rsidP="00A205A6">
      <w:pPr>
        <w:suppressAutoHyphens/>
        <w:spacing w:after="0" w:line="36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Приложимо право</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roofErr w:type="gramStart"/>
      <w:r w:rsidRPr="00576876">
        <w:rPr>
          <w:rFonts w:ascii="Times New Roman" w:eastAsia="Times New Roman" w:hAnsi="Times New Roman"/>
          <w:b/>
          <w:sz w:val="24"/>
          <w:szCs w:val="24"/>
        </w:rPr>
        <w:t xml:space="preserve">Чл. </w:t>
      </w:r>
      <w:r w:rsidR="00BD2BE3">
        <w:rPr>
          <w:rFonts w:ascii="Times New Roman" w:eastAsia="Times New Roman" w:hAnsi="Times New Roman"/>
          <w:b/>
          <w:sz w:val="24"/>
          <w:szCs w:val="24"/>
          <w:lang w:val="bg-BG"/>
        </w:rPr>
        <w:t>38</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82063" w:rsidRPr="00576876" w:rsidRDefault="00582063" w:rsidP="00A205A6">
      <w:pPr>
        <w:suppressAutoHyphens/>
        <w:spacing w:after="0" w:line="36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Разрешаване на спорове</w:t>
      </w:r>
    </w:p>
    <w:p w:rsidR="00582063" w:rsidRPr="00576876" w:rsidRDefault="00582063" w:rsidP="00A205A6">
      <w:pPr>
        <w:suppressAutoHyphens/>
        <w:spacing w:after="0" w:line="360" w:lineRule="auto"/>
        <w:jc w:val="both"/>
        <w:rPr>
          <w:rFonts w:ascii="Times New Roman" w:eastAsia="Times New Roman" w:hAnsi="Times New Roman"/>
          <w:bCs/>
          <w:noProof/>
          <w:sz w:val="24"/>
          <w:szCs w:val="24"/>
          <w:lang w:eastAsia="en-GB"/>
        </w:rPr>
      </w:pPr>
      <w:proofErr w:type="gramStart"/>
      <w:r w:rsidRPr="00576876">
        <w:rPr>
          <w:rFonts w:ascii="Times New Roman" w:eastAsia="Times New Roman" w:hAnsi="Times New Roman"/>
          <w:b/>
          <w:sz w:val="24"/>
          <w:szCs w:val="24"/>
        </w:rPr>
        <w:t xml:space="preserve">Чл. </w:t>
      </w:r>
      <w:r w:rsidR="00BD2BE3">
        <w:rPr>
          <w:rFonts w:ascii="Times New Roman" w:eastAsia="Times New Roman" w:hAnsi="Times New Roman"/>
          <w:b/>
          <w:sz w:val="24"/>
          <w:szCs w:val="24"/>
          <w:lang w:val="bg-BG"/>
        </w:rPr>
        <w:t>39</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576876">
        <w:rPr>
          <w:rFonts w:ascii="Times New Roman" w:eastAsia="Times New Roman" w:hAnsi="Times New Roman"/>
          <w:noProof/>
          <w:sz w:val="24"/>
          <w:szCs w:val="24"/>
          <w:lang w:eastAsia="en-GB"/>
        </w:rPr>
        <w:t>от компетентния български съд</w:t>
      </w:r>
      <w:r w:rsidRPr="00576876">
        <w:rPr>
          <w:rFonts w:ascii="Times New Roman" w:eastAsia="Times New Roman" w:hAnsi="Times New Roman"/>
          <w:bCs/>
          <w:noProof/>
          <w:sz w:val="24"/>
          <w:szCs w:val="24"/>
          <w:lang w:eastAsia="en-GB"/>
        </w:rPr>
        <w:t>.</w:t>
      </w:r>
    </w:p>
    <w:p w:rsidR="00582063" w:rsidRPr="00576876" w:rsidRDefault="00582063" w:rsidP="00A205A6">
      <w:pPr>
        <w:suppressAutoHyphens/>
        <w:spacing w:after="0" w:line="360" w:lineRule="auto"/>
        <w:jc w:val="both"/>
        <w:rPr>
          <w:rFonts w:ascii="Times New Roman" w:eastAsia="Times New Roman" w:hAnsi="Times New Roman"/>
          <w:noProof/>
          <w:sz w:val="24"/>
          <w:szCs w:val="24"/>
          <w:u w:val="single"/>
          <w:lang w:eastAsia="en-GB"/>
        </w:rPr>
      </w:pPr>
      <w:r w:rsidRPr="00576876">
        <w:rPr>
          <w:rFonts w:ascii="Times New Roman" w:eastAsia="Times New Roman" w:hAnsi="Times New Roman"/>
          <w:noProof/>
          <w:sz w:val="24"/>
          <w:szCs w:val="24"/>
          <w:u w:val="single"/>
          <w:lang w:eastAsia="en-GB"/>
        </w:rPr>
        <w:t>Екземпляри</w:t>
      </w: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
    <w:p w:rsidR="00582063" w:rsidRPr="00576876" w:rsidRDefault="00582063" w:rsidP="00A205A6">
      <w:pPr>
        <w:suppressAutoHyphens/>
        <w:spacing w:after="0" w:line="360" w:lineRule="auto"/>
        <w:jc w:val="both"/>
        <w:rPr>
          <w:rFonts w:ascii="Times New Roman" w:eastAsia="Times New Roman" w:hAnsi="Times New Roman"/>
          <w:noProof/>
          <w:sz w:val="24"/>
          <w:szCs w:val="24"/>
          <w:lang w:eastAsia="en-GB"/>
        </w:rPr>
      </w:pPr>
      <w:proofErr w:type="gramStart"/>
      <w:r w:rsidRPr="00576876">
        <w:rPr>
          <w:rFonts w:ascii="Times New Roman" w:eastAsia="Times New Roman" w:hAnsi="Times New Roman"/>
          <w:b/>
          <w:sz w:val="24"/>
          <w:szCs w:val="24"/>
        </w:rPr>
        <w:lastRenderedPageBreak/>
        <w:t xml:space="preserve">Чл. </w:t>
      </w:r>
      <w:r w:rsidR="00BD2BE3">
        <w:rPr>
          <w:rFonts w:ascii="Times New Roman" w:eastAsia="Times New Roman" w:hAnsi="Times New Roman"/>
          <w:b/>
          <w:sz w:val="24"/>
          <w:szCs w:val="24"/>
          <w:lang w:val="bg-BG"/>
        </w:rPr>
        <w:t>40</w:t>
      </w:r>
      <w:r w:rsidRPr="00576876">
        <w:rPr>
          <w:rFonts w:ascii="Times New Roman" w:eastAsia="Times New Roman" w:hAnsi="Times New Roman"/>
          <w:b/>
          <w:sz w:val="24"/>
          <w:szCs w:val="24"/>
        </w:rPr>
        <w:t>.</w:t>
      </w:r>
      <w:proofErr w:type="gramEnd"/>
      <w:r w:rsidRPr="00576876">
        <w:rPr>
          <w:rFonts w:ascii="Times New Roman" w:eastAsia="Times New Roman" w:hAnsi="Times New Roman"/>
          <w:b/>
          <w:sz w:val="24"/>
          <w:szCs w:val="24"/>
        </w:rPr>
        <w:t xml:space="preserve"> </w:t>
      </w:r>
      <w:r w:rsidRPr="00576876">
        <w:rPr>
          <w:rFonts w:ascii="Times New Roman" w:eastAsia="Times New Roman" w:hAnsi="Times New Roman"/>
          <w:noProof/>
          <w:sz w:val="24"/>
          <w:szCs w:val="24"/>
          <w:lang w:eastAsia="en-GB"/>
        </w:rPr>
        <w:t xml:space="preserve">Този Договор е изготвен и подписан в </w:t>
      </w:r>
      <w:r w:rsidR="00742FCD">
        <w:rPr>
          <w:rFonts w:ascii="Times New Roman" w:eastAsia="Times New Roman" w:hAnsi="Times New Roman"/>
          <w:noProof/>
          <w:sz w:val="24"/>
          <w:szCs w:val="24"/>
          <w:lang w:val="bg-BG" w:eastAsia="en-GB"/>
        </w:rPr>
        <w:t>2</w:t>
      </w:r>
      <w:r w:rsidR="00742FCD">
        <w:rPr>
          <w:rFonts w:ascii="Times New Roman" w:eastAsia="Times New Roman" w:hAnsi="Times New Roman"/>
          <w:noProof/>
          <w:sz w:val="24"/>
          <w:szCs w:val="24"/>
          <w:lang w:eastAsia="en-GB"/>
        </w:rPr>
        <w:t xml:space="preserve"> (</w:t>
      </w:r>
      <w:r w:rsidR="00742FCD">
        <w:rPr>
          <w:rFonts w:ascii="Times New Roman" w:eastAsia="Times New Roman" w:hAnsi="Times New Roman"/>
          <w:noProof/>
          <w:sz w:val="24"/>
          <w:szCs w:val="24"/>
          <w:lang w:val="bg-BG" w:eastAsia="en-GB"/>
        </w:rPr>
        <w:t>два</w:t>
      </w:r>
      <w:r>
        <w:rPr>
          <w:rFonts w:ascii="Times New Roman" w:eastAsia="Times New Roman" w:hAnsi="Times New Roman"/>
          <w:noProof/>
          <w:sz w:val="24"/>
          <w:szCs w:val="24"/>
          <w:lang w:eastAsia="en-GB"/>
        </w:rPr>
        <w:t xml:space="preserve">) </w:t>
      </w:r>
      <w:r w:rsidRPr="00576876">
        <w:rPr>
          <w:rFonts w:ascii="Times New Roman" w:eastAsia="Times New Roman" w:hAnsi="Times New Roman"/>
          <w:noProof/>
          <w:sz w:val="24"/>
          <w:szCs w:val="24"/>
          <w:lang w:eastAsia="en-GB"/>
        </w:rPr>
        <w:t>еднообразни екземпляр</w:t>
      </w:r>
      <w:r w:rsidR="00742FCD">
        <w:rPr>
          <w:rFonts w:ascii="Times New Roman" w:eastAsia="Times New Roman" w:hAnsi="Times New Roman"/>
          <w:noProof/>
          <w:sz w:val="24"/>
          <w:szCs w:val="24"/>
          <w:lang w:eastAsia="en-GB"/>
        </w:rPr>
        <w:t xml:space="preserve">а – един за ИЗПЪЛНИТЕЛЯ и </w:t>
      </w:r>
      <w:r w:rsidR="00742FCD">
        <w:rPr>
          <w:rFonts w:ascii="Times New Roman" w:eastAsia="Times New Roman" w:hAnsi="Times New Roman"/>
          <w:noProof/>
          <w:sz w:val="24"/>
          <w:szCs w:val="24"/>
          <w:lang w:val="bg-BG" w:eastAsia="en-GB"/>
        </w:rPr>
        <w:t>един</w:t>
      </w:r>
      <w:r>
        <w:rPr>
          <w:rFonts w:ascii="Times New Roman" w:eastAsia="Times New Roman" w:hAnsi="Times New Roman"/>
          <w:noProof/>
          <w:sz w:val="24"/>
          <w:szCs w:val="24"/>
          <w:lang w:eastAsia="en-GB"/>
        </w:rPr>
        <w:t xml:space="preserve"> за ВЪЗЛОЖИТЕЛЯ</w:t>
      </w:r>
      <w:r w:rsidRPr="00576876">
        <w:rPr>
          <w:rFonts w:ascii="Times New Roman" w:eastAsia="Times New Roman" w:hAnsi="Times New Roman"/>
          <w:noProof/>
          <w:sz w:val="24"/>
          <w:szCs w:val="24"/>
          <w:lang w:eastAsia="en-GB"/>
        </w:rPr>
        <w:t>.</w:t>
      </w:r>
    </w:p>
    <w:p w:rsidR="009F15A4" w:rsidRDefault="009F15A4" w:rsidP="00A205A6">
      <w:pPr>
        <w:spacing w:after="0" w:line="360" w:lineRule="auto"/>
        <w:jc w:val="both"/>
        <w:rPr>
          <w:rFonts w:ascii="Times New Roman" w:hAnsi="Times New Roman" w:cs="Times New Roman"/>
          <w:sz w:val="24"/>
          <w:szCs w:val="24"/>
          <w:lang w:val="bg-BG"/>
        </w:rPr>
      </w:pPr>
    </w:p>
    <w:p w:rsidR="00582063" w:rsidRPr="009F15A4" w:rsidRDefault="00582063" w:rsidP="00A205A6">
      <w:pPr>
        <w:spacing w:after="0" w:line="360" w:lineRule="auto"/>
        <w:jc w:val="both"/>
        <w:rPr>
          <w:rFonts w:ascii="Times New Roman" w:hAnsi="Times New Roman" w:cs="Times New Roman"/>
          <w:sz w:val="24"/>
          <w:szCs w:val="24"/>
          <w:lang w:val="bg-BG"/>
        </w:rPr>
      </w:pPr>
    </w:p>
    <w:p w:rsidR="009F15A4" w:rsidRPr="009F15A4" w:rsidRDefault="009F15A4" w:rsidP="00A205A6">
      <w:pPr>
        <w:spacing w:after="0" w:line="360" w:lineRule="auto"/>
        <w:jc w:val="both"/>
        <w:rPr>
          <w:rFonts w:ascii="Times New Roman" w:hAnsi="Times New Roman" w:cs="Times New Roman"/>
          <w:b/>
          <w:sz w:val="24"/>
          <w:szCs w:val="24"/>
          <w:lang w:val="bg-BG"/>
        </w:rPr>
      </w:pPr>
      <w:r w:rsidRPr="009F15A4">
        <w:rPr>
          <w:rFonts w:ascii="Times New Roman" w:hAnsi="Times New Roman" w:cs="Times New Roman"/>
          <w:b/>
          <w:sz w:val="24"/>
          <w:szCs w:val="24"/>
          <w:lang w:val="bg-BG"/>
        </w:rPr>
        <w:t>ПРИЛОЖЕНИЯ:</w:t>
      </w:r>
    </w:p>
    <w:p w:rsidR="009F15A4" w:rsidRPr="009F15A4" w:rsidRDefault="00BD2BE3" w:rsidP="00A205A6">
      <w:pPr>
        <w:spacing w:after="0" w:line="360" w:lineRule="auto"/>
        <w:jc w:val="both"/>
        <w:rPr>
          <w:rFonts w:ascii="Times New Roman" w:hAnsi="Times New Roman" w:cs="Times New Roman"/>
          <w:sz w:val="24"/>
          <w:szCs w:val="24"/>
          <w:lang w:val="bg-BG"/>
        </w:rPr>
      </w:pPr>
      <w:r>
        <w:rPr>
          <w:rFonts w:ascii="Times New Roman" w:hAnsi="Times New Roman" w:cs="Times New Roman"/>
          <w:b/>
          <w:sz w:val="24"/>
          <w:szCs w:val="24"/>
          <w:lang w:val="bg-BG"/>
        </w:rPr>
        <w:t>1</w:t>
      </w:r>
      <w:r w:rsidR="00181F30" w:rsidRPr="00181F30">
        <w:rPr>
          <w:rFonts w:ascii="Times New Roman" w:hAnsi="Times New Roman" w:cs="Times New Roman"/>
          <w:b/>
          <w:sz w:val="24"/>
          <w:szCs w:val="24"/>
          <w:lang w:val="bg-BG"/>
        </w:rPr>
        <w:t>.</w:t>
      </w:r>
      <w:r w:rsidR="00181F30">
        <w:rPr>
          <w:rFonts w:ascii="Times New Roman" w:hAnsi="Times New Roman" w:cs="Times New Roman"/>
          <w:sz w:val="24"/>
          <w:szCs w:val="24"/>
          <w:lang w:val="bg-BG"/>
        </w:rPr>
        <w:t xml:space="preserve"> </w:t>
      </w:r>
      <w:r w:rsidR="009F15A4" w:rsidRPr="009F15A4">
        <w:rPr>
          <w:rFonts w:ascii="Times New Roman" w:hAnsi="Times New Roman" w:cs="Times New Roman"/>
          <w:sz w:val="24"/>
          <w:szCs w:val="24"/>
          <w:lang w:val="bg-BG"/>
        </w:rPr>
        <w:t>Техническа оферта на изпълнителя за участие в процедурата за възлагане на обществената поръчка;</w:t>
      </w:r>
    </w:p>
    <w:p w:rsidR="009F15A4" w:rsidRDefault="00BD2BE3" w:rsidP="00A205A6">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2</w:t>
      </w:r>
      <w:r w:rsidR="00E658CD">
        <w:rPr>
          <w:rFonts w:ascii="Times New Roman" w:hAnsi="Times New Roman" w:cs="Times New Roman"/>
          <w:sz w:val="24"/>
          <w:szCs w:val="24"/>
          <w:lang w:val="bg-BG"/>
        </w:rPr>
        <w:t>.</w:t>
      </w:r>
      <w:r w:rsidR="009F15A4" w:rsidRPr="009F15A4">
        <w:rPr>
          <w:rFonts w:ascii="Times New Roman" w:hAnsi="Times New Roman" w:cs="Times New Roman"/>
          <w:b/>
          <w:sz w:val="24"/>
          <w:szCs w:val="24"/>
          <w:lang w:val="bg-BG"/>
        </w:rPr>
        <w:t xml:space="preserve"> </w:t>
      </w:r>
      <w:r w:rsidR="009F15A4" w:rsidRPr="009F15A4">
        <w:rPr>
          <w:rFonts w:ascii="Times New Roman" w:hAnsi="Times New Roman" w:cs="Times New Roman"/>
          <w:sz w:val="24"/>
          <w:szCs w:val="24"/>
          <w:lang w:val="bg-BG"/>
        </w:rPr>
        <w:t>Ценова оферта на изпълнителя за участие в процедурата за възлагане на обществената поръчка.</w:t>
      </w:r>
    </w:p>
    <w:p w:rsidR="00BD2BE3" w:rsidRDefault="00BD2BE3" w:rsidP="00A205A6">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3. Списък на екипа за изпълнение на поръчката</w:t>
      </w:r>
    </w:p>
    <w:p w:rsidR="00E658CD" w:rsidRDefault="00E658CD" w:rsidP="00A205A6">
      <w:pPr>
        <w:spacing w:after="0" w:line="360" w:lineRule="auto"/>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4. </w:t>
      </w:r>
      <w:r>
        <w:rPr>
          <w:rFonts w:ascii="Times New Roman" w:eastAsia="Times New Roman" w:hAnsi="Times New Roman" w:cs="Times New Roman"/>
          <w:sz w:val="24"/>
          <w:szCs w:val="24"/>
          <w:lang w:val="bg-BG"/>
        </w:rPr>
        <w:t xml:space="preserve">Техническата спецификация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раздел </w:t>
      </w:r>
      <w:r>
        <w:rPr>
          <w:rFonts w:ascii="Times New Roman" w:eastAsia="Times New Roman" w:hAnsi="Times New Roman" w:cs="Times New Roman"/>
          <w:sz w:val="24"/>
          <w:szCs w:val="24"/>
        </w:rPr>
        <w:t>II</w:t>
      </w:r>
      <w:r>
        <w:rPr>
          <w:rFonts w:ascii="Times New Roman" w:eastAsia="Times New Roman" w:hAnsi="Times New Roman" w:cs="Times New Roman"/>
          <w:sz w:val="24"/>
          <w:szCs w:val="24"/>
          <w:lang w:val="bg-BG"/>
        </w:rPr>
        <w:t xml:space="preserve"> от документацията за участие</w:t>
      </w:r>
      <w:r>
        <w:rPr>
          <w:rFonts w:ascii="Times New Roman" w:eastAsia="Times New Roman" w:hAnsi="Times New Roman" w:cs="Times New Roman"/>
          <w:sz w:val="24"/>
          <w:szCs w:val="24"/>
        </w:rPr>
        <w:t>)</w:t>
      </w:r>
    </w:p>
    <w:p w:rsidR="00BD2BE3" w:rsidRPr="009F15A4" w:rsidRDefault="00BD2BE3"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9F15A4" w:rsidRDefault="009F15A4" w:rsidP="009F15A4">
      <w:pPr>
        <w:spacing w:after="0" w:line="240" w:lineRule="auto"/>
        <w:jc w:val="both"/>
        <w:rPr>
          <w:rFonts w:ascii="Times New Roman" w:hAnsi="Times New Roman" w:cs="Times New Roman"/>
          <w:sz w:val="24"/>
          <w:szCs w:val="24"/>
          <w:lang w:val="bg-BG"/>
        </w:rPr>
      </w:pPr>
    </w:p>
    <w:p w:rsidR="009F15A4" w:rsidRPr="00DA6F5A" w:rsidRDefault="009F15A4" w:rsidP="00517ED3">
      <w:pPr>
        <w:spacing w:after="0" w:line="240" w:lineRule="auto"/>
        <w:jc w:val="both"/>
        <w:rPr>
          <w:rFonts w:ascii="Times New Roman" w:eastAsia="Times New Roman" w:hAnsi="Times New Roman" w:cs="Times New Roman"/>
          <w:b/>
          <w:sz w:val="24"/>
          <w:szCs w:val="24"/>
          <w:lang w:val="bg-BG"/>
        </w:rPr>
      </w:pPr>
      <w:r w:rsidRPr="009F15A4">
        <w:rPr>
          <w:rFonts w:ascii="Times New Roman" w:hAnsi="Times New Roman" w:cs="Times New Roman"/>
          <w:b/>
          <w:sz w:val="24"/>
          <w:szCs w:val="24"/>
          <w:lang w:val="bg-BG"/>
        </w:rPr>
        <w:t>ВЪЗЛОЖИТЕЛ:</w:t>
      </w:r>
      <w:r w:rsidR="00517ED3">
        <w:rPr>
          <w:rFonts w:ascii="Times New Roman" w:hAnsi="Times New Roman" w:cs="Times New Roman"/>
          <w:b/>
          <w:sz w:val="24"/>
          <w:szCs w:val="24"/>
          <w:lang w:val="bg-BG"/>
        </w:rPr>
        <w:tab/>
      </w:r>
      <w:r w:rsidR="00517ED3">
        <w:rPr>
          <w:rFonts w:ascii="Times New Roman" w:hAnsi="Times New Roman" w:cs="Times New Roman"/>
          <w:b/>
          <w:sz w:val="24"/>
          <w:szCs w:val="24"/>
          <w:lang w:val="bg-BG"/>
        </w:rPr>
        <w:tab/>
      </w:r>
      <w:r w:rsidR="00517ED3">
        <w:rPr>
          <w:rFonts w:ascii="Times New Roman" w:hAnsi="Times New Roman" w:cs="Times New Roman"/>
          <w:b/>
          <w:sz w:val="24"/>
          <w:szCs w:val="24"/>
          <w:lang w:val="bg-BG"/>
        </w:rPr>
        <w:tab/>
      </w:r>
      <w:r w:rsidR="00517ED3">
        <w:rPr>
          <w:rFonts w:ascii="Times New Roman" w:hAnsi="Times New Roman" w:cs="Times New Roman"/>
          <w:b/>
          <w:sz w:val="24"/>
          <w:szCs w:val="24"/>
          <w:lang w:val="bg-BG"/>
        </w:rPr>
        <w:tab/>
      </w:r>
      <w:r w:rsidR="00517ED3">
        <w:rPr>
          <w:rFonts w:ascii="Times New Roman" w:hAnsi="Times New Roman" w:cs="Times New Roman"/>
          <w:b/>
          <w:sz w:val="24"/>
          <w:szCs w:val="24"/>
          <w:lang w:val="bg-BG"/>
        </w:rPr>
        <w:tab/>
      </w:r>
      <w:r w:rsidR="00517ED3">
        <w:rPr>
          <w:rFonts w:ascii="Times New Roman" w:hAnsi="Times New Roman" w:cs="Times New Roman"/>
          <w:b/>
          <w:sz w:val="24"/>
          <w:szCs w:val="24"/>
          <w:lang w:val="bg-BG"/>
        </w:rPr>
        <w:tab/>
        <w:t>ИЗПЪЛНИТЕЛ:</w:t>
      </w:r>
    </w:p>
    <w:sectPr w:rsidR="009F15A4" w:rsidRPr="00DA6F5A" w:rsidSect="00E6314B">
      <w:footerReference w:type="default" r:id="rId10"/>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93C" w:rsidRDefault="0030593C" w:rsidP="00743CC8">
      <w:pPr>
        <w:spacing w:after="0" w:line="240" w:lineRule="auto"/>
      </w:pPr>
      <w:r>
        <w:separator/>
      </w:r>
    </w:p>
  </w:endnote>
  <w:endnote w:type="continuationSeparator" w:id="0">
    <w:p w:rsidR="0030593C" w:rsidRDefault="0030593C" w:rsidP="00743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 CY">
    <w:altName w:val="Arial Unicode MS"/>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2061196"/>
      <w:docPartObj>
        <w:docPartGallery w:val="Page Numbers (Bottom of Page)"/>
        <w:docPartUnique/>
      </w:docPartObj>
    </w:sdtPr>
    <w:sdtEndPr>
      <w:rPr>
        <w:noProof/>
      </w:rPr>
    </w:sdtEndPr>
    <w:sdtContent>
      <w:p w:rsidR="00AE0EAF" w:rsidRDefault="00AE0EAF">
        <w:pPr>
          <w:pStyle w:val="Footer"/>
          <w:jc w:val="right"/>
        </w:pPr>
        <w:r>
          <w:fldChar w:fldCharType="begin"/>
        </w:r>
        <w:r>
          <w:instrText xml:space="preserve"> PAGE   \* MERGEFORMAT </w:instrText>
        </w:r>
        <w:r>
          <w:fldChar w:fldCharType="separate"/>
        </w:r>
        <w:r w:rsidR="00F021F5">
          <w:rPr>
            <w:noProof/>
          </w:rPr>
          <w:t>49</w:t>
        </w:r>
        <w:r>
          <w:rPr>
            <w:noProof/>
          </w:rPr>
          <w:fldChar w:fldCharType="end"/>
        </w:r>
      </w:p>
    </w:sdtContent>
  </w:sdt>
  <w:p w:rsidR="00AE0EAF" w:rsidRDefault="00AE0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93C" w:rsidRDefault="0030593C" w:rsidP="00743CC8">
      <w:pPr>
        <w:spacing w:after="0" w:line="240" w:lineRule="auto"/>
      </w:pPr>
      <w:r>
        <w:separator/>
      </w:r>
    </w:p>
  </w:footnote>
  <w:footnote w:type="continuationSeparator" w:id="0">
    <w:p w:rsidR="0030593C" w:rsidRDefault="0030593C" w:rsidP="00743CC8">
      <w:pPr>
        <w:spacing w:after="0" w:line="240" w:lineRule="auto"/>
      </w:pPr>
      <w:r>
        <w:continuationSeparator/>
      </w:r>
    </w:p>
  </w:footnote>
  <w:footnote w:id="1">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tab/>
      </w:r>
      <w:r>
        <w:rPr>
          <w:i/>
        </w:rPr>
        <w:t>Вж. точки II. 1.1 и II.1.3 от съответното обявление</w:t>
      </w:r>
    </w:p>
  </w:footnote>
  <w:footnote w:id="5">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rPr>
          <w:i/>
        </w:rPr>
      </w:pPr>
      <w:r>
        <w:rPr>
          <w:rStyle w:val="FootnoteReference"/>
        </w:rPr>
        <w:footnoteRef/>
      </w:r>
      <w:r>
        <w:rPr>
          <w:i/>
        </w:rPr>
        <w:tab/>
        <w:t>Вж. точка II. 1.1 от съответното обявление</w:t>
      </w:r>
    </w:p>
  </w:footnote>
  <w:footnote w:id="6">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повторете информацията относно лицата за контакт толкова пъти, колкото е необходимо.</w:t>
      </w:r>
    </w:p>
  </w:footnote>
  <w:footnote w:id="7">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rPr>
        <w:t xml:space="preserve"> Тази информация се изисква само за статистически цели. </w:t>
      </w:r>
      <w:r>
        <w:br/>
      </w:r>
      <w:r>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br/>
      </w:r>
      <w:r>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br/>
      </w:r>
      <w:r>
        <w:rPr>
          <w:rStyle w:val="DeltaViewInsertion"/>
        </w:rPr>
        <w:t>Средни предприятия, предприятия, които не са нито микро-, нито малки предприятия и</w:t>
      </w:r>
      <w:r>
        <w:t xml:space="preserve"> в които са </w:t>
      </w:r>
      <w:r>
        <w:rPr>
          <w:b/>
        </w:rPr>
        <w:t>заети по-малко от 250 лица</w:t>
      </w:r>
      <w:r>
        <w:t xml:space="preserve"> и чийто </w:t>
      </w:r>
      <w:r>
        <w:rPr>
          <w:b/>
        </w:rPr>
        <w:t xml:space="preserve">годишен оборот не надхвърля 50 млн. евро, </w:t>
      </w:r>
      <w:r>
        <w:rPr>
          <w:b/>
          <w:i/>
        </w:rPr>
        <w:t>и/или</w:t>
      </w:r>
      <w:r>
        <w:t xml:space="preserve"> </w:t>
      </w:r>
      <w:r>
        <w:rPr>
          <w:b/>
        </w:rPr>
        <w:t>годишният им счетоводен баланс не надхвърля 43 милиона евро.</w:t>
      </w:r>
    </w:p>
  </w:footnote>
  <w:footnote w:id="8">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точка III.1.5 от обявлението за поръчка</w:t>
      </w:r>
    </w:p>
  </w:footnote>
  <w:footnote w:id="9">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Т.е. основната му цел е социалната и професионална интеграция на хора с увреждания или в неравностойно положение.</w:t>
      </w:r>
    </w:p>
  </w:footnote>
  <w:footnote w:id="10">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Позоваванията и класификацията, ако има такива, са определени в сертификацията.</w:t>
      </w:r>
    </w:p>
  </w:footnote>
  <w:footnote w:id="11">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По-специално като част от група, консорциум, съвместно предприятие или други подобни.</w:t>
      </w:r>
    </w:p>
  </w:footnote>
  <w:footnote w:id="12">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за технически органи, участващи в контрола на качеството: част IV, раздел В, точка 3:</w:t>
      </w:r>
    </w:p>
  </w:footnote>
  <w:footnote w:id="13">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По смисъла на член 1 от Конвенцията за защита на финансовите интереси на Европейските общности (ОВ C 316, 27.11.1995 г., стр. 48).</w:t>
      </w:r>
    </w:p>
  </w:footnote>
  <w:footnote w:id="16">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rPr>
          <w:b/>
          <w:i/>
        </w:rPr>
      </w:pPr>
      <w:r>
        <w:rPr>
          <w:rStyle w:val="FootnoteReference"/>
        </w:rPr>
        <w:footnoteRef/>
      </w:r>
      <w: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Pr>
          <w:rStyle w:val="DeltaViewInsertion"/>
        </w:rPr>
        <w:t>(ОВ L 309, 25.11.2005 г., стр. 15).</w:t>
      </w:r>
    </w:p>
  </w:footnote>
  <w:footnote w:id="18">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0">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1">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2">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съответствие с националните разпоредби за прилагане на член 57, параграф 6 от Директива 2014/24/ЕС.</w:t>
      </w:r>
    </w:p>
  </w:footnote>
  <w:footnote w:id="23">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25">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Вж. член 57, параграф 4 от Директива 2014/24/ЕС</w:t>
      </w:r>
    </w:p>
  </w:footnote>
  <w:footnote w:id="26">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Вж. националното законодателство, съответното обявление или документацията за обществената поръчка.</w:t>
      </w:r>
    </w:p>
  </w:footnote>
  <w:footnote w:id="28">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Тази информация </w:t>
      </w:r>
      <w:r>
        <w:rPr>
          <w:b/>
        </w:rPr>
        <w:t>не</w:t>
      </w:r>
      <w:r>
        <w:t xml:space="preserve"> трябва да се дава, ако изключването на икономически оператори в един от случаите, изброени в букви а) — е), е </w:t>
      </w:r>
      <w:r>
        <w:rPr>
          <w:b/>
          <w:u w:val="single"/>
        </w:rPr>
        <w:t>задължително</w:t>
      </w:r>
      <w:r>
        <w:t xml:space="preserve"> съгласно приложимото национално право </w:t>
      </w:r>
      <w:r>
        <w:rPr>
          <w:b/>
        </w:rPr>
        <w:t>без каквато и да е</w:t>
      </w:r>
      <w:r>
        <w:t xml:space="preserve"> </w:t>
      </w:r>
      <w:r>
        <w:rPr>
          <w:b/>
        </w:rPr>
        <w:t>възможност за дерогация</w:t>
      </w:r>
      <w:r>
        <w:t>, дори ако икономическият оператор е в състояние да изпълни поръчката.</w:t>
      </w:r>
    </w:p>
  </w:footnote>
  <w:footnote w:id="29">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r>
      <w:r>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2">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Както е описано в приложение XI към Директива 2014/24/ЕС; </w:t>
      </w:r>
      <w:r>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4">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Само ако е разрешено в съответното обявление или в документацията за обществената поръчка.</w:t>
      </w:r>
    </w:p>
  </w:footnote>
  <w:footnote w:id="35">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6">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Например съотношението между активите и пасивите.</w:t>
      </w:r>
    </w:p>
  </w:footnote>
  <w:footnote w:id="37">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38">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пет години и да </w:t>
      </w:r>
      <w:r>
        <w:rPr>
          <w:b/>
        </w:rPr>
        <w:t>приемат</w:t>
      </w:r>
      <w:r>
        <w:t xml:space="preserve"> опит отпреди </w:t>
      </w:r>
      <w:r>
        <w:rPr>
          <w:b/>
        </w:rPr>
        <w:t>повече</w:t>
      </w:r>
      <w:r>
        <w:t xml:space="preserve"> от пет години.</w:t>
      </w:r>
    </w:p>
  </w:footnote>
  <w:footnote w:id="39">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Възлагащите органи могат да </w:t>
      </w:r>
      <w:r>
        <w:rPr>
          <w:b/>
        </w:rPr>
        <w:t>изискат</w:t>
      </w:r>
      <w:r>
        <w:t xml:space="preserve"> наличието на опит до три години и да </w:t>
      </w:r>
      <w:r>
        <w:rPr>
          <w:b/>
        </w:rPr>
        <w:t>приемат</w:t>
      </w:r>
      <w:r>
        <w:t xml:space="preserve"> опит отпреди </w:t>
      </w:r>
      <w:r>
        <w:rPr>
          <w:b/>
        </w:rPr>
        <w:t>повече</w:t>
      </w:r>
      <w:r>
        <w:t xml:space="preserve"> от три години.</w:t>
      </w:r>
    </w:p>
  </w:footnote>
  <w:footnote w:id="40">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 xml:space="preserve">С други думи, </w:t>
      </w:r>
      <w:r>
        <w:rPr>
          <w:b/>
          <w:u w:val="single"/>
        </w:rPr>
        <w:t>всички</w:t>
      </w:r>
      <w: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Ако икономическият оператор</w:t>
      </w:r>
      <w:r>
        <w:rPr>
          <w:u w:val="single"/>
        </w:rPr>
        <w:t xml:space="preserve"> </w:t>
      </w:r>
      <w:r>
        <w:rPr>
          <w:b/>
          <w:u w:val="single"/>
        </w:rPr>
        <w:t>е решил</w:t>
      </w:r>
      <w:r>
        <w:t xml:space="preserve"> да възложи подизпълнението на част от договора </w:t>
      </w:r>
      <w:r>
        <w:rPr>
          <w:b/>
          <w:u w:val="single"/>
        </w:rPr>
        <w:t>и</w:t>
      </w:r>
      <w: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AE0EAF" w:rsidRDefault="00AE0EAF" w:rsidP="00004906">
      <w:pPr>
        <w:pStyle w:val="FootnoteText"/>
        <w:pBdr>
          <w:top w:val="single" w:sz="4" w:space="1" w:color="auto"/>
          <w:left w:val="single" w:sz="4" w:space="4" w:color="auto"/>
          <w:bottom w:val="single" w:sz="4" w:space="5" w:color="auto"/>
          <w:right w:val="single" w:sz="4" w:space="4" w:color="auto"/>
        </w:pBdr>
        <w:shd w:val="clear" w:color="auto" w:fill="BFBFBF"/>
      </w:pPr>
      <w:r>
        <w:rPr>
          <w:rStyle w:val="FootnoteReference"/>
        </w:rPr>
        <w:footnoteRef/>
      </w:r>
      <w:r>
        <w:tab/>
        <w:t>Моля, посочете ясно към кой документ се отнася отговорът.</w:t>
      </w:r>
    </w:p>
  </w:footnote>
  <w:footnote w:id="45">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6">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Моля да се повтори толкова пъти, колкото е необходимо.</w:t>
      </w:r>
    </w:p>
  </w:footnote>
  <w:footnote w:id="47">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При условие, че икономическият оператор е предоставил необходимата информация (</w:t>
      </w:r>
      <w:r>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Pr>
          <w:sz w:val="22"/>
        </w:rPr>
        <w:t xml:space="preserve"> </w:t>
      </w:r>
    </w:p>
  </w:footnote>
  <w:footnote w:id="48">
    <w:p w:rsidR="00AE0EAF" w:rsidRDefault="00AE0EAF" w:rsidP="00004906">
      <w:pPr>
        <w:pStyle w:val="FootnoteText"/>
        <w:pBdr>
          <w:top w:val="single" w:sz="4" w:space="1" w:color="auto"/>
          <w:left w:val="single" w:sz="4" w:space="4" w:color="auto"/>
          <w:bottom w:val="single" w:sz="4" w:space="1" w:color="auto"/>
          <w:right w:val="single" w:sz="4" w:space="4" w:color="auto"/>
        </w:pBdr>
        <w:shd w:val="clear" w:color="auto" w:fill="BFBFBF"/>
      </w:pPr>
      <w:r>
        <w:rPr>
          <w:rStyle w:val="FootnoteReference"/>
        </w:rPr>
        <w:footnoteRef/>
      </w:r>
      <w:r>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Continue4"/>
      <w:lvlText w:val="%1."/>
      <w:lvlJc w:val="left"/>
      <w:pPr>
        <w:tabs>
          <w:tab w:val="num" w:pos="1492"/>
        </w:tabs>
        <w:ind w:left="1492" w:hanging="360"/>
      </w:pPr>
      <w:rPr>
        <w:rFonts w:cs="Times New Roman"/>
      </w:rPr>
    </w:lvl>
  </w:abstractNum>
  <w:abstractNum w:abstractNumId="1">
    <w:nsid w:val="194805B6"/>
    <w:multiLevelType w:val="hybridMultilevel"/>
    <w:tmpl w:val="06321252"/>
    <w:lvl w:ilvl="0" w:tplc="9A4601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22E44180"/>
    <w:multiLevelType w:val="multilevel"/>
    <w:tmpl w:val="DFC88CEC"/>
    <w:name w:val="NumPar"/>
    <w:lvl w:ilvl="0">
      <w:start w:val="1"/>
      <w:numFmt w:val="decimal"/>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4">
    <w:nsid w:val="4E9E4D3B"/>
    <w:multiLevelType w:val="hybridMultilevel"/>
    <w:tmpl w:val="E72069C4"/>
    <w:lvl w:ilvl="0" w:tplc="9A4601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5">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6">
    <w:nsid w:val="62DE25A5"/>
    <w:multiLevelType w:val="hybridMultilevel"/>
    <w:tmpl w:val="66F2C7C0"/>
    <w:lvl w:ilvl="0" w:tplc="3B5491D4">
      <w:start w:val="2"/>
      <w:numFmt w:val="bullet"/>
      <w:lvlText w:val="-"/>
      <w:lvlJc w:val="left"/>
      <w:pPr>
        <w:ind w:left="2640" w:hanging="360"/>
      </w:pPr>
      <w:rPr>
        <w:rFonts w:ascii="Times New Roman" w:eastAsia="Times New Roman" w:hAnsi="Times New Roman" w:cs="Times New Roman" w:hint="default"/>
      </w:rPr>
    </w:lvl>
    <w:lvl w:ilvl="1" w:tplc="04020001">
      <w:start w:val="1"/>
      <w:numFmt w:val="bullet"/>
      <w:lvlText w:val=""/>
      <w:lvlJc w:val="left"/>
      <w:pPr>
        <w:ind w:left="1495" w:hanging="360"/>
      </w:pPr>
      <w:rPr>
        <w:rFonts w:ascii="Symbol" w:hAnsi="Symbol" w:hint="default"/>
      </w:rPr>
    </w:lvl>
    <w:lvl w:ilvl="2" w:tplc="04020005" w:tentative="1">
      <w:start w:val="1"/>
      <w:numFmt w:val="bullet"/>
      <w:lvlText w:val=""/>
      <w:lvlJc w:val="left"/>
      <w:pPr>
        <w:ind w:left="3300" w:hanging="360"/>
      </w:pPr>
      <w:rPr>
        <w:rFonts w:ascii="Wingdings" w:hAnsi="Wingdings" w:hint="default"/>
      </w:rPr>
    </w:lvl>
    <w:lvl w:ilvl="3" w:tplc="04020001" w:tentative="1">
      <w:start w:val="1"/>
      <w:numFmt w:val="bullet"/>
      <w:lvlText w:val=""/>
      <w:lvlJc w:val="left"/>
      <w:pPr>
        <w:ind w:left="4020" w:hanging="360"/>
      </w:pPr>
      <w:rPr>
        <w:rFonts w:ascii="Symbol" w:hAnsi="Symbol" w:hint="default"/>
      </w:rPr>
    </w:lvl>
    <w:lvl w:ilvl="4" w:tplc="04020003" w:tentative="1">
      <w:start w:val="1"/>
      <w:numFmt w:val="bullet"/>
      <w:lvlText w:val="o"/>
      <w:lvlJc w:val="left"/>
      <w:pPr>
        <w:ind w:left="4740" w:hanging="360"/>
      </w:pPr>
      <w:rPr>
        <w:rFonts w:ascii="Courier New" w:hAnsi="Courier New" w:cs="Courier New" w:hint="default"/>
      </w:rPr>
    </w:lvl>
    <w:lvl w:ilvl="5" w:tplc="04020005" w:tentative="1">
      <w:start w:val="1"/>
      <w:numFmt w:val="bullet"/>
      <w:lvlText w:val=""/>
      <w:lvlJc w:val="left"/>
      <w:pPr>
        <w:ind w:left="5460" w:hanging="360"/>
      </w:pPr>
      <w:rPr>
        <w:rFonts w:ascii="Wingdings" w:hAnsi="Wingdings" w:hint="default"/>
      </w:rPr>
    </w:lvl>
    <w:lvl w:ilvl="6" w:tplc="04020001" w:tentative="1">
      <w:start w:val="1"/>
      <w:numFmt w:val="bullet"/>
      <w:lvlText w:val=""/>
      <w:lvlJc w:val="left"/>
      <w:pPr>
        <w:ind w:left="6180" w:hanging="360"/>
      </w:pPr>
      <w:rPr>
        <w:rFonts w:ascii="Symbol" w:hAnsi="Symbol" w:hint="default"/>
      </w:rPr>
    </w:lvl>
    <w:lvl w:ilvl="7" w:tplc="04020003" w:tentative="1">
      <w:start w:val="1"/>
      <w:numFmt w:val="bullet"/>
      <w:lvlText w:val="o"/>
      <w:lvlJc w:val="left"/>
      <w:pPr>
        <w:ind w:left="6900" w:hanging="360"/>
      </w:pPr>
      <w:rPr>
        <w:rFonts w:ascii="Courier New" w:hAnsi="Courier New" w:cs="Courier New" w:hint="default"/>
      </w:rPr>
    </w:lvl>
    <w:lvl w:ilvl="8" w:tplc="04020005" w:tentative="1">
      <w:start w:val="1"/>
      <w:numFmt w:val="bullet"/>
      <w:lvlText w:val=""/>
      <w:lvlJc w:val="left"/>
      <w:pPr>
        <w:ind w:left="7620" w:hanging="360"/>
      </w:pPr>
      <w:rPr>
        <w:rFonts w:ascii="Wingdings" w:hAnsi="Wingdings" w:hint="default"/>
      </w:rPr>
    </w:lvl>
  </w:abstractNum>
  <w:abstractNum w:abstractNumId="7">
    <w:nsid w:val="6A242B10"/>
    <w:multiLevelType w:val="hybridMultilevel"/>
    <w:tmpl w:val="6EA2C192"/>
    <w:lvl w:ilvl="0" w:tplc="9A4601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8">
    <w:nsid w:val="6EE520DD"/>
    <w:multiLevelType w:val="hybridMultilevel"/>
    <w:tmpl w:val="6EA2BB48"/>
    <w:lvl w:ilvl="0" w:tplc="9A460194">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9">
    <w:nsid w:val="770831B9"/>
    <w:multiLevelType w:val="multilevel"/>
    <w:tmpl w:val="678CFF2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6"/>
  </w:num>
  <w:num w:numId="7">
    <w:abstractNumId w:val="7"/>
  </w:num>
  <w:num w:numId="8">
    <w:abstractNumId w:val="1"/>
  </w:num>
  <w:num w:numId="9">
    <w:abstractNumId w:val="8"/>
  </w:num>
  <w:num w:numId="1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FA7"/>
    <w:rsid w:val="00004906"/>
    <w:rsid w:val="00010C90"/>
    <w:rsid w:val="00020022"/>
    <w:rsid w:val="0002453C"/>
    <w:rsid w:val="0002519A"/>
    <w:rsid w:val="0002651F"/>
    <w:rsid w:val="00032E84"/>
    <w:rsid w:val="00034620"/>
    <w:rsid w:val="000347B0"/>
    <w:rsid w:val="00037D26"/>
    <w:rsid w:val="00041203"/>
    <w:rsid w:val="000418BB"/>
    <w:rsid w:val="00045031"/>
    <w:rsid w:val="00047847"/>
    <w:rsid w:val="00050BF4"/>
    <w:rsid w:val="00051C19"/>
    <w:rsid w:val="00052C85"/>
    <w:rsid w:val="000602FF"/>
    <w:rsid w:val="00070ABF"/>
    <w:rsid w:val="0007384C"/>
    <w:rsid w:val="0007579D"/>
    <w:rsid w:val="0007632D"/>
    <w:rsid w:val="00090630"/>
    <w:rsid w:val="0009169D"/>
    <w:rsid w:val="0009377B"/>
    <w:rsid w:val="00095F1B"/>
    <w:rsid w:val="0009777B"/>
    <w:rsid w:val="000A24F1"/>
    <w:rsid w:val="000A3A30"/>
    <w:rsid w:val="000A4343"/>
    <w:rsid w:val="000B10DB"/>
    <w:rsid w:val="000B13D7"/>
    <w:rsid w:val="000B28AA"/>
    <w:rsid w:val="000B4E59"/>
    <w:rsid w:val="000B5E30"/>
    <w:rsid w:val="000C20A6"/>
    <w:rsid w:val="000C7437"/>
    <w:rsid w:val="000D04F6"/>
    <w:rsid w:val="000D7084"/>
    <w:rsid w:val="000E2974"/>
    <w:rsid w:val="000E5A6B"/>
    <w:rsid w:val="000F3745"/>
    <w:rsid w:val="000F4D95"/>
    <w:rsid w:val="00102351"/>
    <w:rsid w:val="00102B31"/>
    <w:rsid w:val="00103C45"/>
    <w:rsid w:val="00113299"/>
    <w:rsid w:val="00114B9B"/>
    <w:rsid w:val="001164B4"/>
    <w:rsid w:val="00116C1F"/>
    <w:rsid w:val="00122C94"/>
    <w:rsid w:val="00126CF1"/>
    <w:rsid w:val="00132BA4"/>
    <w:rsid w:val="00133CB5"/>
    <w:rsid w:val="00144609"/>
    <w:rsid w:val="001455EE"/>
    <w:rsid w:val="0015766F"/>
    <w:rsid w:val="00163733"/>
    <w:rsid w:val="00176AEF"/>
    <w:rsid w:val="00177ADD"/>
    <w:rsid w:val="00181F30"/>
    <w:rsid w:val="0019458F"/>
    <w:rsid w:val="001A2035"/>
    <w:rsid w:val="001A22EB"/>
    <w:rsid w:val="001A6899"/>
    <w:rsid w:val="001B0CA8"/>
    <w:rsid w:val="001B66FA"/>
    <w:rsid w:val="001C0875"/>
    <w:rsid w:val="001C18E7"/>
    <w:rsid w:val="001C49E0"/>
    <w:rsid w:val="001C75E2"/>
    <w:rsid w:val="001D0C65"/>
    <w:rsid w:val="001E1E69"/>
    <w:rsid w:val="002002B5"/>
    <w:rsid w:val="00201752"/>
    <w:rsid w:val="00202A20"/>
    <w:rsid w:val="00203422"/>
    <w:rsid w:val="002036DF"/>
    <w:rsid w:val="00206256"/>
    <w:rsid w:val="00206EC2"/>
    <w:rsid w:val="002135B5"/>
    <w:rsid w:val="002207C7"/>
    <w:rsid w:val="00230B12"/>
    <w:rsid w:val="00231359"/>
    <w:rsid w:val="00231719"/>
    <w:rsid w:val="00235C1A"/>
    <w:rsid w:val="00241EEF"/>
    <w:rsid w:val="00246A72"/>
    <w:rsid w:val="00255AC6"/>
    <w:rsid w:val="002628E0"/>
    <w:rsid w:val="0026427B"/>
    <w:rsid w:val="00265EEC"/>
    <w:rsid w:val="002705CC"/>
    <w:rsid w:val="00274E03"/>
    <w:rsid w:val="002846DF"/>
    <w:rsid w:val="0029138C"/>
    <w:rsid w:val="002931B0"/>
    <w:rsid w:val="002944CC"/>
    <w:rsid w:val="002960A2"/>
    <w:rsid w:val="002A1D07"/>
    <w:rsid w:val="002A4D4A"/>
    <w:rsid w:val="002C04DB"/>
    <w:rsid w:val="002C1496"/>
    <w:rsid w:val="002C57BA"/>
    <w:rsid w:val="002D13EF"/>
    <w:rsid w:val="002D63D5"/>
    <w:rsid w:val="002E3B79"/>
    <w:rsid w:val="002E4910"/>
    <w:rsid w:val="002E5A6C"/>
    <w:rsid w:val="00302884"/>
    <w:rsid w:val="0030593C"/>
    <w:rsid w:val="0031294C"/>
    <w:rsid w:val="00314A1B"/>
    <w:rsid w:val="00314A4F"/>
    <w:rsid w:val="00326016"/>
    <w:rsid w:val="00333763"/>
    <w:rsid w:val="00334147"/>
    <w:rsid w:val="00335AF0"/>
    <w:rsid w:val="00342DD1"/>
    <w:rsid w:val="003620BE"/>
    <w:rsid w:val="003650E1"/>
    <w:rsid w:val="00366730"/>
    <w:rsid w:val="0036751F"/>
    <w:rsid w:val="00367B3E"/>
    <w:rsid w:val="00371B6A"/>
    <w:rsid w:val="00375695"/>
    <w:rsid w:val="0037644F"/>
    <w:rsid w:val="00376755"/>
    <w:rsid w:val="00382C28"/>
    <w:rsid w:val="00382C5F"/>
    <w:rsid w:val="00385558"/>
    <w:rsid w:val="00392BAB"/>
    <w:rsid w:val="00394100"/>
    <w:rsid w:val="0039670F"/>
    <w:rsid w:val="0039689D"/>
    <w:rsid w:val="003A0465"/>
    <w:rsid w:val="003A0CF1"/>
    <w:rsid w:val="003A261F"/>
    <w:rsid w:val="003B6C1C"/>
    <w:rsid w:val="003C2D8E"/>
    <w:rsid w:val="003D3158"/>
    <w:rsid w:val="003E2DA3"/>
    <w:rsid w:val="003F000D"/>
    <w:rsid w:val="003F14C5"/>
    <w:rsid w:val="003F2A58"/>
    <w:rsid w:val="003F2E13"/>
    <w:rsid w:val="003F3CE0"/>
    <w:rsid w:val="003F7E89"/>
    <w:rsid w:val="00401C7C"/>
    <w:rsid w:val="00403738"/>
    <w:rsid w:val="004076B6"/>
    <w:rsid w:val="00425F4A"/>
    <w:rsid w:val="004278FC"/>
    <w:rsid w:val="004301CA"/>
    <w:rsid w:val="004409DB"/>
    <w:rsid w:val="00441213"/>
    <w:rsid w:val="00442F79"/>
    <w:rsid w:val="004513B8"/>
    <w:rsid w:val="0045280F"/>
    <w:rsid w:val="00454557"/>
    <w:rsid w:val="0045579C"/>
    <w:rsid w:val="004670A7"/>
    <w:rsid w:val="00467652"/>
    <w:rsid w:val="004852F4"/>
    <w:rsid w:val="004853AE"/>
    <w:rsid w:val="004877C9"/>
    <w:rsid w:val="00487F24"/>
    <w:rsid w:val="004A0C18"/>
    <w:rsid w:val="004A54E1"/>
    <w:rsid w:val="004A5643"/>
    <w:rsid w:val="004A7402"/>
    <w:rsid w:val="004B24D6"/>
    <w:rsid w:val="004B6B13"/>
    <w:rsid w:val="004C028F"/>
    <w:rsid w:val="004C0DBB"/>
    <w:rsid w:val="004C5CBA"/>
    <w:rsid w:val="004C5CCA"/>
    <w:rsid w:val="004D0DDB"/>
    <w:rsid w:val="004E0FC5"/>
    <w:rsid w:val="004E292B"/>
    <w:rsid w:val="004E4F8F"/>
    <w:rsid w:val="004E6FEC"/>
    <w:rsid w:val="004F3B6D"/>
    <w:rsid w:val="004F4D1F"/>
    <w:rsid w:val="004F79C7"/>
    <w:rsid w:val="00501A31"/>
    <w:rsid w:val="00505DDA"/>
    <w:rsid w:val="00513729"/>
    <w:rsid w:val="005150EA"/>
    <w:rsid w:val="005167BF"/>
    <w:rsid w:val="00516E97"/>
    <w:rsid w:val="00517ED3"/>
    <w:rsid w:val="00520770"/>
    <w:rsid w:val="00520DAF"/>
    <w:rsid w:val="005253BE"/>
    <w:rsid w:val="0052687D"/>
    <w:rsid w:val="00530AD9"/>
    <w:rsid w:val="00531D14"/>
    <w:rsid w:val="00535D5A"/>
    <w:rsid w:val="00537CF3"/>
    <w:rsid w:val="00545246"/>
    <w:rsid w:val="00547ECD"/>
    <w:rsid w:val="00550270"/>
    <w:rsid w:val="005506A4"/>
    <w:rsid w:val="00553A8E"/>
    <w:rsid w:val="0056473A"/>
    <w:rsid w:val="00567C47"/>
    <w:rsid w:val="0057119C"/>
    <w:rsid w:val="00574341"/>
    <w:rsid w:val="00576475"/>
    <w:rsid w:val="00577A65"/>
    <w:rsid w:val="00577F61"/>
    <w:rsid w:val="00582063"/>
    <w:rsid w:val="005913D1"/>
    <w:rsid w:val="00592228"/>
    <w:rsid w:val="00592F09"/>
    <w:rsid w:val="00593E99"/>
    <w:rsid w:val="00595C39"/>
    <w:rsid w:val="00597623"/>
    <w:rsid w:val="005A4CDA"/>
    <w:rsid w:val="005A6B3A"/>
    <w:rsid w:val="005B31DB"/>
    <w:rsid w:val="005B64DA"/>
    <w:rsid w:val="005C367E"/>
    <w:rsid w:val="005D06BD"/>
    <w:rsid w:val="005D2C9A"/>
    <w:rsid w:val="005D6B73"/>
    <w:rsid w:val="005F0660"/>
    <w:rsid w:val="005F222E"/>
    <w:rsid w:val="005F3259"/>
    <w:rsid w:val="005F34B5"/>
    <w:rsid w:val="00600D8C"/>
    <w:rsid w:val="00602946"/>
    <w:rsid w:val="006039E5"/>
    <w:rsid w:val="00604C17"/>
    <w:rsid w:val="0060601A"/>
    <w:rsid w:val="00610F8E"/>
    <w:rsid w:val="006110CD"/>
    <w:rsid w:val="00613D5C"/>
    <w:rsid w:val="006209F9"/>
    <w:rsid w:val="006227A4"/>
    <w:rsid w:val="00622E6C"/>
    <w:rsid w:val="00623A4B"/>
    <w:rsid w:val="00626967"/>
    <w:rsid w:val="006322E7"/>
    <w:rsid w:val="006338F3"/>
    <w:rsid w:val="006358EA"/>
    <w:rsid w:val="00640D96"/>
    <w:rsid w:val="00641959"/>
    <w:rsid w:val="006437A3"/>
    <w:rsid w:val="006509FC"/>
    <w:rsid w:val="00655D17"/>
    <w:rsid w:val="00656570"/>
    <w:rsid w:val="00663BC7"/>
    <w:rsid w:val="00666BB4"/>
    <w:rsid w:val="006729A1"/>
    <w:rsid w:val="00675806"/>
    <w:rsid w:val="006834F6"/>
    <w:rsid w:val="006857BF"/>
    <w:rsid w:val="00685C44"/>
    <w:rsid w:val="00691030"/>
    <w:rsid w:val="00691785"/>
    <w:rsid w:val="00696245"/>
    <w:rsid w:val="006A3DEC"/>
    <w:rsid w:val="006B071D"/>
    <w:rsid w:val="006B09DA"/>
    <w:rsid w:val="006B3207"/>
    <w:rsid w:val="006B46BF"/>
    <w:rsid w:val="006B482C"/>
    <w:rsid w:val="006B6068"/>
    <w:rsid w:val="006B61DF"/>
    <w:rsid w:val="006B6293"/>
    <w:rsid w:val="006B6FE9"/>
    <w:rsid w:val="006B79B5"/>
    <w:rsid w:val="006C0D39"/>
    <w:rsid w:val="006C4BF5"/>
    <w:rsid w:val="006C5911"/>
    <w:rsid w:val="006D0710"/>
    <w:rsid w:val="006D2655"/>
    <w:rsid w:val="006D436A"/>
    <w:rsid w:val="006E7C33"/>
    <w:rsid w:val="006F35C0"/>
    <w:rsid w:val="006F4064"/>
    <w:rsid w:val="006F54C8"/>
    <w:rsid w:val="007031AF"/>
    <w:rsid w:val="007031DA"/>
    <w:rsid w:val="00703783"/>
    <w:rsid w:val="00704071"/>
    <w:rsid w:val="00705ECA"/>
    <w:rsid w:val="00706ECF"/>
    <w:rsid w:val="0071437A"/>
    <w:rsid w:val="00721C27"/>
    <w:rsid w:val="00722DFD"/>
    <w:rsid w:val="00726E13"/>
    <w:rsid w:val="00730326"/>
    <w:rsid w:val="007400E1"/>
    <w:rsid w:val="0074247E"/>
    <w:rsid w:val="00742FCD"/>
    <w:rsid w:val="00743143"/>
    <w:rsid w:val="00743CC8"/>
    <w:rsid w:val="0075394B"/>
    <w:rsid w:val="00755B7F"/>
    <w:rsid w:val="00757FA7"/>
    <w:rsid w:val="007626D5"/>
    <w:rsid w:val="00767B46"/>
    <w:rsid w:val="0077437F"/>
    <w:rsid w:val="00780511"/>
    <w:rsid w:val="00782947"/>
    <w:rsid w:val="00786070"/>
    <w:rsid w:val="007863A5"/>
    <w:rsid w:val="00787FA5"/>
    <w:rsid w:val="007A5FDC"/>
    <w:rsid w:val="007B43EE"/>
    <w:rsid w:val="007C2B15"/>
    <w:rsid w:val="007C7DDF"/>
    <w:rsid w:val="007D2291"/>
    <w:rsid w:val="007D4969"/>
    <w:rsid w:val="007D572E"/>
    <w:rsid w:val="007E0C04"/>
    <w:rsid w:val="008010C3"/>
    <w:rsid w:val="008076E9"/>
    <w:rsid w:val="00807F13"/>
    <w:rsid w:val="008105E4"/>
    <w:rsid w:val="0081104A"/>
    <w:rsid w:val="00812325"/>
    <w:rsid w:val="008159B0"/>
    <w:rsid w:val="00820772"/>
    <w:rsid w:val="00826AD7"/>
    <w:rsid w:val="00826D22"/>
    <w:rsid w:val="00827688"/>
    <w:rsid w:val="00837B08"/>
    <w:rsid w:val="008434EA"/>
    <w:rsid w:val="0084606D"/>
    <w:rsid w:val="008478AE"/>
    <w:rsid w:val="0085048F"/>
    <w:rsid w:val="00853EC6"/>
    <w:rsid w:val="008557C7"/>
    <w:rsid w:val="00856321"/>
    <w:rsid w:val="00862934"/>
    <w:rsid w:val="0086514C"/>
    <w:rsid w:val="00873A55"/>
    <w:rsid w:val="0087534D"/>
    <w:rsid w:val="0088393A"/>
    <w:rsid w:val="00893079"/>
    <w:rsid w:val="00894451"/>
    <w:rsid w:val="00896C22"/>
    <w:rsid w:val="008B0426"/>
    <w:rsid w:val="008C3770"/>
    <w:rsid w:val="008D07AD"/>
    <w:rsid w:val="008D07C9"/>
    <w:rsid w:val="008D1FF9"/>
    <w:rsid w:val="008D64C9"/>
    <w:rsid w:val="008E451B"/>
    <w:rsid w:val="008F142C"/>
    <w:rsid w:val="008F406E"/>
    <w:rsid w:val="008F4093"/>
    <w:rsid w:val="008F4290"/>
    <w:rsid w:val="008F6957"/>
    <w:rsid w:val="008F7509"/>
    <w:rsid w:val="009006DC"/>
    <w:rsid w:val="00903A6D"/>
    <w:rsid w:val="009162EA"/>
    <w:rsid w:val="00931D48"/>
    <w:rsid w:val="00932AAC"/>
    <w:rsid w:val="00937556"/>
    <w:rsid w:val="009424BD"/>
    <w:rsid w:val="00943E9A"/>
    <w:rsid w:val="0095290F"/>
    <w:rsid w:val="009613BB"/>
    <w:rsid w:val="00965740"/>
    <w:rsid w:val="009712E8"/>
    <w:rsid w:val="00971CBC"/>
    <w:rsid w:val="009737C1"/>
    <w:rsid w:val="009760A3"/>
    <w:rsid w:val="0097790B"/>
    <w:rsid w:val="00983C33"/>
    <w:rsid w:val="009843FD"/>
    <w:rsid w:val="009949B2"/>
    <w:rsid w:val="009A17CE"/>
    <w:rsid w:val="009A6633"/>
    <w:rsid w:val="009A6986"/>
    <w:rsid w:val="009A6FD5"/>
    <w:rsid w:val="009B0834"/>
    <w:rsid w:val="009B432B"/>
    <w:rsid w:val="009C14C2"/>
    <w:rsid w:val="009C5E84"/>
    <w:rsid w:val="009C627A"/>
    <w:rsid w:val="009D2A17"/>
    <w:rsid w:val="009D3274"/>
    <w:rsid w:val="009D5B1B"/>
    <w:rsid w:val="009E3C97"/>
    <w:rsid w:val="009F0048"/>
    <w:rsid w:val="009F15A4"/>
    <w:rsid w:val="009F5EA1"/>
    <w:rsid w:val="00A01D3D"/>
    <w:rsid w:val="00A02DCC"/>
    <w:rsid w:val="00A10C4E"/>
    <w:rsid w:val="00A13533"/>
    <w:rsid w:val="00A1470C"/>
    <w:rsid w:val="00A16639"/>
    <w:rsid w:val="00A205A6"/>
    <w:rsid w:val="00A212FA"/>
    <w:rsid w:val="00A2559E"/>
    <w:rsid w:val="00A276FC"/>
    <w:rsid w:val="00A27CB1"/>
    <w:rsid w:val="00A318B9"/>
    <w:rsid w:val="00A338A6"/>
    <w:rsid w:val="00A34D8E"/>
    <w:rsid w:val="00A37E99"/>
    <w:rsid w:val="00A4012E"/>
    <w:rsid w:val="00A41C87"/>
    <w:rsid w:val="00A52FB3"/>
    <w:rsid w:val="00A53D5A"/>
    <w:rsid w:val="00A5777E"/>
    <w:rsid w:val="00A6187F"/>
    <w:rsid w:val="00A66587"/>
    <w:rsid w:val="00A67AC5"/>
    <w:rsid w:val="00A67B64"/>
    <w:rsid w:val="00A7337C"/>
    <w:rsid w:val="00A743E3"/>
    <w:rsid w:val="00A83177"/>
    <w:rsid w:val="00A84D6D"/>
    <w:rsid w:val="00A855CD"/>
    <w:rsid w:val="00A873F4"/>
    <w:rsid w:val="00A90D16"/>
    <w:rsid w:val="00A91E74"/>
    <w:rsid w:val="00AA0A7C"/>
    <w:rsid w:val="00AA42F4"/>
    <w:rsid w:val="00AA4A70"/>
    <w:rsid w:val="00AA4BB6"/>
    <w:rsid w:val="00AA50C4"/>
    <w:rsid w:val="00AB4384"/>
    <w:rsid w:val="00AB4DD7"/>
    <w:rsid w:val="00AB5D3D"/>
    <w:rsid w:val="00AB5EEE"/>
    <w:rsid w:val="00AD267C"/>
    <w:rsid w:val="00AD469E"/>
    <w:rsid w:val="00AD4B89"/>
    <w:rsid w:val="00AD7F2A"/>
    <w:rsid w:val="00AE0EAF"/>
    <w:rsid w:val="00AE6C0E"/>
    <w:rsid w:val="00AE7869"/>
    <w:rsid w:val="00AF2692"/>
    <w:rsid w:val="00B00D55"/>
    <w:rsid w:val="00B104C8"/>
    <w:rsid w:val="00B17D96"/>
    <w:rsid w:val="00B20D61"/>
    <w:rsid w:val="00B24D13"/>
    <w:rsid w:val="00B315C7"/>
    <w:rsid w:val="00B33A66"/>
    <w:rsid w:val="00B35285"/>
    <w:rsid w:val="00B36B83"/>
    <w:rsid w:val="00B45FB1"/>
    <w:rsid w:val="00B476C6"/>
    <w:rsid w:val="00B63838"/>
    <w:rsid w:val="00B6506F"/>
    <w:rsid w:val="00B65966"/>
    <w:rsid w:val="00B663CF"/>
    <w:rsid w:val="00B6739B"/>
    <w:rsid w:val="00B74612"/>
    <w:rsid w:val="00B801C6"/>
    <w:rsid w:val="00B8219E"/>
    <w:rsid w:val="00B821B6"/>
    <w:rsid w:val="00B832B5"/>
    <w:rsid w:val="00B83AD3"/>
    <w:rsid w:val="00B86291"/>
    <w:rsid w:val="00B8780D"/>
    <w:rsid w:val="00B9196C"/>
    <w:rsid w:val="00B91FDD"/>
    <w:rsid w:val="00B94B56"/>
    <w:rsid w:val="00BB5075"/>
    <w:rsid w:val="00BB5672"/>
    <w:rsid w:val="00BD2BE3"/>
    <w:rsid w:val="00BD39EF"/>
    <w:rsid w:val="00BD68FC"/>
    <w:rsid w:val="00BD7375"/>
    <w:rsid w:val="00BE1A03"/>
    <w:rsid w:val="00BF50C6"/>
    <w:rsid w:val="00C00BE7"/>
    <w:rsid w:val="00C11E3E"/>
    <w:rsid w:val="00C12BDF"/>
    <w:rsid w:val="00C15C69"/>
    <w:rsid w:val="00C17085"/>
    <w:rsid w:val="00C174EE"/>
    <w:rsid w:val="00C231A0"/>
    <w:rsid w:val="00C31C52"/>
    <w:rsid w:val="00C428D6"/>
    <w:rsid w:val="00C55C89"/>
    <w:rsid w:val="00C5631C"/>
    <w:rsid w:val="00C56D7D"/>
    <w:rsid w:val="00C67AE5"/>
    <w:rsid w:val="00C72BDA"/>
    <w:rsid w:val="00C74A9E"/>
    <w:rsid w:val="00C77A08"/>
    <w:rsid w:val="00C81540"/>
    <w:rsid w:val="00CA5F15"/>
    <w:rsid w:val="00CA6074"/>
    <w:rsid w:val="00CA6759"/>
    <w:rsid w:val="00CA7FBC"/>
    <w:rsid w:val="00CB07E0"/>
    <w:rsid w:val="00CB78DF"/>
    <w:rsid w:val="00CC56A8"/>
    <w:rsid w:val="00CC7DD0"/>
    <w:rsid w:val="00CF7604"/>
    <w:rsid w:val="00D03E0A"/>
    <w:rsid w:val="00D0512C"/>
    <w:rsid w:val="00D05155"/>
    <w:rsid w:val="00D1001F"/>
    <w:rsid w:val="00D118AB"/>
    <w:rsid w:val="00D15BB6"/>
    <w:rsid w:val="00D172E3"/>
    <w:rsid w:val="00D21428"/>
    <w:rsid w:val="00D22D33"/>
    <w:rsid w:val="00D23624"/>
    <w:rsid w:val="00D32318"/>
    <w:rsid w:val="00D33C89"/>
    <w:rsid w:val="00D36486"/>
    <w:rsid w:val="00D41C6A"/>
    <w:rsid w:val="00D4579C"/>
    <w:rsid w:val="00D46778"/>
    <w:rsid w:val="00D55228"/>
    <w:rsid w:val="00D55B66"/>
    <w:rsid w:val="00D5753E"/>
    <w:rsid w:val="00D62F49"/>
    <w:rsid w:val="00D64B0D"/>
    <w:rsid w:val="00D70C08"/>
    <w:rsid w:val="00D806FE"/>
    <w:rsid w:val="00D87641"/>
    <w:rsid w:val="00D90BDF"/>
    <w:rsid w:val="00D960F5"/>
    <w:rsid w:val="00DA3308"/>
    <w:rsid w:val="00DA34A7"/>
    <w:rsid w:val="00DA4EDD"/>
    <w:rsid w:val="00DA6F5A"/>
    <w:rsid w:val="00DB1ADD"/>
    <w:rsid w:val="00DB3EAA"/>
    <w:rsid w:val="00DB46E3"/>
    <w:rsid w:val="00DC0069"/>
    <w:rsid w:val="00DD1217"/>
    <w:rsid w:val="00DE2B18"/>
    <w:rsid w:val="00DE76E3"/>
    <w:rsid w:val="00E041A6"/>
    <w:rsid w:val="00E0442A"/>
    <w:rsid w:val="00E2330F"/>
    <w:rsid w:val="00E30444"/>
    <w:rsid w:val="00E41D42"/>
    <w:rsid w:val="00E42509"/>
    <w:rsid w:val="00E50C39"/>
    <w:rsid w:val="00E57C64"/>
    <w:rsid w:val="00E6314B"/>
    <w:rsid w:val="00E658CD"/>
    <w:rsid w:val="00E71548"/>
    <w:rsid w:val="00E72F9F"/>
    <w:rsid w:val="00E73F69"/>
    <w:rsid w:val="00E75E8B"/>
    <w:rsid w:val="00E770CE"/>
    <w:rsid w:val="00E80661"/>
    <w:rsid w:val="00E839BD"/>
    <w:rsid w:val="00E928DB"/>
    <w:rsid w:val="00E95F40"/>
    <w:rsid w:val="00EA59DB"/>
    <w:rsid w:val="00EB385B"/>
    <w:rsid w:val="00EB6BCE"/>
    <w:rsid w:val="00EB6C1B"/>
    <w:rsid w:val="00EC35CF"/>
    <w:rsid w:val="00ED456E"/>
    <w:rsid w:val="00ED6891"/>
    <w:rsid w:val="00ED7D3F"/>
    <w:rsid w:val="00EE29D3"/>
    <w:rsid w:val="00EE2AD9"/>
    <w:rsid w:val="00EE39BA"/>
    <w:rsid w:val="00EE6A11"/>
    <w:rsid w:val="00F0039E"/>
    <w:rsid w:val="00F021F5"/>
    <w:rsid w:val="00F03035"/>
    <w:rsid w:val="00F04DE9"/>
    <w:rsid w:val="00F04E36"/>
    <w:rsid w:val="00F07F08"/>
    <w:rsid w:val="00F1145C"/>
    <w:rsid w:val="00F11742"/>
    <w:rsid w:val="00F117EC"/>
    <w:rsid w:val="00F14416"/>
    <w:rsid w:val="00F1688A"/>
    <w:rsid w:val="00F22EAC"/>
    <w:rsid w:val="00F23D37"/>
    <w:rsid w:val="00F27603"/>
    <w:rsid w:val="00F32535"/>
    <w:rsid w:val="00F3390D"/>
    <w:rsid w:val="00F43DC8"/>
    <w:rsid w:val="00F45105"/>
    <w:rsid w:val="00F55BB0"/>
    <w:rsid w:val="00F55F6C"/>
    <w:rsid w:val="00F56779"/>
    <w:rsid w:val="00F70A89"/>
    <w:rsid w:val="00F70E95"/>
    <w:rsid w:val="00F74F82"/>
    <w:rsid w:val="00F75E02"/>
    <w:rsid w:val="00F80F8F"/>
    <w:rsid w:val="00F83E63"/>
    <w:rsid w:val="00F85EC6"/>
    <w:rsid w:val="00F95E74"/>
    <w:rsid w:val="00F97400"/>
    <w:rsid w:val="00F97523"/>
    <w:rsid w:val="00FA1AFD"/>
    <w:rsid w:val="00FA3499"/>
    <w:rsid w:val="00FB001F"/>
    <w:rsid w:val="00FB0A80"/>
    <w:rsid w:val="00FB3FF0"/>
    <w:rsid w:val="00FB7661"/>
    <w:rsid w:val="00FC2D6D"/>
    <w:rsid w:val="00FC50A0"/>
    <w:rsid w:val="00FC61A8"/>
    <w:rsid w:val="00FC6C6C"/>
    <w:rsid w:val="00FD0389"/>
    <w:rsid w:val="00FD4074"/>
    <w:rsid w:val="00FE0B32"/>
    <w:rsid w:val="00FE1095"/>
    <w:rsid w:val="00FE460B"/>
    <w:rsid w:val="00FE740A"/>
    <w:rsid w:val="00FF3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5C"/>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Heading3">
    <w:name w:val="heading 3"/>
    <w:basedOn w:val="Normal"/>
    <w:next w:val="Normal"/>
    <w:link w:val="Heading3Char"/>
    <w:qFormat/>
    <w:rsid w:val="00E770CE"/>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E770CE"/>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E770C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770CE"/>
    <w:pPr>
      <w:keepNext/>
      <w:snapToGrid w:val="0"/>
      <w:spacing w:before="20" w:after="0" w:line="240" w:lineRule="auto"/>
      <w:jc w:val="right"/>
      <w:outlineLvl w:val="5"/>
    </w:pPr>
    <w:rPr>
      <w:rFonts w:ascii="Times New Roman" w:eastAsia="Times New Roman" w:hAnsi="Times New Roman" w:cs="Times New Roman"/>
      <w:b/>
      <w:sz w:val="16"/>
      <w:szCs w:val="20"/>
      <w:lang w:val="ru-RU"/>
    </w:rPr>
  </w:style>
  <w:style w:type="paragraph" w:styleId="Heading7">
    <w:name w:val="heading 7"/>
    <w:basedOn w:val="Normal"/>
    <w:next w:val="Normal"/>
    <w:link w:val="Heading7Char"/>
    <w:qFormat/>
    <w:rsid w:val="00E770CE"/>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E770CE"/>
    <w:pPr>
      <w:keepNext/>
      <w:keepLines/>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qFormat/>
    <w:rsid w:val="00E770CE"/>
    <w:pPr>
      <w:spacing w:before="240" w:after="60"/>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aliases w:val="Знак Знак"/>
    <w:basedOn w:val="Normal"/>
    <w:link w:val="HeaderChar"/>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aliases w:val="Знак Знак Char"/>
    <w:basedOn w:val="DefaultParagraphFont"/>
    <w:link w:val="Header"/>
    <w:rsid w:val="00743CC8"/>
    <w:rPr>
      <w:rFonts w:ascii="Calibri" w:eastAsia="Times New Roman" w:hAnsi="Calibri" w:cs="Calibri"/>
      <w:lang w:val="bg-BG"/>
    </w:rPr>
  </w:style>
  <w:style w:type="paragraph" w:customStyle="1" w:styleId="0000">
    <w:name w:val="0000СТ"/>
    <w:basedOn w:val="Heading2"/>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rsid w:val="00743CC8"/>
    <w:rPr>
      <w:rFonts w:cs="Times New Roman"/>
      <w:vertAlign w:val="superscript"/>
    </w:rPr>
  </w:style>
  <w:style w:type="paragraph" w:customStyle="1" w:styleId="Tiret0">
    <w:name w:val="Tiret 0"/>
    <w:basedOn w:val="Normal"/>
    <w:uiPriority w:val="99"/>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uiPriority w:val="34"/>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nhideWhenUsed/>
    <w:rsid w:val="00743CC8"/>
    <w:rPr>
      <w:sz w:val="16"/>
      <w:szCs w:val="16"/>
    </w:rPr>
  </w:style>
  <w:style w:type="paragraph" w:styleId="CommentText">
    <w:name w:val="annotation text"/>
    <w:basedOn w:val="Normal"/>
    <w:link w:val="CommentTextChar"/>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semiHidden/>
    <w:unhideWhenUsed/>
    <w:rsid w:val="00743CC8"/>
    <w:rPr>
      <w:b/>
      <w:bCs/>
    </w:rPr>
  </w:style>
  <w:style w:type="character" w:customStyle="1" w:styleId="CommentSubjectChar">
    <w:name w:val="Comment Subject Char"/>
    <w:basedOn w:val="CommentTextChar"/>
    <w:link w:val="CommentSubject"/>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99"/>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Normal"/>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2">
    <w:name w:val="Char Char1 Char Char2"/>
    <w:basedOn w:val="Normal"/>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1"/>
    <w:basedOn w:val="Normal"/>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Footer">
    <w:name w:val="footer"/>
    <w:aliases w:val="Footer1"/>
    <w:basedOn w:val="Normal"/>
    <w:link w:val="FooterChar"/>
    <w:unhideWhenUsed/>
    <w:rsid w:val="005B64DA"/>
    <w:pPr>
      <w:tabs>
        <w:tab w:val="center" w:pos="4703"/>
        <w:tab w:val="right" w:pos="9406"/>
      </w:tabs>
      <w:spacing w:after="0" w:line="240" w:lineRule="auto"/>
    </w:pPr>
  </w:style>
  <w:style w:type="character" w:customStyle="1" w:styleId="FooterChar">
    <w:name w:val="Footer Char"/>
    <w:aliases w:val="Footer1 Char"/>
    <w:basedOn w:val="DefaultParagraphFont"/>
    <w:link w:val="Footer"/>
    <w:rsid w:val="005B64DA"/>
  </w:style>
  <w:style w:type="numbering" w:customStyle="1" w:styleId="NoList2">
    <w:name w:val="No List2"/>
    <w:next w:val="NoList"/>
    <w:uiPriority w:val="99"/>
    <w:semiHidden/>
    <w:unhideWhenUsed/>
    <w:rsid w:val="00A16639"/>
  </w:style>
  <w:style w:type="paragraph" w:customStyle="1" w:styleId="000">
    <w:name w:val="000"/>
    <w:basedOn w:val="Normal"/>
    <w:rsid w:val="00A16639"/>
    <w:pPr>
      <w:spacing w:after="0" w:line="240" w:lineRule="auto"/>
      <w:jc w:val="both"/>
    </w:pPr>
    <w:rPr>
      <w:rFonts w:ascii="Times New Roman" w:eastAsia="Times New Roman" w:hAnsi="Times New Roman" w:cs="Times New Roman"/>
      <w:noProof/>
      <w:sz w:val="24"/>
      <w:szCs w:val="24"/>
      <w:lang w:val="bg-BG" w:eastAsia="bg-BG"/>
    </w:rPr>
  </w:style>
  <w:style w:type="paragraph" w:customStyle="1" w:styleId="Style1">
    <w:name w:val="Style1"/>
    <w:basedOn w:val="Heading1"/>
    <w:rsid w:val="00A16639"/>
    <w:pPr>
      <w:keepLines w:val="0"/>
      <w:tabs>
        <w:tab w:val="num" w:pos="0"/>
      </w:tabs>
      <w:spacing w:before="240" w:after="60"/>
      <w:ind w:left="698" w:hanging="698"/>
      <w:jc w:val="left"/>
    </w:pPr>
    <w:rPr>
      <w:rFonts w:ascii="Times New Roman" w:hAnsi="Times New Roman" w:cs="Arial"/>
      <w:noProof/>
      <w:color w:val="auto"/>
      <w:kern w:val="32"/>
      <w:szCs w:val="32"/>
      <w:u w:val="single"/>
      <w:lang w:val="en-US" w:eastAsia="bg-BG"/>
    </w:rPr>
  </w:style>
  <w:style w:type="paragraph" w:customStyle="1" w:styleId="001">
    <w:name w:val="001"/>
    <w:basedOn w:val="Normal"/>
    <w:rsid w:val="00A16639"/>
    <w:pPr>
      <w:spacing w:after="120" w:line="240" w:lineRule="auto"/>
      <w:ind w:firstLine="720"/>
      <w:jc w:val="both"/>
    </w:pPr>
    <w:rPr>
      <w:rFonts w:ascii="Times New Roman" w:eastAsia="Times New Roman" w:hAnsi="Times New Roman" w:cs="Times New Roman"/>
      <w:b/>
      <w:bCs/>
      <w:noProof/>
      <w:sz w:val="32"/>
      <w:szCs w:val="24"/>
      <w:u w:val="single"/>
      <w:lang w:val="bg-BG"/>
    </w:rPr>
  </w:style>
  <w:style w:type="paragraph" w:customStyle="1" w:styleId="002">
    <w:name w:val="002"/>
    <w:basedOn w:val="Normal"/>
    <w:rsid w:val="00A16639"/>
    <w:pPr>
      <w:spacing w:after="120" w:line="240" w:lineRule="auto"/>
      <w:ind w:firstLine="720"/>
      <w:jc w:val="both"/>
    </w:pPr>
    <w:rPr>
      <w:rFonts w:ascii="Times New Roman" w:eastAsia="Times New Roman" w:hAnsi="Times New Roman" w:cs="Times New Roman"/>
      <w:b/>
      <w:bCs/>
      <w:noProof/>
      <w:sz w:val="28"/>
      <w:szCs w:val="24"/>
      <w:lang w:val="bg-BG"/>
    </w:rPr>
  </w:style>
  <w:style w:type="paragraph" w:customStyle="1" w:styleId="003">
    <w:name w:val="003"/>
    <w:basedOn w:val="Normal"/>
    <w:rsid w:val="00A16639"/>
    <w:pPr>
      <w:spacing w:after="0" w:line="240" w:lineRule="auto"/>
      <w:jc w:val="right"/>
    </w:pPr>
    <w:rPr>
      <w:rFonts w:ascii="Times New Roman" w:eastAsia="Times New Roman" w:hAnsi="Times New Roman" w:cs="Times New Roman"/>
      <w:b/>
      <w:noProof/>
      <w:sz w:val="26"/>
      <w:szCs w:val="26"/>
      <w:lang w:val="bg-BG"/>
    </w:rPr>
  </w:style>
  <w:style w:type="paragraph" w:styleId="BodyText">
    <w:name w:val="Body Text"/>
    <w:basedOn w:val="Normal"/>
    <w:link w:val="BodyTextChar"/>
    <w:rsid w:val="00A16639"/>
    <w:pPr>
      <w:spacing w:after="120" w:line="240" w:lineRule="auto"/>
    </w:pPr>
    <w:rPr>
      <w:rFonts w:ascii="Times New Roman" w:eastAsia="Times New Roman" w:hAnsi="Times New Roman" w:cs="Times New Roman"/>
      <w:noProof/>
      <w:sz w:val="24"/>
      <w:szCs w:val="24"/>
      <w:lang w:val="bg-BG" w:eastAsia="bg-BG"/>
    </w:rPr>
  </w:style>
  <w:style w:type="character" w:customStyle="1" w:styleId="BodyTextChar">
    <w:name w:val="Body Text Char"/>
    <w:basedOn w:val="DefaultParagraphFont"/>
    <w:link w:val="BodyText"/>
    <w:rsid w:val="00A16639"/>
    <w:rPr>
      <w:rFonts w:ascii="Times New Roman" w:eastAsia="Times New Roman" w:hAnsi="Times New Roman" w:cs="Times New Roman"/>
      <w:noProof/>
      <w:sz w:val="24"/>
      <w:szCs w:val="24"/>
      <w:lang w:val="bg-BG" w:eastAsia="bg-BG"/>
    </w:rPr>
  </w:style>
  <w:style w:type="character" w:customStyle="1" w:styleId="Normal1">
    <w:name w:val="Normal1"/>
    <w:basedOn w:val="DefaultParagraphFont"/>
    <w:rsid w:val="00A16639"/>
    <w:rPr>
      <w:rFonts w:cs="Times New Roman"/>
    </w:rPr>
  </w:style>
  <w:style w:type="paragraph" w:styleId="BodyTextIndent3">
    <w:name w:val="Body Text Indent 3"/>
    <w:basedOn w:val="Normal"/>
    <w:link w:val="BodyTextIndent3Char"/>
    <w:rsid w:val="00A16639"/>
    <w:pPr>
      <w:spacing w:after="120" w:line="240" w:lineRule="auto"/>
      <w:ind w:left="283"/>
    </w:pPr>
    <w:rPr>
      <w:rFonts w:ascii="Times New Roman" w:eastAsia="Times New Roman" w:hAnsi="Times New Roman" w:cs="Times New Roman"/>
      <w:noProof/>
      <w:sz w:val="16"/>
      <w:szCs w:val="16"/>
      <w:lang w:val="bg-BG" w:eastAsia="bg-BG"/>
    </w:rPr>
  </w:style>
  <w:style w:type="character" w:customStyle="1" w:styleId="BodyTextIndent3Char">
    <w:name w:val="Body Text Indent 3 Char"/>
    <w:basedOn w:val="DefaultParagraphFont"/>
    <w:link w:val="BodyTextIndent3"/>
    <w:rsid w:val="00A16639"/>
    <w:rPr>
      <w:rFonts w:ascii="Times New Roman" w:eastAsia="Times New Roman" w:hAnsi="Times New Roman" w:cs="Times New Roman"/>
      <w:noProof/>
      <w:sz w:val="16"/>
      <w:szCs w:val="16"/>
      <w:lang w:val="bg-BG" w:eastAsia="bg-BG"/>
    </w:rPr>
  </w:style>
  <w:style w:type="paragraph" w:customStyle="1" w:styleId="CharChar1Char">
    <w:name w:val="Char Char1 Char"/>
    <w:basedOn w:val="Normal"/>
    <w:rsid w:val="00A16639"/>
    <w:pPr>
      <w:tabs>
        <w:tab w:val="left" w:pos="709"/>
      </w:tabs>
      <w:spacing w:after="0" w:line="240" w:lineRule="auto"/>
    </w:pPr>
    <w:rPr>
      <w:rFonts w:ascii="Tahoma" w:eastAsia="Times New Roman" w:hAnsi="Tahoma" w:cs="Times New Roman"/>
      <w:sz w:val="24"/>
      <w:szCs w:val="24"/>
      <w:lang w:val="pl-PL" w:eastAsia="pl-PL"/>
    </w:rPr>
  </w:style>
  <w:style w:type="character" w:customStyle="1" w:styleId="2">
    <w:name w:val="Заглавие #2_"/>
    <w:basedOn w:val="DefaultParagraphFont"/>
    <w:link w:val="20"/>
    <w:rsid w:val="00A16639"/>
    <w:rPr>
      <w:sz w:val="23"/>
      <w:szCs w:val="23"/>
      <w:shd w:val="clear" w:color="auto" w:fill="FFFFFF"/>
    </w:rPr>
  </w:style>
  <w:style w:type="character" w:customStyle="1" w:styleId="a">
    <w:name w:val="Основен текст_"/>
    <w:basedOn w:val="DefaultParagraphFont"/>
    <w:link w:val="1"/>
    <w:rsid w:val="00A16639"/>
    <w:rPr>
      <w:shd w:val="clear" w:color="auto" w:fill="FFFFFF"/>
    </w:rPr>
  </w:style>
  <w:style w:type="character" w:customStyle="1" w:styleId="a0">
    <w:name w:val="Основен текст + Удебелен"/>
    <w:basedOn w:val="a"/>
    <w:rsid w:val="00A16639"/>
    <w:rPr>
      <w:b/>
      <w:bCs/>
      <w:shd w:val="clear" w:color="auto" w:fill="FFFFFF"/>
    </w:rPr>
  </w:style>
  <w:style w:type="character" w:customStyle="1" w:styleId="211pt">
    <w:name w:val="Заглавие #2 + 11 pt;Не е удебелен"/>
    <w:basedOn w:val="2"/>
    <w:rsid w:val="00A16639"/>
    <w:rPr>
      <w:b/>
      <w:bCs/>
      <w:sz w:val="22"/>
      <w:szCs w:val="22"/>
      <w:shd w:val="clear" w:color="auto" w:fill="FFFFFF"/>
    </w:rPr>
  </w:style>
  <w:style w:type="paragraph" w:customStyle="1" w:styleId="20">
    <w:name w:val="Заглавие #2"/>
    <w:basedOn w:val="Normal"/>
    <w:link w:val="2"/>
    <w:rsid w:val="00A16639"/>
    <w:pPr>
      <w:shd w:val="clear" w:color="auto" w:fill="FFFFFF"/>
      <w:spacing w:after="60" w:line="0" w:lineRule="atLeast"/>
      <w:outlineLvl w:val="1"/>
    </w:pPr>
    <w:rPr>
      <w:sz w:val="23"/>
      <w:szCs w:val="23"/>
    </w:rPr>
  </w:style>
  <w:style w:type="paragraph" w:customStyle="1" w:styleId="1">
    <w:name w:val="Основен текст1"/>
    <w:basedOn w:val="Normal"/>
    <w:link w:val="a"/>
    <w:rsid w:val="00A16639"/>
    <w:pPr>
      <w:shd w:val="clear" w:color="auto" w:fill="FFFFFF"/>
      <w:spacing w:before="540" w:after="0" w:line="274" w:lineRule="exact"/>
      <w:ind w:firstLine="700"/>
      <w:jc w:val="both"/>
    </w:pPr>
  </w:style>
  <w:style w:type="paragraph" w:customStyle="1" w:styleId="Style12ptJustifiedFirstline063cm">
    <w:name w:val="Style 12 pt Justified First line:  063 cm"/>
    <w:basedOn w:val="Normal"/>
    <w:rsid w:val="00A16639"/>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paragraph" w:styleId="BodyText2">
    <w:name w:val="Body Text 2"/>
    <w:basedOn w:val="Normal"/>
    <w:link w:val="BodyText2Char"/>
    <w:unhideWhenUsed/>
    <w:rsid w:val="00A16639"/>
    <w:pPr>
      <w:spacing w:after="120" w:line="480" w:lineRule="auto"/>
    </w:pPr>
    <w:rPr>
      <w:rFonts w:ascii="Arial Unicode MS" w:eastAsia="Arial Unicode MS" w:hAnsi="Arial Unicode MS" w:cs="Arial Unicode MS"/>
      <w:color w:val="000000"/>
      <w:sz w:val="24"/>
      <w:szCs w:val="24"/>
      <w:lang w:val="bg-BG" w:eastAsia="bg-BG"/>
    </w:rPr>
  </w:style>
  <w:style w:type="character" w:customStyle="1" w:styleId="BodyText2Char">
    <w:name w:val="Body Text 2 Char"/>
    <w:basedOn w:val="DefaultParagraphFont"/>
    <w:link w:val="BodyText2"/>
    <w:rsid w:val="00A16639"/>
    <w:rPr>
      <w:rFonts w:ascii="Arial Unicode MS" w:eastAsia="Arial Unicode MS" w:hAnsi="Arial Unicode MS" w:cs="Arial Unicode MS"/>
      <w:color w:val="000000"/>
      <w:sz w:val="24"/>
      <w:szCs w:val="24"/>
      <w:lang w:val="bg-BG" w:eastAsia="bg-BG"/>
    </w:rPr>
  </w:style>
  <w:style w:type="paragraph" w:styleId="BodyText3">
    <w:name w:val="Body Text 3"/>
    <w:basedOn w:val="Normal"/>
    <w:link w:val="BodyText3Char"/>
    <w:unhideWhenUsed/>
    <w:rsid w:val="00A16639"/>
    <w:pPr>
      <w:spacing w:after="120" w:line="240" w:lineRule="auto"/>
    </w:pPr>
    <w:rPr>
      <w:rFonts w:ascii="Arial Unicode MS" w:eastAsia="Arial Unicode MS" w:hAnsi="Arial Unicode MS" w:cs="Arial Unicode MS"/>
      <w:color w:val="000000"/>
      <w:sz w:val="16"/>
      <w:szCs w:val="16"/>
      <w:lang w:val="bg-BG" w:eastAsia="bg-BG"/>
    </w:rPr>
  </w:style>
  <w:style w:type="character" w:customStyle="1" w:styleId="BodyText3Char">
    <w:name w:val="Body Text 3 Char"/>
    <w:basedOn w:val="DefaultParagraphFont"/>
    <w:link w:val="BodyText3"/>
    <w:rsid w:val="00A16639"/>
    <w:rPr>
      <w:rFonts w:ascii="Arial Unicode MS" w:eastAsia="Arial Unicode MS" w:hAnsi="Arial Unicode MS" w:cs="Arial Unicode MS"/>
      <w:color w:val="000000"/>
      <w:sz w:val="16"/>
      <w:szCs w:val="16"/>
      <w:lang w:val="bg-BG" w:eastAsia="bg-BG"/>
    </w:rPr>
  </w:style>
  <w:style w:type="table" w:styleId="TableGrid">
    <w:name w:val="Table Grid"/>
    <w:basedOn w:val="TableNormal"/>
    <w:rsid w:val="00A16639"/>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_"/>
    <w:link w:val="210"/>
    <w:locked/>
    <w:rsid w:val="006110CD"/>
    <w:rPr>
      <w:shd w:val="clear" w:color="auto" w:fill="FFFFFF"/>
    </w:rPr>
  </w:style>
  <w:style w:type="paragraph" w:customStyle="1" w:styleId="210">
    <w:name w:val="Основен текст (2)1"/>
    <w:basedOn w:val="Normal"/>
    <w:link w:val="21"/>
    <w:rsid w:val="006110CD"/>
    <w:pPr>
      <w:widowControl w:val="0"/>
      <w:shd w:val="clear" w:color="auto" w:fill="FFFFFF"/>
      <w:spacing w:after="0" w:line="277" w:lineRule="exact"/>
      <w:ind w:hanging="340"/>
      <w:jc w:val="both"/>
    </w:pPr>
  </w:style>
  <w:style w:type="character" w:customStyle="1" w:styleId="Heading3Char">
    <w:name w:val="Heading 3 Char"/>
    <w:basedOn w:val="DefaultParagraphFont"/>
    <w:link w:val="Heading3"/>
    <w:rsid w:val="00E770CE"/>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770C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770C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770CE"/>
    <w:rPr>
      <w:rFonts w:ascii="Times New Roman" w:eastAsia="Times New Roman" w:hAnsi="Times New Roman" w:cs="Times New Roman"/>
      <w:b/>
      <w:sz w:val="16"/>
      <w:szCs w:val="20"/>
      <w:lang w:val="ru-RU"/>
    </w:rPr>
  </w:style>
  <w:style w:type="character" w:customStyle="1" w:styleId="Heading7Char">
    <w:name w:val="Heading 7 Char"/>
    <w:basedOn w:val="DefaultParagraphFont"/>
    <w:link w:val="Heading7"/>
    <w:rsid w:val="00E770CE"/>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E770CE"/>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E770CE"/>
    <w:rPr>
      <w:rFonts w:ascii="Cambria" w:eastAsia="Times New Roman" w:hAnsi="Cambria" w:cs="Times New Roman"/>
      <w:sz w:val="20"/>
      <w:szCs w:val="20"/>
      <w:lang w:val="x-none" w:eastAsia="x-none"/>
    </w:rPr>
  </w:style>
  <w:style w:type="numbering" w:customStyle="1" w:styleId="NoList3">
    <w:name w:val="No List3"/>
    <w:next w:val="NoList"/>
    <w:uiPriority w:val="99"/>
    <w:semiHidden/>
    <w:unhideWhenUsed/>
    <w:rsid w:val="00E770CE"/>
  </w:style>
  <w:style w:type="character" w:customStyle="1" w:styleId="Stassy">
    <w:name w:val="Stassy"/>
    <w:rsid w:val="00E770CE"/>
    <w:rPr>
      <w:rFonts w:ascii="Times New Roman" w:hAnsi="Times New Roman"/>
      <w:sz w:val="26"/>
    </w:rPr>
  </w:style>
  <w:style w:type="character" w:customStyle="1" w:styleId="StassyHyperlink">
    <w:name w:val="Stassy Hyperlink"/>
    <w:rsid w:val="00E770CE"/>
    <w:rPr>
      <w:rFonts w:ascii="Times New Roman" w:hAnsi="Times New Roman"/>
      <w:color w:val="0000FF"/>
      <w:sz w:val="26"/>
      <w:u w:val="single"/>
    </w:rPr>
  </w:style>
  <w:style w:type="character" w:styleId="Hyperlink">
    <w:name w:val="Hyperlink"/>
    <w:rsid w:val="00E770CE"/>
    <w:rPr>
      <w:color w:val="0000FF"/>
      <w:u w:val="single"/>
    </w:rPr>
  </w:style>
  <w:style w:type="character" w:customStyle="1" w:styleId="00000">
    <w:name w:val="0000стаси"/>
    <w:rsid w:val="00E770CE"/>
    <w:rPr>
      <w:rFonts w:ascii="Times New Roman Bold" w:hAnsi="Times New Roman Bold"/>
      <w:b/>
      <w:caps/>
      <w:sz w:val="26"/>
      <w:u w:val="single"/>
      <w:lang w:val="bg-BG" w:eastAsia="x-none"/>
    </w:rPr>
  </w:style>
  <w:style w:type="character" w:customStyle="1" w:styleId="0000stassy">
    <w:name w:val="0000stassy"/>
    <w:rsid w:val="00E770CE"/>
    <w:rPr>
      <w:rFonts w:ascii="Times New Roman Bold" w:hAnsi="Times New Roman Bold"/>
      <w:b/>
      <w:caps/>
      <w:sz w:val="26"/>
      <w:u w:val="single"/>
      <w:lang w:val="ru-RU" w:eastAsia="x-none"/>
    </w:rPr>
  </w:style>
  <w:style w:type="paragraph" w:styleId="Title">
    <w:name w:val="Title"/>
    <w:aliases w:val="Char Char,Char"/>
    <w:basedOn w:val="Normal"/>
    <w:link w:val="TitleChar"/>
    <w:qFormat/>
    <w:rsid w:val="00E770CE"/>
    <w:pPr>
      <w:tabs>
        <w:tab w:val="left" w:pos="0"/>
        <w:tab w:val="left" w:pos="720"/>
        <w:tab w:val="left" w:pos="1080"/>
      </w:tabs>
      <w:spacing w:after="0" w:line="240" w:lineRule="auto"/>
      <w:ind w:firstLine="6237"/>
      <w:jc w:val="center"/>
    </w:pPr>
    <w:rPr>
      <w:rFonts w:ascii="Times New Roman" w:eastAsia="Times New Roman" w:hAnsi="Times New Roman" w:cs="Times New Roman"/>
      <w:b/>
      <w:sz w:val="20"/>
      <w:szCs w:val="20"/>
      <w:lang w:val="x-none" w:eastAsia="bg-BG"/>
    </w:rPr>
  </w:style>
  <w:style w:type="character" w:customStyle="1" w:styleId="TitleChar">
    <w:name w:val="Title Char"/>
    <w:aliases w:val="Char Char Char2,Char Char1"/>
    <w:basedOn w:val="DefaultParagraphFont"/>
    <w:link w:val="Title"/>
    <w:rsid w:val="00E770CE"/>
    <w:rPr>
      <w:rFonts w:ascii="Times New Roman" w:eastAsia="Times New Roman" w:hAnsi="Times New Roman" w:cs="Times New Roman"/>
      <w:b/>
      <w:sz w:val="20"/>
      <w:szCs w:val="20"/>
      <w:lang w:val="x-none" w:eastAsia="bg-BG"/>
    </w:rPr>
  </w:style>
  <w:style w:type="character" w:customStyle="1" w:styleId="FootnoteCharacters">
    <w:name w:val="Footnote Characters"/>
    <w:rsid w:val="00E770CE"/>
  </w:style>
  <w:style w:type="paragraph" w:customStyle="1" w:styleId="FootnoteText1">
    <w:name w:val="Footnote Text1"/>
    <w:basedOn w:val="Normal"/>
    <w:rsid w:val="00E770CE"/>
    <w:pPr>
      <w:suppressAutoHyphens/>
    </w:pPr>
    <w:rPr>
      <w:rFonts w:ascii="Arial" w:eastAsia="Times New Roman" w:hAnsi="Arial" w:cs="Arial"/>
      <w:kern w:val="1"/>
      <w:sz w:val="20"/>
      <w:szCs w:val="20"/>
      <w:lang w:val="en-GB" w:eastAsia="ar-SA"/>
    </w:rPr>
  </w:style>
  <w:style w:type="character" w:styleId="PageNumber">
    <w:name w:val="page number"/>
    <w:rsid w:val="00E770CE"/>
    <w:rPr>
      <w:rFonts w:cs="Times New Roman"/>
    </w:rPr>
  </w:style>
  <w:style w:type="character" w:styleId="Strong">
    <w:name w:val="Strong"/>
    <w:uiPriority w:val="22"/>
    <w:qFormat/>
    <w:rsid w:val="00E770CE"/>
    <w:rPr>
      <w:b/>
    </w:rPr>
  </w:style>
  <w:style w:type="character" w:customStyle="1" w:styleId="longtext">
    <w:name w:val="long_text"/>
    <w:rsid w:val="00E770CE"/>
    <w:rPr>
      <w:rFonts w:ascii="Times New Roman" w:hAnsi="Times New Roman"/>
    </w:rPr>
  </w:style>
  <w:style w:type="character" w:customStyle="1" w:styleId="longtext1">
    <w:name w:val="long_text1"/>
    <w:rsid w:val="00E770CE"/>
    <w:rPr>
      <w:rFonts w:ascii="Times New Roman" w:hAnsi="Times New Roman"/>
      <w:sz w:val="20"/>
    </w:rPr>
  </w:style>
  <w:style w:type="character" w:customStyle="1" w:styleId="FontStyle14">
    <w:name w:val="Font Style14"/>
    <w:rsid w:val="00E770CE"/>
    <w:rPr>
      <w:rFonts w:ascii="Times New Roman" w:hAnsi="Times New Roman"/>
      <w:b/>
      <w:spacing w:val="-10"/>
      <w:sz w:val="24"/>
    </w:rPr>
  </w:style>
  <w:style w:type="paragraph" w:styleId="BodyTextFirstIndent">
    <w:name w:val="Body Text First Indent"/>
    <w:basedOn w:val="BodyText"/>
    <w:link w:val="BodyTextFirstIndentChar"/>
    <w:uiPriority w:val="99"/>
    <w:rsid w:val="00E770CE"/>
    <w:pPr>
      <w:spacing w:line="276" w:lineRule="auto"/>
      <w:ind w:firstLine="210"/>
    </w:pPr>
    <w:rPr>
      <w:rFonts w:ascii="Calibri" w:hAnsi="Calibri"/>
      <w:noProof w:val="0"/>
      <w:sz w:val="20"/>
      <w:szCs w:val="20"/>
      <w:lang w:val="x-none"/>
    </w:rPr>
  </w:style>
  <w:style w:type="character" w:customStyle="1" w:styleId="BodyTextFirstIndentChar">
    <w:name w:val="Body Text First Indent Char"/>
    <w:basedOn w:val="BodyTextChar"/>
    <w:link w:val="BodyTextFirstIndent"/>
    <w:uiPriority w:val="99"/>
    <w:rsid w:val="00E770CE"/>
    <w:rPr>
      <w:rFonts w:ascii="Calibri" w:eastAsia="Times New Roman" w:hAnsi="Calibri" w:cs="Times New Roman"/>
      <w:noProof/>
      <w:sz w:val="20"/>
      <w:szCs w:val="20"/>
      <w:lang w:val="x-none" w:eastAsia="bg-BG"/>
    </w:rPr>
  </w:style>
  <w:style w:type="paragraph" w:customStyle="1" w:styleId="CharChar">
    <w:name w:val="Char Char Знак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E770CE"/>
    <w:pPr>
      <w:spacing w:after="120"/>
      <w:ind w:left="283"/>
    </w:pPr>
    <w:rPr>
      <w:rFonts w:ascii="Calibri" w:eastAsia="Times New Roman" w:hAnsi="Calibri" w:cs="Times New Roman"/>
      <w:sz w:val="20"/>
      <w:szCs w:val="20"/>
      <w:lang w:val="x-none" w:eastAsia="x-none"/>
    </w:rPr>
  </w:style>
  <w:style w:type="character" w:customStyle="1" w:styleId="BodyTextIndentChar">
    <w:name w:val="Body Text Indent Char"/>
    <w:basedOn w:val="DefaultParagraphFont"/>
    <w:link w:val="BodyTextIndent"/>
    <w:rsid w:val="00E770CE"/>
    <w:rPr>
      <w:rFonts w:ascii="Calibri" w:eastAsia="Times New Roman" w:hAnsi="Calibri" w:cs="Times New Roman"/>
      <w:sz w:val="20"/>
      <w:szCs w:val="20"/>
      <w:lang w:val="x-none" w:eastAsia="x-none"/>
    </w:rPr>
  </w:style>
  <w:style w:type="paragraph" w:customStyle="1" w:styleId="22">
    <w:name w:val="т2"/>
    <w:link w:val="2Char"/>
    <w:uiPriority w:val="99"/>
    <w:rsid w:val="00E770CE"/>
    <w:pPr>
      <w:tabs>
        <w:tab w:val="left" w:pos="540"/>
      </w:tabs>
      <w:spacing w:before="240" w:after="240" w:line="360" w:lineRule="auto"/>
    </w:pPr>
    <w:rPr>
      <w:rFonts w:ascii="Times New Roman" w:eastAsia="Times New Roman" w:hAnsi="Times New Roman" w:cs="Times New Roman"/>
      <w:b/>
      <w:spacing w:val="20"/>
      <w:szCs w:val="20"/>
      <w:lang w:val="bg-BG" w:eastAsia="bg-BG"/>
    </w:rPr>
  </w:style>
  <w:style w:type="character" w:customStyle="1" w:styleId="2Char">
    <w:name w:val="т2 Char"/>
    <w:link w:val="22"/>
    <w:uiPriority w:val="99"/>
    <w:locked/>
    <w:rsid w:val="00E770CE"/>
    <w:rPr>
      <w:rFonts w:ascii="Times New Roman" w:eastAsia="Times New Roman" w:hAnsi="Times New Roman" w:cs="Times New Roman"/>
      <w:b/>
      <w:spacing w:val="20"/>
      <w:szCs w:val="20"/>
      <w:lang w:val="bg-BG" w:eastAsia="bg-BG"/>
    </w:rPr>
  </w:style>
  <w:style w:type="paragraph" w:styleId="TOC1">
    <w:name w:val="toc 1"/>
    <w:basedOn w:val="Normal"/>
    <w:next w:val="Normal"/>
    <w:autoRedefine/>
    <w:rsid w:val="00E770CE"/>
    <w:pPr>
      <w:widowControl w:val="0"/>
      <w:tabs>
        <w:tab w:val="num" w:pos="360"/>
      </w:tabs>
      <w:spacing w:after="0" w:line="240" w:lineRule="auto"/>
      <w:ind w:left="360" w:hanging="360"/>
    </w:pPr>
    <w:rPr>
      <w:rFonts w:ascii="Times New Roman" w:eastAsia="Times New Roman" w:hAnsi="Times New Roman" w:cs="Times New Roman"/>
      <w:b/>
      <w:sz w:val="24"/>
      <w:szCs w:val="24"/>
      <w:lang w:val="bg-BG"/>
    </w:rPr>
  </w:style>
  <w:style w:type="table" w:customStyle="1" w:styleId="TableGrid1">
    <w:name w:val="Table Grid1"/>
    <w:basedOn w:val="TableNormal"/>
    <w:next w:val="TableGrid"/>
    <w:rsid w:val="00E77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70C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0C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Spacing">
    <w:name w:val="No Spacing"/>
    <w:qFormat/>
    <w:rsid w:val="00E770CE"/>
    <w:pPr>
      <w:spacing w:after="0" w:line="240" w:lineRule="auto"/>
    </w:pPr>
    <w:rPr>
      <w:rFonts w:ascii="Calibri" w:eastAsia="Times New Roman" w:hAnsi="Calibri" w:cs="Times New Roman"/>
      <w:lang w:val="bg-BG"/>
    </w:rPr>
  </w:style>
  <w:style w:type="numbering" w:customStyle="1" w:styleId="NoList11">
    <w:name w:val="No List11"/>
    <w:next w:val="NoList"/>
    <w:semiHidden/>
    <w:rsid w:val="00E770CE"/>
  </w:style>
  <w:style w:type="character" w:customStyle="1" w:styleId="BodyTextChar1">
    <w:name w:val="Body Text Char1"/>
    <w:locked/>
    <w:rsid w:val="00E770CE"/>
    <w:rPr>
      <w:rFonts w:cs="Times New Roman"/>
      <w:sz w:val="24"/>
      <w:szCs w:val="24"/>
      <w:lang w:val="en-US" w:eastAsia="en-US"/>
    </w:rPr>
  </w:style>
  <w:style w:type="paragraph" w:styleId="TOC2">
    <w:name w:val="toc 2"/>
    <w:basedOn w:val="Normal"/>
    <w:next w:val="Normal"/>
    <w:autoRedefine/>
    <w:rsid w:val="00E770CE"/>
    <w:pPr>
      <w:tabs>
        <w:tab w:val="right" w:leader="dot" w:pos="9350"/>
      </w:tabs>
      <w:spacing w:after="0" w:line="240" w:lineRule="auto"/>
      <w:ind w:left="240"/>
    </w:pPr>
    <w:rPr>
      <w:rFonts w:ascii="Times New Roman" w:eastAsia="Times New Roman" w:hAnsi="Times New Roman" w:cs="Times New Roman"/>
      <w:bCs/>
      <w:noProof/>
      <w:sz w:val="24"/>
      <w:szCs w:val="24"/>
      <w:lang w:val="bg-BG"/>
    </w:rPr>
  </w:style>
  <w:style w:type="character" w:customStyle="1" w:styleId="CommentTextChar1">
    <w:name w:val="Comment Text Char1"/>
    <w:semiHidden/>
    <w:locked/>
    <w:rsid w:val="00E770CE"/>
    <w:rPr>
      <w:rFonts w:cs="Times New Roman"/>
      <w:sz w:val="20"/>
      <w:szCs w:val="20"/>
      <w:lang w:val="en-US" w:eastAsia="en-US"/>
    </w:rPr>
  </w:style>
  <w:style w:type="character" w:customStyle="1" w:styleId="HeaderChar1">
    <w:name w:val="Header Char1"/>
    <w:aliases w:val="Знак Знак Char1"/>
    <w:semiHidden/>
    <w:locked/>
    <w:rsid w:val="00E770CE"/>
    <w:rPr>
      <w:rFonts w:cs="Times New Roman"/>
      <w:sz w:val="24"/>
      <w:szCs w:val="24"/>
      <w:lang w:val="en-US" w:eastAsia="en-US"/>
    </w:rPr>
  </w:style>
  <w:style w:type="character" w:customStyle="1" w:styleId="FooterChar1">
    <w:name w:val="Footer Char1"/>
    <w:aliases w:val="Footer1 Char1"/>
    <w:locked/>
    <w:rsid w:val="00E770CE"/>
    <w:rPr>
      <w:rFonts w:cs="Times New Roman"/>
      <w:sz w:val="24"/>
      <w:szCs w:val="24"/>
      <w:lang w:val="en-US" w:eastAsia="en-US"/>
    </w:rPr>
  </w:style>
  <w:style w:type="character" w:customStyle="1" w:styleId="TitleChar1">
    <w:name w:val="Title Char1"/>
    <w:locked/>
    <w:rsid w:val="00E770CE"/>
    <w:rPr>
      <w:rFonts w:ascii="Cambria" w:hAnsi="Cambria" w:cs="Times New Roman"/>
      <w:b/>
      <w:bCs/>
      <w:kern w:val="28"/>
      <w:sz w:val="32"/>
      <w:szCs w:val="32"/>
      <w:lang w:val="en-US" w:eastAsia="en-US"/>
    </w:rPr>
  </w:style>
  <w:style w:type="character" w:customStyle="1" w:styleId="BodyTextIndentChar1">
    <w:name w:val="Body Text Indent Char1"/>
    <w:semiHidden/>
    <w:locked/>
    <w:rsid w:val="00E770CE"/>
    <w:rPr>
      <w:rFonts w:cs="Times New Roman"/>
      <w:sz w:val="24"/>
      <w:szCs w:val="24"/>
      <w:lang w:val="en-US" w:eastAsia="en-US"/>
    </w:rPr>
  </w:style>
  <w:style w:type="paragraph" w:styleId="ListContinue4">
    <w:name w:val="List Continue 4"/>
    <w:basedOn w:val="Normal"/>
    <w:rsid w:val="00E770CE"/>
    <w:pPr>
      <w:numPr>
        <w:numId w:val="5"/>
      </w:numPr>
      <w:spacing w:after="120" w:line="240" w:lineRule="auto"/>
      <w:ind w:left="1132"/>
      <w:jc w:val="both"/>
    </w:pPr>
    <w:rPr>
      <w:rFonts w:ascii="Arial" w:eastAsia="Times New Roman" w:hAnsi="Arial" w:cs="Times New Roman"/>
      <w:sz w:val="20"/>
      <w:szCs w:val="20"/>
      <w:lang w:val="en-GB" w:eastAsia="en-GB"/>
    </w:rPr>
  </w:style>
  <w:style w:type="character" w:customStyle="1" w:styleId="SubtitleChar">
    <w:name w:val="Subtitle Char"/>
    <w:locked/>
    <w:rsid w:val="00E770CE"/>
    <w:rPr>
      <w:b/>
      <w:sz w:val="24"/>
      <w:lang w:val="bg-BG" w:eastAsia="en-US"/>
    </w:rPr>
  </w:style>
  <w:style w:type="paragraph" w:styleId="Subtitle">
    <w:name w:val="Subtitle"/>
    <w:basedOn w:val="Normal"/>
    <w:link w:val="SubtitleChar1"/>
    <w:qFormat/>
    <w:rsid w:val="00E770CE"/>
    <w:pPr>
      <w:spacing w:after="240" w:line="360" w:lineRule="auto"/>
    </w:pPr>
    <w:rPr>
      <w:rFonts w:ascii="Times New Roman" w:eastAsia="Times New Roman" w:hAnsi="Times New Roman" w:cs="Times New Roman"/>
      <w:b/>
      <w:sz w:val="24"/>
      <w:szCs w:val="20"/>
      <w:lang w:val="bg-BG"/>
    </w:rPr>
  </w:style>
  <w:style w:type="character" w:customStyle="1" w:styleId="SubtitleChar1">
    <w:name w:val="Subtitle Char1"/>
    <w:basedOn w:val="DefaultParagraphFont"/>
    <w:link w:val="Subtitle"/>
    <w:rsid w:val="00E770CE"/>
    <w:rPr>
      <w:rFonts w:ascii="Times New Roman" w:eastAsia="Times New Roman" w:hAnsi="Times New Roman" w:cs="Times New Roman"/>
      <w:b/>
      <w:sz w:val="24"/>
      <w:szCs w:val="20"/>
      <w:lang w:val="bg-BG"/>
    </w:rPr>
  </w:style>
  <w:style w:type="character" w:customStyle="1" w:styleId="BodyText2Char1">
    <w:name w:val="Body Text 2 Char1"/>
    <w:semiHidden/>
    <w:locked/>
    <w:rsid w:val="00E770CE"/>
    <w:rPr>
      <w:rFonts w:cs="Times New Roman"/>
      <w:sz w:val="24"/>
      <w:szCs w:val="24"/>
      <w:lang w:val="en-US" w:eastAsia="en-US"/>
    </w:rPr>
  </w:style>
  <w:style w:type="character" w:customStyle="1" w:styleId="BodyText3Char1">
    <w:name w:val="Body Text 3 Char1"/>
    <w:semiHidden/>
    <w:locked/>
    <w:rsid w:val="00E770CE"/>
    <w:rPr>
      <w:rFonts w:cs="Times New Roman"/>
      <w:sz w:val="16"/>
      <w:szCs w:val="16"/>
      <w:lang w:val="en-US" w:eastAsia="en-US"/>
    </w:rPr>
  </w:style>
  <w:style w:type="character" w:customStyle="1" w:styleId="BodyTextIndent2Char">
    <w:name w:val="Body Text Indent 2 Char"/>
    <w:locked/>
    <w:rsid w:val="00E770CE"/>
    <w:rPr>
      <w:sz w:val="24"/>
      <w:lang w:val="en-US" w:eastAsia="en-US"/>
    </w:rPr>
  </w:style>
  <w:style w:type="paragraph" w:styleId="BodyTextIndent2">
    <w:name w:val="Body Text Indent 2"/>
    <w:basedOn w:val="Normal"/>
    <w:link w:val="BodyTextIndent2Char1"/>
    <w:rsid w:val="00E770CE"/>
    <w:pPr>
      <w:spacing w:after="120" w:line="480" w:lineRule="auto"/>
      <w:ind w:left="283"/>
    </w:pPr>
    <w:rPr>
      <w:rFonts w:ascii="Times New Roman" w:eastAsia="Times New Roman" w:hAnsi="Times New Roman" w:cs="Times New Roman"/>
      <w:sz w:val="24"/>
      <w:szCs w:val="20"/>
    </w:rPr>
  </w:style>
  <w:style w:type="character" w:customStyle="1" w:styleId="BodyTextIndent2Char1">
    <w:name w:val="Body Text Indent 2 Char1"/>
    <w:basedOn w:val="DefaultParagraphFont"/>
    <w:link w:val="BodyTextIndent2"/>
    <w:rsid w:val="00E770CE"/>
    <w:rPr>
      <w:rFonts w:ascii="Times New Roman" w:eastAsia="Times New Roman" w:hAnsi="Times New Roman" w:cs="Times New Roman"/>
      <w:sz w:val="24"/>
      <w:szCs w:val="20"/>
    </w:rPr>
  </w:style>
  <w:style w:type="character" w:customStyle="1" w:styleId="BodyTextIndent3Char1">
    <w:name w:val="Body Text Indent 3 Char1"/>
    <w:semiHidden/>
    <w:locked/>
    <w:rsid w:val="00E770CE"/>
    <w:rPr>
      <w:rFonts w:cs="Times New Roman"/>
      <w:sz w:val="16"/>
      <w:szCs w:val="16"/>
      <w:lang w:val="en-US" w:eastAsia="en-US"/>
    </w:rPr>
  </w:style>
  <w:style w:type="character" w:customStyle="1" w:styleId="CommentSubjectChar1">
    <w:name w:val="Comment Subject Char1"/>
    <w:semiHidden/>
    <w:locked/>
    <w:rsid w:val="00E770CE"/>
    <w:rPr>
      <w:rFonts w:cs="Times New Roman"/>
      <w:b/>
      <w:bCs/>
      <w:sz w:val="20"/>
      <w:szCs w:val="20"/>
      <w:lang w:val="en-US" w:eastAsia="en-US"/>
    </w:rPr>
  </w:style>
  <w:style w:type="character" w:customStyle="1" w:styleId="BalloonTextChar1">
    <w:name w:val="Balloon Text Char1"/>
    <w:semiHidden/>
    <w:locked/>
    <w:rsid w:val="00E770CE"/>
    <w:rPr>
      <w:rFonts w:cs="Times New Roman"/>
      <w:sz w:val="2"/>
      <w:lang w:val="en-US" w:eastAsia="en-US"/>
    </w:rPr>
  </w:style>
  <w:style w:type="paragraph" w:customStyle="1" w:styleId="firstline">
    <w:name w:val="firstline"/>
    <w:basedOn w:val="Normal"/>
    <w:rsid w:val="00E770CE"/>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CharCharChar">
    <w:name w:val="Char Char Char"/>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0001">
    <w:name w:val="000 Ди"/>
    <w:basedOn w:val="Normal"/>
    <w:link w:val="000Char"/>
    <w:rsid w:val="00E770CE"/>
    <w:pPr>
      <w:spacing w:after="0" w:line="240" w:lineRule="auto"/>
      <w:jc w:val="both"/>
    </w:pPr>
    <w:rPr>
      <w:rFonts w:ascii="Times New Roman" w:eastAsia="Times New Roman" w:hAnsi="Times New Roman" w:cs="Times New Roman"/>
      <w:sz w:val="26"/>
      <w:szCs w:val="24"/>
      <w:lang w:val="bg-BG" w:eastAsia="bg-BG"/>
    </w:rPr>
  </w:style>
  <w:style w:type="character" w:customStyle="1" w:styleId="000Char0">
    <w:name w:val="000 диди Char"/>
    <w:link w:val="0002"/>
    <w:locked/>
    <w:rsid w:val="00E770CE"/>
    <w:rPr>
      <w:sz w:val="24"/>
    </w:rPr>
  </w:style>
  <w:style w:type="paragraph" w:customStyle="1" w:styleId="0002">
    <w:name w:val="000 диди"/>
    <w:basedOn w:val="Normal"/>
    <w:link w:val="000Char0"/>
    <w:rsid w:val="00E770CE"/>
    <w:pPr>
      <w:spacing w:after="0" w:line="240" w:lineRule="auto"/>
      <w:jc w:val="both"/>
    </w:pPr>
    <w:rPr>
      <w:sz w:val="24"/>
    </w:rPr>
  </w:style>
  <w:style w:type="character" w:customStyle="1" w:styleId="FontStyle13">
    <w:name w:val="Font Style13"/>
    <w:rsid w:val="00E770CE"/>
    <w:rPr>
      <w:rFonts w:ascii="Times New Roman" w:hAnsi="Times New Roman"/>
      <w:b/>
      <w:sz w:val="26"/>
    </w:rPr>
  </w:style>
  <w:style w:type="character" w:customStyle="1" w:styleId="CharChar2">
    <w:name w:val="Char Char2"/>
    <w:rsid w:val="00E770CE"/>
    <w:rPr>
      <w:sz w:val="16"/>
      <w:lang w:val="en-GB" w:eastAsia="en-US"/>
    </w:rPr>
  </w:style>
  <w:style w:type="paragraph" w:customStyle="1" w:styleId="CharChar1">
    <w:name w:val="Char Char1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0">
    <w:name w:val="Знак Знак Char Char"/>
    <w:rsid w:val="00E770CE"/>
    <w:rPr>
      <w:rFonts w:ascii="Times New Roman" w:hAnsi="Times New Roman"/>
      <w:sz w:val="20"/>
      <w:lang w:val="en-US" w:eastAsia="x-none"/>
    </w:rPr>
  </w:style>
  <w:style w:type="paragraph" w:customStyle="1" w:styleId="StyleHeading1">
    <w:name w:val="Style Heading 1"/>
    <w:aliases w:val="Heading 1 Char + 14 pt All caps After:  6 pt"/>
    <w:basedOn w:val="Heading1"/>
    <w:rsid w:val="00E770CE"/>
    <w:pPr>
      <w:keepLines w:val="0"/>
      <w:tabs>
        <w:tab w:val="left" w:pos="0"/>
      </w:tabs>
      <w:spacing w:before="0" w:after="120"/>
      <w:jc w:val="center"/>
    </w:pPr>
    <w:rPr>
      <w:rFonts w:ascii="Times New Roman" w:hAnsi="Times New Roman"/>
      <w:caps/>
      <w:color w:val="auto"/>
      <w:szCs w:val="20"/>
    </w:rPr>
  </w:style>
  <w:style w:type="paragraph" w:customStyle="1" w:styleId="CharCharChar1">
    <w:name w:val="Char Char Char1"/>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Normal12pt">
    <w:name w:val="Normal 12 pt"/>
    <w:basedOn w:val="Normal"/>
    <w:link w:val="Normal12ptChar"/>
    <w:rsid w:val="00E770CE"/>
    <w:pPr>
      <w:spacing w:after="0" w:line="240" w:lineRule="auto"/>
      <w:jc w:val="both"/>
    </w:pPr>
    <w:rPr>
      <w:rFonts w:ascii="Times New Roman" w:eastAsia="Times New Roman" w:hAnsi="Times New Roman" w:cs="Times New Roman"/>
      <w:sz w:val="24"/>
      <w:szCs w:val="20"/>
      <w:lang w:eastAsia="bg-BG"/>
    </w:rPr>
  </w:style>
  <w:style w:type="character" w:customStyle="1" w:styleId="Normal12ptChar">
    <w:name w:val="Normal 12 pt Char"/>
    <w:link w:val="Normal12pt"/>
    <w:locked/>
    <w:rsid w:val="00E770CE"/>
    <w:rPr>
      <w:rFonts w:ascii="Times New Roman" w:eastAsia="Times New Roman" w:hAnsi="Times New Roman" w:cs="Times New Roman"/>
      <w:sz w:val="24"/>
      <w:szCs w:val="20"/>
      <w:lang w:eastAsia="bg-BG"/>
    </w:rPr>
  </w:style>
  <w:style w:type="character" w:customStyle="1" w:styleId="000Char">
    <w:name w:val="000 Ди Char"/>
    <w:link w:val="0001"/>
    <w:locked/>
    <w:rsid w:val="00E770CE"/>
    <w:rPr>
      <w:rFonts w:ascii="Times New Roman" w:eastAsia="Times New Roman" w:hAnsi="Times New Roman" w:cs="Times New Roman"/>
      <w:sz w:val="26"/>
      <w:szCs w:val="24"/>
      <w:lang w:val="bg-BG" w:eastAsia="bg-BG"/>
    </w:rPr>
  </w:style>
  <w:style w:type="character" w:customStyle="1" w:styleId="Footer1">
    <w:name w:val="Footer1 Знак Знак"/>
    <w:locked/>
    <w:rsid w:val="00E770CE"/>
    <w:rPr>
      <w:rFonts w:cs="Times New Roman"/>
      <w:noProof/>
      <w:sz w:val="24"/>
      <w:szCs w:val="24"/>
    </w:rPr>
  </w:style>
  <w:style w:type="character" w:customStyle="1" w:styleId="7">
    <w:name w:val="Знак Знак7"/>
    <w:locked/>
    <w:rsid w:val="00E770CE"/>
    <w:rPr>
      <w:rFonts w:ascii="Arial" w:hAnsi="Arial" w:cs="Arial"/>
      <w:b/>
      <w:bCs/>
      <w:noProof/>
      <w:kern w:val="32"/>
      <w:sz w:val="32"/>
      <w:szCs w:val="32"/>
    </w:rPr>
  </w:style>
  <w:style w:type="paragraph" w:customStyle="1" w:styleId="a1">
    <w:name w:val="Списък на абзаци"/>
    <w:basedOn w:val="Normal"/>
    <w:rsid w:val="00E770CE"/>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CharChar3">
    <w:name w:val="Знак Знак Знак Знак Знак Char Char"/>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Heading3After12pt">
    <w:name w:val="Style Heading 3 + After:  12 pt"/>
    <w:basedOn w:val="Heading3"/>
    <w:rsid w:val="00E770CE"/>
    <w:pPr>
      <w:spacing w:after="240" w:line="240" w:lineRule="auto"/>
    </w:pPr>
    <w:rPr>
      <w:rFonts w:ascii="Times New Roman" w:hAnsi="Times New Roman"/>
      <w:color w:val="000000"/>
      <w:sz w:val="22"/>
      <w:lang w:val="bg-BG" w:eastAsia="en-US"/>
    </w:rPr>
  </w:style>
  <w:style w:type="character" w:customStyle="1" w:styleId="FontStyle233">
    <w:name w:val="Font Style233"/>
    <w:rsid w:val="00E770CE"/>
    <w:rPr>
      <w:rFonts w:ascii="Arial" w:hAnsi="Arial"/>
      <w:sz w:val="20"/>
    </w:rPr>
  </w:style>
  <w:style w:type="character" w:customStyle="1" w:styleId="FontStyle235">
    <w:name w:val="Font Style235"/>
    <w:rsid w:val="00E770CE"/>
    <w:rPr>
      <w:rFonts w:ascii="Arial" w:hAnsi="Arial"/>
      <w:b/>
      <w:sz w:val="20"/>
    </w:rPr>
  </w:style>
  <w:style w:type="paragraph" w:customStyle="1" w:styleId="Style79">
    <w:name w:val="Style79"/>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CharChar10">
    <w:name w:val="Знак Знак Знак Знак Знак Char Char1"/>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67">
    <w:name w:val="Style67"/>
    <w:basedOn w:val="Normal"/>
    <w:rsid w:val="00E770CE"/>
    <w:pPr>
      <w:widowControl w:val="0"/>
      <w:autoSpaceDE w:val="0"/>
      <w:autoSpaceDN w:val="0"/>
      <w:adjustRightInd w:val="0"/>
      <w:spacing w:after="0" w:line="240" w:lineRule="auto"/>
      <w:jc w:val="both"/>
    </w:pPr>
    <w:rPr>
      <w:rFonts w:ascii="Arial" w:eastAsia="Times New Roman" w:hAnsi="Arial" w:cs="Times New Roman"/>
      <w:sz w:val="24"/>
      <w:szCs w:val="24"/>
      <w:lang w:val="bg-BG" w:eastAsia="bg-BG"/>
    </w:rPr>
  </w:style>
  <w:style w:type="paragraph" w:customStyle="1" w:styleId="Style65">
    <w:name w:val="Style65"/>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17">
    <w:name w:val="Style17"/>
    <w:basedOn w:val="Normal"/>
    <w:rsid w:val="00E770CE"/>
    <w:pPr>
      <w:widowControl w:val="0"/>
      <w:autoSpaceDE w:val="0"/>
      <w:autoSpaceDN w:val="0"/>
      <w:adjustRightInd w:val="0"/>
      <w:spacing w:after="0" w:line="254" w:lineRule="exact"/>
      <w:ind w:hanging="355"/>
    </w:pPr>
    <w:rPr>
      <w:rFonts w:ascii="Arial" w:eastAsia="Times New Roman" w:hAnsi="Arial" w:cs="Times New Roman"/>
      <w:sz w:val="24"/>
      <w:szCs w:val="24"/>
      <w:lang w:val="bg-BG" w:eastAsia="bg-BG"/>
    </w:rPr>
  </w:style>
  <w:style w:type="paragraph" w:customStyle="1" w:styleId="CharCharCharChar">
    <w:name w:val="Знак Знак Знак Знак Знак Char Char Char Char"/>
    <w:basedOn w:val="Normal"/>
    <w:rsid w:val="00E770CE"/>
    <w:pPr>
      <w:tabs>
        <w:tab w:val="left" w:pos="709"/>
      </w:tabs>
      <w:spacing w:after="0" w:line="240" w:lineRule="auto"/>
    </w:pPr>
    <w:rPr>
      <w:rFonts w:ascii="Tahoma" w:eastAsia="Times New Roman" w:hAnsi="Tahoma" w:cs="Times New Roman"/>
      <w:b/>
      <w:bCs/>
      <w:color w:val="000000"/>
      <w:sz w:val="32"/>
      <w:szCs w:val="32"/>
      <w:lang w:val="pl-PL" w:eastAsia="pl-PL"/>
    </w:rPr>
  </w:style>
  <w:style w:type="character" w:customStyle="1" w:styleId="Podrozdzia">
    <w:name w:val="Podrozdział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ocked/>
    <w:rsid w:val="00E770CE"/>
    <w:rPr>
      <w:rFonts w:ascii="Times CY" w:eastAsia="Times CY"/>
      <w:lang w:val="en-GB" w:eastAsia="x-none"/>
    </w:rPr>
  </w:style>
  <w:style w:type="character" w:customStyle="1" w:styleId="3">
    <w:name w:val="Знак Знак3"/>
    <w:rsid w:val="00E770CE"/>
    <w:rPr>
      <w:lang w:val="en-GB" w:eastAsia="x-none"/>
    </w:rPr>
  </w:style>
  <w:style w:type="paragraph" w:customStyle="1" w:styleId="Style200">
    <w:name w:val="Style200"/>
    <w:basedOn w:val="Normal"/>
    <w:rsid w:val="00E770C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53">
    <w:name w:val="Font Style253"/>
    <w:rsid w:val="00E770CE"/>
    <w:rPr>
      <w:rFonts w:ascii="Times New Roman" w:hAnsi="Times New Roman"/>
      <w:b/>
      <w:sz w:val="22"/>
    </w:rPr>
  </w:style>
  <w:style w:type="character" w:customStyle="1" w:styleId="71">
    <w:name w:val="Знак Знак71"/>
    <w:locked/>
    <w:rsid w:val="00E770CE"/>
    <w:rPr>
      <w:rFonts w:ascii="Arial" w:hAnsi="Arial" w:cs="Arial"/>
      <w:b/>
      <w:bCs/>
      <w:noProof/>
      <w:kern w:val="32"/>
      <w:sz w:val="32"/>
      <w:szCs w:val="32"/>
    </w:rPr>
  </w:style>
  <w:style w:type="character" w:customStyle="1" w:styleId="13">
    <w:name w:val="Знак Знак13"/>
    <w:locked/>
    <w:rsid w:val="00E770CE"/>
    <w:rPr>
      <w:sz w:val="24"/>
      <w:lang w:eastAsia="en-US"/>
    </w:rPr>
  </w:style>
  <w:style w:type="numbering" w:customStyle="1" w:styleId="NoList4">
    <w:name w:val="No List4"/>
    <w:next w:val="NoList"/>
    <w:semiHidden/>
    <w:rsid w:val="008F142C"/>
  </w:style>
  <w:style w:type="table" w:customStyle="1" w:styleId="TableGrid3">
    <w:name w:val="Table Grid3"/>
    <w:basedOn w:val="TableNormal"/>
    <w:next w:val="TableGrid"/>
    <w:rsid w:val="008F14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List Continue 4"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45C"/>
  </w:style>
  <w:style w:type="paragraph" w:styleId="Heading1">
    <w:name w:val="heading 1"/>
    <w:aliases w:val="Heading 1 Char1,Heading 1 Char Char,Heading 1 Char1 Char,Heading 1 Char1 Char Char,Heading 1 Char Char Char Char,Heading 1 Char1 Char1,Heading 1 Char Char Char1"/>
    <w:basedOn w:val="Normal"/>
    <w:next w:val="Normal"/>
    <w:link w:val="Heading1Char"/>
    <w:qFormat/>
    <w:rsid w:val="00743CC8"/>
    <w:pPr>
      <w:keepNext/>
      <w:keepLines/>
      <w:spacing w:before="480" w:after="0" w:line="240" w:lineRule="auto"/>
      <w:jc w:val="both"/>
      <w:outlineLvl w:val="0"/>
    </w:pPr>
    <w:rPr>
      <w:rFonts w:ascii="Cambria" w:eastAsia="Times New Roman" w:hAnsi="Cambria" w:cs="Times New Roman"/>
      <w:b/>
      <w:bCs/>
      <w:color w:val="365F91"/>
      <w:sz w:val="28"/>
      <w:szCs w:val="28"/>
      <w:lang w:val="bg-BG"/>
    </w:rPr>
  </w:style>
  <w:style w:type="paragraph" w:styleId="Heading2">
    <w:name w:val="heading 2"/>
    <w:basedOn w:val="Normal"/>
    <w:next w:val="Normal"/>
    <w:link w:val="Heading2Char"/>
    <w:unhideWhenUsed/>
    <w:qFormat/>
    <w:rsid w:val="00743CC8"/>
    <w:pPr>
      <w:keepNext/>
      <w:keepLines/>
      <w:spacing w:before="200" w:after="0" w:line="240" w:lineRule="auto"/>
      <w:jc w:val="both"/>
      <w:outlineLvl w:val="1"/>
    </w:pPr>
    <w:rPr>
      <w:rFonts w:asciiTheme="majorHAnsi" w:eastAsiaTheme="majorEastAsia" w:hAnsiTheme="majorHAnsi" w:cstheme="majorBidi"/>
      <w:b/>
      <w:bCs/>
      <w:color w:val="4F81BD" w:themeColor="accent1"/>
      <w:sz w:val="26"/>
      <w:szCs w:val="26"/>
      <w:lang w:val="bg-BG"/>
    </w:rPr>
  </w:style>
  <w:style w:type="paragraph" w:styleId="Heading3">
    <w:name w:val="heading 3"/>
    <w:basedOn w:val="Normal"/>
    <w:next w:val="Normal"/>
    <w:link w:val="Heading3Char"/>
    <w:qFormat/>
    <w:rsid w:val="00E770CE"/>
    <w:pPr>
      <w:keepNext/>
      <w:spacing w:before="240" w:after="60"/>
      <w:outlineLvl w:val="2"/>
    </w:pPr>
    <w:rPr>
      <w:rFonts w:ascii="Arial" w:eastAsia="Times New Roman" w:hAnsi="Arial" w:cs="Times New Roman"/>
      <w:b/>
      <w:bCs/>
      <w:sz w:val="26"/>
      <w:szCs w:val="26"/>
      <w:lang w:val="x-none" w:eastAsia="x-none"/>
    </w:rPr>
  </w:style>
  <w:style w:type="paragraph" w:styleId="Heading4">
    <w:name w:val="heading 4"/>
    <w:basedOn w:val="Normal"/>
    <w:next w:val="Normal"/>
    <w:link w:val="Heading4Char"/>
    <w:qFormat/>
    <w:rsid w:val="00E770CE"/>
    <w:pPr>
      <w:keepNext/>
      <w:spacing w:before="240" w:after="60"/>
      <w:outlineLvl w:val="3"/>
    </w:pPr>
    <w:rPr>
      <w:rFonts w:ascii="Calibri" w:eastAsia="Times New Roman" w:hAnsi="Calibri" w:cs="Times New Roman"/>
      <w:b/>
      <w:bCs/>
      <w:sz w:val="28"/>
      <w:szCs w:val="28"/>
      <w:lang w:val="x-none" w:eastAsia="x-none"/>
    </w:rPr>
  </w:style>
  <w:style w:type="paragraph" w:styleId="Heading5">
    <w:name w:val="heading 5"/>
    <w:basedOn w:val="Normal"/>
    <w:next w:val="Normal"/>
    <w:link w:val="Heading5Char"/>
    <w:qFormat/>
    <w:rsid w:val="00E770CE"/>
    <w:p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qFormat/>
    <w:rsid w:val="00E770CE"/>
    <w:pPr>
      <w:keepNext/>
      <w:snapToGrid w:val="0"/>
      <w:spacing w:before="20" w:after="0" w:line="240" w:lineRule="auto"/>
      <w:jc w:val="right"/>
      <w:outlineLvl w:val="5"/>
    </w:pPr>
    <w:rPr>
      <w:rFonts w:ascii="Times New Roman" w:eastAsia="Times New Roman" w:hAnsi="Times New Roman" w:cs="Times New Roman"/>
      <w:b/>
      <w:sz w:val="16"/>
      <w:szCs w:val="20"/>
      <w:lang w:val="ru-RU"/>
    </w:rPr>
  </w:style>
  <w:style w:type="paragraph" w:styleId="Heading7">
    <w:name w:val="heading 7"/>
    <w:basedOn w:val="Normal"/>
    <w:next w:val="Normal"/>
    <w:link w:val="Heading7Char"/>
    <w:qFormat/>
    <w:rsid w:val="00E770CE"/>
    <w:pPr>
      <w:spacing w:before="240" w:after="60"/>
      <w:outlineLvl w:val="6"/>
    </w:pPr>
    <w:rPr>
      <w:rFonts w:ascii="Calibri" w:eastAsia="Times New Roman" w:hAnsi="Calibri" w:cs="Times New Roman"/>
      <w:sz w:val="24"/>
      <w:szCs w:val="24"/>
      <w:lang w:val="x-none" w:eastAsia="x-none"/>
    </w:rPr>
  </w:style>
  <w:style w:type="paragraph" w:styleId="Heading8">
    <w:name w:val="heading 8"/>
    <w:basedOn w:val="Normal"/>
    <w:next w:val="Normal"/>
    <w:link w:val="Heading8Char"/>
    <w:qFormat/>
    <w:rsid w:val="00E770CE"/>
    <w:pPr>
      <w:keepNext/>
      <w:keepLines/>
      <w:spacing w:before="200" w:after="0"/>
      <w:outlineLvl w:val="7"/>
    </w:pPr>
    <w:rPr>
      <w:rFonts w:ascii="Cambria" w:eastAsia="Times New Roman" w:hAnsi="Cambria" w:cs="Times New Roman"/>
      <w:color w:val="404040"/>
      <w:sz w:val="20"/>
      <w:szCs w:val="20"/>
      <w:lang w:val="x-none" w:eastAsia="x-none"/>
    </w:rPr>
  </w:style>
  <w:style w:type="paragraph" w:styleId="Heading9">
    <w:name w:val="heading 9"/>
    <w:basedOn w:val="Normal"/>
    <w:next w:val="Normal"/>
    <w:link w:val="Heading9Char"/>
    <w:uiPriority w:val="9"/>
    <w:qFormat/>
    <w:rsid w:val="00E770CE"/>
    <w:pPr>
      <w:spacing w:before="240" w:after="60"/>
      <w:outlineLvl w:val="8"/>
    </w:pPr>
    <w:rPr>
      <w:rFonts w:ascii="Cambria" w:eastAsia="Times New Roman" w:hAnsi="Cambria" w:cs="Times New Roman"/>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2,Heading 1 Char Char Char,Heading 1 Char1 Char Char1,Heading 1 Char1 Char Char Char,Heading 1 Char Char Char Char Char,Heading 1 Char1 Char1 Char,Heading 1 Char Char Char1 Char"/>
    <w:basedOn w:val="DefaultParagraphFont"/>
    <w:link w:val="Heading1"/>
    <w:rsid w:val="00743CC8"/>
    <w:rPr>
      <w:rFonts w:ascii="Cambria" w:eastAsia="Times New Roman" w:hAnsi="Cambria" w:cs="Times New Roman"/>
      <w:b/>
      <w:bCs/>
      <w:color w:val="365F91"/>
      <w:sz w:val="28"/>
      <w:szCs w:val="28"/>
      <w:lang w:val="bg-BG"/>
    </w:rPr>
  </w:style>
  <w:style w:type="character" w:customStyle="1" w:styleId="Heading2Char">
    <w:name w:val="Heading 2 Char"/>
    <w:basedOn w:val="DefaultParagraphFont"/>
    <w:link w:val="Heading2"/>
    <w:rsid w:val="00743CC8"/>
    <w:rPr>
      <w:rFonts w:asciiTheme="majorHAnsi" w:eastAsiaTheme="majorEastAsia" w:hAnsiTheme="majorHAnsi" w:cstheme="majorBidi"/>
      <w:b/>
      <w:bCs/>
      <w:color w:val="4F81BD" w:themeColor="accent1"/>
      <w:sz w:val="26"/>
      <w:szCs w:val="26"/>
      <w:lang w:val="bg-BG"/>
    </w:rPr>
  </w:style>
  <w:style w:type="numbering" w:customStyle="1" w:styleId="NoList1">
    <w:name w:val="No List1"/>
    <w:next w:val="NoList"/>
    <w:uiPriority w:val="99"/>
    <w:semiHidden/>
    <w:unhideWhenUsed/>
    <w:rsid w:val="00743CC8"/>
  </w:style>
  <w:style w:type="paragraph" w:styleId="Header">
    <w:name w:val="header"/>
    <w:aliases w:val="Знак Знак"/>
    <w:basedOn w:val="Normal"/>
    <w:link w:val="HeaderChar"/>
    <w:rsid w:val="00743CC8"/>
    <w:pPr>
      <w:tabs>
        <w:tab w:val="center" w:pos="4536"/>
        <w:tab w:val="right" w:pos="9072"/>
      </w:tabs>
      <w:spacing w:after="0" w:line="240" w:lineRule="auto"/>
      <w:jc w:val="both"/>
    </w:pPr>
    <w:rPr>
      <w:rFonts w:ascii="Calibri" w:eastAsia="Times New Roman" w:hAnsi="Calibri" w:cs="Calibri"/>
      <w:lang w:val="bg-BG"/>
    </w:rPr>
  </w:style>
  <w:style w:type="character" w:customStyle="1" w:styleId="HeaderChar">
    <w:name w:val="Header Char"/>
    <w:aliases w:val="Знак Знак Char"/>
    <w:basedOn w:val="DefaultParagraphFont"/>
    <w:link w:val="Header"/>
    <w:rsid w:val="00743CC8"/>
    <w:rPr>
      <w:rFonts w:ascii="Calibri" w:eastAsia="Times New Roman" w:hAnsi="Calibri" w:cs="Calibri"/>
      <w:lang w:val="bg-BG"/>
    </w:rPr>
  </w:style>
  <w:style w:type="paragraph" w:customStyle="1" w:styleId="0000">
    <w:name w:val="0000СТ"/>
    <w:basedOn w:val="Heading2"/>
    <w:rsid w:val="00743CC8"/>
    <w:pPr>
      <w:keepLines w:val="0"/>
      <w:spacing w:before="240" w:after="60"/>
      <w:jc w:val="left"/>
    </w:pPr>
    <w:rPr>
      <w:rFonts w:ascii="Times New Roman Bold" w:eastAsia="Calibri" w:hAnsi="Times New Roman Bold" w:cs="Arial"/>
      <w:iCs/>
      <w:caps/>
      <w:color w:val="auto"/>
      <w:lang w:val="en-US"/>
    </w:rPr>
  </w:style>
  <w:style w:type="paragraph" w:customStyle="1" w:styleId="01DI">
    <w:name w:val="01 DI"/>
    <w:basedOn w:val="Heading1"/>
    <w:link w:val="01DIChar"/>
    <w:uiPriority w:val="99"/>
    <w:rsid w:val="00743CC8"/>
    <w:pPr>
      <w:keepLines w:val="0"/>
      <w:tabs>
        <w:tab w:val="left" w:pos="0"/>
        <w:tab w:val="right" w:leader="dot" w:pos="9540"/>
      </w:tabs>
      <w:spacing w:before="0"/>
      <w:jc w:val="center"/>
    </w:pPr>
    <w:rPr>
      <w:rFonts w:ascii="Times New Roman" w:hAnsi="Times New Roman"/>
      <w:bCs w:val="0"/>
      <w:caps/>
      <w:color w:val="auto"/>
      <w:sz w:val="20"/>
      <w:szCs w:val="20"/>
      <w:lang w:eastAsia="sr-Cyrl-CS"/>
    </w:rPr>
  </w:style>
  <w:style w:type="character" w:customStyle="1" w:styleId="01DIChar">
    <w:name w:val="01 DI Char"/>
    <w:link w:val="01DI"/>
    <w:uiPriority w:val="99"/>
    <w:locked/>
    <w:rsid w:val="00743CC8"/>
    <w:rPr>
      <w:rFonts w:ascii="Times New Roman" w:eastAsia="Times New Roman" w:hAnsi="Times New Roman" w:cs="Times New Roman"/>
      <w:b/>
      <w:caps/>
      <w:sz w:val="20"/>
      <w:szCs w:val="20"/>
      <w:lang w:val="bg-BG" w:eastAsia="sr-Cyrl-CS"/>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rsid w:val="00743CC8"/>
    <w:pPr>
      <w:spacing w:after="0" w:line="240" w:lineRule="auto"/>
      <w:jc w:val="both"/>
    </w:pPr>
    <w:rPr>
      <w:rFonts w:ascii="Calibri" w:eastAsia="Times New Roman" w:hAnsi="Calibri" w:cs="Calibri"/>
      <w:sz w:val="20"/>
      <w:szCs w:val="20"/>
      <w:lang w:val="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rsid w:val="00743CC8"/>
    <w:rPr>
      <w:rFonts w:ascii="Calibri" w:eastAsia="Times New Roman" w:hAnsi="Calibri" w:cs="Calibri"/>
      <w:sz w:val="20"/>
      <w:szCs w:val="20"/>
      <w:lang w:val="bg-BG"/>
    </w:rPr>
  </w:style>
  <w:style w:type="character" w:styleId="FootnoteReference">
    <w:name w:val="footnote reference"/>
    <w:aliases w:val="Footnote symbol"/>
    <w:basedOn w:val="DefaultParagraphFont"/>
    <w:rsid w:val="00743CC8"/>
    <w:rPr>
      <w:rFonts w:cs="Times New Roman"/>
      <w:vertAlign w:val="superscript"/>
    </w:rPr>
  </w:style>
  <w:style w:type="paragraph" w:customStyle="1" w:styleId="Tiret0">
    <w:name w:val="Tiret 0"/>
    <w:basedOn w:val="Normal"/>
    <w:uiPriority w:val="99"/>
    <w:rsid w:val="00743CC8"/>
    <w:pPr>
      <w:numPr>
        <w:numId w:val="1"/>
      </w:numPr>
      <w:spacing w:before="120" w:after="120" w:line="240" w:lineRule="auto"/>
      <w:jc w:val="both"/>
    </w:pPr>
    <w:rPr>
      <w:rFonts w:ascii="Times New Roman" w:eastAsia="Calibri" w:hAnsi="Times New Roman" w:cs="Times New Roman"/>
      <w:sz w:val="24"/>
      <w:lang w:val="bg-BG" w:eastAsia="bg-BG"/>
    </w:rPr>
  </w:style>
  <w:style w:type="paragraph" w:customStyle="1" w:styleId="Tiret1">
    <w:name w:val="Tiret 1"/>
    <w:basedOn w:val="Normal"/>
    <w:uiPriority w:val="99"/>
    <w:rsid w:val="00743CC8"/>
    <w:pPr>
      <w:numPr>
        <w:numId w:val="2"/>
      </w:numPr>
      <w:spacing w:before="120" w:after="120" w:line="240" w:lineRule="auto"/>
      <w:jc w:val="both"/>
    </w:pPr>
    <w:rPr>
      <w:rFonts w:ascii="Times New Roman" w:eastAsia="Calibri" w:hAnsi="Times New Roman" w:cs="Times New Roman"/>
      <w:sz w:val="24"/>
      <w:lang w:val="bg-BG" w:eastAsia="bg-BG"/>
    </w:rPr>
  </w:style>
  <w:style w:type="paragraph" w:customStyle="1" w:styleId="NumPar1">
    <w:name w:val="NumPar 1"/>
    <w:basedOn w:val="Normal"/>
    <w:next w:val="Normal"/>
    <w:rsid w:val="00743CC8"/>
    <w:pPr>
      <w:numPr>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2">
    <w:name w:val="NumPar 2"/>
    <w:basedOn w:val="Normal"/>
    <w:next w:val="Normal"/>
    <w:rsid w:val="00743CC8"/>
    <w:pPr>
      <w:numPr>
        <w:ilvl w:val="1"/>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3">
    <w:name w:val="NumPar 3"/>
    <w:basedOn w:val="Normal"/>
    <w:next w:val="Normal"/>
    <w:rsid w:val="00743CC8"/>
    <w:pPr>
      <w:numPr>
        <w:ilvl w:val="2"/>
        <w:numId w:val="3"/>
      </w:numPr>
      <w:spacing w:before="120" w:after="120" w:line="240" w:lineRule="auto"/>
      <w:jc w:val="both"/>
    </w:pPr>
    <w:rPr>
      <w:rFonts w:ascii="Times New Roman" w:eastAsia="Calibri" w:hAnsi="Times New Roman" w:cs="Times New Roman"/>
      <w:sz w:val="24"/>
      <w:lang w:val="bg-BG" w:eastAsia="bg-BG"/>
    </w:rPr>
  </w:style>
  <w:style w:type="paragraph" w:customStyle="1" w:styleId="NumPar4">
    <w:name w:val="NumPar 4"/>
    <w:basedOn w:val="Normal"/>
    <w:next w:val="Normal"/>
    <w:rsid w:val="00743CC8"/>
    <w:pPr>
      <w:numPr>
        <w:ilvl w:val="3"/>
        <w:numId w:val="3"/>
      </w:numPr>
      <w:spacing w:before="120" w:after="120" w:line="240" w:lineRule="auto"/>
      <w:jc w:val="both"/>
    </w:pPr>
    <w:rPr>
      <w:rFonts w:ascii="Times New Roman" w:eastAsia="Calibri" w:hAnsi="Times New Roman" w:cs="Times New Roman"/>
      <w:sz w:val="24"/>
      <w:lang w:val="bg-BG" w:eastAsia="bg-BG"/>
    </w:rPr>
  </w:style>
  <w:style w:type="character" w:customStyle="1" w:styleId="DeltaViewInsertion">
    <w:name w:val="DeltaView Insertion"/>
    <w:rsid w:val="00743CC8"/>
    <w:rPr>
      <w:b/>
      <w:i/>
      <w:spacing w:val="0"/>
      <w:lang w:val="bg-BG" w:eastAsia="bg-BG"/>
    </w:rPr>
  </w:style>
  <w:style w:type="paragraph" w:styleId="ListParagraph">
    <w:name w:val="List Paragraph"/>
    <w:basedOn w:val="Normal"/>
    <w:link w:val="ListParagraphChar"/>
    <w:uiPriority w:val="34"/>
    <w:qFormat/>
    <w:rsid w:val="00743CC8"/>
    <w:pPr>
      <w:spacing w:line="240" w:lineRule="auto"/>
      <w:ind w:left="720"/>
      <w:jc w:val="both"/>
    </w:pPr>
    <w:rPr>
      <w:rFonts w:ascii="Calibri" w:eastAsia="Times New Roman" w:hAnsi="Calibri" w:cs="Calibri"/>
      <w:lang w:val="bg-BG"/>
    </w:rPr>
  </w:style>
  <w:style w:type="character" w:styleId="CommentReference">
    <w:name w:val="annotation reference"/>
    <w:basedOn w:val="DefaultParagraphFont"/>
    <w:unhideWhenUsed/>
    <w:rsid w:val="00743CC8"/>
    <w:rPr>
      <w:sz w:val="16"/>
      <w:szCs w:val="16"/>
    </w:rPr>
  </w:style>
  <w:style w:type="paragraph" w:styleId="CommentText">
    <w:name w:val="annotation text"/>
    <w:basedOn w:val="Normal"/>
    <w:link w:val="CommentTextChar"/>
    <w:semiHidden/>
    <w:unhideWhenUsed/>
    <w:rsid w:val="00743CC8"/>
    <w:pPr>
      <w:spacing w:line="240" w:lineRule="auto"/>
      <w:jc w:val="both"/>
    </w:pPr>
    <w:rPr>
      <w:rFonts w:ascii="Calibri" w:eastAsia="Times New Roman" w:hAnsi="Calibri" w:cs="Calibri"/>
      <w:sz w:val="20"/>
      <w:szCs w:val="20"/>
      <w:lang w:val="bg-BG"/>
    </w:rPr>
  </w:style>
  <w:style w:type="character" w:customStyle="1" w:styleId="CommentTextChar">
    <w:name w:val="Comment Text Char"/>
    <w:basedOn w:val="DefaultParagraphFont"/>
    <w:link w:val="CommentText"/>
    <w:semiHidden/>
    <w:rsid w:val="00743CC8"/>
    <w:rPr>
      <w:rFonts w:ascii="Calibri" w:eastAsia="Times New Roman" w:hAnsi="Calibri" w:cs="Calibri"/>
      <w:sz w:val="20"/>
      <w:szCs w:val="20"/>
      <w:lang w:val="bg-BG"/>
    </w:rPr>
  </w:style>
  <w:style w:type="paragraph" w:styleId="CommentSubject">
    <w:name w:val="annotation subject"/>
    <w:basedOn w:val="CommentText"/>
    <w:next w:val="CommentText"/>
    <w:link w:val="CommentSubjectChar"/>
    <w:semiHidden/>
    <w:unhideWhenUsed/>
    <w:rsid w:val="00743CC8"/>
    <w:rPr>
      <w:b/>
      <w:bCs/>
    </w:rPr>
  </w:style>
  <w:style w:type="character" w:customStyle="1" w:styleId="CommentSubjectChar">
    <w:name w:val="Comment Subject Char"/>
    <w:basedOn w:val="CommentTextChar"/>
    <w:link w:val="CommentSubject"/>
    <w:semiHidden/>
    <w:rsid w:val="00743CC8"/>
    <w:rPr>
      <w:rFonts w:ascii="Calibri" w:eastAsia="Times New Roman" w:hAnsi="Calibri" w:cs="Calibri"/>
      <w:b/>
      <w:bCs/>
      <w:sz w:val="20"/>
      <w:szCs w:val="20"/>
      <w:lang w:val="bg-BG"/>
    </w:rPr>
  </w:style>
  <w:style w:type="paragraph" w:styleId="BalloonText">
    <w:name w:val="Balloon Text"/>
    <w:basedOn w:val="Normal"/>
    <w:link w:val="BalloonTextChar"/>
    <w:unhideWhenUsed/>
    <w:rsid w:val="00743CC8"/>
    <w:pPr>
      <w:spacing w:after="0" w:line="240" w:lineRule="auto"/>
      <w:jc w:val="both"/>
    </w:pPr>
    <w:rPr>
      <w:rFonts w:ascii="Tahoma" w:eastAsia="Times New Roman" w:hAnsi="Tahoma" w:cs="Tahoma"/>
      <w:sz w:val="16"/>
      <w:szCs w:val="16"/>
      <w:lang w:val="bg-BG"/>
    </w:rPr>
  </w:style>
  <w:style w:type="character" w:customStyle="1" w:styleId="BalloonTextChar">
    <w:name w:val="Balloon Text Char"/>
    <w:basedOn w:val="DefaultParagraphFont"/>
    <w:link w:val="BalloonText"/>
    <w:rsid w:val="00743CC8"/>
    <w:rPr>
      <w:rFonts w:ascii="Tahoma" w:eastAsia="Times New Roman" w:hAnsi="Tahoma" w:cs="Tahoma"/>
      <w:sz w:val="16"/>
      <w:szCs w:val="16"/>
      <w:lang w:val="bg-BG"/>
    </w:rPr>
  </w:style>
  <w:style w:type="paragraph" w:styleId="Revision">
    <w:name w:val="Revision"/>
    <w:hidden/>
    <w:uiPriority w:val="99"/>
    <w:semiHidden/>
    <w:rsid w:val="00743CC8"/>
    <w:pPr>
      <w:spacing w:after="0" w:line="240" w:lineRule="auto"/>
    </w:pPr>
    <w:rPr>
      <w:rFonts w:ascii="Calibri" w:eastAsia="Times New Roman" w:hAnsi="Calibri" w:cs="Calibri"/>
      <w:lang w:val="bg-BG"/>
    </w:rPr>
  </w:style>
  <w:style w:type="paragraph" w:customStyle="1" w:styleId="Default">
    <w:name w:val="Default"/>
    <w:rsid w:val="00A318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de-DE" w:eastAsia="de-DE"/>
    </w:rPr>
  </w:style>
  <w:style w:type="character" w:customStyle="1" w:styleId="ListParagraphChar">
    <w:name w:val="List Paragraph Char"/>
    <w:link w:val="ListParagraph"/>
    <w:uiPriority w:val="99"/>
    <w:locked/>
    <w:rsid w:val="005C367E"/>
    <w:rPr>
      <w:rFonts w:ascii="Calibri" w:eastAsia="Times New Roman" w:hAnsi="Calibri" w:cs="Calibri"/>
      <w:lang w:val="bg-BG"/>
    </w:rPr>
  </w:style>
  <w:style w:type="character" w:customStyle="1" w:styleId="apple-converted-space">
    <w:name w:val="apple-converted-space"/>
    <w:rsid w:val="000347B0"/>
  </w:style>
  <w:style w:type="paragraph" w:customStyle="1" w:styleId="CharChar1CharChar">
    <w:name w:val="Char Char1 Char Char"/>
    <w:basedOn w:val="Normal"/>
    <w:rsid w:val="00971CBC"/>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FR1">
    <w:name w:val="FR1"/>
    <w:rsid w:val="00837B08"/>
    <w:pPr>
      <w:widowControl w:val="0"/>
      <w:spacing w:before="20" w:after="0" w:line="240" w:lineRule="auto"/>
      <w:jc w:val="both"/>
    </w:pPr>
    <w:rPr>
      <w:rFonts w:ascii="Arial" w:eastAsia="Times New Roman" w:hAnsi="Arial" w:cs="Times New Roman"/>
      <w:sz w:val="24"/>
      <w:szCs w:val="20"/>
      <w:lang w:val="bg-BG"/>
    </w:rPr>
  </w:style>
  <w:style w:type="paragraph" w:customStyle="1" w:styleId="CharChar1CharChar2">
    <w:name w:val="Char Char1 Char Char2"/>
    <w:basedOn w:val="Normal"/>
    <w:rsid w:val="00837B08"/>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customStyle="1" w:styleId="CharChar1CharChar1">
    <w:name w:val="Char Char1 Char Char1"/>
    <w:basedOn w:val="Normal"/>
    <w:rsid w:val="00102351"/>
    <w:pPr>
      <w:tabs>
        <w:tab w:val="left" w:pos="709"/>
      </w:tabs>
      <w:spacing w:after="0" w:line="240" w:lineRule="auto"/>
    </w:pPr>
    <w:rPr>
      <w:rFonts w:ascii="Tahoma" w:eastAsia="Times New Roman" w:hAnsi="Tahoma" w:cs="Times New Roman"/>
      <w:b/>
      <w:bCs/>
      <w:color w:val="000000"/>
      <w:sz w:val="32"/>
      <w:szCs w:val="32"/>
      <w:lang w:val="pl-PL" w:eastAsia="pl-PL"/>
    </w:rPr>
  </w:style>
  <w:style w:type="paragraph" w:styleId="Footer">
    <w:name w:val="footer"/>
    <w:aliases w:val="Footer1"/>
    <w:basedOn w:val="Normal"/>
    <w:link w:val="FooterChar"/>
    <w:unhideWhenUsed/>
    <w:rsid w:val="005B64DA"/>
    <w:pPr>
      <w:tabs>
        <w:tab w:val="center" w:pos="4703"/>
        <w:tab w:val="right" w:pos="9406"/>
      </w:tabs>
      <w:spacing w:after="0" w:line="240" w:lineRule="auto"/>
    </w:pPr>
  </w:style>
  <w:style w:type="character" w:customStyle="1" w:styleId="FooterChar">
    <w:name w:val="Footer Char"/>
    <w:aliases w:val="Footer1 Char"/>
    <w:basedOn w:val="DefaultParagraphFont"/>
    <w:link w:val="Footer"/>
    <w:rsid w:val="005B64DA"/>
  </w:style>
  <w:style w:type="numbering" w:customStyle="1" w:styleId="NoList2">
    <w:name w:val="No List2"/>
    <w:next w:val="NoList"/>
    <w:uiPriority w:val="99"/>
    <w:semiHidden/>
    <w:unhideWhenUsed/>
    <w:rsid w:val="00A16639"/>
  </w:style>
  <w:style w:type="paragraph" w:customStyle="1" w:styleId="000">
    <w:name w:val="000"/>
    <w:basedOn w:val="Normal"/>
    <w:rsid w:val="00A16639"/>
    <w:pPr>
      <w:spacing w:after="0" w:line="240" w:lineRule="auto"/>
      <w:jc w:val="both"/>
    </w:pPr>
    <w:rPr>
      <w:rFonts w:ascii="Times New Roman" w:eastAsia="Times New Roman" w:hAnsi="Times New Roman" w:cs="Times New Roman"/>
      <w:noProof/>
      <w:sz w:val="24"/>
      <w:szCs w:val="24"/>
      <w:lang w:val="bg-BG" w:eastAsia="bg-BG"/>
    </w:rPr>
  </w:style>
  <w:style w:type="paragraph" w:customStyle="1" w:styleId="Style1">
    <w:name w:val="Style1"/>
    <w:basedOn w:val="Heading1"/>
    <w:rsid w:val="00A16639"/>
    <w:pPr>
      <w:keepLines w:val="0"/>
      <w:tabs>
        <w:tab w:val="num" w:pos="0"/>
      </w:tabs>
      <w:spacing w:before="240" w:after="60"/>
      <w:ind w:left="698" w:hanging="698"/>
      <w:jc w:val="left"/>
    </w:pPr>
    <w:rPr>
      <w:rFonts w:ascii="Times New Roman" w:hAnsi="Times New Roman" w:cs="Arial"/>
      <w:noProof/>
      <w:color w:val="auto"/>
      <w:kern w:val="32"/>
      <w:szCs w:val="32"/>
      <w:u w:val="single"/>
      <w:lang w:val="en-US" w:eastAsia="bg-BG"/>
    </w:rPr>
  </w:style>
  <w:style w:type="paragraph" w:customStyle="1" w:styleId="001">
    <w:name w:val="001"/>
    <w:basedOn w:val="Normal"/>
    <w:rsid w:val="00A16639"/>
    <w:pPr>
      <w:spacing w:after="120" w:line="240" w:lineRule="auto"/>
      <w:ind w:firstLine="720"/>
      <w:jc w:val="both"/>
    </w:pPr>
    <w:rPr>
      <w:rFonts w:ascii="Times New Roman" w:eastAsia="Times New Roman" w:hAnsi="Times New Roman" w:cs="Times New Roman"/>
      <w:b/>
      <w:bCs/>
      <w:noProof/>
      <w:sz w:val="32"/>
      <w:szCs w:val="24"/>
      <w:u w:val="single"/>
      <w:lang w:val="bg-BG"/>
    </w:rPr>
  </w:style>
  <w:style w:type="paragraph" w:customStyle="1" w:styleId="002">
    <w:name w:val="002"/>
    <w:basedOn w:val="Normal"/>
    <w:rsid w:val="00A16639"/>
    <w:pPr>
      <w:spacing w:after="120" w:line="240" w:lineRule="auto"/>
      <w:ind w:firstLine="720"/>
      <w:jc w:val="both"/>
    </w:pPr>
    <w:rPr>
      <w:rFonts w:ascii="Times New Roman" w:eastAsia="Times New Roman" w:hAnsi="Times New Roman" w:cs="Times New Roman"/>
      <w:b/>
      <w:bCs/>
      <w:noProof/>
      <w:sz w:val="28"/>
      <w:szCs w:val="24"/>
      <w:lang w:val="bg-BG"/>
    </w:rPr>
  </w:style>
  <w:style w:type="paragraph" w:customStyle="1" w:styleId="003">
    <w:name w:val="003"/>
    <w:basedOn w:val="Normal"/>
    <w:rsid w:val="00A16639"/>
    <w:pPr>
      <w:spacing w:after="0" w:line="240" w:lineRule="auto"/>
      <w:jc w:val="right"/>
    </w:pPr>
    <w:rPr>
      <w:rFonts w:ascii="Times New Roman" w:eastAsia="Times New Roman" w:hAnsi="Times New Roman" w:cs="Times New Roman"/>
      <w:b/>
      <w:noProof/>
      <w:sz w:val="26"/>
      <w:szCs w:val="26"/>
      <w:lang w:val="bg-BG"/>
    </w:rPr>
  </w:style>
  <w:style w:type="paragraph" w:styleId="BodyText">
    <w:name w:val="Body Text"/>
    <w:basedOn w:val="Normal"/>
    <w:link w:val="BodyTextChar"/>
    <w:rsid w:val="00A16639"/>
    <w:pPr>
      <w:spacing w:after="120" w:line="240" w:lineRule="auto"/>
    </w:pPr>
    <w:rPr>
      <w:rFonts w:ascii="Times New Roman" w:eastAsia="Times New Roman" w:hAnsi="Times New Roman" w:cs="Times New Roman"/>
      <w:noProof/>
      <w:sz w:val="24"/>
      <w:szCs w:val="24"/>
      <w:lang w:val="bg-BG" w:eastAsia="bg-BG"/>
    </w:rPr>
  </w:style>
  <w:style w:type="character" w:customStyle="1" w:styleId="BodyTextChar">
    <w:name w:val="Body Text Char"/>
    <w:basedOn w:val="DefaultParagraphFont"/>
    <w:link w:val="BodyText"/>
    <w:rsid w:val="00A16639"/>
    <w:rPr>
      <w:rFonts w:ascii="Times New Roman" w:eastAsia="Times New Roman" w:hAnsi="Times New Roman" w:cs="Times New Roman"/>
      <w:noProof/>
      <w:sz w:val="24"/>
      <w:szCs w:val="24"/>
      <w:lang w:val="bg-BG" w:eastAsia="bg-BG"/>
    </w:rPr>
  </w:style>
  <w:style w:type="character" w:customStyle="1" w:styleId="Normal1">
    <w:name w:val="Normal1"/>
    <w:basedOn w:val="DefaultParagraphFont"/>
    <w:rsid w:val="00A16639"/>
    <w:rPr>
      <w:rFonts w:cs="Times New Roman"/>
    </w:rPr>
  </w:style>
  <w:style w:type="paragraph" w:styleId="BodyTextIndent3">
    <w:name w:val="Body Text Indent 3"/>
    <w:basedOn w:val="Normal"/>
    <w:link w:val="BodyTextIndent3Char"/>
    <w:rsid w:val="00A16639"/>
    <w:pPr>
      <w:spacing w:after="120" w:line="240" w:lineRule="auto"/>
      <w:ind w:left="283"/>
    </w:pPr>
    <w:rPr>
      <w:rFonts w:ascii="Times New Roman" w:eastAsia="Times New Roman" w:hAnsi="Times New Roman" w:cs="Times New Roman"/>
      <w:noProof/>
      <w:sz w:val="16"/>
      <w:szCs w:val="16"/>
      <w:lang w:val="bg-BG" w:eastAsia="bg-BG"/>
    </w:rPr>
  </w:style>
  <w:style w:type="character" w:customStyle="1" w:styleId="BodyTextIndent3Char">
    <w:name w:val="Body Text Indent 3 Char"/>
    <w:basedOn w:val="DefaultParagraphFont"/>
    <w:link w:val="BodyTextIndent3"/>
    <w:rsid w:val="00A16639"/>
    <w:rPr>
      <w:rFonts w:ascii="Times New Roman" w:eastAsia="Times New Roman" w:hAnsi="Times New Roman" w:cs="Times New Roman"/>
      <w:noProof/>
      <w:sz w:val="16"/>
      <w:szCs w:val="16"/>
      <w:lang w:val="bg-BG" w:eastAsia="bg-BG"/>
    </w:rPr>
  </w:style>
  <w:style w:type="paragraph" w:customStyle="1" w:styleId="CharChar1Char">
    <w:name w:val="Char Char1 Char"/>
    <w:basedOn w:val="Normal"/>
    <w:rsid w:val="00A16639"/>
    <w:pPr>
      <w:tabs>
        <w:tab w:val="left" w:pos="709"/>
      </w:tabs>
      <w:spacing w:after="0" w:line="240" w:lineRule="auto"/>
    </w:pPr>
    <w:rPr>
      <w:rFonts w:ascii="Tahoma" w:eastAsia="Times New Roman" w:hAnsi="Tahoma" w:cs="Times New Roman"/>
      <w:sz w:val="24"/>
      <w:szCs w:val="24"/>
      <w:lang w:val="pl-PL" w:eastAsia="pl-PL"/>
    </w:rPr>
  </w:style>
  <w:style w:type="character" w:customStyle="1" w:styleId="2">
    <w:name w:val="Заглавие #2_"/>
    <w:basedOn w:val="DefaultParagraphFont"/>
    <w:link w:val="20"/>
    <w:rsid w:val="00A16639"/>
    <w:rPr>
      <w:sz w:val="23"/>
      <w:szCs w:val="23"/>
      <w:shd w:val="clear" w:color="auto" w:fill="FFFFFF"/>
    </w:rPr>
  </w:style>
  <w:style w:type="character" w:customStyle="1" w:styleId="a">
    <w:name w:val="Основен текст_"/>
    <w:basedOn w:val="DefaultParagraphFont"/>
    <w:link w:val="1"/>
    <w:rsid w:val="00A16639"/>
    <w:rPr>
      <w:shd w:val="clear" w:color="auto" w:fill="FFFFFF"/>
    </w:rPr>
  </w:style>
  <w:style w:type="character" w:customStyle="1" w:styleId="a0">
    <w:name w:val="Основен текст + Удебелен"/>
    <w:basedOn w:val="a"/>
    <w:rsid w:val="00A16639"/>
    <w:rPr>
      <w:b/>
      <w:bCs/>
      <w:shd w:val="clear" w:color="auto" w:fill="FFFFFF"/>
    </w:rPr>
  </w:style>
  <w:style w:type="character" w:customStyle="1" w:styleId="211pt">
    <w:name w:val="Заглавие #2 + 11 pt;Не е удебелен"/>
    <w:basedOn w:val="2"/>
    <w:rsid w:val="00A16639"/>
    <w:rPr>
      <w:b/>
      <w:bCs/>
      <w:sz w:val="22"/>
      <w:szCs w:val="22"/>
      <w:shd w:val="clear" w:color="auto" w:fill="FFFFFF"/>
    </w:rPr>
  </w:style>
  <w:style w:type="paragraph" w:customStyle="1" w:styleId="20">
    <w:name w:val="Заглавие #2"/>
    <w:basedOn w:val="Normal"/>
    <w:link w:val="2"/>
    <w:rsid w:val="00A16639"/>
    <w:pPr>
      <w:shd w:val="clear" w:color="auto" w:fill="FFFFFF"/>
      <w:spacing w:after="60" w:line="0" w:lineRule="atLeast"/>
      <w:outlineLvl w:val="1"/>
    </w:pPr>
    <w:rPr>
      <w:sz w:val="23"/>
      <w:szCs w:val="23"/>
    </w:rPr>
  </w:style>
  <w:style w:type="paragraph" w:customStyle="1" w:styleId="1">
    <w:name w:val="Основен текст1"/>
    <w:basedOn w:val="Normal"/>
    <w:link w:val="a"/>
    <w:rsid w:val="00A16639"/>
    <w:pPr>
      <w:shd w:val="clear" w:color="auto" w:fill="FFFFFF"/>
      <w:spacing w:before="540" w:after="0" w:line="274" w:lineRule="exact"/>
      <w:ind w:firstLine="700"/>
      <w:jc w:val="both"/>
    </w:pPr>
  </w:style>
  <w:style w:type="paragraph" w:customStyle="1" w:styleId="Style12ptJustifiedFirstline063cm">
    <w:name w:val="Style 12 pt Justified First line:  063 cm"/>
    <w:basedOn w:val="Normal"/>
    <w:rsid w:val="00A16639"/>
    <w:pPr>
      <w:tabs>
        <w:tab w:val="left" w:pos="709"/>
      </w:tabs>
      <w:spacing w:before="120" w:after="0" w:line="240" w:lineRule="auto"/>
      <w:ind w:firstLine="709"/>
      <w:jc w:val="both"/>
    </w:pPr>
    <w:rPr>
      <w:rFonts w:ascii="Times New Roman" w:eastAsia="Times New Roman" w:hAnsi="Times New Roman" w:cs="Times New Roman"/>
      <w:sz w:val="24"/>
      <w:szCs w:val="20"/>
      <w:lang w:val="en-AU" w:eastAsia="zh-CN"/>
    </w:rPr>
  </w:style>
  <w:style w:type="paragraph" w:styleId="BodyText2">
    <w:name w:val="Body Text 2"/>
    <w:basedOn w:val="Normal"/>
    <w:link w:val="BodyText2Char"/>
    <w:unhideWhenUsed/>
    <w:rsid w:val="00A16639"/>
    <w:pPr>
      <w:spacing w:after="120" w:line="480" w:lineRule="auto"/>
    </w:pPr>
    <w:rPr>
      <w:rFonts w:ascii="Arial Unicode MS" w:eastAsia="Arial Unicode MS" w:hAnsi="Arial Unicode MS" w:cs="Arial Unicode MS"/>
      <w:color w:val="000000"/>
      <w:sz w:val="24"/>
      <w:szCs w:val="24"/>
      <w:lang w:val="bg-BG" w:eastAsia="bg-BG"/>
    </w:rPr>
  </w:style>
  <w:style w:type="character" w:customStyle="1" w:styleId="BodyText2Char">
    <w:name w:val="Body Text 2 Char"/>
    <w:basedOn w:val="DefaultParagraphFont"/>
    <w:link w:val="BodyText2"/>
    <w:rsid w:val="00A16639"/>
    <w:rPr>
      <w:rFonts w:ascii="Arial Unicode MS" w:eastAsia="Arial Unicode MS" w:hAnsi="Arial Unicode MS" w:cs="Arial Unicode MS"/>
      <w:color w:val="000000"/>
      <w:sz w:val="24"/>
      <w:szCs w:val="24"/>
      <w:lang w:val="bg-BG" w:eastAsia="bg-BG"/>
    </w:rPr>
  </w:style>
  <w:style w:type="paragraph" w:styleId="BodyText3">
    <w:name w:val="Body Text 3"/>
    <w:basedOn w:val="Normal"/>
    <w:link w:val="BodyText3Char"/>
    <w:unhideWhenUsed/>
    <w:rsid w:val="00A16639"/>
    <w:pPr>
      <w:spacing w:after="120" w:line="240" w:lineRule="auto"/>
    </w:pPr>
    <w:rPr>
      <w:rFonts w:ascii="Arial Unicode MS" w:eastAsia="Arial Unicode MS" w:hAnsi="Arial Unicode MS" w:cs="Arial Unicode MS"/>
      <w:color w:val="000000"/>
      <w:sz w:val="16"/>
      <w:szCs w:val="16"/>
      <w:lang w:val="bg-BG" w:eastAsia="bg-BG"/>
    </w:rPr>
  </w:style>
  <w:style w:type="character" w:customStyle="1" w:styleId="BodyText3Char">
    <w:name w:val="Body Text 3 Char"/>
    <w:basedOn w:val="DefaultParagraphFont"/>
    <w:link w:val="BodyText3"/>
    <w:rsid w:val="00A16639"/>
    <w:rPr>
      <w:rFonts w:ascii="Arial Unicode MS" w:eastAsia="Arial Unicode MS" w:hAnsi="Arial Unicode MS" w:cs="Arial Unicode MS"/>
      <w:color w:val="000000"/>
      <w:sz w:val="16"/>
      <w:szCs w:val="16"/>
      <w:lang w:val="bg-BG" w:eastAsia="bg-BG"/>
    </w:rPr>
  </w:style>
  <w:style w:type="table" w:styleId="TableGrid">
    <w:name w:val="Table Grid"/>
    <w:basedOn w:val="TableNormal"/>
    <w:rsid w:val="00A16639"/>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ен текст (2)_"/>
    <w:link w:val="210"/>
    <w:locked/>
    <w:rsid w:val="006110CD"/>
    <w:rPr>
      <w:shd w:val="clear" w:color="auto" w:fill="FFFFFF"/>
    </w:rPr>
  </w:style>
  <w:style w:type="paragraph" w:customStyle="1" w:styleId="210">
    <w:name w:val="Основен текст (2)1"/>
    <w:basedOn w:val="Normal"/>
    <w:link w:val="21"/>
    <w:rsid w:val="006110CD"/>
    <w:pPr>
      <w:widowControl w:val="0"/>
      <w:shd w:val="clear" w:color="auto" w:fill="FFFFFF"/>
      <w:spacing w:after="0" w:line="277" w:lineRule="exact"/>
      <w:ind w:hanging="340"/>
      <w:jc w:val="both"/>
    </w:pPr>
  </w:style>
  <w:style w:type="character" w:customStyle="1" w:styleId="Heading3Char">
    <w:name w:val="Heading 3 Char"/>
    <w:basedOn w:val="DefaultParagraphFont"/>
    <w:link w:val="Heading3"/>
    <w:rsid w:val="00E770CE"/>
    <w:rPr>
      <w:rFonts w:ascii="Arial" w:eastAsia="Times New Roman" w:hAnsi="Arial" w:cs="Times New Roman"/>
      <w:b/>
      <w:bCs/>
      <w:sz w:val="26"/>
      <w:szCs w:val="26"/>
      <w:lang w:val="x-none" w:eastAsia="x-none"/>
    </w:rPr>
  </w:style>
  <w:style w:type="character" w:customStyle="1" w:styleId="Heading4Char">
    <w:name w:val="Heading 4 Char"/>
    <w:basedOn w:val="DefaultParagraphFont"/>
    <w:link w:val="Heading4"/>
    <w:rsid w:val="00E770CE"/>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E770C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E770CE"/>
    <w:rPr>
      <w:rFonts w:ascii="Times New Roman" w:eastAsia="Times New Roman" w:hAnsi="Times New Roman" w:cs="Times New Roman"/>
      <w:b/>
      <w:sz w:val="16"/>
      <w:szCs w:val="20"/>
      <w:lang w:val="ru-RU"/>
    </w:rPr>
  </w:style>
  <w:style w:type="character" w:customStyle="1" w:styleId="Heading7Char">
    <w:name w:val="Heading 7 Char"/>
    <w:basedOn w:val="DefaultParagraphFont"/>
    <w:link w:val="Heading7"/>
    <w:rsid w:val="00E770CE"/>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rsid w:val="00E770CE"/>
    <w:rPr>
      <w:rFonts w:ascii="Cambria" w:eastAsia="Times New Roman" w:hAnsi="Cambria" w:cs="Times New Roman"/>
      <w:color w:val="404040"/>
      <w:sz w:val="20"/>
      <w:szCs w:val="20"/>
      <w:lang w:val="x-none" w:eastAsia="x-none"/>
    </w:rPr>
  </w:style>
  <w:style w:type="character" w:customStyle="1" w:styleId="Heading9Char">
    <w:name w:val="Heading 9 Char"/>
    <w:basedOn w:val="DefaultParagraphFont"/>
    <w:link w:val="Heading9"/>
    <w:uiPriority w:val="9"/>
    <w:rsid w:val="00E770CE"/>
    <w:rPr>
      <w:rFonts w:ascii="Cambria" w:eastAsia="Times New Roman" w:hAnsi="Cambria" w:cs="Times New Roman"/>
      <w:sz w:val="20"/>
      <w:szCs w:val="20"/>
      <w:lang w:val="x-none" w:eastAsia="x-none"/>
    </w:rPr>
  </w:style>
  <w:style w:type="numbering" w:customStyle="1" w:styleId="NoList3">
    <w:name w:val="No List3"/>
    <w:next w:val="NoList"/>
    <w:uiPriority w:val="99"/>
    <w:semiHidden/>
    <w:unhideWhenUsed/>
    <w:rsid w:val="00E770CE"/>
  </w:style>
  <w:style w:type="character" w:customStyle="1" w:styleId="Stassy">
    <w:name w:val="Stassy"/>
    <w:rsid w:val="00E770CE"/>
    <w:rPr>
      <w:rFonts w:ascii="Times New Roman" w:hAnsi="Times New Roman"/>
      <w:sz w:val="26"/>
    </w:rPr>
  </w:style>
  <w:style w:type="character" w:customStyle="1" w:styleId="StassyHyperlink">
    <w:name w:val="Stassy Hyperlink"/>
    <w:rsid w:val="00E770CE"/>
    <w:rPr>
      <w:rFonts w:ascii="Times New Roman" w:hAnsi="Times New Roman"/>
      <w:color w:val="0000FF"/>
      <w:sz w:val="26"/>
      <w:u w:val="single"/>
    </w:rPr>
  </w:style>
  <w:style w:type="character" w:styleId="Hyperlink">
    <w:name w:val="Hyperlink"/>
    <w:rsid w:val="00E770CE"/>
    <w:rPr>
      <w:color w:val="0000FF"/>
      <w:u w:val="single"/>
    </w:rPr>
  </w:style>
  <w:style w:type="character" w:customStyle="1" w:styleId="00000">
    <w:name w:val="0000стаси"/>
    <w:rsid w:val="00E770CE"/>
    <w:rPr>
      <w:rFonts w:ascii="Times New Roman Bold" w:hAnsi="Times New Roman Bold"/>
      <w:b/>
      <w:caps/>
      <w:sz w:val="26"/>
      <w:u w:val="single"/>
      <w:lang w:val="bg-BG" w:eastAsia="x-none"/>
    </w:rPr>
  </w:style>
  <w:style w:type="character" w:customStyle="1" w:styleId="0000stassy">
    <w:name w:val="0000stassy"/>
    <w:rsid w:val="00E770CE"/>
    <w:rPr>
      <w:rFonts w:ascii="Times New Roman Bold" w:hAnsi="Times New Roman Bold"/>
      <w:b/>
      <w:caps/>
      <w:sz w:val="26"/>
      <w:u w:val="single"/>
      <w:lang w:val="ru-RU" w:eastAsia="x-none"/>
    </w:rPr>
  </w:style>
  <w:style w:type="paragraph" w:styleId="Title">
    <w:name w:val="Title"/>
    <w:aliases w:val="Char Char,Char"/>
    <w:basedOn w:val="Normal"/>
    <w:link w:val="TitleChar"/>
    <w:qFormat/>
    <w:rsid w:val="00E770CE"/>
    <w:pPr>
      <w:tabs>
        <w:tab w:val="left" w:pos="0"/>
        <w:tab w:val="left" w:pos="720"/>
        <w:tab w:val="left" w:pos="1080"/>
      </w:tabs>
      <w:spacing w:after="0" w:line="240" w:lineRule="auto"/>
      <w:ind w:firstLine="6237"/>
      <w:jc w:val="center"/>
    </w:pPr>
    <w:rPr>
      <w:rFonts w:ascii="Times New Roman" w:eastAsia="Times New Roman" w:hAnsi="Times New Roman" w:cs="Times New Roman"/>
      <w:b/>
      <w:sz w:val="20"/>
      <w:szCs w:val="20"/>
      <w:lang w:val="x-none" w:eastAsia="bg-BG"/>
    </w:rPr>
  </w:style>
  <w:style w:type="character" w:customStyle="1" w:styleId="TitleChar">
    <w:name w:val="Title Char"/>
    <w:aliases w:val="Char Char Char2,Char Char1"/>
    <w:basedOn w:val="DefaultParagraphFont"/>
    <w:link w:val="Title"/>
    <w:rsid w:val="00E770CE"/>
    <w:rPr>
      <w:rFonts w:ascii="Times New Roman" w:eastAsia="Times New Roman" w:hAnsi="Times New Roman" w:cs="Times New Roman"/>
      <w:b/>
      <w:sz w:val="20"/>
      <w:szCs w:val="20"/>
      <w:lang w:val="x-none" w:eastAsia="bg-BG"/>
    </w:rPr>
  </w:style>
  <w:style w:type="character" w:customStyle="1" w:styleId="FootnoteCharacters">
    <w:name w:val="Footnote Characters"/>
    <w:rsid w:val="00E770CE"/>
  </w:style>
  <w:style w:type="paragraph" w:customStyle="1" w:styleId="FootnoteText1">
    <w:name w:val="Footnote Text1"/>
    <w:basedOn w:val="Normal"/>
    <w:rsid w:val="00E770CE"/>
    <w:pPr>
      <w:suppressAutoHyphens/>
    </w:pPr>
    <w:rPr>
      <w:rFonts w:ascii="Arial" w:eastAsia="Times New Roman" w:hAnsi="Arial" w:cs="Arial"/>
      <w:kern w:val="1"/>
      <w:sz w:val="20"/>
      <w:szCs w:val="20"/>
      <w:lang w:val="en-GB" w:eastAsia="ar-SA"/>
    </w:rPr>
  </w:style>
  <w:style w:type="character" w:styleId="PageNumber">
    <w:name w:val="page number"/>
    <w:rsid w:val="00E770CE"/>
    <w:rPr>
      <w:rFonts w:cs="Times New Roman"/>
    </w:rPr>
  </w:style>
  <w:style w:type="character" w:styleId="Strong">
    <w:name w:val="Strong"/>
    <w:uiPriority w:val="22"/>
    <w:qFormat/>
    <w:rsid w:val="00E770CE"/>
    <w:rPr>
      <w:b/>
    </w:rPr>
  </w:style>
  <w:style w:type="character" w:customStyle="1" w:styleId="longtext">
    <w:name w:val="long_text"/>
    <w:rsid w:val="00E770CE"/>
    <w:rPr>
      <w:rFonts w:ascii="Times New Roman" w:hAnsi="Times New Roman"/>
    </w:rPr>
  </w:style>
  <w:style w:type="character" w:customStyle="1" w:styleId="longtext1">
    <w:name w:val="long_text1"/>
    <w:rsid w:val="00E770CE"/>
    <w:rPr>
      <w:rFonts w:ascii="Times New Roman" w:hAnsi="Times New Roman"/>
      <w:sz w:val="20"/>
    </w:rPr>
  </w:style>
  <w:style w:type="character" w:customStyle="1" w:styleId="FontStyle14">
    <w:name w:val="Font Style14"/>
    <w:rsid w:val="00E770CE"/>
    <w:rPr>
      <w:rFonts w:ascii="Times New Roman" w:hAnsi="Times New Roman"/>
      <w:b/>
      <w:spacing w:val="-10"/>
      <w:sz w:val="24"/>
    </w:rPr>
  </w:style>
  <w:style w:type="paragraph" w:styleId="BodyTextFirstIndent">
    <w:name w:val="Body Text First Indent"/>
    <w:basedOn w:val="BodyText"/>
    <w:link w:val="BodyTextFirstIndentChar"/>
    <w:uiPriority w:val="99"/>
    <w:rsid w:val="00E770CE"/>
    <w:pPr>
      <w:spacing w:line="276" w:lineRule="auto"/>
      <w:ind w:firstLine="210"/>
    </w:pPr>
    <w:rPr>
      <w:rFonts w:ascii="Calibri" w:hAnsi="Calibri"/>
      <w:noProof w:val="0"/>
      <w:sz w:val="20"/>
      <w:szCs w:val="20"/>
      <w:lang w:val="x-none"/>
    </w:rPr>
  </w:style>
  <w:style w:type="character" w:customStyle="1" w:styleId="BodyTextFirstIndentChar">
    <w:name w:val="Body Text First Indent Char"/>
    <w:basedOn w:val="BodyTextChar"/>
    <w:link w:val="BodyTextFirstIndent"/>
    <w:uiPriority w:val="99"/>
    <w:rsid w:val="00E770CE"/>
    <w:rPr>
      <w:rFonts w:ascii="Calibri" w:eastAsia="Times New Roman" w:hAnsi="Calibri" w:cs="Times New Roman"/>
      <w:noProof/>
      <w:sz w:val="20"/>
      <w:szCs w:val="20"/>
      <w:lang w:val="x-none" w:eastAsia="bg-BG"/>
    </w:rPr>
  </w:style>
  <w:style w:type="paragraph" w:customStyle="1" w:styleId="CharChar">
    <w:name w:val="Char Char Знак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styleId="BodyTextIndent">
    <w:name w:val="Body Text Indent"/>
    <w:basedOn w:val="Normal"/>
    <w:link w:val="BodyTextIndentChar"/>
    <w:rsid w:val="00E770CE"/>
    <w:pPr>
      <w:spacing w:after="120"/>
      <w:ind w:left="283"/>
    </w:pPr>
    <w:rPr>
      <w:rFonts w:ascii="Calibri" w:eastAsia="Times New Roman" w:hAnsi="Calibri" w:cs="Times New Roman"/>
      <w:sz w:val="20"/>
      <w:szCs w:val="20"/>
      <w:lang w:val="x-none" w:eastAsia="x-none"/>
    </w:rPr>
  </w:style>
  <w:style w:type="character" w:customStyle="1" w:styleId="BodyTextIndentChar">
    <w:name w:val="Body Text Indent Char"/>
    <w:basedOn w:val="DefaultParagraphFont"/>
    <w:link w:val="BodyTextIndent"/>
    <w:rsid w:val="00E770CE"/>
    <w:rPr>
      <w:rFonts w:ascii="Calibri" w:eastAsia="Times New Roman" w:hAnsi="Calibri" w:cs="Times New Roman"/>
      <w:sz w:val="20"/>
      <w:szCs w:val="20"/>
      <w:lang w:val="x-none" w:eastAsia="x-none"/>
    </w:rPr>
  </w:style>
  <w:style w:type="paragraph" w:customStyle="1" w:styleId="22">
    <w:name w:val="т2"/>
    <w:link w:val="2Char"/>
    <w:uiPriority w:val="99"/>
    <w:rsid w:val="00E770CE"/>
    <w:pPr>
      <w:tabs>
        <w:tab w:val="left" w:pos="540"/>
      </w:tabs>
      <w:spacing w:before="240" w:after="240" w:line="360" w:lineRule="auto"/>
    </w:pPr>
    <w:rPr>
      <w:rFonts w:ascii="Times New Roman" w:eastAsia="Times New Roman" w:hAnsi="Times New Roman" w:cs="Times New Roman"/>
      <w:b/>
      <w:spacing w:val="20"/>
      <w:szCs w:val="20"/>
      <w:lang w:val="bg-BG" w:eastAsia="bg-BG"/>
    </w:rPr>
  </w:style>
  <w:style w:type="character" w:customStyle="1" w:styleId="2Char">
    <w:name w:val="т2 Char"/>
    <w:link w:val="22"/>
    <w:uiPriority w:val="99"/>
    <w:locked/>
    <w:rsid w:val="00E770CE"/>
    <w:rPr>
      <w:rFonts w:ascii="Times New Roman" w:eastAsia="Times New Roman" w:hAnsi="Times New Roman" w:cs="Times New Roman"/>
      <w:b/>
      <w:spacing w:val="20"/>
      <w:szCs w:val="20"/>
      <w:lang w:val="bg-BG" w:eastAsia="bg-BG"/>
    </w:rPr>
  </w:style>
  <w:style w:type="paragraph" w:styleId="TOC1">
    <w:name w:val="toc 1"/>
    <w:basedOn w:val="Normal"/>
    <w:next w:val="Normal"/>
    <w:autoRedefine/>
    <w:rsid w:val="00E770CE"/>
    <w:pPr>
      <w:widowControl w:val="0"/>
      <w:tabs>
        <w:tab w:val="num" w:pos="360"/>
      </w:tabs>
      <w:spacing w:after="0" w:line="240" w:lineRule="auto"/>
      <w:ind w:left="360" w:hanging="360"/>
    </w:pPr>
    <w:rPr>
      <w:rFonts w:ascii="Times New Roman" w:eastAsia="Times New Roman" w:hAnsi="Times New Roman" w:cs="Times New Roman"/>
      <w:b/>
      <w:sz w:val="24"/>
      <w:szCs w:val="24"/>
      <w:lang w:val="bg-BG"/>
    </w:rPr>
  </w:style>
  <w:style w:type="table" w:customStyle="1" w:styleId="TableGrid1">
    <w:name w:val="Table Grid1"/>
    <w:basedOn w:val="TableNormal"/>
    <w:next w:val="TableGrid"/>
    <w:rsid w:val="00E770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770CE"/>
    <w:pPr>
      <w:spacing w:after="0" w:line="240" w:lineRule="auto"/>
    </w:pPr>
    <w:rPr>
      <w:rFonts w:ascii="Calibri" w:eastAsia="Times New Roman"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0CE"/>
    <w:pPr>
      <w:spacing w:before="100" w:beforeAutospacing="1" w:after="100" w:afterAutospacing="1" w:line="240" w:lineRule="auto"/>
    </w:pPr>
    <w:rPr>
      <w:rFonts w:ascii="Times New Roman" w:eastAsia="Times New Roman" w:hAnsi="Times New Roman" w:cs="Times New Roman"/>
      <w:sz w:val="24"/>
      <w:szCs w:val="24"/>
      <w:lang w:val="bg-BG" w:eastAsia="bg-BG"/>
    </w:rPr>
  </w:style>
  <w:style w:type="paragraph" w:styleId="NoSpacing">
    <w:name w:val="No Spacing"/>
    <w:qFormat/>
    <w:rsid w:val="00E770CE"/>
    <w:pPr>
      <w:spacing w:after="0" w:line="240" w:lineRule="auto"/>
    </w:pPr>
    <w:rPr>
      <w:rFonts w:ascii="Calibri" w:eastAsia="Times New Roman" w:hAnsi="Calibri" w:cs="Times New Roman"/>
      <w:lang w:val="bg-BG"/>
    </w:rPr>
  </w:style>
  <w:style w:type="numbering" w:customStyle="1" w:styleId="NoList11">
    <w:name w:val="No List11"/>
    <w:next w:val="NoList"/>
    <w:semiHidden/>
    <w:rsid w:val="00E770CE"/>
  </w:style>
  <w:style w:type="character" w:customStyle="1" w:styleId="BodyTextChar1">
    <w:name w:val="Body Text Char1"/>
    <w:locked/>
    <w:rsid w:val="00E770CE"/>
    <w:rPr>
      <w:rFonts w:cs="Times New Roman"/>
      <w:sz w:val="24"/>
      <w:szCs w:val="24"/>
      <w:lang w:val="en-US" w:eastAsia="en-US"/>
    </w:rPr>
  </w:style>
  <w:style w:type="paragraph" w:styleId="TOC2">
    <w:name w:val="toc 2"/>
    <w:basedOn w:val="Normal"/>
    <w:next w:val="Normal"/>
    <w:autoRedefine/>
    <w:rsid w:val="00E770CE"/>
    <w:pPr>
      <w:tabs>
        <w:tab w:val="right" w:leader="dot" w:pos="9350"/>
      </w:tabs>
      <w:spacing w:after="0" w:line="240" w:lineRule="auto"/>
      <w:ind w:left="240"/>
    </w:pPr>
    <w:rPr>
      <w:rFonts w:ascii="Times New Roman" w:eastAsia="Times New Roman" w:hAnsi="Times New Roman" w:cs="Times New Roman"/>
      <w:bCs/>
      <w:noProof/>
      <w:sz w:val="24"/>
      <w:szCs w:val="24"/>
      <w:lang w:val="bg-BG"/>
    </w:rPr>
  </w:style>
  <w:style w:type="character" w:customStyle="1" w:styleId="CommentTextChar1">
    <w:name w:val="Comment Text Char1"/>
    <w:semiHidden/>
    <w:locked/>
    <w:rsid w:val="00E770CE"/>
    <w:rPr>
      <w:rFonts w:cs="Times New Roman"/>
      <w:sz w:val="20"/>
      <w:szCs w:val="20"/>
      <w:lang w:val="en-US" w:eastAsia="en-US"/>
    </w:rPr>
  </w:style>
  <w:style w:type="character" w:customStyle="1" w:styleId="HeaderChar1">
    <w:name w:val="Header Char1"/>
    <w:aliases w:val="Знак Знак Char1"/>
    <w:semiHidden/>
    <w:locked/>
    <w:rsid w:val="00E770CE"/>
    <w:rPr>
      <w:rFonts w:cs="Times New Roman"/>
      <w:sz w:val="24"/>
      <w:szCs w:val="24"/>
      <w:lang w:val="en-US" w:eastAsia="en-US"/>
    </w:rPr>
  </w:style>
  <w:style w:type="character" w:customStyle="1" w:styleId="FooterChar1">
    <w:name w:val="Footer Char1"/>
    <w:aliases w:val="Footer1 Char1"/>
    <w:locked/>
    <w:rsid w:val="00E770CE"/>
    <w:rPr>
      <w:rFonts w:cs="Times New Roman"/>
      <w:sz w:val="24"/>
      <w:szCs w:val="24"/>
      <w:lang w:val="en-US" w:eastAsia="en-US"/>
    </w:rPr>
  </w:style>
  <w:style w:type="character" w:customStyle="1" w:styleId="TitleChar1">
    <w:name w:val="Title Char1"/>
    <w:locked/>
    <w:rsid w:val="00E770CE"/>
    <w:rPr>
      <w:rFonts w:ascii="Cambria" w:hAnsi="Cambria" w:cs="Times New Roman"/>
      <w:b/>
      <w:bCs/>
      <w:kern w:val="28"/>
      <w:sz w:val="32"/>
      <w:szCs w:val="32"/>
      <w:lang w:val="en-US" w:eastAsia="en-US"/>
    </w:rPr>
  </w:style>
  <w:style w:type="character" w:customStyle="1" w:styleId="BodyTextIndentChar1">
    <w:name w:val="Body Text Indent Char1"/>
    <w:semiHidden/>
    <w:locked/>
    <w:rsid w:val="00E770CE"/>
    <w:rPr>
      <w:rFonts w:cs="Times New Roman"/>
      <w:sz w:val="24"/>
      <w:szCs w:val="24"/>
      <w:lang w:val="en-US" w:eastAsia="en-US"/>
    </w:rPr>
  </w:style>
  <w:style w:type="paragraph" w:styleId="ListContinue4">
    <w:name w:val="List Continue 4"/>
    <w:basedOn w:val="Normal"/>
    <w:rsid w:val="00E770CE"/>
    <w:pPr>
      <w:numPr>
        <w:numId w:val="5"/>
      </w:numPr>
      <w:spacing w:after="120" w:line="240" w:lineRule="auto"/>
      <w:ind w:left="1132"/>
      <w:jc w:val="both"/>
    </w:pPr>
    <w:rPr>
      <w:rFonts w:ascii="Arial" w:eastAsia="Times New Roman" w:hAnsi="Arial" w:cs="Times New Roman"/>
      <w:sz w:val="20"/>
      <w:szCs w:val="20"/>
      <w:lang w:val="en-GB" w:eastAsia="en-GB"/>
    </w:rPr>
  </w:style>
  <w:style w:type="character" w:customStyle="1" w:styleId="SubtitleChar">
    <w:name w:val="Subtitle Char"/>
    <w:locked/>
    <w:rsid w:val="00E770CE"/>
    <w:rPr>
      <w:b/>
      <w:sz w:val="24"/>
      <w:lang w:val="bg-BG" w:eastAsia="en-US"/>
    </w:rPr>
  </w:style>
  <w:style w:type="paragraph" w:styleId="Subtitle">
    <w:name w:val="Subtitle"/>
    <w:basedOn w:val="Normal"/>
    <w:link w:val="SubtitleChar1"/>
    <w:qFormat/>
    <w:rsid w:val="00E770CE"/>
    <w:pPr>
      <w:spacing w:after="240" w:line="360" w:lineRule="auto"/>
    </w:pPr>
    <w:rPr>
      <w:rFonts w:ascii="Times New Roman" w:eastAsia="Times New Roman" w:hAnsi="Times New Roman" w:cs="Times New Roman"/>
      <w:b/>
      <w:sz w:val="24"/>
      <w:szCs w:val="20"/>
      <w:lang w:val="bg-BG"/>
    </w:rPr>
  </w:style>
  <w:style w:type="character" w:customStyle="1" w:styleId="SubtitleChar1">
    <w:name w:val="Subtitle Char1"/>
    <w:basedOn w:val="DefaultParagraphFont"/>
    <w:link w:val="Subtitle"/>
    <w:rsid w:val="00E770CE"/>
    <w:rPr>
      <w:rFonts w:ascii="Times New Roman" w:eastAsia="Times New Roman" w:hAnsi="Times New Roman" w:cs="Times New Roman"/>
      <w:b/>
      <w:sz w:val="24"/>
      <w:szCs w:val="20"/>
      <w:lang w:val="bg-BG"/>
    </w:rPr>
  </w:style>
  <w:style w:type="character" w:customStyle="1" w:styleId="BodyText2Char1">
    <w:name w:val="Body Text 2 Char1"/>
    <w:semiHidden/>
    <w:locked/>
    <w:rsid w:val="00E770CE"/>
    <w:rPr>
      <w:rFonts w:cs="Times New Roman"/>
      <w:sz w:val="24"/>
      <w:szCs w:val="24"/>
      <w:lang w:val="en-US" w:eastAsia="en-US"/>
    </w:rPr>
  </w:style>
  <w:style w:type="character" w:customStyle="1" w:styleId="BodyText3Char1">
    <w:name w:val="Body Text 3 Char1"/>
    <w:semiHidden/>
    <w:locked/>
    <w:rsid w:val="00E770CE"/>
    <w:rPr>
      <w:rFonts w:cs="Times New Roman"/>
      <w:sz w:val="16"/>
      <w:szCs w:val="16"/>
      <w:lang w:val="en-US" w:eastAsia="en-US"/>
    </w:rPr>
  </w:style>
  <w:style w:type="character" w:customStyle="1" w:styleId="BodyTextIndent2Char">
    <w:name w:val="Body Text Indent 2 Char"/>
    <w:locked/>
    <w:rsid w:val="00E770CE"/>
    <w:rPr>
      <w:sz w:val="24"/>
      <w:lang w:val="en-US" w:eastAsia="en-US"/>
    </w:rPr>
  </w:style>
  <w:style w:type="paragraph" w:styleId="BodyTextIndent2">
    <w:name w:val="Body Text Indent 2"/>
    <w:basedOn w:val="Normal"/>
    <w:link w:val="BodyTextIndent2Char1"/>
    <w:rsid w:val="00E770CE"/>
    <w:pPr>
      <w:spacing w:after="120" w:line="480" w:lineRule="auto"/>
      <w:ind w:left="283"/>
    </w:pPr>
    <w:rPr>
      <w:rFonts w:ascii="Times New Roman" w:eastAsia="Times New Roman" w:hAnsi="Times New Roman" w:cs="Times New Roman"/>
      <w:sz w:val="24"/>
      <w:szCs w:val="20"/>
    </w:rPr>
  </w:style>
  <w:style w:type="character" w:customStyle="1" w:styleId="BodyTextIndent2Char1">
    <w:name w:val="Body Text Indent 2 Char1"/>
    <w:basedOn w:val="DefaultParagraphFont"/>
    <w:link w:val="BodyTextIndent2"/>
    <w:rsid w:val="00E770CE"/>
    <w:rPr>
      <w:rFonts w:ascii="Times New Roman" w:eastAsia="Times New Roman" w:hAnsi="Times New Roman" w:cs="Times New Roman"/>
      <w:sz w:val="24"/>
      <w:szCs w:val="20"/>
    </w:rPr>
  </w:style>
  <w:style w:type="character" w:customStyle="1" w:styleId="BodyTextIndent3Char1">
    <w:name w:val="Body Text Indent 3 Char1"/>
    <w:semiHidden/>
    <w:locked/>
    <w:rsid w:val="00E770CE"/>
    <w:rPr>
      <w:rFonts w:cs="Times New Roman"/>
      <w:sz w:val="16"/>
      <w:szCs w:val="16"/>
      <w:lang w:val="en-US" w:eastAsia="en-US"/>
    </w:rPr>
  </w:style>
  <w:style w:type="character" w:customStyle="1" w:styleId="CommentSubjectChar1">
    <w:name w:val="Comment Subject Char1"/>
    <w:semiHidden/>
    <w:locked/>
    <w:rsid w:val="00E770CE"/>
    <w:rPr>
      <w:rFonts w:cs="Times New Roman"/>
      <w:b/>
      <w:bCs/>
      <w:sz w:val="20"/>
      <w:szCs w:val="20"/>
      <w:lang w:val="en-US" w:eastAsia="en-US"/>
    </w:rPr>
  </w:style>
  <w:style w:type="character" w:customStyle="1" w:styleId="BalloonTextChar1">
    <w:name w:val="Balloon Text Char1"/>
    <w:semiHidden/>
    <w:locked/>
    <w:rsid w:val="00E770CE"/>
    <w:rPr>
      <w:rFonts w:cs="Times New Roman"/>
      <w:sz w:val="2"/>
      <w:lang w:val="en-US" w:eastAsia="en-US"/>
    </w:rPr>
  </w:style>
  <w:style w:type="paragraph" w:customStyle="1" w:styleId="firstline">
    <w:name w:val="firstline"/>
    <w:basedOn w:val="Normal"/>
    <w:rsid w:val="00E770CE"/>
    <w:pPr>
      <w:spacing w:after="0" w:line="240" w:lineRule="atLeast"/>
      <w:ind w:firstLine="640"/>
      <w:jc w:val="both"/>
    </w:pPr>
    <w:rPr>
      <w:rFonts w:ascii="Times New Roman" w:eastAsia="Times New Roman" w:hAnsi="Times New Roman" w:cs="Times New Roman"/>
      <w:color w:val="000000"/>
      <w:sz w:val="24"/>
      <w:szCs w:val="24"/>
      <w:lang w:val="bg-BG" w:eastAsia="bg-BG"/>
    </w:rPr>
  </w:style>
  <w:style w:type="paragraph" w:customStyle="1" w:styleId="CharCharChar">
    <w:name w:val="Char Char Char"/>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0001">
    <w:name w:val="000 Ди"/>
    <w:basedOn w:val="Normal"/>
    <w:link w:val="000Char"/>
    <w:rsid w:val="00E770CE"/>
    <w:pPr>
      <w:spacing w:after="0" w:line="240" w:lineRule="auto"/>
      <w:jc w:val="both"/>
    </w:pPr>
    <w:rPr>
      <w:rFonts w:ascii="Times New Roman" w:eastAsia="Times New Roman" w:hAnsi="Times New Roman" w:cs="Times New Roman"/>
      <w:sz w:val="26"/>
      <w:szCs w:val="24"/>
      <w:lang w:val="bg-BG" w:eastAsia="bg-BG"/>
    </w:rPr>
  </w:style>
  <w:style w:type="character" w:customStyle="1" w:styleId="000Char0">
    <w:name w:val="000 диди Char"/>
    <w:link w:val="0002"/>
    <w:locked/>
    <w:rsid w:val="00E770CE"/>
    <w:rPr>
      <w:sz w:val="24"/>
    </w:rPr>
  </w:style>
  <w:style w:type="paragraph" w:customStyle="1" w:styleId="0002">
    <w:name w:val="000 диди"/>
    <w:basedOn w:val="Normal"/>
    <w:link w:val="000Char0"/>
    <w:rsid w:val="00E770CE"/>
    <w:pPr>
      <w:spacing w:after="0" w:line="240" w:lineRule="auto"/>
      <w:jc w:val="both"/>
    </w:pPr>
    <w:rPr>
      <w:sz w:val="24"/>
    </w:rPr>
  </w:style>
  <w:style w:type="character" w:customStyle="1" w:styleId="FontStyle13">
    <w:name w:val="Font Style13"/>
    <w:rsid w:val="00E770CE"/>
    <w:rPr>
      <w:rFonts w:ascii="Times New Roman" w:hAnsi="Times New Roman"/>
      <w:b/>
      <w:sz w:val="26"/>
    </w:rPr>
  </w:style>
  <w:style w:type="character" w:customStyle="1" w:styleId="CharChar2">
    <w:name w:val="Char Char2"/>
    <w:rsid w:val="00E770CE"/>
    <w:rPr>
      <w:sz w:val="16"/>
      <w:lang w:val="en-GB" w:eastAsia="en-US"/>
    </w:rPr>
  </w:style>
  <w:style w:type="paragraph" w:customStyle="1" w:styleId="CharChar1">
    <w:name w:val="Char Char1 Знак"/>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character" w:customStyle="1" w:styleId="CharChar0">
    <w:name w:val="Знак Знак Char Char"/>
    <w:rsid w:val="00E770CE"/>
    <w:rPr>
      <w:rFonts w:ascii="Times New Roman" w:hAnsi="Times New Roman"/>
      <w:sz w:val="20"/>
      <w:lang w:val="en-US" w:eastAsia="x-none"/>
    </w:rPr>
  </w:style>
  <w:style w:type="paragraph" w:customStyle="1" w:styleId="StyleHeading1">
    <w:name w:val="Style Heading 1"/>
    <w:aliases w:val="Heading 1 Char + 14 pt All caps After:  6 pt"/>
    <w:basedOn w:val="Heading1"/>
    <w:rsid w:val="00E770CE"/>
    <w:pPr>
      <w:keepLines w:val="0"/>
      <w:tabs>
        <w:tab w:val="left" w:pos="0"/>
      </w:tabs>
      <w:spacing w:before="0" w:after="120"/>
      <w:jc w:val="center"/>
    </w:pPr>
    <w:rPr>
      <w:rFonts w:ascii="Times New Roman" w:hAnsi="Times New Roman"/>
      <w:caps/>
      <w:color w:val="auto"/>
      <w:szCs w:val="20"/>
    </w:rPr>
  </w:style>
  <w:style w:type="paragraph" w:customStyle="1" w:styleId="CharCharChar1">
    <w:name w:val="Char Char Char1"/>
    <w:basedOn w:val="Normal"/>
    <w:rsid w:val="00E770CE"/>
    <w:pPr>
      <w:tabs>
        <w:tab w:val="left" w:pos="709"/>
      </w:tabs>
      <w:spacing w:after="0" w:line="240" w:lineRule="auto"/>
    </w:pPr>
    <w:rPr>
      <w:rFonts w:ascii="Times New Roman" w:eastAsia="Times New Roman" w:hAnsi="Times New Roman" w:cs="Times New Roman"/>
      <w:sz w:val="24"/>
      <w:szCs w:val="24"/>
      <w:lang w:val="pl-PL" w:eastAsia="pl-PL"/>
    </w:rPr>
  </w:style>
  <w:style w:type="paragraph" w:customStyle="1" w:styleId="Normal12pt">
    <w:name w:val="Normal 12 pt"/>
    <w:basedOn w:val="Normal"/>
    <w:link w:val="Normal12ptChar"/>
    <w:rsid w:val="00E770CE"/>
    <w:pPr>
      <w:spacing w:after="0" w:line="240" w:lineRule="auto"/>
      <w:jc w:val="both"/>
    </w:pPr>
    <w:rPr>
      <w:rFonts w:ascii="Times New Roman" w:eastAsia="Times New Roman" w:hAnsi="Times New Roman" w:cs="Times New Roman"/>
      <w:sz w:val="24"/>
      <w:szCs w:val="20"/>
      <w:lang w:eastAsia="bg-BG"/>
    </w:rPr>
  </w:style>
  <w:style w:type="character" w:customStyle="1" w:styleId="Normal12ptChar">
    <w:name w:val="Normal 12 pt Char"/>
    <w:link w:val="Normal12pt"/>
    <w:locked/>
    <w:rsid w:val="00E770CE"/>
    <w:rPr>
      <w:rFonts w:ascii="Times New Roman" w:eastAsia="Times New Roman" w:hAnsi="Times New Roman" w:cs="Times New Roman"/>
      <w:sz w:val="24"/>
      <w:szCs w:val="20"/>
      <w:lang w:eastAsia="bg-BG"/>
    </w:rPr>
  </w:style>
  <w:style w:type="character" w:customStyle="1" w:styleId="000Char">
    <w:name w:val="000 Ди Char"/>
    <w:link w:val="0001"/>
    <w:locked/>
    <w:rsid w:val="00E770CE"/>
    <w:rPr>
      <w:rFonts w:ascii="Times New Roman" w:eastAsia="Times New Roman" w:hAnsi="Times New Roman" w:cs="Times New Roman"/>
      <w:sz w:val="26"/>
      <w:szCs w:val="24"/>
      <w:lang w:val="bg-BG" w:eastAsia="bg-BG"/>
    </w:rPr>
  </w:style>
  <w:style w:type="character" w:customStyle="1" w:styleId="Footer1">
    <w:name w:val="Footer1 Знак Знак"/>
    <w:locked/>
    <w:rsid w:val="00E770CE"/>
    <w:rPr>
      <w:rFonts w:cs="Times New Roman"/>
      <w:noProof/>
      <w:sz w:val="24"/>
      <w:szCs w:val="24"/>
    </w:rPr>
  </w:style>
  <w:style w:type="character" w:customStyle="1" w:styleId="7">
    <w:name w:val="Знак Знак7"/>
    <w:locked/>
    <w:rsid w:val="00E770CE"/>
    <w:rPr>
      <w:rFonts w:ascii="Arial" w:hAnsi="Arial" w:cs="Arial"/>
      <w:b/>
      <w:bCs/>
      <w:noProof/>
      <w:kern w:val="32"/>
      <w:sz w:val="32"/>
      <w:szCs w:val="32"/>
    </w:rPr>
  </w:style>
  <w:style w:type="paragraph" w:customStyle="1" w:styleId="a1">
    <w:name w:val="Списък на абзаци"/>
    <w:basedOn w:val="Normal"/>
    <w:rsid w:val="00E770CE"/>
    <w:pPr>
      <w:spacing w:after="0" w:line="240" w:lineRule="auto"/>
      <w:ind w:left="720"/>
      <w:contextualSpacing/>
    </w:pPr>
    <w:rPr>
      <w:rFonts w:ascii="Times New Roman" w:eastAsia="Times New Roman" w:hAnsi="Times New Roman" w:cs="Times New Roman"/>
      <w:sz w:val="24"/>
      <w:szCs w:val="24"/>
      <w:lang w:val="bg-BG" w:eastAsia="bg-BG"/>
    </w:rPr>
  </w:style>
  <w:style w:type="paragraph" w:customStyle="1" w:styleId="CharChar3">
    <w:name w:val="Знак Знак Знак Знак Знак Char Char"/>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Heading3After12pt">
    <w:name w:val="Style Heading 3 + After:  12 pt"/>
    <w:basedOn w:val="Heading3"/>
    <w:rsid w:val="00E770CE"/>
    <w:pPr>
      <w:spacing w:after="240" w:line="240" w:lineRule="auto"/>
    </w:pPr>
    <w:rPr>
      <w:rFonts w:ascii="Times New Roman" w:hAnsi="Times New Roman"/>
      <w:color w:val="000000"/>
      <w:sz w:val="22"/>
      <w:lang w:val="bg-BG" w:eastAsia="en-US"/>
    </w:rPr>
  </w:style>
  <w:style w:type="character" w:customStyle="1" w:styleId="FontStyle233">
    <w:name w:val="Font Style233"/>
    <w:rsid w:val="00E770CE"/>
    <w:rPr>
      <w:rFonts w:ascii="Arial" w:hAnsi="Arial"/>
      <w:sz w:val="20"/>
    </w:rPr>
  </w:style>
  <w:style w:type="character" w:customStyle="1" w:styleId="FontStyle235">
    <w:name w:val="Font Style235"/>
    <w:rsid w:val="00E770CE"/>
    <w:rPr>
      <w:rFonts w:ascii="Arial" w:hAnsi="Arial"/>
      <w:b/>
      <w:sz w:val="20"/>
    </w:rPr>
  </w:style>
  <w:style w:type="paragraph" w:customStyle="1" w:styleId="Style79">
    <w:name w:val="Style79"/>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CharChar10">
    <w:name w:val="Знак Знак Знак Знак Знак Char Char1"/>
    <w:basedOn w:val="Normal"/>
    <w:rsid w:val="00E770CE"/>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56">
    <w:name w:val="Style56"/>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67">
    <w:name w:val="Style67"/>
    <w:basedOn w:val="Normal"/>
    <w:rsid w:val="00E770CE"/>
    <w:pPr>
      <w:widowControl w:val="0"/>
      <w:autoSpaceDE w:val="0"/>
      <w:autoSpaceDN w:val="0"/>
      <w:adjustRightInd w:val="0"/>
      <w:spacing w:after="0" w:line="240" w:lineRule="auto"/>
      <w:jc w:val="both"/>
    </w:pPr>
    <w:rPr>
      <w:rFonts w:ascii="Arial" w:eastAsia="Times New Roman" w:hAnsi="Arial" w:cs="Times New Roman"/>
      <w:sz w:val="24"/>
      <w:szCs w:val="24"/>
      <w:lang w:val="bg-BG" w:eastAsia="bg-BG"/>
    </w:rPr>
  </w:style>
  <w:style w:type="paragraph" w:customStyle="1" w:styleId="Style65">
    <w:name w:val="Style65"/>
    <w:basedOn w:val="Normal"/>
    <w:rsid w:val="00E770CE"/>
    <w:pPr>
      <w:widowControl w:val="0"/>
      <w:autoSpaceDE w:val="0"/>
      <w:autoSpaceDN w:val="0"/>
      <w:adjustRightInd w:val="0"/>
      <w:spacing w:after="0" w:line="254" w:lineRule="exact"/>
      <w:jc w:val="both"/>
    </w:pPr>
    <w:rPr>
      <w:rFonts w:ascii="Arial" w:eastAsia="Times New Roman" w:hAnsi="Arial" w:cs="Times New Roman"/>
      <w:sz w:val="24"/>
      <w:szCs w:val="24"/>
      <w:lang w:val="bg-BG" w:eastAsia="bg-BG"/>
    </w:rPr>
  </w:style>
  <w:style w:type="paragraph" w:customStyle="1" w:styleId="Style17">
    <w:name w:val="Style17"/>
    <w:basedOn w:val="Normal"/>
    <w:rsid w:val="00E770CE"/>
    <w:pPr>
      <w:widowControl w:val="0"/>
      <w:autoSpaceDE w:val="0"/>
      <w:autoSpaceDN w:val="0"/>
      <w:adjustRightInd w:val="0"/>
      <w:spacing w:after="0" w:line="254" w:lineRule="exact"/>
      <w:ind w:hanging="355"/>
    </w:pPr>
    <w:rPr>
      <w:rFonts w:ascii="Arial" w:eastAsia="Times New Roman" w:hAnsi="Arial" w:cs="Times New Roman"/>
      <w:sz w:val="24"/>
      <w:szCs w:val="24"/>
      <w:lang w:val="bg-BG" w:eastAsia="bg-BG"/>
    </w:rPr>
  </w:style>
  <w:style w:type="paragraph" w:customStyle="1" w:styleId="CharCharCharChar">
    <w:name w:val="Знак Знак Знак Знак Знак Char Char Char Char"/>
    <w:basedOn w:val="Normal"/>
    <w:rsid w:val="00E770CE"/>
    <w:pPr>
      <w:tabs>
        <w:tab w:val="left" w:pos="709"/>
      </w:tabs>
      <w:spacing w:after="0" w:line="240" w:lineRule="auto"/>
    </w:pPr>
    <w:rPr>
      <w:rFonts w:ascii="Tahoma" w:eastAsia="Times New Roman" w:hAnsi="Tahoma" w:cs="Times New Roman"/>
      <w:b/>
      <w:bCs/>
      <w:color w:val="000000"/>
      <w:sz w:val="32"/>
      <w:szCs w:val="32"/>
      <w:lang w:val="pl-PL" w:eastAsia="pl-PL"/>
    </w:rPr>
  </w:style>
  <w:style w:type="character" w:customStyle="1" w:styleId="Podrozdzia">
    <w:name w:val="Podrozdział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locked/>
    <w:rsid w:val="00E770CE"/>
    <w:rPr>
      <w:rFonts w:ascii="Times CY" w:eastAsia="Times CY"/>
      <w:lang w:val="en-GB" w:eastAsia="x-none"/>
    </w:rPr>
  </w:style>
  <w:style w:type="character" w:customStyle="1" w:styleId="3">
    <w:name w:val="Знак Знак3"/>
    <w:rsid w:val="00E770CE"/>
    <w:rPr>
      <w:lang w:val="en-GB" w:eastAsia="x-none"/>
    </w:rPr>
  </w:style>
  <w:style w:type="paragraph" w:customStyle="1" w:styleId="Style200">
    <w:name w:val="Style200"/>
    <w:basedOn w:val="Normal"/>
    <w:rsid w:val="00E770CE"/>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FontStyle253">
    <w:name w:val="Font Style253"/>
    <w:rsid w:val="00E770CE"/>
    <w:rPr>
      <w:rFonts w:ascii="Times New Roman" w:hAnsi="Times New Roman"/>
      <w:b/>
      <w:sz w:val="22"/>
    </w:rPr>
  </w:style>
  <w:style w:type="character" w:customStyle="1" w:styleId="71">
    <w:name w:val="Знак Знак71"/>
    <w:locked/>
    <w:rsid w:val="00E770CE"/>
    <w:rPr>
      <w:rFonts w:ascii="Arial" w:hAnsi="Arial" w:cs="Arial"/>
      <w:b/>
      <w:bCs/>
      <w:noProof/>
      <w:kern w:val="32"/>
      <w:sz w:val="32"/>
      <w:szCs w:val="32"/>
    </w:rPr>
  </w:style>
  <w:style w:type="character" w:customStyle="1" w:styleId="13">
    <w:name w:val="Знак Знак13"/>
    <w:locked/>
    <w:rsid w:val="00E770CE"/>
    <w:rPr>
      <w:sz w:val="24"/>
      <w:lang w:eastAsia="en-US"/>
    </w:rPr>
  </w:style>
  <w:style w:type="numbering" w:customStyle="1" w:styleId="NoList4">
    <w:name w:val="No List4"/>
    <w:next w:val="NoList"/>
    <w:semiHidden/>
    <w:rsid w:val="008F142C"/>
  </w:style>
  <w:style w:type="table" w:customStyle="1" w:styleId="TableGrid3">
    <w:name w:val="Table Grid3"/>
    <w:basedOn w:val="TableNormal"/>
    <w:next w:val="TableGrid"/>
    <w:rsid w:val="008F14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95525">
      <w:bodyDiv w:val="1"/>
      <w:marLeft w:val="0"/>
      <w:marRight w:val="0"/>
      <w:marTop w:val="0"/>
      <w:marBottom w:val="0"/>
      <w:divBdr>
        <w:top w:val="none" w:sz="0" w:space="0" w:color="auto"/>
        <w:left w:val="none" w:sz="0" w:space="0" w:color="auto"/>
        <w:bottom w:val="none" w:sz="0" w:space="0" w:color="auto"/>
        <w:right w:val="none" w:sz="0" w:space="0" w:color="auto"/>
      </w:divBdr>
    </w:div>
    <w:div w:id="440421845">
      <w:bodyDiv w:val="1"/>
      <w:marLeft w:val="0"/>
      <w:marRight w:val="0"/>
      <w:marTop w:val="0"/>
      <w:marBottom w:val="0"/>
      <w:divBdr>
        <w:top w:val="none" w:sz="0" w:space="0" w:color="auto"/>
        <w:left w:val="none" w:sz="0" w:space="0" w:color="auto"/>
        <w:bottom w:val="none" w:sz="0" w:space="0" w:color="auto"/>
        <w:right w:val="none" w:sz="0" w:space="0" w:color="auto"/>
      </w:divBdr>
    </w:div>
    <w:div w:id="646400123">
      <w:bodyDiv w:val="1"/>
      <w:marLeft w:val="0"/>
      <w:marRight w:val="0"/>
      <w:marTop w:val="0"/>
      <w:marBottom w:val="0"/>
      <w:divBdr>
        <w:top w:val="none" w:sz="0" w:space="0" w:color="auto"/>
        <w:left w:val="none" w:sz="0" w:space="0" w:color="auto"/>
        <w:bottom w:val="none" w:sz="0" w:space="0" w:color="auto"/>
        <w:right w:val="none" w:sz="0" w:space="0" w:color="auto"/>
      </w:divBdr>
    </w:div>
    <w:div w:id="1029602059">
      <w:bodyDiv w:val="1"/>
      <w:marLeft w:val="0"/>
      <w:marRight w:val="0"/>
      <w:marTop w:val="0"/>
      <w:marBottom w:val="0"/>
      <w:divBdr>
        <w:top w:val="none" w:sz="0" w:space="0" w:color="auto"/>
        <w:left w:val="none" w:sz="0" w:space="0" w:color="auto"/>
        <w:bottom w:val="none" w:sz="0" w:space="0" w:color="auto"/>
        <w:right w:val="none" w:sz="0" w:space="0" w:color="auto"/>
      </w:divBdr>
    </w:div>
    <w:div w:id="1166018996">
      <w:bodyDiv w:val="1"/>
      <w:marLeft w:val="0"/>
      <w:marRight w:val="0"/>
      <w:marTop w:val="0"/>
      <w:marBottom w:val="0"/>
      <w:divBdr>
        <w:top w:val="none" w:sz="0" w:space="0" w:color="auto"/>
        <w:left w:val="none" w:sz="0" w:space="0" w:color="auto"/>
        <w:bottom w:val="none" w:sz="0" w:space="0" w:color="auto"/>
        <w:right w:val="none" w:sz="0" w:space="0" w:color="auto"/>
      </w:divBdr>
    </w:div>
    <w:div w:id="1244729105">
      <w:bodyDiv w:val="1"/>
      <w:marLeft w:val="0"/>
      <w:marRight w:val="0"/>
      <w:marTop w:val="0"/>
      <w:marBottom w:val="0"/>
      <w:divBdr>
        <w:top w:val="none" w:sz="0" w:space="0" w:color="auto"/>
        <w:left w:val="none" w:sz="0" w:space="0" w:color="auto"/>
        <w:bottom w:val="none" w:sz="0" w:space="0" w:color="auto"/>
        <w:right w:val="none" w:sz="0" w:space="0" w:color="auto"/>
      </w:divBdr>
    </w:div>
    <w:div w:id="1325162761">
      <w:bodyDiv w:val="1"/>
      <w:marLeft w:val="0"/>
      <w:marRight w:val="0"/>
      <w:marTop w:val="0"/>
      <w:marBottom w:val="0"/>
      <w:divBdr>
        <w:top w:val="none" w:sz="0" w:space="0" w:color="auto"/>
        <w:left w:val="none" w:sz="0" w:space="0" w:color="auto"/>
        <w:bottom w:val="none" w:sz="0" w:space="0" w:color="auto"/>
        <w:right w:val="none" w:sz="0" w:space="0" w:color="auto"/>
      </w:divBdr>
    </w:div>
    <w:div w:id="1379860601">
      <w:bodyDiv w:val="1"/>
      <w:marLeft w:val="0"/>
      <w:marRight w:val="0"/>
      <w:marTop w:val="0"/>
      <w:marBottom w:val="0"/>
      <w:divBdr>
        <w:top w:val="none" w:sz="0" w:space="0" w:color="auto"/>
        <w:left w:val="none" w:sz="0" w:space="0" w:color="auto"/>
        <w:bottom w:val="none" w:sz="0" w:space="0" w:color="auto"/>
        <w:right w:val="none" w:sz="0" w:space="0" w:color="auto"/>
      </w:divBdr>
    </w:div>
    <w:div w:id="1498228699">
      <w:bodyDiv w:val="1"/>
      <w:marLeft w:val="0"/>
      <w:marRight w:val="0"/>
      <w:marTop w:val="0"/>
      <w:marBottom w:val="0"/>
      <w:divBdr>
        <w:top w:val="none" w:sz="0" w:space="0" w:color="auto"/>
        <w:left w:val="none" w:sz="0" w:space="0" w:color="auto"/>
        <w:bottom w:val="none" w:sz="0" w:space="0" w:color="auto"/>
        <w:right w:val="none" w:sz="0" w:space="0" w:color="auto"/>
      </w:divBdr>
    </w:div>
    <w:div w:id="1689796792">
      <w:bodyDiv w:val="1"/>
      <w:marLeft w:val="0"/>
      <w:marRight w:val="0"/>
      <w:marTop w:val="0"/>
      <w:marBottom w:val="0"/>
      <w:divBdr>
        <w:top w:val="none" w:sz="0" w:space="0" w:color="auto"/>
        <w:left w:val="none" w:sz="0" w:space="0" w:color="auto"/>
        <w:bottom w:val="none" w:sz="0" w:space="0" w:color="auto"/>
        <w:right w:val="none" w:sz="0" w:space="0" w:color="auto"/>
      </w:divBdr>
    </w:div>
    <w:div w:id="1728262453">
      <w:bodyDiv w:val="1"/>
      <w:marLeft w:val="0"/>
      <w:marRight w:val="0"/>
      <w:marTop w:val="0"/>
      <w:marBottom w:val="0"/>
      <w:divBdr>
        <w:top w:val="none" w:sz="0" w:space="0" w:color="auto"/>
        <w:left w:val="none" w:sz="0" w:space="0" w:color="auto"/>
        <w:bottom w:val="none" w:sz="0" w:space="0" w:color="auto"/>
        <w:right w:val="none" w:sz="0" w:space="0" w:color="auto"/>
      </w:divBdr>
    </w:div>
    <w:div w:id="210241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A23B88-D158-4818-81DA-137DE3A08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26219</TotalTime>
  <Pages>57</Pages>
  <Words>14550</Words>
  <Characters>82941</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dc:creator>
  <cp:lastModifiedBy>Vanya</cp:lastModifiedBy>
  <cp:revision>58</cp:revision>
  <cp:lastPrinted>2017-09-29T12:21:00Z</cp:lastPrinted>
  <dcterms:created xsi:type="dcterms:W3CDTF">2016-06-08T08:29:00Z</dcterms:created>
  <dcterms:modified xsi:type="dcterms:W3CDTF">2017-09-29T12:23:00Z</dcterms:modified>
</cp:coreProperties>
</file>