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33" w:rsidRDefault="007C3E7D">
      <w:pPr>
        <w:pStyle w:val="Hoofdtekst"/>
        <w:rPr>
          <w:b/>
          <w:bCs/>
        </w:rPr>
      </w:pPr>
      <w:r>
        <w:rPr>
          <w:b/>
          <w:bCs/>
        </w:rPr>
        <w:t>Projectmatige</w:t>
      </w:r>
      <w:r w:rsidR="00447771">
        <w:rPr>
          <w:b/>
          <w:bCs/>
        </w:rPr>
        <w:t xml:space="preserve"> aanpak </w:t>
      </w:r>
      <w:proofErr w:type="spellStart"/>
      <w:r w:rsidR="00447771">
        <w:rPr>
          <w:b/>
          <w:bCs/>
        </w:rPr>
        <w:t>Carnisse</w:t>
      </w:r>
      <w:proofErr w:type="spellEnd"/>
    </w:p>
    <w:p w:rsidR="006A0A33" w:rsidRDefault="006A0A33">
      <w:pPr>
        <w:pStyle w:val="Hoofdtekst"/>
        <w:rPr>
          <w:b/>
          <w:bCs/>
        </w:rPr>
      </w:pPr>
    </w:p>
    <w:p w:rsidR="006A0A33" w:rsidRDefault="00447771">
      <w:pPr>
        <w:pStyle w:val="Hoofdtekst"/>
      </w:pPr>
      <w:proofErr w:type="spellStart"/>
      <w:r>
        <w:t>Carnisse</w:t>
      </w:r>
      <w:proofErr w:type="spellEnd"/>
      <w:r>
        <w:t xml:space="preserve"> is een van de zeven zogenoemde focuswijken van het Nationaal Programma Rotterdam-Zuid. Een focuswijk betekent dat de Gemeente en zijn partners in het bijzonder aandacht heeft voor en extra inzet pleegt op de problemen daar, omdat die van buitengewone proportie zijn. In de wijk </w:t>
      </w:r>
      <w:proofErr w:type="spellStart"/>
      <w:r>
        <w:t>Carnisse</w:t>
      </w:r>
      <w:proofErr w:type="spellEnd"/>
      <w:r>
        <w:t xml:space="preserve"> komt daar als gevolg van het overwegend particuliere bezit en verhuur van de woningen bij dat de wijk een doorgangshuis is voor Europese arbeidsmigranten en hun gezinnen, met alle problemen van dien. Dit gegeven werd onlangs in een rapport van de Rotterdamse Erasmus Universiteit bevestigd. </w:t>
      </w:r>
    </w:p>
    <w:p w:rsidR="006A0A33" w:rsidRDefault="006A0A33">
      <w:pPr>
        <w:pStyle w:val="Hoofdtekst"/>
      </w:pPr>
    </w:p>
    <w:p w:rsidR="006A0A33" w:rsidRDefault="00447771">
      <w:pPr>
        <w:pStyle w:val="Hoofdtekst"/>
      </w:pPr>
      <w:r>
        <w:t xml:space="preserve">De Gemeente slaagt er niet goed in om de nodige inzet van haar diensten en die van zijn partners zoals de nationale politie qua frequentie, intensiteit en </w:t>
      </w:r>
      <w:proofErr w:type="spellStart"/>
      <w:r>
        <w:t>proportionering</w:t>
      </w:r>
      <w:proofErr w:type="spellEnd"/>
      <w:r>
        <w:t xml:space="preserve"> zodanig te sturen dat het niveau van leef- en woonomstandigheden voor de wijkbewoners naar het Rotterdams gemiddelde beweegt. </w:t>
      </w:r>
      <w:r w:rsidR="006E3FA2" w:rsidRPr="006E3FA2">
        <w:t>Daarvoor is een projectleider nodig die de situatie nader analyseert, een plan ontwikkelt en de uitvoering daarvan coördineert.</w:t>
      </w:r>
      <w:bookmarkStart w:id="0" w:name="_GoBack"/>
      <w:bookmarkEnd w:id="0"/>
      <w:r>
        <w:t>.</w:t>
      </w:r>
    </w:p>
    <w:p w:rsidR="006A0A33" w:rsidRDefault="006A0A33">
      <w:pPr>
        <w:pStyle w:val="Hoofdtekst"/>
      </w:pPr>
    </w:p>
    <w:p w:rsidR="006A0A33" w:rsidRDefault="00447771">
      <w:pPr>
        <w:pStyle w:val="Hoofdtekst"/>
      </w:pPr>
      <w:r>
        <w:t xml:space="preserve">Op de langere termijn vormt de wijk </w:t>
      </w:r>
      <w:proofErr w:type="spellStart"/>
      <w:r>
        <w:t>Carnisse</w:t>
      </w:r>
      <w:proofErr w:type="spellEnd"/>
      <w:r>
        <w:t xml:space="preserve">, net als een aantal andere wijken op Zuid, deel van </w:t>
      </w:r>
      <w:proofErr w:type="spellStart"/>
      <w:r>
        <w:t>stedebouwkundige</w:t>
      </w:r>
      <w:proofErr w:type="spellEnd"/>
      <w:r>
        <w:t xml:space="preserve"> herstructureringen, zoals </w:t>
      </w:r>
      <w:proofErr w:type="spellStart"/>
      <w:r>
        <w:t>groostschalige</w:t>
      </w:r>
      <w:proofErr w:type="spellEnd"/>
      <w:r>
        <w:t xml:space="preserve"> aankoop en sloop en daarop volgende herontwikkeling. Voor die tijd dienen sociaal en </w:t>
      </w:r>
      <w:proofErr w:type="spellStart"/>
      <w:r>
        <w:t>sociaal-economisch</w:t>
      </w:r>
      <w:proofErr w:type="spellEnd"/>
      <w:r>
        <w:t xml:space="preserve"> georiënteerde oplossingen te worden ontwikkeld en uitgevoerd om de leef- en woonkwaliteit naar een acceptabel niveau terug te brengen. Om hier een begin mee te maken zijn vijf straten geselecteerd. Hiervoor dient een zogenoemde straten-aanpak te worden ontwikkeld met inzet van onder andere Publiekszaken en de Basis Registratie Personen, Stadsbeheer met zijn </w:t>
      </w:r>
      <w:proofErr w:type="spellStart"/>
      <w:r>
        <w:t>woonoverlastteams</w:t>
      </w:r>
      <w:proofErr w:type="spellEnd"/>
      <w:r>
        <w:t>, de politie en de IND als het gaat om prostitutie in en vanuit woningen met name door Roemeense en Bulgaarse EU-burgers, het ministerie van Sociale Zaken en Werkgelegenheid in verband met arbeidsuitbuiting door uitzendbureaus ook en met name van EU-burgers. Ook de kwaliteit van de openbare ruimte, vervuiling van het publieke domein en handhaving daarop dienen beter te worden aangestuurd, alsmede het tegengaan van samenscholingen enzovoort.</w:t>
      </w:r>
    </w:p>
    <w:p w:rsidR="006A0A33" w:rsidRDefault="006A0A33">
      <w:pPr>
        <w:pStyle w:val="Hoofdtekst"/>
      </w:pPr>
    </w:p>
    <w:p w:rsidR="006A0A33" w:rsidRDefault="007C3E7D">
      <w:pPr>
        <w:pStyle w:val="Hoofdtekst"/>
      </w:pPr>
      <w:r>
        <w:t>De projectleider</w:t>
      </w:r>
      <w:r w:rsidR="00447771">
        <w:t xml:space="preserve"> is hiervoor verantwoordelijk. Hij verdiept de analyse, stelt een plan op en ziet erop toe dat de betrokken diensten hun aandeel hierin nemen en naar behoren uitvoeren. Tevens dient hij de sociale aspecten verder te ontwikkelen: de kwaliteit van de onderwijsdeelname en van de huiselijke omstandigheden van kinderen van Europese arbeidsmigranten, de vermindering van uitkeringsafhankelijkheid en aansluiting op de arbeidsmarkt, de toegang tot de reguliere woningmarkt zijn de meest genoemde perspectieven.</w:t>
      </w:r>
    </w:p>
    <w:p w:rsidR="006A0A33" w:rsidRDefault="006A0A33">
      <w:pPr>
        <w:pStyle w:val="Hoofdtekst"/>
      </w:pPr>
    </w:p>
    <w:p w:rsidR="006A0A33" w:rsidRDefault="007C3E7D">
      <w:pPr>
        <w:pStyle w:val="Hoofdtekst"/>
      </w:pPr>
      <w:r>
        <w:lastRenderedPageBreak/>
        <w:t>De projectleider</w:t>
      </w:r>
      <w:r w:rsidR="00447771">
        <w:t xml:space="preserve"> werkt nauw samen met </w:t>
      </w:r>
      <w:proofErr w:type="spellStart"/>
      <w:r w:rsidR="00447771">
        <w:t>Informatiegestuurde</w:t>
      </w:r>
      <w:proofErr w:type="spellEnd"/>
      <w:r w:rsidR="00447771">
        <w:t xml:space="preserve"> Handhaving van Stadsontwikkeling en de stadsmarinier Ondermijning van de directie Veiligheid.</w:t>
      </w:r>
    </w:p>
    <w:p w:rsidR="006A0A33" w:rsidRDefault="006A0A33">
      <w:pPr>
        <w:pStyle w:val="Hoofdtekst"/>
      </w:pPr>
    </w:p>
    <w:p w:rsidR="006A0A33" w:rsidRDefault="006A0A33">
      <w:pPr>
        <w:pStyle w:val="Hoofdtekst"/>
      </w:pPr>
    </w:p>
    <w:p w:rsidR="006A0A33" w:rsidRDefault="006A0A33">
      <w:pPr>
        <w:pStyle w:val="Hoofdtekst"/>
      </w:pPr>
    </w:p>
    <w:p w:rsidR="006A0A33" w:rsidRDefault="00447771">
      <w:pPr>
        <w:pStyle w:val="Hoofdtekst"/>
      </w:pPr>
      <w:r>
        <w:t xml:space="preserve"> </w:t>
      </w:r>
    </w:p>
    <w:p w:rsidR="006A0A33" w:rsidRDefault="006A0A33">
      <w:pPr>
        <w:pStyle w:val="Hoofdtekst"/>
      </w:pPr>
    </w:p>
    <w:p w:rsidR="006A0A33" w:rsidRDefault="00447771">
      <w:pPr>
        <w:pStyle w:val="Hoofdtekst"/>
      </w:pPr>
      <w:r>
        <w:t xml:space="preserve">   </w:t>
      </w:r>
    </w:p>
    <w:sectPr w:rsidR="006A0A33">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71" w:rsidRDefault="00447771">
      <w:r>
        <w:separator/>
      </w:r>
    </w:p>
  </w:endnote>
  <w:endnote w:type="continuationSeparator" w:id="0">
    <w:p w:rsidR="00447771" w:rsidRDefault="0044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33" w:rsidRDefault="006A0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71" w:rsidRDefault="00447771">
      <w:r>
        <w:separator/>
      </w:r>
    </w:p>
  </w:footnote>
  <w:footnote w:type="continuationSeparator" w:id="0">
    <w:p w:rsidR="00447771" w:rsidRDefault="00447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33" w:rsidRDefault="006A0A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33"/>
    <w:rsid w:val="00447771"/>
    <w:rsid w:val="00533938"/>
    <w:rsid w:val="00585BA0"/>
    <w:rsid w:val="006A0A33"/>
    <w:rsid w:val="006E3FA2"/>
    <w:rsid w:val="007C3E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0D5DCA-2597-401C-A3F0-496134D2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F875A309</Template>
  <TotalTime>1</TotalTime>
  <Pages>2</Pages>
  <Words>432</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Rotterdam</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Vonk L.A. (Liese)</dc:creator>
  <cp:lastModifiedBy>Oosten R. van den (Robin)</cp:lastModifiedBy>
  <cp:revision>3</cp:revision>
  <dcterms:created xsi:type="dcterms:W3CDTF">2017-12-28T13:22:00Z</dcterms:created>
  <dcterms:modified xsi:type="dcterms:W3CDTF">2017-12-28T13:22:00Z</dcterms:modified>
</cp:coreProperties>
</file>