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AD39" w14:textId="359B9686" w:rsidR="00664F2A" w:rsidRPr="00664F2A" w:rsidRDefault="00D304B1" w:rsidP="006E36C1">
      <w:pPr>
        <w:pStyle w:val="Kop2"/>
        <w:ind w:left="-284"/>
        <w:rPr>
          <w:color w:val="339933"/>
          <w:sz w:val="32"/>
          <w:szCs w:val="32"/>
        </w:rPr>
      </w:pPr>
      <w:r>
        <w:rPr>
          <w:color w:val="339933"/>
          <w:sz w:val="32"/>
          <w:szCs w:val="32"/>
        </w:rPr>
        <w:t>Vaccinatiemedewerker</w:t>
      </w:r>
    </w:p>
    <w:p w14:paraId="46C8A9D1" w14:textId="69C6BC10" w:rsidR="00094A27" w:rsidRDefault="00094A27" w:rsidP="006E36C1">
      <w:pPr>
        <w:pStyle w:val="Kop2"/>
        <w:ind w:left="-284"/>
      </w:pPr>
      <w:r>
        <w:t>Ons aanbod</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04"/>
      </w:tblGrid>
      <w:tr w:rsidR="009967F3" w:rsidRPr="00BB5ABD" w14:paraId="0E88BD61" w14:textId="77777777" w:rsidTr="00D36CEC">
        <w:tc>
          <w:tcPr>
            <w:tcW w:w="2977" w:type="dxa"/>
          </w:tcPr>
          <w:p w14:paraId="1B279317" w14:textId="77777777" w:rsidR="009967F3" w:rsidRDefault="009967F3" w:rsidP="00D36CEC">
            <w:pPr>
              <w:ind w:left="-105"/>
              <w:rPr>
                <w:b/>
              </w:rPr>
            </w:pPr>
            <w:r>
              <w:rPr>
                <w:b/>
              </w:rPr>
              <w:t>Werklocatie:</w:t>
            </w:r>
          </w:p>
        </w:tc>
        <w:tc>
          <w:tcPr>
            <w:tcW w:w="5404" w:type="dxa"/>
          </w:tcPr>
          <w:p w14:paraId="58429CDD" w14:textId="2CEA549E" w:rsidR="009967F3" w:rsidRPr="00BB5ABD" w:rsidRDefault="009967F3" w:rsidP="00D36CEC">
            <w:pPr>
              <w:ind w:left="-105"/>
            </w:pPr>
            <w:r w:rsidRPr="00ED4C51">
              <w:rPr>
                <w:szCs w:val="20"/>
              </w:rPr>
              <w:t>Verschillende</w:t>
            </w:r>
            <w:r>
              <w:t xml:space="preserve"> vaccinatielocaties</w:t>
            </w:r>
          </w:p>
        </w:tc>
      </w:tr>
      <w:tr w:rsidR="009967F3" w:rsidRPr="00BB5ABD" w14:paraId="7CE7048E" w14:textId="77777777" w:rsidTr="00D36CEC">
        <w:tc>
          <w:tcPr>
            <w:tcW w:w="2977" w:type="dxa"/>
          </w:tcPr>
          <w:p w14:paraId="2ED5E5B7" w14:textId="77777777" w:rsidR="009967F3" w:rsidRDefault="009967F3" w:rsidP="00D36CEC">
            <w:pPr>
              <w:ind w:left="-105"/>
              <w:rPr>
                <w:b/>
              </w:rPr>
            </w:pPr>
            <w:r>
              <w:rPr>
                <w:b/>
              </w:rPr>
              <w:t>Start:</w:t>
            </w:r>
          </w:p>
        </w:tc>
        <w:tc>
          <w:tcPr>
            <w:tcW w:w="5404" w:type="dxa"/>
          </w:tcPr>
          <w:p w14:paraId="5EDA6F27" w14:textId="6FEA428D" w:rsidR="009967F3" w:rsidRPr="00BB5ABD" w:rsidRDefault="00D36CEC" w:rsidP="00D36CEC">
            <w:pPr>
              <w:ind w:left="-105"/>
            </w:pPr>
            <w:r>
              <w:t>1-7-2022</w:t>
            </w:r>
          </w:p>
        </w:tc>
      </w:tr>
      <w:tr w:rsidR="009967F3" w:rsidRPr="00BB5ABD" w14:paraId="6776036C" w14:textId="77777777" w:rsidTr="00D36CEC">
        <w:tc>
          <w:tcPr>
            <w:tcW w:w="2977" w:type="dxa"/>
          </w:tcPr>
          <w:p w14:paraId="45A6B02D" w14:textId="77777777" w:rsidR="009967F3" w:rsidRDefault="009967F3" w:rsidP="00D36CEC">
            <w:pPr>
              <w:ind w:left="-105"/>
              <w:rPr>
                <w:b/>
              </w:rPr>
            </w:pPr>
            <w:r>
              <w:rPr>
                <w:b/>
              </w:rPr>
              <w:t>Aantal medewerkers:</w:t>
            </w:r>
          </w:p>
        </w:tc>
        <w:tc>
          <w:tcPr>
            <w:tcW w:w="5404" w:type="dxa"/>
          </w:tcPr>
          <w:p w14:paraId="26C17A1A" w14:textId="01A11E7F" w:rsidR="00D36CEC" w:rsidRPr="00BB5ABD" w:rsidRDefault="00D36CEC" w:rsidP="00D36CEC">
            <w:pPr>
              <w:ind w:left="-105"/>
            </w:pPr>
            <w:r>
              <w:t>5</w:t>
            </w:r>
          </w:p>
        </w:tc>
      </w:tr>
      <w:tr w:rsidR="009967F3" w14:paraId="6201A483" w14:textId="77777777" w:rsidTr="00D36CEC">
        <w:tc>
          <w:tcPr>
            <w:tcW w:w="2977" w:type="dxa"/>
          </w:tcPr>
          <w:p w14:paraId="356E271E" w14:textId="78FECCA1" w:rsidR="009967F3" w:rsidRPr="00D36CEC" w:rsidRDefault="009967F3" w:rsidP="00D36CEC">
            <w:pPr>
              <w:ind w:left="-105"/>
              <w:rPr>
                <w:b/>
              </w:rPr>
            </w:pPr>
            <w:r w:rsidRPr="00D36CEC">
              <w:rPr>
                <w:b/>
              </w:rPr>
              <w:t>Beschikbaarheid</w:t>
            </w:r>
            <w:r w:rsidR="00D36CEC">
              <w:rPr>
                <w:b/>
              </w:rPr>
              <w:t xml:space="preserve"> per week</w:t>
            </w:r>
            <w:r w:rsidRPr="00D36CEC">
              <w:rPr>
                <w:b/>
              </w:rPr>
              <w:t>:</w:t>
            </w:r>
          </w:p>
        </w:tc>
        <w:tc>
          <w:tcPr>
            <w:tcW w:w="5404" w:type="dxa"/>
          </w:tcPr>
          <w:p w14:paraId="388B2098" w14:textId="77777777" w:rsidR="00D36CEC" w:rsidRPr="00D36CEC" w:rsidRDefault="00D36CEC" w:rsidP="00D36CEC">
            <w:pPr>
              <w:ind w:left="-105"/>
              <w:rPr>
                <w:bCs/>
              </w:rPr>
            </w:pPr>
            <w:r w:rsidRPr="00D36CEC">
              <w:rPr>
                <w:bCs/>
              </w:rPr>
              <w:t xml:space="preserve">Minimaal 3 dagen per week beschikbaar, waarvan 1 dag </w:t>
            </w:r>
          </w:p>
          <w:p w14:paraId="4C6E29AE" w14:textId="77777777" w:rsidR="00D36CEC" w:rsidRPr="00D36CEC" w:rsidRDefault="00D36CEC" w:rsidP="00D36CEC">
            <w:pPr>
              <w:ind w:left="-105"/>
              <w:rPr>
                <w:bCs/>
              </w:rPr>
            </w:pPr>
            <w:r w:rsidRPr="00D36CEC">
              <w:rPr>
                <w:bCs/>
              </w:rPr>
              <w:t xml:space="preserve">in het weekend. Voorkeur gaat uit naar flexibiliteit in het </w:t>
            </w:r>
          </w:p>
          <w:p w14:paraId="3941D679" w14:textId="77777777" w:rsidR="00D36CEC" w:rsidRPr="00D36CEC" w:rsidRDefault="00D36CEC" w:rsidP="00D36CEC">
            <w:pPr>
              <w:ind w:left="-105"/>
              <w:rPr>
                <w:bCs/>
              </w:rPr>
            </w:pPr>
            <w:r w:rsidRPr="00D36CEC">
              <w:rPr>
                <w:bCs/>
              </w:rPr>
              <w:t xml:space="preserve">weekend en meer dan 3 dagen per week </w:t>
            </w:r>
          </w:p>
          <w:p w14:paraId="5DDF7E6B" w14:textId="2DCDA6C4" w:rsidR="009967F3" w:rsidRPr="00D36CEC" w:rsidRDefault="00D36CEC" w:rsidP="00D36CEC">
            <w:pPr>
              <w:ind w:left="-105"/>
              <w:rPr>
                <w:bCs/>
              </w:rPr>
            </w:pPr>
            <w:r w:rsidRPr="00D36CEC">
              <w:rPr>
                <w:bCs/>
              </w:rPr>
              <w:t>beschikbaarheid.</w:t>
            </w:r>
          </w:p>
        </w:tc>
      </w:tr>
      <w:tr w:rsidR="009967F3" w:rsidRPr="00BB5ABD" w14:paraId="69542BDF" w14:textId="77777777" w:rsidTr="00D36CEC">
        <w:trPr>
          <w:trHeight w:val="300"/>
        </w:trPr>
        <w:tc>
          <w:tcPr>
            <w:tcW w:w="2977" w:type="dxa"/>
          </w:tcPr>
          <w:p w14:paraId="74587FBF" w14:textId="769726EC" w:rsidR="009967F3" w:rsidRDefault="009967F3" w:rsidP="00D36CEC">
            <w:pPr>
              <w:ind w:left="-105"/>
              <w:rPr>
                <w:b/>
              </w:rPr>
            </w:pPr>
            <w:r>
              <w:rPr>
                <w:b/>
              </w:rPr>
              <w:t>Duur opdracht:</w:t>
            </w:r>
          </w:p>
          <w:p w14:paraId="1FBD360E" w14:textId="417450E2" w:rsidR="00D36CEC" w:rsidRDefault="00D36CEC" w:rsidP="00D36CEC">
            <w:pPr>
              <w:ind w:left="-105"/>
              <w:rPr>
                <w:b/>
              </w:rPr>
            </w:pPr>
            <w:r>
              <w:rPr>
                <w:b/>
              </w:rPr>
              <w:t>FSK:</w:t>
            </w:r>
          </w:p>
          <w:p w14:paraId="264FBCEE" w14:textId="14AEA7A2" w:rsidR="00D36CEC" w:rsidRDefault="00D36CEC" w:rsidP="00D36CEC">
            <w:pPr>
              <w:ind w:left="-105"/>
              <w:rPr>
                <w:b/>
              </w:rPr>
            </w:pPr>
            <w:r>
              <w:rPr>
                <w:b/>
              </w:rPr>
              <w:t>Tarief:</w:t>
            </w:r>
          </w:p>
          <w:p w14:paraId="707E1E28" w14:textId="77777777" w:rsidR="00B05184" w:rsidRDefault="00B05184" w:rsidP="00D36CEC">
            <w:pPr>
              <w:ind w:left="-105"/>
              <w:rPr>
                <w:b/>
              </w:rPr>
            </w:pPr>
          </w:p>
          <w:p w14:paraId="0FC18228" w14:textId="77777777" w:rsidR="00B05184" w:rsidRDefault="00B05184" w:rsidP="00D36CEC">
            <w:pPr>
              <w:ind w:left="-105"/>
              <w:rPr>
                <w:b/>
              </w:rPr>
            </w:pPr>
          </w:p>
          <w:p w14:paraId="71ED71BB" w14:textId="77777777" w:rsidR="00B05184" w:rsidRDefault="00B05184" w:rsidP="00D36CEC">
            <w:pPr>
              <w:ind w:left="-105"/>
              <w:rPr>
                <w:b/>
              </w:rPr>
            </w:pPr>
          </w:p>
          <w:p w14:paraId="1D84653A" w14:textId="77777777" w:rsidR="00B05184" w:rsidRDefault="00B05184" w:rsidP="00D36CEC">
            <w:pPr>
              <w:ind w:left="-105"/>
              <w:rPr>
                <w:b/>
              </w:rPr>
            </w:pPr>
          </w:p>
          <w:p w14:paraId="68096D96" w14:textId="77777777" w:rsidR="00B05184" w:rsidRDefault="00B05184" w:rsidP="00D36CEC">
            <w:pPr>
              <w:ind w:left="-105"/>
              <w:rPr>
                <w:b/>
              </w:rPr>
            </w:pPr>
          </w:p>
          <w:p w14:paraId="65F1EE53" w14:textId="7B2C280D" w:rsidR="00D36CEC" w:rsidRDefault="00D36CEC" w:rsidP="00D36CEC">
            <w:pPr>
              <w:ind w:left="-105"/>
              <w:rPr>
                <w:b/>
              </w:rPr>
            </w:pPr>
            <w:r>
              <w:rPr>
                <w:b/>
              </w:rPr>
              <w:t>Verlengopties</w:t>
            </w:r>
          </w:p>
          <w:p w14:paraId="3CD8D426" w14:textId="77777777" w:rsidR="00D36CEC" w:rsidRDefault="00D36CEC" w:rsidP="00D36CEC">
            <w:pPr>
              <w:ind w:left="-105"/>
              <w:rPr>
                <w:b/>
              </w:rPr>
            </w:pPr>
            <w:r>
              <w:rPr>
                <w:b/>
              </w:rPr>
              <w:t>Afwijkende werktijden</w:t>
            </w:r>
          </w:p>
          <w:p w14:paraId="74112707" w14:textId="1490CABA" w:rsidR="00D36CEC" w:rsidRDefault="00D36CEC" w:rsidP="00D36CEC">
            <w:pPr>
              <w:ind w:left="-105"/>
              <w:rPr>
                <w:b/>
              </w:rPr>
            </w:pPr>
            <w:r>
              <w:rPr>
                <w:b/>
              </w:rPr>
              <w:t xml:space="preserve">Geschikt voor ZZP: </w:t>
            </w:r>
          </w:p>
        </w:tc>
        <w:tc>
          <w:tcPr>
            <w:tcW w:w="5404" w:type="dxa"/>
          </w:tcPr>
          <w:p w14:paraId="1E50C93C" w14:textId="0B61A688" w:rsidR="009967F3" w:rsidRDefault="00D36CEC" w:rsidP="00D36CEC">
            <w:pPr>
              <w:ind w:left="-105"/>
            </w:pPr>
            <w:r>
              <w:t>t/m 30-11-2022</w:t>
            </w:r>
          </w:p>
          <w:p w14:paraId="24AAFEAA" w14:textId="16AB86F1" w:rsidR="00B05184" w:rsidRDefault="00D36CEC" w:rsidP="00B05184">
            <w:pPr>
              <w:ind w:left="-105"/>
            </w:pPr>
            <w:r w:rsidRPr="00D36CEC">
              <w:t>6 (intern is deze functie gewaardeerd</w:t>
            </w:r>
            <w:r w:rsidR="00AF432C">
              <w:t xml:space="preserve"> op</w:t>
            </w:r>
            <w:r w:rsidRPr="00D36CEC">
              <w:t xml:space="preserve"> 6.5</w:t>
            </w:r>
            <w:r>
              <w:t>)</w:t>
            </w:r>
          </w:p>
          <w:p w14:paraId="79B0C4A1" w14:textId="088478AE" w:rsidR="00D36CEC" w:rsidRDefault="00D36CEC" w:rsidP="00B05184">
            <w:pPr>
              <w:pStyle w:val="Lijstalinea"/>
              <w:numPr>
                <w:ilvl w:val="0"/>
                <w:numId w:val="12"/>
              </w:numPr>
            </w:pPr>
            <w:r>
              <w:t>Volgt op dit moment een medische studie (bijv. geneeskunde student, HBO-verpleegkunde, MBO4-verpleegkunde (laatstejaars), diergeneeskunde): €39</w:t>
            </w:r>
          </w:p>
          <w:p w14:paraId="424EB64C" w14:textId="401C0E48" w:rsidR="00D36CEC" w:rsidRDefault="00D36CEC" w:rsidP="00B05184">
            <w:pPr>
              <w:pStyle w:val="Lijstalinea"/>
              <w:numPr>
                <w:ilvl w:val="0"/>
                <w:numId w:val="12"/>
              </w:numPr>
            </w:pPr>
            <w:r>
              <w:t>Afgeronde medische opleiding, (VIG, MBO4 of hoger): €44</w:t>
            </w:r>
          </w:p>
          <w:p w14:paraId="004A080D" w14:textId="25F4FB05" w:rsidR="00D36CEC" w:rsidRDefault="00D36CEC" w:rsidP="00D36CEC">
            <w:pPr>
              <w:ind w:left="-105"/>
            </w:pPr>
            <w:r>
              <w:t>6x4 maanden</w:t>
            </w:r>
          </w:p>
          <w:p w14:paraId="4409F750" w14:textId="77777777" w:rsidR="00D36CEC" w:rsidRDefault="00D36CEC" w:rsidP="00D36CEC">
            <w:pPr>
              <w:ind w:left="-105"/>
            </w:pPr>
            <w:r>
              <w:t>Weekenden en avonden</w:t>
            </w:r>
          </w:p>
          <w:p w14:paraId="511337E5" w14:textId="49815672" w:rsidR="00D36CEC" w:rsidRPr="00BB5ABD" w:rsidRDefault="00D36CEC" w:rsidP="00D36CEC">
            <w:pPr>
              <w:ind w:left="-105"/>
            </w:pPr>
            <w:r>
              <w:t xml:space="preserve">Nee, doorleenconstructies ook niet mogelijk </w:t>
            </w:r>
          </w:p>
        </w:tc>
      </w:tr>
    </w:tbl>
    <w:p w14:paraId="70A0CE59" w14:textId="2B43B1BF" w:rsidR="003C5A38" w:rsidRDefault="00D36CEC" w:rsidP="003C5A38">
      <w:pPr>
        <w:pStyle w:val="Kop2"/>
        <w:spacing w:before="0"/>
        <w:ind w:left="-426"/>
      </w:pPr>
      <w:r>
        <w:br w:type="textWrapping" w:clear="all"/>
      </w:r>
    </w:p>
    <w:p w14:paraId="433391B0" w14:textId="7B7C74FB" w:rsidR="00431F90" w:rsidRDefault="00F63745" w:rsidP="003C5A38">
      <w:pPr>
        <w:pStyle w:val="Kop2"/>
        <w:spacing w:before="0"/>
        <w:ind w:left="-426"/>
      </w:pPr>
      <w:r>
        <w:t>Waar ben jij van?</w:t>
      </w:r>
    </w:p>
    <w:p w14:paraId="3BBE14C3" w14:textId="49B1BAF6" w:rsidR="00855279" w:rsidRPr="00F63745" w:rsidRDefault="00434EBA" w:rsidP="00697F3D">
      <w:pPr>
        <w:ind w:left="-425"/>
        <w:jc w:val="both"/>
      </w:pPr>
      <w:r w:rsidRPr="00434EBA">
        <w:t>Jij bent van het echte mensenwerk. Door jou voelen burgers zich in goede handen en lopen ze met een positieve ervaring de deur uit. Samen met je collega’s draag je bij aan een gezond</w:t>
      </w:r>
      <w:r w:rsidR="00D36CEC">
        <w:t>e stad</w:t>
      </w:r>
      <w:r w:rsidRPr="00434EBA">
        <w:t>.</w:t>
      </w:r>
    </w:p>
    <w:p w14:paraId="2C68D6BE" w14:textId="0D2E966B" w:rsidR="00985BD0" w:rsidRDefault="00E26C9F" w:rsidP="002C5E9B">
      <w:pPr>
        <w:pStyle w:val="Kop2"/>
        <w:ind w:left="-426"/>
      </w:pPr>
      <w:r>
        <w:t xml:space="preserve">Jouw </w:t>
      </w:r>
      <w:r w:rsidR="00F63745">
        <w:t>functie</w:t>
      </w:r>
      <w:r>
        <w:t xml:space="preserve"> </w:t>
      </w:r>
    </w:p>
    <w:p w14:paraId="62E4791A" w14:textId="5F8F5465" w:rsidR="00434EBA" w:rsidRDefault="00AF432C" w:rsidP="00AF432C">
      <w:pPr>
        <w:ind w:left="-426"/>
        <w:rPr>
          <w:rFonts w:eastAsia="Times New Roman" w:cs="Times New Roman"/>
          <w:color w:val="000000"/>
          <w:szCs w:val="17"/>
          <w:lang w:eastAsia="nl-NL"/>
        </w:rPr>
      </w:pPr>
      <w:r w:rsidRPr="005C2463">
        <w:rPr>
          <w:rFonts w:eastAsia="Times New Roman" w:cs="Times New Roman"/>
          <w:color w:val="000000"/>
          <w:szCs w:val="17"/>
          <w:lang w:eastAsia="nl-NL"/>
        </w:rPr>
        <w:t xml:space="preserve">Als medeweker vaccinatie lever je een </w:t>
      </w:r>
      <w:r>
        <w:rPr>
          <w:rFonts w:eastAsia="Times New Roman" w:cs="Times New Roman"/>
          <w:color w:val="000000"/>
          <w:szCs w:val="17"/>
          <w:lang w:eastAsia="nl-NL"/>
        </w:rPr>
        <w:t xml:space="preserve">belangrijke bijdrage aan de campagne van de gemeente. </w:t>
      </w:r>
      <w:r w:rsidR="00434EBA" w:rsidRPr="005C2463">
        <w:rPr>
          <w:rFonts w:eastAsia="Times New Roman" w:cs="Times New Roman"/>
          <w:color w:val="000000"/>
          <w:szCs w:val="17"/>
          <w:lang w:eastAsia="nl-NL"/>
        </w:rPr>
        <w:br/>
      </w:r>
      <w:r w:rsidR="00434EBA" w:rsidRPr="00126DA5">
        <w:rPr>
          <w:rFonts w:eastAsia="Times New Roman" w:cs="Times New Roman"/>
          <w:color w:val="000000"/>
          <w:szCs w:val="17"/>
          <w:lang w:eastAsia="nl-NL"/>
        </w:rPr>
        <w:t xml:space="preserve">De GGD heeft in het afgelopen jaar als uitvoeringsorganisatie vaccinatie Covid-19 het grootste deel van de vaccinaties gezet. </w:t>
      </w:r>
      <w:r>
        <w:rPr>
          <w:rFonts w:eastAsia="Times New Roman" w:cs="Times New Roman"/>
          <w:color w:val="000000"/>
          <w:szCs w:val="17"/>
          <w:lang w:eastAsia="nl-NL"/>
        </w:rPr>
        <w:t>D</w:t>
      </w:r>
      <w:r w:rsidRPr="005C2463">
        <w:rPr>
          <w:rFonts w:eastAsia="Times New Roman" w:cs="Times New Roman"/>
          <w:color w:val="000000"/>
          <w:szCs w:val="17"/>
          <w:lang w:eastAsia="nl-NL"/>
        </w:rPr>
        <w:t xml:space="preserve">agelijks </w:t>
      </w:r>
      <w:r>
        <w:rPr>
          <w:rFonts w:eastAsia="Times New Roman" w:cs="Times New Roman"/>
          <w:color w:val="000000"/>
          <w:szCs w:val="17"/>
          <w:lang w:eastAsia="nl-NL"/>
        </w:rPr>
        <w:t xml:space="preserve">werk je samen </w:t>
      </w:r>
      <w:r w:rsidRPr="005C2463">
        <w:rPr>
          <w:rFonts w:eastAsia="Times New Roman" w:cs="Times New Roman"/>
          <w:color w:val="000000"/>
          <w:szCs w:val="17"/>
          <w:lang w:eastAsia="nl-NL"/>
        </w:rPr>
        <w:t>met de locatiemanager, coördinator vaccinatieproces en diverse andere vaccinatie medewerkers</w:t>
      </w:r>
      <w:r>
        <w:rPr>
          <w:rFonts w:eastAsia="Times New Roman" w:cs="Times New Roman"/>
          <w:color w:val="000000"/>
          <w:szCs w:val="17"/>
          <w:lang w:eastAsia="nl-NL"/>
        </w:rPr>
        <w:t>.</w:t>
      </w:r>
    </w:p>
    <w:p w14:paraId="18A58B53" w14:textId="21DEA075" w:rsidR="00AF432C" w:rsidRDefault="00AF432C" w:rsidP="00AF432C">
      <w:pPr>
        <w:ind w:left="-426"/>
        <w:rPr>
          <w:rFonts w:eastAsia="Times New Roman" w:cs="Times New Roman"/>
          <w:color w:val="000000"/>
          <w:szCs w:val="17"/>
          <w:lang w:eastAsia="nl-NL"/>
        </w:rPr>
      </w:pPr>
    </w:p>
    <w:p w14:paraId="74BE6FE8" w14:textId="20F8E5DD" w:rsidR="00AF432C" w:rsidRDefault="00AF432C" w:rsidP="00AF432C">
      <w:pPr>
        <w:ind w:left="-426"/>
        <w:rPr>
          <w:rFonts w:eastAsia="Times New Roman" w:cs="Times New Roman"/>
          <w:color w:val="000000"/>
          <w:szCs w:val="17"/>
          <w:lang w:eastAsia="nl-NL"/>
        </w:rPr>
      </w:pPr>
      <w:r>
        <w:rPr>
          <w:rFonts w:eastAsia="Times New Roman" w:cs="Times New Roman"/>
          <w:color w:val="000000"/>
          <w:szCs w:val="17"/>
          <w:lang w:eastAsia="nl-NL"/>
        </w:rPr>
        <w:t xml:space="preserve">Je werkzaamheden bestaan o.a. uit: </w:t>
      </w:r>
    </w:p>
    <w:p w14:paraId="0797242F" w14:textId="719B4530" w:rsidR="00AF432C" w:rsidRDefault="00AF432C" w:rsidP="00AF432C">
      <w:pPr>
        <w:pStyle w:val="Lijstalinea"/>
        <w:numPr>
          <w:ilvl w:val="0"/>
          <w:numId w:val="13"/>
        </w:numPr>
        <w:rPr>
          <w:rFonts w:eastAsia="Times New Roman" w:cs="Times New Roman"/>
          <w:color w:val="000000"/>
          <w:szCs w:val="17"/>
          <w:lang w:eastAsia="nl-NL"/>
        </w:rPr>
      </w:pPr>
      <w:r>
        <w:rPr>
          <w:rFonts w:eastAsia="Times New Roman" w:cs="Times New Roman"/>
          <w:color w:val="000000"/>
          <w:szCs w:val="17"/>
          <w:lang w:eastAsia="nl-NL"/>
        </w:rPr>
        <w:t>Vaccineren</w:t>
      </w:r>
      <w:r w:rsidR="00AF78B9">
        <w:rPr>
          <w:rFonts w:eastAsia="Times New Roman" w:cs="Times New Roman"/>
          <w:color w:val="000000"/>
          <w:szCs w:val="17"/>
          <w:lang w:eastAsia="nl-NL"/>
        </w:rPr>
        <w:t>;</w:t>
      </w:r>
    </w:p>
    <w:p w14:paraId="01F3D6CD" w14:textId="6CBA378C" w:rsidR="00AF432C" w:rsidRDefault="00AF432C" w:rsidP="00AF432C">
      <w:pPr>
        <w:pStyle w:val="Lijstalinea"/>
        <w:numPr>
          <w:ilvl w:val="0"/>
          <w:numId w:val="13"/>
        </w:numPr>
        <w:rPr>
          <w:rFonts w:eastAsia="Times New Roman" w:cs="Times New Roman"/>
          <w:color w:val="000000"/>
          <w:szCs w:val="17"/>
          <w:lang w:eastAsia="nl-NL"/>
        </w:rPr>
      </w:pPr>
      <w:r>
        <w:rPr>
          <w:rFonts w:eastAsia="Times New Roman" w:cs="Times New Roman"/>
          <w:color w:val="000000"/>
          <w:szCs w:val="17"/>
          <w:lang w:eastAsia="nl-NL"/>
        </w:rPr>
        <w:t>Optrekken van het vaccin</w:t>
      </w:r>
      <w:r w:rsidR="00AF78B9">
        <w:rPr>
          <w:rFonts w:eastAsia="Times New Roman" w:cs="Times New Roman"/>
          <w:color w:val="000000"/>
          <w:szCs w:val="17"/>
          <w:lang w:eastAsia="nl-NL"/>
        </w:rPr>
        <w:t>;</w:t>
      </w:r>
    </w:p>
    <w:p w14:paraId="719A91D5" w14:textId="3EF1F277" w:rsidR="00AF432C" w:rsidRDefault="00083461" w:rsidP="00AF432C">
      <w:pPr>
        <w:pStyle w:val="Lijstalinea"/>
        <w:numPr>
          <w:ilvl w:val="0"/>
          <w:numId w:val="13"/>
        </w:numPr>
        <w:rPr>
          <w:rFonts w:eastAsia="Times New Roman" w:cs="Times New Roman"/>
          <w:color w:val="000000"/>
          <w:szCs w:val="17"/>
          <w:lang w:eastAsia="nl-NL"/>
        </w:rPr>
      </w:pPr>
      <w:r>
        <w:rPr>
          <w:rFonts w:eastAsia="Times New Roman" w:cs="Times New Roman"/>
          <w:color w:val="000000"/>
          <w:szCs w:val="17"/>
          <w:lang w:eastAsia="nl-NL"/>
        </w:rPr>
        <w:t>Onderhouden</w:t>
      </w:r>
      <w:r w:rsidR="00AF432C">
        <w:rPr>
          <w:rFonts w:eastAsia="Times New Roman" w:cs="Times New Roman"/>
          <w:color w:val="000000"/>
          <w:szCs w:val="17"/>
          <w:lang w:eastAsia="nl-NL"/>
        </w:rPr>
        <w:t xml:space="preserve"> van de vaccinatieplek</w:t>
      </w:r>
      <w:r w:rsidR="00AF78B9">
        <w:rPr>
          <w:rFonts w:eastAsia="Times New Roman" w:cs="Times New Roman"/>
          <w:color w:val="000000"/>
          <w:szCs w:val="17"/>
          <w:lang w:eastAsia="nl-NL"/>
        </w:rPr>
        <w:t>;</w:t>
      </w:r>
    </w:p>
    <w:p w14:paraId="7E76F9E8" w14:textId="62EF9BC4" w:rsidR="00AF432C" w:rsidRDefault="00AF432C" w:rsidP="00AF432C">
      <w:pPr>
        <w:pStyle w:val="Lijstalinea"/>
        <w:numPr>
          <w:ilvl w:val="0"/>
          <w:numId w:val="13"/>
        </w:numPr>
        <w:rPr>
          <w:rFonts w:eastAsia="Times New Roman" w:cs="Times New Roman"/>
          <w:color w:val="000000"/>
          <w:szCs w:val="17"/>
          <w:lang w:eastAsia="nl-NL"/>
        </w:rPr>
      </w:pPr>
      <w:r>
        <w:rPr>
          <w:rFonts w:eastAsia="Times New Roman" w:cs="Times New Roman"/>
          <w:color w:val="000000"/>
          <w:szCs w:val="17"/>
          <w:lang w:eastAsia="nl-NL"/>
        </w:rPr>
        <w:t>Indiceren (indien BIG geregistreerd of 5e-6</w:t>
      </w:r>
      <w:r w:rsidRPr="00AF432C">
        <w:rPr>
          <w:rFonts w:eastAsia="Times New Roman" w:cs="Times New Roman"/>
          <w:color w:val="000000"/>
          <w:szCs w:val="17"/>
          <w:vertAlign w:val="superscript"/>
          <w:lang w:eastAsia="nl-NL"/>
        </w:rPr>
        <w:t>e</w:t>
      </w:r>
      <w:r>
        <w:rPr>
          <w:rFonts w:eastAsia="Times New Roman" w:cs="Times New Roman"/>
          <w:color w:val="000000"/>
          <w:szCs w:val="17"/>
          <w:lang w:eastAsia="nl-NL"/>
        </w:rPr>
        <w:t xml:space="preserve"> </w:t>
      </w:r>
      <w:proofErr w:type="spellStart"/>
      <w:r>
        <w:rPr>
          <w:rFonts w:eastAsia="Times New Roman" w:cs="Times New Roman"/>
          <w:color w:val="000000"/>
          <w:szCs w:val="17"/>
          <w:lang w:eastAsia="nl-NL"/>
        </w:rPr>
        <w:t>jaars</w:t>
      </w:r>
      <w:proofErr w:type="spellEnd"/>
      <w:r>
        <w:rPr>
          <w:rFonts w:eastAsia="Times New Roman" w:cs="Times New Roman"/>
          <w:color w:val="000000"/>
          <w:szCs w:val="17"/>
          <w:lang w:eastAsia="nl-NL"/>
        </w:rPr>
        <w:t xml:space="preserve"> geneeskunde student)</w:t>
      </w:r>
      <w:r w:rsidR="00AF78B9">
        <w:rPr>
          <w:rFonts w:eastAsia="Times New Roman" w:cs="Times New Roman"/>
          <w:color w:val="000000"/>
          <w:szCs w:val="17"/>
          <w:lang w:eastAsia="nl-NL"/>
        </w:rPr>
        <w:t>;</w:t>
      </w:r>
    </w:p>
    <w:p w14:paraId="492790A7" w14:textId="385916EC" w:rsidR="00083461" w:rsidRPr="00AF432C" w:rsidRDefault="00083461" w:rsidP="00AF432C">
      <w:pPr>
        <w:pStyle w:val="Lijstalinea"/>
        <w:numPr>
          <w:ilvl w:val="0"/>
          <w:numId w:val="13"/>
        </w:numPr>
        <w:rPr>
          <w:rFonts w:eastAsia="Times New Roman" w:cs="Times New Roman"/>
          <w:color w:val="000000"/>
          <w:szCs w:val="17"/>
          <w:lang w:eastAsia="nl-NL"/>
        </w:rPr>
      </w:pPr>
      <w:r>
        <w:rPr>
          <w:rFonts w:eastAsia="Times New Roman" w:cs="Times New Roman"/>
          <w:color w:val="000000"/>
          <w:szCs w:val="17"/>
          <w:lang w:eastAsia="nl-NL"/>
        </w:rPr>
        <w:t>Bemonstere</w:t>
      </w:r>
      <w:r w:rsidR="00AF78B9">
        <w:rPr>
          <w:rFonts w:eastAsia="Times New Roman" w:cs="Times New Roman"/>
          <w:color w:val="000000"/>
          <w:szCs w:val="17"/>
          <w:lang w:eastAsia="nl-NL"/>
        </w:rPr>
        <w:t>n.</w:t>
      </w:r>
    </w:p>
    <w:p w14:paraId="68354624" w14:textId="77777777" w:rsidR="00434EBA" w:rsidRDefault="00434EBA" w:rsidP="00A97E50">
      <w:pPr>
        <w:rPr>
          <w:rFonts w:eastAsia="Times New Roman" w:cs="Times New Roman"/>
          <w:color w:val="000000"/>
          <w:szCs w:val="17"/>
          <w:lang w:eastAsia="nl-NL"/>
        </w:rPr>
      </w:pPr>
    </w:p>
    <w:p w14:paraId="46D570EF" w14:textId="5DAC975F" w:rsidR="00831FEA" w:rsidRDefault="006B6F68" w:rsidP="00855279">
      <w:pPr>
        <w:pStyle w:val="Kop2"/>
        <w:ind w:left="-426" w:right="311"/>
        <w:jc w:val="both"/>
      </w:pPr>
      <w:r>
        <w:t xml:space="preserve">Jouw profiel </w:t>
      </w:r>
    </w:p>
    <w:p w14:paraId="6D8CAB1C" w14:textId="239083D1" w:rsidR="00855279" w:rsidRPr="00B86C0A" w:rsidRDefault="00B05184" w:rsidP="00A97E50">
      <w:pPr>
        <w:shd w:val="clear" w:color="auto" w:fill="FFFFFF"/>
        <w:ind w:left="-426" w:right="311"/>
      </w:pPr>
      <w:r>
        <w:t>Je functioneert goed</w:t>
      </w:r>
      <w:r w:rsidR="00434EBA" w:rsidRPr="00434EBA">
        <w:t xml:space="preserve"> in een drukke omgeving. Situaties kunnen onvoorspelbaar zijn; stressbestendigheid en flexibiliteit zijn daarom belangrijke competenties. Je krijgt te maken met veel verschillende mensen, waarbij sommige angstig kunnen zijn voor de vaccinatie. Je bent </w:t>
      </w:r>
      <w:r>
        <w:lastRenderedPageBreak/>
        <w:t xml:space="preserve">daarom </w:t>
      </w:r>
      <w:r w:rsidR="00434EBA" w:rsidRPr="00434EBA">
        <w:t>empathisch en communicatief vaardig; je weet mensen op hun gemak te stellen. Vanzelfsprekend werk je nauwkeurig, zeker in de rol van optrekker ga je accuraat te werk. Tot slot ben je proactief en sta je open voor feedback van je collega’s, zodat het team kan blijven leren.</w:t>
      </w:r>
    </w:p>
    <w:p w14:paraId="77FB8A6A" w14:textId="77777777" w:rsidR="00985BD0" w:rsidRDefault="00985BD0" w:rsidP="002C5E9B">
      <w:pPr>
        <w:pStyle w:val="Kop2"/>
        <w:ind w:left="-426" w:right="311"/>
        <w:jc w:val="both"/>
      </w:pPr>
      <w:r>
        <w:t>Eisen</w:t>
      </w:r>
    </w:p>
    <w:p w14:paraId="2A51F3B0" w14:textId="762068EE" w:rsidR="006E36C1" w:rsidRDefault="00434EBA" w:rsidP="00B05184">
      <w:pPr>
        <w:pStyle w:val="Lijstalinea"/>
        <w:numPr>
          <w:ilvl w:val="0"/>
          <w:numId w:val="10"/>
        </w:numPr>
        <w:ind w:left="142" w:right="311"/>
        <w:jc w:val="both"/>
      </w:pPr>
      <w:r>
        <w:t>Je volgt op dit moment een medische opleiding (MBO4 of hoger) of je hebt een afgeronde medische opleiding (VIG, MBO4 of hoger);</w:t>
      </w:r>
    </w:p>
    <w:p w14:paraId="54667390" w14:textId="4A8A03EF" w:rsidR="00B05184" w:rsidRPr="005442E0" w:rsidRDefault="00B05184" w:rsidP="00B05184">
      <w:pPr>
        <w:pStyle w:val="Lijstalinea"/>
        <w:numPr>
          <w:ilvl w:val="0"/>
          <w:numId w:val="10"/>
        </w:numPr>
        <w:ind w:left="142" w:right="311"/>
        <w:jc w:val="both"/>
      </w:pPr>
      <w:r>
        <w:t xml:space="preserve">Je hebt minimaal een 1 jaar relevante werkervaring opgedaan in de afgelopen </w:t>
      </w:r>
      <w:r w:rsidR="00685094">
        <w:t>2</w:t>
      </w:r>
      <w:r>
        <w:t xml:space="preserve"> jaar. </w:t>
      </w:r>
    </w:p>
    <w:p w14:paraId="1EB5DEBB" w14:textId="7A80E742" w:rsidR="006B6F68" w:rsidRDefault="00985BD0" w:rsidP="002C5E9B">
      <w:pPr>
        <w:pStyle w:val="Kop2"/>
        <w:ind w:left="-426" w:right="311"/>
        <w:jc w:val="both"/>
      </w:pPr>
      <w:r>
        <w:t>Wensen</w:t>
      </w:r>
      <w:r w:rsidR="00664F2A">
        <w:t xml:space="preserve"> </w:t>
      </w:r>
    </w:p>
    <w:p w14:paraId="3299B391" w14:textId="11BBF1AC" w:rsidR="00434EBA" w:rsidRDefault="00434EBA" w:rsidP="00434EBA">
      <w:pPr>
        <w:pStyle w:val="Lijstalinea"/>
        <w:numPr>
          <w:ilvl w:val="0"/>
          <w:numId w:val="11"/>
        </w:numPr>
        <w:ind w:left="142" w:right="311"/>
        <w:jc w:val="both"/>
      </w:pPr>
      <w:r>
        <w:t xml:space="preserve">Je bent BIG-geregistreerd of 5e/6e </w:t>
      </w:r>
      <w:proofErr w:type="spellStart"/>
      <w:r>
        <w:t>jaars</w:t>
      </w:r>
      <w:proofErr w:type="spellEnd"/>
      <w:r>
        <w:t xml:space="preserve"> geneeskunde student</w:t>
      </w:r>
      <w:r w:rsidR="00AF78B9">
        <w:t>;</w:t>
      </w:r>
    </w:p>
    <w:p w14:paraId="4D8A8A95" w14:textId="77777777" w:rsidR="00434EBA" w:rsidRDefault="00434EBA" w:rsidP="00434EBA">
      <w:pPr>
        <w:pStyle w:val="Lijstalinea"/>
        <w:numPr>
          <w:ilvl w:val="0"/>
          <w:numId w:val="11"/>
        </w:numPr>
        <w:ind w:left="142" w:right="311"/>
        <w:jc w:val="both"/>
      </w:pPr>
      <w:r>
        <w:t>Je bent meer dan 24 uur per week beschikbaar;</w:t>
      </w:r>
    </w:p>
    <w:p w14:paraId="56F345DA" w14:textId="0A7E76C1" w:rsidR="00434EBA" w:rsidRDefault="00685094" w:rsidP="00434EBA">
      <w:pPr>
        <w:pStyle w:val="Lijstalinea"/>
        <w:numPr>
          <w:ilvl w:val="0"/>
          <w:numId w:val="11"/>
        </w:numPr>
        <w:ind w:left="142" w:right="311"/>
        <w:jc w:val="both"/>
      </w:pPr>
      <w:r>
        <w:t>Je hebt e</w:t>
      </w:r>
      <w:r w:rsidR="00434EBA">
        <w:t>rvaring met intramusculair injecteren, opgedaan in de afgelopen 2 jaar;</w:t>
      </w:r>
    </w:p>
    <w:p w14:paraId="55545F0C" w14:textId="4DCBA039" w:rsidR="002A20BB" w:rsidRDefault="00434EBA" w:rsidP="00434EBA">
      <w:pPr>
        <w:pStyle w:val="Lijstalinea"/>
        <w:numPr>
          <w:ilvl w:val="0"/>
          <w:numId w:val="11"/>
        </w:numPr>
        <w:ind w:left="142" w:right="311"/>
        <w:jc w:val="both"/>
      </w:pPr>
      <w:r>
        <w:t>Je hebt ervaring opgedaan tijdens een vaccinatiecampagne.</w:t>
      </w:r>
      <w:r w:rsidR="006B6F68">
        <w:t xml:space="preserve"> </w:t>
      </w:r>
    </w:p>
    <w:p w14:paraId="20CF2D9F" w14:textId="225C4BF2" w:rsidR="00985BD0" w:rsidRDefault="00985BD0" w:rsidP="002C5E9B">
      <w:pPr>
        <w:pStyle w:val="Kop2"/>
        <w:ind w:left="-426" w:right="311"/>
        <w:jc w:val="both"/>
      </w:pPr>
      <w:r>
        <w:t>De afdeling</w:t>
      </w:r>
    </w:p>
    <w:p w14:paraId="31BB651A" w14:textId="4215C087" w:rsidR="006E36C1" w:rsidRDefault="006E36C1" w:rsidP="00A97E50">
      <w:pPr>
        <w:ind w:left="-425" w:right="312"/>
      </w:pPr>
      <w:r w:rsidRPr="006E36C1">
        <w:t>Je komt te werken voor de Projectorganisatie PAC (“Publieksactiviteiten</w:t>
      </w:r>
      <w:r w:rsidR="00A97E50">
        <w:t xml:space="preserve"> </w:t>
      </w:r>
      <w:r w:rsidRPr="006E36C1">
        <w:t>Corona”). Je werkt afwisselen</w:t>
      </w:r>
      <w:r w:rsidR="003C5A38">
        <w:t>d</w:t>
      </w:r>
      <w:r w:rsidRPr="006E36C1">
        <w:t xml:space="preserve"> op de vaccinatie locaties van de GGD Rotterdam. Dit kunnen reguliere locaties zijn, maar denk ook aan pop-up locaties, instellingen en aan huis.  </w:t>
      </w:r>
    </w:p>
    <w:p w14:paraId="6E085D8F" w14:textId="77777777" w:rsidR="00985BD0" w:rsidRPr="00985BD0" w:rsidRDefault="00985BD0" w:rsidP="003C5A38">
      <w:pPr>
        <w:pStyle w:val="Kop2"/>
        <w:ind w:left="-425" w:right="312"/>
        <w:jc w:val="both"/>
      </w:pPr>
      <w:r>
        <w:t>Onze organisatie</w:t>
      </w:r>
    </w:p>
    <w:p w14:paraId="51FA191B" w14:textId="63974EDB" w:rsidR="00397E10" w:rsidRPr="006B6F68" w:rsidRDefault="006E36C1" w:rsidP="00A97E50">
      <w:pPr>
        <w:ind w:left="-425" w:right="312"/>
      </w:pPr>
      <w:r w:rsidRPr="006E36C1">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sectPr w:rsidR="00397E10" w:rsidRPr="006B6F68"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0C870" w14:textId="77777777" w:rsidR="00985BD0" w:rsidRDefault="00985BD0" w:rsidP="00985BD0">
      <w:pPr>
        <w:spacing w:line="240" w:lineRule="auto"/>
      </w:pPr>
      <w:r>
        <w:separator/>
      </w:r>
    </w:p>
  </w:endnote>
  <w:endnote w:type="continuationSeparator" w:id="0">
    <w:p w14:paraId="049DA1E0"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0B25" w14:textId="77777777" w:rsidR="00985BD0" w:rsidRDefault="00985BD0" w:rsidP="00985BD0">
    <w:pPr>
      <w:pStyle w:val="Voettekst"/>
      <w:jc w:val="right"/>
    </w:pPr>
    <w:r w:rsidRPr="00985BD0">
      <w:rPr>
        <w:noProof/>
      </w:rPr>
      <w:drawing>
        <wp:anchor distT="0" distB="0" distL="114300" distR="114300" simplePos="0" relativeHeight="251658240" behindDoc="1" locked="0" layoutInCell="1" allowOverlap="1" wp14:anchorId="5CD57242" wp14:editId="0C1795D8">
          <wp:simplePos x="0" y="0"/>
          <wp:positionH relativeFrom="column">
            <wp:posOffset>4484370</wp:posOffset>
          </wp:positionH>
          <wp:positionV relativeFrom="paragraph">
            <wp:posOffset>-257175</wp:posOffset>
          </wp:positionV>
          <wp:extent cx="990000" cy="550800"/>
          <wp:effectExtent l="0" t="0" r="635" b="1905"/>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01AA" w14:textId="77777777" w:rsidR="00985BD0" w:rsidRDefault="00985BD0" w:rsidP="00985BD0">
      <w:pPr>
        <w:spacing w:line="240" w:lineRule="auto"/>
      </w:pPr>
      <w:r>
        <w:separator/>
      </w:r>
    </w:p>
  </w:footnote>
  <w:footnote w:type="continuationSeparator" w:id="0">
    <w:p w14:paraId="74214CB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B5DB" w14:textId="77777777" w:rsidR="00985BD0" w:rsidRDefault="00985BD0" w:rsidP="00985BD0">
    <w:pPr>
      <w:pStyle w:val="Koptekst"/>
      <w:jc w:val="right"/>
    </w:pPr>
    <w:r w:rsidRPr="00985BD0">
      <w:rPr>
        <w:noProof/>
      </w:rPr>
      <w:drawing>
        <wp:inline distT="0" distB="0" distL="0" distR="0" wp14:anchorId="55AB5B52" wp14:editId="29DB4AE8">
          <wp:extent cx="2746800" cy="27360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522D0"/>
    <w:multiLevelType w:val="hybridMultilevel"/>
    <w:tmpl w:val="9FC4BA8A"/>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1" w15:restartNumberingAfterBreak="0">
    <w:nsid w:val="231E79F2"/>
    <w:multiLevelType w:val="hybridMultilevel"/>
    <w:tmpl w:val="062E5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4" w15:restartNumberingAfterBreak="0">
    <w:nsid w:val="3E532FF9"/>
    <w:multiLevelType w:val="hybridMultilevel"/>
    <w:tmpl w:val="3CEA609C"/>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5"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F72F20"/>
    <w:multiLevelType w:val="hybridMultilevel"/>
    <w:tmpl w:val="12DAA21A"/>
    <w:lvl w:ilvl="0" w:tplc="04130001">
      <w:start w:val="1"/>
      <w:numFmt w:val="bullet"/>
      <w:lvlText w:val=""/>
      <w:lvlJc w:val="left"/>
      <w:pPr>
        <w:ind w:left="615" w:hanging="360"/>
      </w:pPr>
      <w:rPr>
        <w:rFonts w:ascii="Symbol" w:hAnsi="Symbo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7"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8"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2F1923"/>
    <w:multiLevelType w:val="hybridMultilevel"/>
    <w:tmpl w:val="5A9A405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2" w15:restartNumberingAfterBreak="0">
    <w:nsid w:val="7C2F6936"/>
    <w:multiLevelType w:val="hybridMultilevel"/>
    <w:tmpl w:val="C4BE2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0"/>
  </w:num>
  <w:num w:numId="6">
    <w:abstractNumId w:val="9"/>
  </w:num>
  <w:num w:numId="7">
    <w:abstractNumId w:val="12"/>
  </w:num>
  <w:num w:numId="8">
    <w:abstractNumId w:val="8"/>
  </w:num>
  <w:num w:numId="9">
    <w:abstractNumId w:val="1"/>
  </w:num>
  <w:num w:numId="10">
    <w:abstractNumId w:val="11"/>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3461"/>
    <w:rsid w:val="00094A27"/>
    <w:rsid w:val="000A33CB"/>
    <w:rsid w:val="001530FD"/>
    <w:rsid w:val="00161125"/>
    <w:rsid w:val="0019658F"/>
    <w:rsid w:val="001C6FAE"/>
    <w:rsid w:val="0029363D"/>
    <w:rsid w:val="002A20BB"/>
    <w:rsid w:val="002A563E"/>
    <w:rsid w:val="002C5E9B"/>
    <w:rsid w:val="002F3E90"/>
    <w:rsid w:val="003241C8"/>
    <w:rsid w:val="00330D63"/>
    <w:rsid w:val="00373BAA"/>
    <w:rsid w:val="00380EC0"/>
    <w:rsid w:val="00397E10"/>
    <w:rsid w:val="003C5A38"/>
    <w:rsid w:val="00410DE6"/>
    <w:rsid w:val="00431F90"/>
    <w:rsid w:val="00434EBA"/>
    <w:rsid w:val="004B726A"/>
    <w:rsid w:val="004F67F2"/>
    <w:rsid w:val="00503D94"/>
    <w:rsid w:val="0052201C"/>
    <w:rsid w:val="005442E0"/>
    <w:rsid w:val="0056054F"/>
    <w:rsid w:val="00574B3C"/>
    <w:rsid w:val="005B17E7"/>
    <w:rsid w:val="005C5A81"/>
    <w:rsid w:val="005E2C40"/>
    <w:rsid w:val="00664F2A"/>
    <w:rsid w:val="00673B62"/>
    <w:rsid w:val="00685094"/>
    <w:rsid w:val="00697F3D"/>
    <w:rsid w:val="006B614E"/>
    <w:rsid w:val="006B6F68"/>
    <w:rsid w:val="006C09A8"/>
    <w:rsid w:val="006E36C1"/>
    <w:rsid w:val="007173AE"/>
    <w:rsid w:val="00767837"/>
    <w:rsid w:val="00774EBF"/>
    <w:rsid w:val="00776DE9"/>
    <w:rsid w:val="00831FEA"/>
    <w:rsid w:val="00837B92"/>
    <w:rsid w:val="00855279"/>
    <w:rsid w:val="0088610C"/>
    <w:rsid w:val="008B6F4B"/>
    <w:rsid w:val="008C45B8"/>
    <w:rsid w:val="00904283"/>
    <w:rsid w:val="00914D45"/>
    <w:rsid w:val="00954EA0"/>
    <w:rsid w:val="00956176"/>
    <w:rsid w:val="009847BC"/>
    <w:rsid w:val="00985BD0"/>
    <w:rsid w:val="009967F3"/>
    <w:rsid w:val="009E0284"/>
    <w:rsid w:val="00A04210"/>
    <w:rsid w:val="00A33239"/>
    <w:rsid w:val="00A97E50"/>
    <w:rsid w:val="00AE5E04"/>
    <w:rsid w:val="00AF432C"/>
    <w:rsid w:val="00AF78B9"/>
    <w:rsid w:val="00B05184"/>
    <w:rsid w:val="00B400C7"/>
    <w:rsid w:val="00B52CDE"/>
    <w:rsid w:val="00B55D50"/>
    <w:rsid w:val="00B76CD3"/>
    <w:rsid w:val="00B86C0A"/>
    <w:rsid w:val="00B87147"/>
    <w:rsid w:val="00BA42DB"/>
    <w:rsid w:val="00BB5ABD"/>
    <w:rsid w:val="00BD21AB"/>
    <w:rsid w:val="00BD5519"/>
    <w:rsid w:val="00C16052"/>
    <w:rsid w:val="00D304B1"/>
    <w:rsid w:val="00D36CEC"/>
    <w:rsid w:val="00D510D9"/>
    <w:rsid w:val="00D708E8"/>
    <w:rsid w:val="00E26C9F"/>
    <w:rsid w:val="00E6783F"/>
    <w:rsid w:val="00F142B0"/>
    <w:rsid w:val="00F63745"/>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B45FC0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Ballontekst">
    <w:name w:val="Balloon Text"/>
    <w:basedOn w:val="Standaard"/>
    <w:link w:val="BallontekstChar"/>
    <w:uiPriority w:val="99"/>
    <w:semiHidden/>
    <w:unhideWhenUsed/>
    <w:rsid w:val="001530F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0FD"/>
    <w:rPr>
      <w:rFonts w:ascii="Segoe UI" w:hAnsi="Segoe UI" w:cs="Segoe UI"/>
      <w:sz w:val="18"/>
      <w:szCs w:val="18"/>
    </w:rPr>
  </w:style>
  <w:style w:type="character" w:styleId="Verwijzingopmerking">
    <w:name w:val="annotation reference"/>
    <w:basedOn w:val="Standaardalinea-lettertype"/>
    <w:uiPriority w:val="99"/>
    <w:semiHidden/>
    <w:unhideWhenUsed/>
    <w:rsid w:val="00D708E8"/>
    <w:rPr>
      <w:sz w:val="16"/>
      <w:szCs w:val="16"/>
    </w:rPr>
  </w:style>
  <w:style w:type="paragraph" w:styleId="Tekstopmerking">
    <w:name w:val="annotation text"/>
    <w:basedOn w:val="Standaard"/>
    <w:link w:val="TekstopmerkingChar"/>
    <w:uiPriority w:val="99"/>
    <w:semiHidden/>
    <w:unhideWhenUsed/>
    <w:rsid w:val="00D708E8"/>
    <w:pPr>
      <w:spacing w:line="240" w:lineRule="auto"/>
    </w:pPr>
    <w:rPr>
      <w:szCs w:val="20"/>
    </w:rPr>
  </w:style>
  <w:style w:type="character" w:customStyle="1" w:styleId="TekstopmerkingChar">
    <w:name w:val="Tekst opmerking Char"/>
    <w:basedOn w:val="Standaardalinea-lettertype"/>
    <w:link w:val="Tekstopmerking"/>
    <w:uiPriority w:val="99"/>
    <w:semiHidden/>
    <w:rsid w:val="00D708E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708E8"/>
    <w:rPr>
      <w:b/>
      <w:bCs/>
    </w:rPr>
  </w:style>
  <w:style w:type="character" w:customStyle="1" w:styleId="OnderwerpvanopmerkingChar">
    <w:name w:val="Onderwerp van opmerking Char"/>
    <w:basedOn w:val="TekstopmerkingChar"/>
    <w:link w:val="Onderwerpvanopmerking"/>
    <w:uiPriority w:val="99"/>
    <w:semiHidden/>
    <w:rsid w:val="00D708E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1360">
      <w:bodyDiv w:val="1"/>
      <w:marLeft w:val="0"/>
      <w:marRight w:val="0"/>
      <w:marTop w:val="0"/>
      <w:marBottom w:val="0"/>
      <w:divBdr>
        <w:top w:val="none" w:sz="0" w:space="0" w:color="auto"/>
        <w:left w:val="none" w:sz="0" w:space="0" w:color="auto"/>
        <w:bottom w:val="none" w:sz="0" w:space="0" w:color="auto"/>
        <w:right w:val="none" w:sz="0" w:space="0" w:color="auto"/>
      </w:divBdr>
    </w:div>
    <w:div w:id="352464092">
      <w:bodyDiv w:val="1"/>
      <w:marLeft w:val="0"/>
      <w:marRight w:val="0"/>
      <w:marTop w:val="0"/>
      <w:marBottom w:val="0"/>
      <w:divBdr>
        <w:top w:val="none" w:sz="0" w:space="0" w:color="auto"/>
        <w:left w:val="none" w:sz="0" w:space="0" w:color="auto"/>
        <w:bottom w:val="none" w:sz="0" w:space="0" w:color="auto"/>
        <w:right w:val="none" w:sz="0" w:space="0" w:color="auto"/>
      </w:divBdr>
    </w:div>
    <w:div w:id="21252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5E02-855E-48DA-BBFF-3B942A0E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Sewratan A.A (Alyssia)</cp:lastModifiedBy>
  <cp:revision>4</cp:revision>
  <dcterms:created xsi:type="dcterms:W3CDTF">2022-06-17T15:20:00Z</dcterms:created>
  <dcterms:modified xsi:type="dcterms:W3CDTF">2022-06-17T15:38:00Z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2022-03-18T13:03:14Z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fe54ecb8-1f49-4745-bcce-026f94585569</vt:lpwstr>
  </property>
  <property fmtid="{D5CDD505-2E9C-101B-9397-08002B2CF9AE}" pid="8" name="MSIP_Label_ea871968-df67-4817-ac85-f4a5f5ebb5dd_ContentBits">
    <vt:lpwstr>0</vt:lpwstr>
  </property>
</Properties>
</file>