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7736C" w14:textId="6F7CA858" w:rsidR="00E46AAD" w:rsidRDefault="004D7686" w:rsidP="00FC414F">
      <w:pPr>
        <w:ind w:left="1560" w:hanging="15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Bijlage </w:t>
      </w:r>
      <w:r w:rsidR="00FC414F">
        <w:rPr>
          <w:rFonts w:ascii="Arial" w:hAnsi="Arial" w:cs="Arial"/>
          <w:b/>
          <w:sz w:val="32"/>
          <w:szCs w:val="32"/>
        </w:rPr>
        <w:t>2</w:t>
      </w:r>
      <w:r w:rsidR="00FC414F">
        <w:rPr>
          <w:rFonts w:ascii="Arial" w:hAnsi="Arial" w:cs="Arial"/>
          <w:b/>
          <w:sz w:val="32"/>
          <w:szCs w:val="32"/>
        </w:rPr>
        <w:tab/>
      </w:r>
      <w:r w:rsidR="00E46AAD">
        <w:rPr>
          <w:rFonts w:ascii="Arial" w:hAnsi="Arial" w:cs="Arial"/>
          <w:b/>
          <w:sz w:val="32"/>
          <w:szCs w:val="32"/>
        </w:rPr>
        <w:t xml:space="preserve">Formulier voor het </w:t>
      </w:r>
      <w:r w:rsidR="00FC414F">
        <w:rPr>
          <w:rFonts w:ascii="Arial" w:hAnsi="Arial" w:cs="Arial"/>
          <w:b/>
          <w:sz w:val="32"/>
          <w:szCs w:val="32"/>
        </w:rPr>
        <w:t>indien van uw antwoorden op de</w:t>
      </w:r>
      <w:r w:rsidR="00E46AAD">
        <w:rPr>
          <w:rFonts w:ascii="Arial" w:hAnsi="Arial" w:cs="Arial"/>
          <w:b/>
          <w:sz w:val="32"/>
          <w:szCs w:val="32"/>
        </w:rPr>
        <w:t xml:space="preserve"> vragen</w:t>
      </w:r>
      <w:r w:rsidR="00FC414F">
        <w:rPr>
          <w:rFonts w:ascii="Arial" w:hAnsi="Arial" w:cs="Arial"/>
          <w:b/>
          <w:sz w:val="32"/>
          <w:szCs w:val="32"/>
        </w:rPr>
        <w:t xml:space="preserve"> in het marktconsultatiedocument</w:t>
      </w:r>
    </w:p>
    <w:p w14:paraId="0973E5A8" w14:textId="77777777" w:rsidR="00E46AAD" w:rsidRPr="00BA66EF" w:rsidRDefault="00E46AAD" w:rsidP="00E46AAD">
      <w:pPr>
        <w:rPr>
          <w:rFonts w:ascii="Arial" w:hAnsi="Arial" w:cs="Arial"/>
          <w:sz w:val="20"/>
          <w:szCs w:val="20"/>
        </w:rPr>
      </w:pPr>
    </w:p>
    <w:p w14:paraId="3E3E1554" w14:textId="77777777" w:rsidR="00C16D71" w:rsidRPr="00BA66EF" w:rsidRDefault="00C16D71" w:rsidP="00E46AA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832"/>
        <w:gridCol w:w="6161"/>
      </w:tblGrid>
      <w:tr w:rsidR="00E46AAD" w14:paraId="396B1D7B" w14:textId="77777777" w:rsidTr="000853BB">
        <w:tc>
          <w:tcPr>
            <w:tcW w:w="2854" w:type="dxa"/>
            <w:shd w:val="clear" w:color="auto" w:fill="E0E0E0"/>
            <w:tcMar>
              <w:top w:w="34" w:type="dxa"/>
              <w:bottom w:w="34" w:type="dxa"/>
            </w:tcMar>
          </w:tcPr>
          <w:p w14:paraId="6EC5134D" w14:textId="77777777" w:rsidR="00E46AAD" w:rsidRDefault="00E46AAD" w:rsidP="00E46A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Gegevens</w:t>
            </w:r>
          </w:p>
        </w:tc>
        <w:tc>
          <w:tcPr>
            <w:tcW w:w="6254" w:type="dxa"/>
            <w:shd w:val="clear" w:color="auto" w:fill="E0E0E0"/>
            <w:tcMar>
              <w:top w:w="34" w:type="dxa"/>
              <w:bottom w:w="34" w:type="dxa"/>
            </w:tcMar>
          </w:tcPr>
          <w:p w14:paraId="19825E5F" w14:textId="77777777" w:rsidR="00E46AAD" w:rsidRDefault="00E46AAD" w:rsidP="00E46A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Opgevraagde informatie</w:t>
            </w:r>
          </w:p>
        </w:tc>
      </w:tr>
      <w:tr w:rsidR="00C16D71" w14:paraId="63C8A5D1" w14:textId="77777777" w:rsidTr="000853BB">
        <w:tc>
          <w:tcPr>
            <w:tcW w:w="2854" w:type="dxa"/>
            <w:shd w:val="clear" w:color="auto" w:fill="F3F3F3"/>
            <w:tcMar>
              <w:top w:w="34" w:type="dxa"/>
              <w:bottom w:w="34" w:type="dxa"/>
            </w:tcMar>
          </w:tcPr>
          <w:p w14:paraId="5D56CFA6" w14:textId="77777777" w:rsidR="00C16D71" w:rsidRPr="00C16D71" w:rsidRDefault="0096387D" w:rsidP="00C16D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Marktconsultatie</w:t>
            </w:r>
            <w:r w:rsidR="00C16D71" w:rsidRPr="00C16D71">
              <w:rPr>
                <w:rFonts w:ascii="Arial" w:hAnsi="Arial" w:cs="Arial"/>
                <w:b/>
                <w:sz w:val="20"/>
                <w:szCs w:val="20"/>
              </w:rPr>
              <w:t xml:space="preserve">:    </w:t>
            </w:r>
          </w:p>
        </w:tc>
        <w:tc>
          <w:tcPr>
            <w:tcW w:w="6254" w:type="dxa"/>
            <w:tcMar>
              <w:top w:w="34" w:type="dxa"/>
              <w:bottom w:w="34" w:type="dxa"/>
            </w:tcMar>
          </w:tcPr>
          <w:p w14:paraId="6668F695" w14:textId="5233F2F1" w:rsidR="00C16D71" w:rsidRPr="003E2044" w:rsidRDefault="00BA66EF" w:rsidP="00E6529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3620">
              <w:rPr>
                <w:rFonts w:ascii="Arial" w:hAnsi="Arial" w:cs="Arial"/>
                <w:sz w:val="20"/>
                <w:szCs w:val="20"/>
              </w:rPr>
              <w:t>Bedrijventerreinen Aanpak Gemeenschappelijke Energie- en Laadvoorzieningen</w:t>
            </w:r>
            <w:r w:rsidR="00DE4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6D71" w14:paraId="65B1CD65" w14:textId="77777777" w:rsidTr="000853BB">
        <w:tc>
          <w:tcPr>
            <w:tcW w:w="2854" w:type="dxa"/>
            <w:shd w:val="clear" w:color="auto" w:fill="F3F3F3"/>
            <w:tcMar>
              <w:top w:w="34" w:type="dxa"/>
              <w:bottom w:w="34" w:type="dxa"/>
            </w:tcMar>
          </w:tcPr>
          <w:p w14:paraId="238E2E26" w14:textId="77777777" w:rsidR="00C16D71" w:rsidRPr="00C16D71" w:rsidRDefault="00C16D71" w:rsidP="00C16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D71">
              <w:rPr>
                <w:rFonts w:ascii="Arial" w:hAnsi="Arial" w:cs="Arial"/>
                <w:b/>
                <w:sz w:val="20"/>
                <w:szCs w:val="20"/>
              </w:rPr>
              <w:t>Projectnummer:</w:t>
            </w:r>
          </w:p>
        </w:tc>
        <w:tc>
          <w:tcPr>
            <w:tcW w:w="6254" w:type="dxa"/>
            <w:tcMar>
              <w:top w:w="34" w:type="dxa"/>
              <w:bottom w:w="34" w:type="dxa"/>
            </w:tcMar>
          </w:tcPr>
          <w:p w14:paraId="208D3EE0" w14:textId="5F686DE5" w:rsidR="00C16D71" w:rsidRPr="003E2044" w:rsidRDefault="00DE45E7" w:rsidP="00E46A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3620">
              <w:rPr>
                <w:rFonts w:ascii="Arial" w:hAnsi="Arial" w:cs="Arial"/>
                <w:sz w:val="20"/>
                <w:szCs w:val="20"/>
              </w:rPr>
              <w:t>8-D-82220-22</w:t>
            </w:r>
          </w:p>
        </w:tc>
      </w:tr>
      <w:tr w:rsidR="00C16D71" w14:paraId="12F128D4" w14:textId="77777777" w:rsidTr="000853BB">
        <w:tc>
          <w:tcPr>
            <w:tcW w:w="2854" w:type="dxa"/>
            <w:shd w:val="clear" w:color="auto" w:fill="F3F3F3"/>
            <w:tcMar>
              <w:top w:w="34" w:type="dxa"/>
              <w:bottom w:w="34" w:type="dxa"/>
            </w:tcMar>
          </w:tcPr>
          <w:p w14:paraId="71219A78" w14:textId="77777777" w:rsidR="00C16D71" w:rsidRPr="00C16D71" w:rsidRDefault="00C16D71" w:rsidP="00E46A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6D71">
              <w:rPr>
                <w:rFonts w:ascii="Arial" w:hAnsi="Arial" w:cs="Arial"/>
                <w:b/>
                <w:sz w:val="20"/>
                <w:szCs w:val="20"/>
              </w:rPr>
              <w:t>Naam organisatie:</w:t>
            </w:r>
          </w:p>
        </w:tc>
        <w:tc>
          <w:tcPr>
            <w:tcW w:w="6254" w:type="dxa"/>
            <w:tcMar>
              <w:top w:w="34" w:type="dxa"/>
              <w:bottom w:w="34" w:type="dxa"/>
            </w:tcMar>
          </w:tcPr>
          <w:p w14:paraId="312FD452" w14:textId="77777777" w:rsidR="00C16D71" w:rsidRPr="00E8359C" w:rsidRDefault="00E8359C" w:rsidP="00E46A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359C">
              <w:rPr>
                <w:rFonts w:ascii="Arial" w:hAnsi="Arial" w:cs="Arial"/>
                <w:color w:val="FF0000"/>
                <w:sz w:val="20"/>
                <w:szCs w:val="20"/>
              </w:rPr>
              <w:t>Invullen door deelnemer</w:t>
            </w:r>
          </w:p>
        </w:tc>
      </w:tr>
    </w:tbl>
    <w:p w14:paraId="48B81B17" w14:textId="77777777" w:rsidR="004D7686" w:rsidRDefault="004D7686" w:rsidP="00765404">
      <w:pPr>
        <w:rPr>
          <w:rFonts w:ascii="Arial" w:hAnsi="Arial" w:cs="Arial"/>
          <w:sz w:val="20"/>
          <w:szCs w:val="20"/>
        </w:rPr>
      </w:pPr>
    </w:p>
    <w:p w14:paraId="59F42589" w14:textId="77777777" w:rsidR="00FC414F" w:rsidRPr="00FC414F" w:rsidRDefault="00FC414F" w:rsidP="00FC414F">
      <w:pPr>
        <w:spacing w:line="280" w:lineRule="atLeast"/>
        <w:rPr>
          <w:rFonts w:ascii="Arial" w:hAnsi="Arial"/>
          <w:sz w:val="20"/>
          <w:szCs w:val="20"/>
        </w:rPr>
      </w:pPr>
      <w:r w:rsidRPr="00FC414F">
        <w:rPr>
          <w:rFonts w:ascii="Arial" w:hAnsi="Arial"/>
          <w:sz w:val="20"/>
          <w:szCs w:val="20"/>
        </w:rPr>
        <w:t xml:space="preserve">De gemeente Rotterdam stelt het op prijs als u deelneemt aan deze marktconsultatie. In de vragenlijst hieronder treft u op verschillende thema’s vragen aan die wij aan u willen voorleggen. U kunt zelf kiezen op welke vragen u een reactie wilt geven. Het is dus niet verplicht om alle vragen te beantwoorden. De gemeente verzoekt u, om de vragen die u beantwoordt, voldoende te onderbouwen. U kunt door middel van separate zelf op te stellen bijlagen, informatie aan leveren over andere thema’s die niet zijn opgenomen in deze vragenlijst en uploaden in het aanbestedingsplatform. </w:t>
      </w:r>
    </w:p>
    <w:p w14:paraId="0650CCFE" w14:textId="77777777" w:rsidR="00FC414F" w:rsidRPr="00FC414F" w:rsidRDefault="00FC414F" w:rsidP="00FC414F">
      <w:pPr>
        <w:spacing w:line="280" w:lineRule="atLeast"/>
        <w:rPr>
          <w:rFonts w:ascii="Arial" w:hAnsi="Arial"/>
          <w:sz w:val="20"/>
          <w:szCs w:val="20"/>
        </w:rPr>
      </w:pPr>
    </w:p>
    <w:p w14:paraId="64D4E60B" w14:textId="638B506A" w:rsidR="00FC414F" w:rsidRPr="00FC414F" w:rsidRDefault="00FC414F" w:rsidP="00FC414F">
      <w:pPr>
        <w:spacing w:line="280" w:lineRule="atLeast"/>
        <w:rPr>
          <w:rFonts w:ascii="Arial" w:hAnsi="Arial"/>
          <w:sz w:val="20"/>
          <w:szCs w:val="20"/>
        </w:rPr>
      </w:pPr>
      <w:r w:rsidRPr="00FC414F">
        <w:rPr>
          <w:rFonts w:ascii="Arial" w:hAnsi="Arial"/>
          <w:sz w:val="20"/>
          <w:szCs w:val="20"/>
        </w:rPr>
        <w:t>Er is geen restrictie of instructie hoe en met hoeveel woorden u de vragen dient te beantwoorden. Wij verzoeken u wel om de antwoorden kort en bondig te houden zodat de administratieve lasten voor zowel u</w:t>
      </w:r>
      <w:r w:rsidR="00A11534">
        <w:rPr>
          <w:rFonts w:ascii="Arial" w:hAnsi="Arial"/>
          <w:sz w:val="20"/>
          <w:szCs w:val="20"/>
        </w:rPr>
        <w:t xml:space="preserve"> </w:t>
      </w:r>
      <w:r w:rsidRPr="00FC414F">
        <w:rPr>
          <w:rFonts w:ascii="Arial" w:hAnsi="Arial"/>
          <w:sz w:val="20"/>
          <w:szCs w:val="20"/>
        </w:rPr>
        <w:t>als voor de gemeente beperkt blijft.</w:t>
      </w:r>
    </w:p>
    <w:p w14:paraId="1D6DEB63" w14:textId="77777777" w:rsidR="00E46AAD" w:rsidRDefault="00E46AAD" w:rsidP="00E46AAD">
      <w:pPr>
        <w:rPr>
          <w:rFonts w:ascii="Arial" w:hAnsi="Arial" w:cs="Arial"/>
          <w:sz w:val="20"/>
          <w:szCs w:val="20"/>
        </w:rPr>
      </w:pPr>
    </w:p>
    <w:p w14:paraId="1CEBE572" w14:textId="0320E1AB" w:rsidR="008C128B" w:rsidRPr="00743620" w:rsidRDefault="00BA66EF" w:rsidP="3DD95B4A">
      <w:pPr>
        <w:rPr>
          <w:rFonts w:ascii="Arial" w:hAnsi="Arial" w:cs="Arial"/>
          <w:b/>
          <w:bCs/>
          <w:color w:val="000000" w:themeColor="text1"/>
        </w:rPr>
      </w:pPr>
      <w:r w:rsidRPr="00743620">
        <w:rPr>
          <w:rFonts w:ascii="Arial" w:hAnsi="Arial" w:cs="Arial"/>
          <w:b/>
          <w:bCs/>
          <w:color w:val="000000" w:themeColor="text1"/>
        </w:rPr>
        <w:t>Gebied</w:t>
      </w:r>
      <w:r w:rsidR="6B918AAE" w:rsidRPr="00743620">
        <w:rPr>
          <w:rFonts w:ascii="Arial" w:hAnsi="Arial" w:cs="Arial"/>
          <w:b/>
          <w:bCs/>
          <w:color w:val="000000" w:themeColor="text1"/>
        </w:rPr>
        <w:t>s</w:t>
      </w:r>
      <w:r w:rsidRPr="00743620">
        <w:rPr>
          <w:rFonts w:ascii="Arial" w:hAnsi="Arial" w:cs="Arial"/>
          <w:b/>
          <w:bCs/>
          <w:color w:val="000000" w:themeColor="text1"/>
        </w:rPr>
        <w:t xml:space="preserve">gericht adviestraject t.b.v. </w:t>
      </w:r>
      <w:r w:rsidR="00F25EDF" w:rsidRPr="00743620">
        <w:rPr>
          <w:rFonts w:ascii="Arial" w:hAnsi="Arial" w:cs="Arial"/>
          <w:b/>
          <w:bCs/>
          <w:color w:val="000000" w:themeColor="text1"/>
        </w:rPr>
        <w:t xml:space="preserve">bedrijventerreinen aanpak voor gezamenlijke energie- </w:t>
      </w:r>
      <w:r w:rsidRPr="00743620">
        <w:rPr>
          <w:rFonts w:ascii="Arial" w:hAnsi="Arial" w:cs="Arial"/>
          <w:b/>
          <w:bCs/>
          <w:color w:val="000000" w:themeColor="text1"/>
        </w:rPr>
        <w:t>e</w:t>
      </w:r>
      <w:r w:rsidR="00F25EDF" w:rsidRPr="00743620">
        <w:rPr>
          <w:rFonts w:ascii="Arial" w:hAnsi="Arial" w:cs="Arial"/>
          <w:b/>
          <w:bCs/>
          <w:color w:val="000000" w:themeColor="text1"/>
        </w:rPr>
        <w:t>n</w:t>
      </w:r>
      <w:r w:rsidRPr="00743620">
        <w:rPr>
          <w:rFonts w:ascii="Arial" w:hAnsi="Arial" w:cs="Arial"/>
          <w:b/>
          <w:bCs/>
          <w:color w:val="000000" w:themeColor="text1"/>
        </w:rPr>
        <w:t xml:space="preserve"> laadinfrastructuur</w:t>
      </w:r>
    </w:p>
    <w:p w14:paraId="5D08808E" w14:textId="7F0CC1EB" w:rsidR="3DD95B4A" w:rsidRDefault="3DD95B4A" w:rsidP="3DD95B4A">
      <w:pPr>
        <w:rPr>
          <w:rFonts w:ascii="Arial" w:hAnsi="Arial" w:cs="Arial"/>
          <w:b/>
          <w:bCs/>
          <w:color w:val="FF0000"/>
        </w:rPr>
      </w:pPr>
    </w:p>
    <w:p w14:paraId="60A4A009" w14:textId="6EF7B50E" w:rsidR="262A910D" w:rsidRPr="006B54B1" w:rsidRDefault="262A910D" w:rsidP="006B54B1">
      <w:pPr>
        <w:spacing w:line="280" w:lineRule="atLeast"/>
        <w:rPr>
          <w:rFonts w:ascii="Arial" w:hAnsi="Arial"/>
          <w:sz w:val="20"/>
          <w:szCs w:val="20"/>
        </w:rPr>
      </w:pPr>
      <w:r w:rsidRPr="006B54B1">
        <w:rPr>
          <w:rFonts w:ascii="Arial" w:hAnsi="Arial"/>
          <w:sz w:val="20"/>
          <w:szCs w:val="20"/>
        </w:rPr>
        <w:t>D</w:t>
      </w:r>
      <w:r w:rsidR="3A8C7015" w:rsidRPr="006B54B1">
        <w:rPr>
          <w:rFonts w:ascii="Arial" w:hAnsi="Arial"/>
          <w:sz w:val="20"/>
          <w:szCs w:val="20"/>
        </w:rPr>
        <w:t xml:space="preserve">e </w:t>
      </w:r>
      <w:r w:rsidR="16FB590C" w:rsidRPr="006B54B1">
        <w:rPr>
          <w:rFonts w:ascii="Arial" w:hAnsi="Arial"/>
          <w:sz w:val="20"/>
          <w:szCs w:val="20"/>
        </w:rPr>
        <w:t>G</w:t>
      </w:r>
      <w:r w:rsidR="3A8C7015" w:rsidRPr="006B54B1">
        <w:rPr>
          <w:rFonts w:ascii="Arial" w:hAnsi="Arial"/>
          <w:sz w:val="20"/>
          <w:szCs w:val="20"/>
        </w:rPr>
        <w:t xml:space="preserve">emeente onderzoekt de mogelijkheden </w:t>
      </w:r>
      <w:r w:rsidR="665898BA" w:rsidRPr="006B54B1">
        <w:rPr>
          <w:rFonts w:ascii="Arial" w:hAnsi="Arial"/>
          <w:sz w:val="20"/>
          <w:szCs w:val="20"/>
        </w:rPr>
        <w:t xml:space="preserve">voor </w:t>
      </w:r>
      <w:r w:rsidR="3A8C7015" w:rsidRPr="006B54B1">
        <w:rPr>
          <w:rFonts w:ascii="Arial" w:hAnsi="Arial"/>
          <w:sz w:val="20"/>
          <w:szCs w:val="20"/>
        </w:rPr>
        <w:t>het gebiedsgericht</w:t>
      </w:r>
      <w:r w:rsidR="00A11534" w:rsidRPr="006B54B1">
        <w:rPr>
          <w:rFonts w:ascii="Arial" w:hAnsi="Arial"/>
          <w:sz w:val="20"/>
          <w:szCs w:val="20"/>
        </w:rPr>
        <w:t xml:space="preserve"> en collectief</w:t>
      </w:r>
      <w:r w:rsidR="3A8C7015" w:rsidRPr="006B54B1">
        <w:rPr>
          <w:rFonts w:ascii="Arial" w:hAnsi="Arial"/>
          <w:sz w:val="20"/>
          <w:szCs w:val="20"/>
        </w:rPr>
        <w:t xml:space="preserve"> </w:t>
      </w:r>
      <w:r w:rsidR="1B28787F" w:rsidRPr="006B54B1">
        <w:rPr>
          <w:rFonts w:ascii="Arial" w:hAnsi="Arial"/>
          <w:sz w:val="20"/>
          <w:szCs w:val="20"/>
        </w:rPr>
        <w:t xml:space="preserve">ondersteunen </w:t>
      </w:r>
      <w:r w:rsidR="3A8C7015" w:rsidRPr="006B54B1">
        <w:rPr>
          <w:rFonts w:ascii="Arial" w:hAnsi="Arial"/>
          <w:sz w:val="20"/>
          <w:szCs w:val="20"/>
        </w:rPr>
        <w:t xml:space="preserve">van de </w:t>
      </w:r>
      <w:r w:rsidR="68680BED" w:rsidRPr="006B54B1">
        <w:rPr>
          <w:rFonts w:ascii="Arial" w:hAnsi="Arial"/>
          <w:sz w:val="20"/>
          <w:szCs w:val="20"/>
        </w:rPr>
        <w:t xml:space="preserve">realisatie van </w:t>
      </w:r>
      <w:r w:rsidR="3A8C7015" w:rsidRPr="006B54B1">
        <w:rPr>
          <w:rFonts w:ascii="Arial" w:hAnsi="Arial"/>
          <w:sz w:val="20"/>
          <w:szCs w:val="20"/>
        </w:rPr>
        <w:t>energie- en laadvoorziening</w:t>
      </w:r>
      <w:r w:rsidR="6F0A7041" w:rsidRPr="006B54B1">
        <w:rPr>
          <w:rFonts w:ascii="Arial" w:hAnsi="Arial"/>
          <w:sz w:val="20"/>
          <w:szCs w:val="20"/>
        </w:rPr>
        <w:t xml:space="preserve"> voor elektrische mobiliteit en logistiek</w:t>
      </w:r>
      <w:r w:rsidR="67F4691B" w:rsidRPr="006B54B1">
        <w:rPr>
          <w:rFonts w:ascii="Arial" w:hAnsi="Arial"/>
          <w:sz w:val="20"/>
          <w:szCs w:val="20"/>
        </w:rPr>
        <w:t xml:space="preserve"> op bedrijventerreinen</w:t>
      </w:r>
      <w:r w:rsidR="3A8C7015" w:rsidRPr="006B54B1">
        <w:rPr>
          <w:rFonts w:ascii="Arial" w:hAnsi="Arial"/>
          <w:sz w:val="20"/>
          <w:szCs w:val="20"/>
        </w:rPr>
        <w:t xml:space="preserve">. </w:t>
      </w:r>
      <w:r w:rsidR="4AE5E8AB" w:rsidRPr="006B54B1">
        <w:rPr>
          <w:rFonts w:ascii="Arial" w:hAnsi="Arial"/>
          <w:sz w:val="20"/>
          <w:szCs w:val="20"/>
        </w:rPr>
        <w:t>D</w:t>
      </w:r>
      <w:r w:rsidR="5991D3C1" w:rsidRPr="006B54B1">
        <w:rPr>
          <w:rFonts w:ascii="Arial" w:hAnsi="Arial"/>
          <w:sz w:val="20"/>
          <w:szCs w:val="20"/>
        </w:rPr>
        <w:t xml:space="preserve">e Gemeente </w:t>
      </w:r>
      <w:r w:rsidR="7A7AEB17" w:rsidRPr="006B54B1">
        <w:rPr>
          <w:rFonts w:ascii="Arial" w:hAnsi="Arial"/>
          <w:sz w:val="20"/>
          <w:szCs w:val="20"/>
        </w:rPr>
        <w:t>wil dit faciliteren door het aanbieden van</w:t>
      </w:r>
      <w:r w:rsidR="48DFA530" w:rsidRPr="006B54B1">
        <w:rPr>
          <w:rFonts w:ascii="Arial" w:hAnsi="Arial"/>
          <w:sz w:val="20"/>
          <w:szCs w:val="20"/>
        </w:rPr>
        <w:t xml:space="preserve"> </w:t>
      </w:r>
      <w:r w:rsidR="675EE18C" w:rsidRPr="006B54B1">
        <w:rPr>
          <w:rFonts w:ascii="Arial" w:hAnsi="Arial"/>
          <w:sz w:val="20"/>
          <w:szCs w:val="20"/>
        </w:rPr>
        <w:t xml:space="preserve">adviestrajecten </w:t>
      </w:r>
      <w:r w:rsidR="2AEAECE5" w:rsidRPr="006B54B1">
        <w:rPr>
          <w:rFonts w:ascii="Arial" w:hAnsi="Arial"/>
          <w:sz w:val="20"/>
          <w:szCs w:val="20"/>
        </w:rPr>
        <w:t>aan groepen bedrijven op</w:t>
      </w:r>
      <w:r w:rsidR="00A11534" w:rsidRPr="006B54B1">
        <w:rPr>
          <w:rFonts w:ascii="Arial" w:hAnsi="Arial"/>
          <w:sz w:val="20"/>
          <w:szCs w:val="20"/>
        </w:rPr>
        <w:t xml:space="preserve"> d</w:t>
      </w:r>
      <w:r w:rsidR="2AEAECE5" w:rsidRPr="006B54B1">
        <w:rPr>
          <w:rFonts w:ascii="Arial" w:hAnsi="Arial"/>
          <w:sz w:val="20"/>
          <w:szCs w:val="20"/>
        </w:rPr>
        <w:t xml:space="preserve">e Rotterdamse </w:t>
      </w:r>
      <w:r w:rsidR="675EE18C" w:rsidRPr="006B54B1">
        <w:rPr>
          <w:rFonts w:ascii="Arial" w:hAnsi="Arial"/>
          <w:sz w:val="20"/>
          <w:szCs w:val="20"/>
        </w:rPr>
        <w:t>b</w:t>
      </w:r>
      <w:r w:rsidR="0F6B46BB" w:rsidRPr="006B54B1">
        <w:rPr>
          <w:rFonts w:ascii="Arial" w:hAnsi="Arial"/>
          <w:sz w:val="20"/>
          <w:szCs w:val="20"/>
        </w:rPr>
        <w:t>edrijventerreinen</w:t>
      </w:r>
      <w:r w:rsidR="584DBB8C" w:rsidRPr="006B54B1">
        <w:rPr>
          <w:rFonts w:ascii="Arial" w:hAnsi="Arial"/>
          <w:sz w:val="20"/>
          <w:szCs w:val="20"/>
        </w:rPr>
        <w:t>. Wij zijn op zoek naar een juiste wijze v</w:t>
      </w:r>
      <w:r w:rsidR="00E31066" w:rsidRPr="006B54B1">
        <w:rPr>
          <w:rFonts w:ascii="Arial" w:hAnsi="Arial"/>
          <w:sz w:val="20"/>
          <w:szCs w:val="20"/>
        </w:rPr>
        <w:t>oor een eventuele aanbesteding</w:t>
      </w:r>
      <w:r w:rsidR="584DBB8C" w:rsidRPr="006B54B1">
        <w:rPr>
          <w:rFonts w:ascii="Arial" w:hAnsi="Arial"/>
          <w:sz w:val="20"/>
          <w:szCs w:val="20"/>
        </w:rPr>
        <w:t xml:space="preserve"> en uiteindelijke uitvoer</w:t>
      </w:r>
      <w:r w:rsidR="028C09C2" w:rsidRPr="006B54B1">
        <w:rPr>
          <w:rFonts w:ascii="Arial" w:hAnsi="Arial"/>
          <w:sz w:val="20"/>
          <w:szCs w:val="20"/>
        </w:rPr>
        <w:t xml:space="preserve"> van deze adviestrajecten aan één of meerdere experts</w:t>
      </w:r>
      <w:r w:rsidR="584DBB8C" w:rsidRPr="006B54B1">
        <w:rPr>
          <w:rFonts w:ascii="Arial" w:hAnsi="Arial"/>
          <w:sz w:val="20"/>
          <w:szCs w:val="20"/>
        </w:rPr>
        <w:t xml:space="preserve">. </w:t>
      </w:r>
    </w:p>
    <w:p w14:paraId="20CE0DE6" w14:textId="77777777" w:rsidR="008C128B" w:rsidRDefault="008C128B" w:rsidP="00E46AA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8993"/>
      </w:tblGrid>
      <w:tr w:rsidR="00E46AAD" w14:paraId="7CF0E330" w14:textId="77777777" w:rsidTr="17FC0B61">
        <w:tc>
          <w:tcPr>
            <w:tcW w:w="9108" w:type="dxa"/>
            <w:shd w:val="clear" w:color="auto" w:fill="D9D9D9" w:themeFill="background1" w:themeFillShade="D9"/>
            <w:tcMar>
              <w:top w:w="34" w:type="dxa"/>
              <w:bottom w:w="34" w:type="dxa"/>
            </w:tcMar>
          </w:tcPr>
          <w:p w14:paraId="1BF7EEF9" w14:textId="2FE9DA24" w:rsidR="00E46AAD" w:rsidRDefault="008C128B" w:rsidP="17FC0B61">
            <w:pPr>
              <w:rPr>
                <w:rFonts w:ascii="Arial" w:hAnsi="Arial" w:cs="Arial"/>
                <w:sz w:val="20"/>
                <w:szCs w:val="20"/>
              </w:rPr>
            </w:pPr>
            <w:r w:rsidRPr="17FC0B61">
              <w:rPr>
                <w:rFonts w:ascii="Arial" w:hAnsi="Arial" w:cs="Arial"/>
                <w:sz w:val="20"/>
                <w:szCs w:val="20"/>
              </w:rPr>
              <w:t xml:space="preserve">Vraag </w:t>
            </w:r>
            <w:r w:rsidR="00BA66EF" w:rsidRPr="17FC0B61">
              <w:rPr>
                <w:rFonts w:ascii="Arial" w:hAnsi="Arial" w:cs="Arial"/>
                <w:sz w:val="20"/>
                <w:szCs w:val="20"/>
              </w:rPr>
              <w:t>1</w:t>
            </w:r>
            <w:r w:rsidRPr="17FC0B6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A66EF" w:rsidRPr="17FC0B61">
              <w:rPr>
                <w:rFonts w:ascii="Arial" w:hAnsi="Arial" w:cs="Arial"/>
                <w:sz w:val="20"/>
                <w:szCs w:val="20"/>
              </w:rPr>
              <w:t>Wat ziet u als de geschikte aanpak voor het beoogde adviestraject</w:t>
            </w:r>
            <w:r w:rsidR="00A06C21" w:rsidRPr="17FC0B61">
              <w:rPr>
                <w:rFonts w:ascii="Arial" w:hAnsi="Arial" w:cs="Arial"/>
                <w:sz w:val="20"/>
                <w:szCs w:val="20"/>
              </w:rPr>
              <w:t xml:space="preserve"> richting </w:t>
            </w:r>
            <w:r w:rsidR="005A2F77">
              <w:rPr>
                <w:rFonts w:ascii="Arial" w:hAnsi="Arial" w:cs="Arial"/>
                <w:sz w:val="20"/>
                <w:szCs w:val="20"/>
              </w:rPr>
              <w:t>een</w:t>
            </w:r>
            <w:r w:rsidR="00A06C21" w:rsidRPr="17FC0B61">
              <w:rPr>
                <w:rFonts w:ascii="Arial" w:hAnsi="Arial" w:cs="Arial"/>
                <w:sz w:val="20"/>
                <w:szCs w:val="20"/>
              </w:rPr>
              <w:t xml:space="preserve"> groep bedrijven en de individuele</w:t>
            </w:r>
            <w:r w:rsidR="007F1831" w:rsidRPr="17FC0B61">
              <w:rPr>
                <w:rFonts w:ascii="Arial" w:hAnsi="Arial" w:cs="Arial"/>
                <w:sz w:val="20"/>
                <w:szCs w:val="20"/>
              </w:rPr>
              <w:t xml:space="preserve"> deelnemende bedrijven</w:t>
            </w:r>
            <w:r w:rsidR="00BA66EF" w:rsidRPr="17FC0B6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19785B3" w14:textId="77777777" w:rsidR="008C128B" w:rsidRPr="00C16D71" w:rsidRDefault="008C128B" w:rsidP="00E46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686" w14:paraId="1D17D87F" w14:textId="77777777" w:rsidTr="17FC0B61">
        <w:tc>
          <w:tcPr>
            <w:tcW w:w="9108" w:type="dxa"/>
            <w:tcMar>
              <w:top w:w="34" w:type="dxa"/>
              <w:bottom w:w="34" w:type="dxa"/>
            </w:tcMar>
          </w:tcPr>
          <w:p w14:paraId="4048AD5C" w14:textId="77777777" w:rsidR="004D7686" w:rsidRDefault="004D7686" w:rsidP="008C12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Antwoord</w:t>
            </w:r>
            <w:r w:rsidR="008C128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F2F8541" w14:textId="77777777" w:rsidR="008C128B" w:rsidRDefault="008C128B" w:rsidP="008C1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D9375C" w14:textId="77777777" w:rsidR="004D7686" w:rsidRDefault="004D7686" w:rsidP="004D76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993"/>
      </w:tblGrid>
      <w:tr w:rsidR="17FC0B61" w14:paraId="0902E895" w14:textId="77777777" w:rsidTr="17FC0B61">
        <w:trPr>
          <w:trHeight w:val="300"/>
        </w:trPr>
        <w:tc>
          <w:tcPr>
            <w:tcW w:w="8993" w:type="dxa"/>
            <w:shd w:val="clear" w:color="auto" w:fill="D9D9D9" w:themeFill="background1" w:themeFillShade="D9"/>
            <w:tcMar>
              <w:top w:w="34" w:type="dxa"/>
              <w:bottom w:w="34" w:type="dxa"/>
            </w:tcMar>
          </w:tcPr>
          <w:p w14:paraId="7CD26F47" w14:textId="5D5ED965" w:rsidR="17FC0B61" w:rsidRDefault="17FC0B61" w:rsidP="17FC0B61">
            <w:pPr>
              <w:rPr>
                <w:rFonts w:ascii="Arial" w:hAnsi="Arial" w:cs="Arial"/>
                <w:sz w:val="20"/>
                <w:szCs w:val="20"/>
              </w:rPr>
            </w:pPr>
            <w:r w:rsidRPr="17FC0B61">
              <w:rPr>
                <w:rFonts w:ascii="Arial" w:hAnsi="Arial" w:cs="Arial"/>
                <w:sz w:val="20"/>
                <w:szCs w:val="20"/>
              </w:rPr>
              <w:t xml:space="preserve">Vraag </w:t>
            </w:r>
            <w:r w:rsidR="52D5F475" w:rsidRPr="17FC0B61">
              <w:rPr>
                <w:rFonts w:ascii="Arial" w:hAnsi="Arial" w:cs="Arial"/>
                <w:sz w:val="20"/>
                <w:szCs w:val="20"/>
              </w:rPr>
              <w:t xml:space="preserve">2: Welke mogelijkheden ziet u om de mobiliteits-/logistieke laadbehoefte van deelnemende bedrijven </w:t>
            </w:r>
            <w:r w:rsidR="66CBBE8C" w:rsidRPr="17FC0B61">
              <w:rPr>
                <w:rFonts w:ascii="Arial" w:hAnsi="Arial" w:cs="Arial"/>
                <w:sz w:val="20"/>
                <w:szCs w:val="20"/>
              </w:rPr>
              <w:t xml:space="preserve">te combineren met andere ontwikkelingen op energiegebied (denk aan: elektrificatie van bedrijfsprocessen, verwarming, eigen opwek van energie, </w:t>
            </w:r>
            <w:proofErr w:type="spellStart"/>
            <w:r w:rsidR="66CBBE8C" w:rsidRPr="17FC0B6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66CBBE8C" w:rsidRPr="17FC0B61">
              <w:rPr>
                <w:rFonts w:ascii="Arial" w:hAnsi="Arial" w:cs="Arial"/>
                <w:sz w:val="20"/>
                <w:szCs w:val="20"/>
              </w:rPr>
              <w:t>) om tot een realistisch en volledig beeld te komen per bedrijf?</w:t>
            </w:r>
          </w:p>
          <w:p w14:paraId="4A2591BB" w14:textId="30AE7383" w:rsidR="17FC0B61" w:rsidRDefault="17FC0B61" w:rsidP="17FC0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17FC0B61" w14:paraId="6864ED90" w14:textId="77777777" w:rsidTr="17FC0B61">
        <w:trPr>
          <w:trHeight w:val="300"/>
        </w:trPr>
        <w:tc>
          <w:tcPr>
            <w:tcW w:w="8993" w:type="dxa"/>
            <w:tcMar>
              <w:top w:w="34" w:type="dxa"/>
              <w:bottom w:w="34" w:type="dxa"/>
            </w:tcMar>
          </w:tcPr>
          <w:p w14:paraId="2C5AF0D8" w14:textId="77777777" w:rsidR="17FC0B61" w:rsidRDefault="17FC0B61" w:rsidP="17FC0B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FC0B61">
              <w:rPr>
                <w:rFonts w:ascii="Arial" w:hAnsi="Arial" w:cs="Arial"/>
                <w:b/>
                <w:bCs/>
                <w:sz w:val="20"/>
                <w:szCs w:val="20"/>
              </w:rPr>
              <w:t>Antwoord:</w:t>
            </w:r>
          </w:p>
          <w:p w14:paraId="0A6383BC" w14:textId="77777777" w:rsidR="17FC0B61" w:rsidRDefault="17FC0B61" w:rsidP="17FC0B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3575C48" w14:textId="3E79AE1C" w:rsidR="17FC0B61" w:rsidRDefault="17FC0B61" w:rsidP="17FC0B61">
      <w:pPr>
        <w:rPr>
          <w:rFonts w:ascii="Arial" w:hAnsi="Arial" w:cs="Arial"/>
          <w:sz w:val="20"/>
          <w:szCs w:val="20"/>
        </w:rPr>
      </w:pPr>
    </w:p>
    <w:p w14:paraId="3CF92942" w14:textId="10A6F79A" w:rsidR="17FC0B61" w:rsidRDefault="17FC0B61" w:rsidP="17FC0B6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8993"/>
      </w:tblGrid>
      <w:tr w:rsidR="008C128B" w:rsidRPr="008C128B" w14:paraId="240C8FCF" w14:textId="77777777" w:rsidTr="008C128B">
        <w:tc>
          <w:tcPr>
            <w:tcW w:w="9108" w:type="dxa"/>
            <w:shd w:val="clear" w:color="auto" w:fill="D9D9D9"/>
            <w:tcMar>
              <w:top w:w="34" w:type="dxa"/>
              <w:bottom w:w="34" w:type="dxa"/>
            </w:tcMar>
          </w:tcPr>
          <w:p w14:paraId="462D993E" w14:textId="39625AE4" w:rsidR="008C128B" w:rsidRPr="008C128B" w:rsidRDefault="008C128B" w:rsidP="008C128B">
            <w:pPr>
              <w:rPr>
                <w:rFonts w:ascii="Arial" w:hAnsi="Arial" w:cs="Arial"/>
                <w:sz w:val="20"/>
                <w:szCs w:val="20"/>
              </w:rPr>
            </w:pPr>
            <w:r w:rsidRPr="008C128B">
              <w:rPr>
                <w:rFonts w:ascii="Arial" w:hAnsi="Arial" w:cs="Arial"/>
                <w:sz w:val="20"/>
                <w:szCs w:val="20"/>
              </w:rPr>
              <w:t>Vraag</w:t>
            </w:r>
            <w:r w:rsidRPr="00BA6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F77">
              <w:rPr>
                <w:rFonts w:ascii="Arial" w:hAnsi="Arial" w:cs="Arial"/>
                <w:sz w:val="20"/>
                <w:szCs w:val="20"/>
              </w:rPr>
              <w:t>3</w:t>
            </w:r>
            <w:r w:rsidR="00BA66EF" w:rsidRPr="00BA66EF">
              <w:rPr>
                <w:rFonts w:ascii="Arial" w:hAnsi="Arial" w:cs="Arial"/>
                <w:sz w:val="20"/>
                <w:szCs w:val="20"/>
              </w:rPr>
              <w:t>:</w:t>
            </w:r>
            <w:r w:rsidR="00BA66EF">
              <w:rPr>
                <w:rFonts w:ascii="Arial" w:hAnsi="Arial" w:cs="Arial"/>
                <w:sz w:val="20"/>
                <w:szCs w:val="20"/>
              </w:rPr>
              <w:t xml:space="preserve"> Op welke manier zou u de stap van individueel bedrijfsadvies naar gemeenschappelijk advies aanpakken? Wat zijn hierin de belangrijkste stappen?</w:t>
            </w:r>
          </w:p>
          <w:p w14:paraId="5E5CAAAD" w14:textId="77777777" w:rsidR="008C128B" w:rsidRPr="008C128B" w:rsidRDefault="008C128B" w:rsidP="008C1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28B" w:rsidRPr="008C128B" w14:paraId="77972A4C" w14:textId="77777777" w:rsidTr="008C128B">
        <w:tc>
          <w:tcPr>
            <w:tcW w:w="9108" w:type="dxa"/>
            <w:tcMar>
              <w:top w:w="34" w:type="dxa"/>
              <w:bottom w:w="34" w:type="dxa"/>
            </w:tcMar>
          </w:tcPr>
          <w:p w14:paraId="10F5AD54" w14:textId="77777777" w:rsidR="008C128B" w:rsidRPr="008C128B" w:rsidRDefault="008C128B" w:rsidP="008C1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28B">
              <w:rPr>
                <w:rFonts w:ascii="Arial" w:hAnsi="Arial" w:cs="Arial"/>
                <w:b/>
                <w:sz w:val="20"/>
                <w:szCs w:val="20"/>
              </w:rPr>
              <w:t>Antwoord:</w:t>
            </w:r>
          </w:p>
          <w:p w14:paraId="3C071AAD" w14:textId="77777777" w:rsidR="008C128B" w:rsidRPr="008C128B" w:rsidRDefault="008C128B" w:rsidP="008C1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3EA270" w14:textId="77777777" w:rsidR="008C128B" w:rsidRDefault="008C128B" w:rsidP="004D76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8993"/>
      </w:tblGrid>
      <w:tr w:rsidR="009B1478" w:rsidRPr="008C128B" w14:paraId="50446FEC" w14:textId="77777777" w:rsidTr="005D63CC">
        <w:tc>
          <w:tcPr>
            <w:tcW w:w="9108" w:type="dxa"/>
            <w:shd w:val="clear" w:color="auto" w:fill="D9D9D9"/>
            <w:tcMar>
              <w:top w:w="34" w:type="dxa"/>
              <w:bottom w:w="34" w:type="dxa"/>
            </w:tcMar>
          </w:tcPr>
          <w:p w14:paraId="66EA9434" w14:textId="42F41888" w:rsidR="009B1478" w:rsidRPr="008C128B" w:rsidRDefault="009B1478" w:rsidP="009B1478">
            <w:pPr>
              <w:rPr>
                <w:rFonts w:ascii="Arial" w:hAnsi="Arial" w:cs="Arial"/>
                <w:sz w:val="20"/>
                <w:szCs w:val="20"/>
              </w:rPr>
            </w:pPr>
            <w:r w:rsidRPr="008C128B">
              <w:rPr>
                <w:rFonts w:ascii="Arial" w:hAnsi="Arial" w:cs="Arial"/>
                <w:sz w:val="20"/>
                <w:szCs w:val="20"/>
              </w:rPr>
              <w:t>Vraag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F7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 Wat ziet u als een passende omvang van een ‘cluster’ aan bedrijven voor die gezamenlijke advies? Naar welke criteria kijkt u hierbij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bvantal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bedrijven, (gecombineerde) omvang, (gecombineerde) logistieke behoefte, areaal, geografische clustering, aansluiting op het net, anders..?)</w:t>
            </w:r>
          </w:p>
        </w:tc>
      </w:tr>
      <w:tr w:rsidR="009B1478" w:rsidRPr="008C128B" w14:paraId="2C1472CB" w14:textId="77777777" w:rsidTr="005D63CC">
        <w:tc>
          <w:tcPr>
            <w:tcW w:w="9108" w:type="dxa"/>
            <w:tcMar>
              <w:top w:w="34" w:type="dxa"/>
              <w:bottom w:w="34" w:type="dxa"/>
            </w:tcMar>
          </w:tcPr>
          <w:p w14:paraId="6C869330" w14:textId="77777777" w:rsidR="009B1478" w:rsidRPr="008C128B" w:rsidRDefault="009B1478" w:rsidP="005D6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28B">
              <w:rPr>
                <w:rFonts w:ascii="Arial" w:hAnsi="Arial" w:cs="Arial"/>
                <w:b/>
                <w:sz w:val="20"/>
                <w:szCs w:val="20"/>
              </w:rPr>
              <w:t>Antwoord:</w:t>
            </w:r>
          </w:p>
          <w:p w14:paraId="01C98C35" w14:textId="77777777" w:rsidR="009B1478" w:rsidRPr="008C128B" w:rsidRDefault="009B1478" w:rsidP="005D63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84AFAA" w14:textId="77777777" w:rsidR="009B1478" w:rsidRDefault="009B1478" w:rsidP="004D76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8993"/>
      </w:tblGrid>
      <w:tr w:rsidR="008C128B" w:rsidRPr="008C128B" w14:paraId="4751262B" w14:textId="77777777" w:rsidTr="008C128B">
        <w:tc>
          <w:tcPr>
            <w:tcW w:w="9108" w:type="dxa"/>
            <w:shd w:val="clear" w:color="auto" w:fill="D9D9D9"/>
            <w:tcMar>
              <w:top w:w="34" w:type="dxa"/>
              <w:bottom w:w="34" w:type="dxa"/>
            </w:tcMar>
          </w:tcPr>
          <w:p w14:paraId="2853D60A" w14:textId="545B5E4A" w:rsidR="008C128B" w:rsidRPr="008C128B" w:rsidRDefault="008C128B" w:rsidP="008C128B">
            <w:pPr>
              <w:rPr>
                <w:rFonts w:ascii="Arial" w:hAnsi="Arial" w:cs="Arial"/>
                <w:sz w:val="20"/>
                <w:szCs w:val="20"/>
              </w:rPr>
            </w:pPr>
            <w:r w:rsidRPr="008C128B">
              <w:rPr>
                <w:rFonts w:ascii="Arial" w:hAnsi="Arial" w:cs="Arial"/>
                <w:sz w:val="20"/>
                <w:szCs w:val="20"/>
              </w:rPr>
              <w:t>Vraag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F77">
              <w:rPr>
                <w:rFonts w:ascii="Arial" w:hAnsi="Arial" w:cs="Arial"/>
                <w:sz w:val="20"/>
                <w:szCs w:val="20"/>
              </w:rPr>
              <w:t>5</w:t>
            </w:r>
            <w:r w:rsidR="009B1478">
              <w:rPr>
                <w:rFonts w:ascii="Arial" w:hAnsi="Arial" w:cs="Arial"/>
                <w:sz w:val="20"/>
                <w:szCs w:val="20"/>
              </w:rPr>
              <w:t xml:space="preserve">: Welke manieren ziet u om (beperkte) netcapaciteit </w:t>
            </w:r>
            <w:r w:rsidR="006F1535">
              <w:rPr>
                <w:rFonts w:ascii="Arial" w:hAnsi="Arial" w:cs="Arial"/>
                <w:sz w:val="20"/>
                <w:szCs w:val="20"/>
              </w:rPr>
              <w:t xml:space="preserve">gedurende </w:t>
            </w:r>
            <w:r w:rsidR="009B1478">
              <w:rPr>
                <w:rFonts w:ascii="Arial" w:hAnsi="Arial" w:cs="Arial"/>
                <w:sz w:val="20"/>
                <w:szCs w:val="20"/>
              </w:rPr>
              <w:t xml:space="preserve">het traject in kaart te brengen en </w:t>
            </w:r>
            <w:r w:rsidR="00406CC1">
              <w:rPr>
                <w:rFonts w:ascii="Arial" w:hAnsi="Arial" w:cs="Arial"/>
                <w:sz w:val="20"/>
                <w:szCs w:val="20"/>
              </w:rPr>
              <w:t>dit in uw</w:t>
            </w:r>
            <w:r w:rsidR="009B1478">
              <w:rPr>
                <w:rFonts w:ascii="Arial" w:hAnsi="Arial" w:cs="Arial"/>
                <w:sz w:val="20"/>
                <w:szCs w:val="20"/>
              </w:rPr>
              <w:t xml:space="preserve"> advies </w:t>
            </w:r>
            <w:r w:rsidR="00406CC1">
              <w:rPr>
                <w:rFonts w:ascii="Arial" w:hAnsi="Arial" w:cs="Arial"/>
                <w:sz w:val="20"/>
                <w:szCs w:val="20"/>
              </w:rPr>
              <w:t>mee te nemen</w:t>
            </w:r>
            <w:r w:rsidR="009B147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34709D6" w14:textId="77777777" w:rsidR="008C128B" w:rsidRPr="008C128B" w:rsidRDefault="008C128B" w:rsidP="008C1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28B" w:rsidRPr="008C128B" w14:paraId="65170A53" w14:textId="77777777" w:rsidTr="008C128B">
        <w:tc>
          <w:tcPr>
            <w:tcW w:w="9108" w:type="dxa"/>
            <w:tcMar>
              <w:top w:w="34" w:type="dxa"/>
              <w:bottom w:w="34" w:type="dxa"/>
            </w:tcMar>
          </w:tcPr>
          <w:p w14:paraId="0F3207C8" w14:textId="77777777" w:rsidR="008C128B" w:rsidRPr="008C128B" w:rsidRDefault="008C128B" w:rsidP="008C1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28B">
              <w:rPr>
                <w:rFonts w:ascii="Arial" w:hAnsi="Arial" w:cs="Arial"/>
                <w:b/>
                <w:sz w:val="20"/>
                <w:szCs w:val="20"/>
              </w:rPr>
              <w:t>Antwoord:</w:t>
            </w:r>
          </w:p>
          <w:p w14:paraId="0D613410" w14:textId="77777777" w:rsidR="008C128B" w:rsidRPr="008C128B" w:rsidRDefault="008C128B" w:rsidP="008C1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F3FB0D" w14:textId="77777777" w:rsidR="008C128B" w:rsidRDefault="008C128B" w:rsidP="004D76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8993"/>
      </w:tblGrid>
      <w:tr w:rsidR="00DF51A5" w:rsidRPr="008C128B" w14:paraId="27944052" w14:textId="77777777" w:rsidTr="3DD95B4A">
        <w:tc>
          <w:tcPr>
            <w:tcW w:w="9108" w:type="dxa"/>
            <w:shd w:val="clear" w:color="auto" w:fill="D9D9D9" w:themeFill="background1" w:themeFillShade="D9"/>
            <w:tcMar>
              <w:top w:w="34" w:type="dxa"/>
              <w:bottom w:w="34" w:type="dxa"/>
            </w:tcMar>
          </w:tcPr>
          <w:p w14:paraId="0DF306F4" w14:textId="503D27A8" w:rsidR="00DF51A5" w:rsidRPr="008C128B" w:rsidRDefault="00DF51A5" w:rsidP="005D63CC">
            <w:pPr>
              <w:rPr>
                <w:rFonts w:ascii="Arial" w:hAnsi="Arial" w:cs="Arial"/>
                <w:sz w:val="20"/>
                <w:szCs w:val="20"/>
              </w:rPr>
            </w:pPr>
            <w:r w:rsidRPr="3DD95B4A">
              <w:rPr>
                <w:rFonts w:ascii="Arial" w:hAnsi="Arial" w:cs="Arial"/>
                <w:sz w:val="20"/>
                <w:szCs w:val="20"/>
              </w:rPr>
              <w:t xml:space="preserve">Vraag </w:t>
            </w:r>
            <w:r w:rsidR="005A2F77">
              <w:rPr>
                <w:rFonts w:ascii="Arial" w:hAnsi="Arial" w:cs="Arial"/>
                <w:sz w:val="20"/>
                <w:szCs w:val="20"/>
              </w:rPr>
              <w:t>6</w:t>
            </w:r>
            <w:r w:rsidRPr="3DD95B4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6129FF7B" w:rsidRPr="3DD95B4A">
              <w:rPr>
                <w:rFonts w:ascii="Arial" w:hAnsi="Arial" w:cs="Arial"/>
                <w:sz w:val="20"/>
                <w:szCs w:val="20"/>
              </w:rPr>
              <w:t xml:space="preserve">Hoe ervaart u dat </w:t>
            </w:r>
            <w:r w:rsidRPr="3DD95B4A">
              <w:rPr>
                <w:rFonts w:ascii="Arial" w:hAnsi="Arial" w:cs="Arial"/>
                <w:sz w:val="20"/>
                <w:szCs w:val="20"/>
              </w:rPr>
              <w:t xml:space="preserve">bedrijven </w:t>
            </w:r>
            <w:r w:rsidR="08FB26D9" w:rsidRPr="3DD95B4A">
              <w:rPr>
                <w:rFonts w:ascii="Arial" w:hAnsi="Arial" w:cs="Arial"/>
                <w:sz w:val="20"/>
                <w:szCs w:val="20"/>
              </w:rPr>
              <w:t>op dit moment</w:t>
            </w:r>
            <w:r w:rsidRPr="3DD95B4A">
              <w:rPr>
                <w:rFonts w:ascii="Arial" w:hAnsi="Arial" w:cs="Arial"/>
                <w:sz w:val="20"/>
                <w:szCs w:val="20"/>
              </w:rPr>
              <w:t xml:space="preserve"> bewegen </w:t>
            </w:r>
            <w:r w:rsidR="536BEFDA" w:rsidRPr="3DD95B4A">
              <w:rPr>
                <w:rFonts w:ascii="Arial" w:hAnsi="Arial" w:cs="Arial"/>
                <w:sz w:val="20"/>
                <w:szCs w:val="20"/>
              </w:rPr>
              <w:t>wanneer het gaat over</w:t>
            </w:r>
            <w:r w:rsidRPr="3DD95B4A">
              <w:rPr>
                <w:rFonts w:ascii="Arial" w:hAnsi="Arial" w:cs="Arial"/>
                <w:sz w:val="20"/>
                <w:szCs w:val="20"/>
              </w:rPr>
              <w:t xml:space="preserve"> gezamenlijke realisatie van energie- en laadvoorzieningen</w:t>
            </w:r>
            <w:r w:rsidR="00E22F16">
              <w:rPr>
                <w:rFonts w:ascii="Arial" w:hAnsi="Arial" w:cs="Arial"/>
                <w:sz w:val="20"/>
                <w:szCs w:val="20"/>
              </w:rPr>
              <w:t xml:space="preserve"> en waar zij tegenaanlopen</w:t>
            </w:r>
            <w:r w:rsidRPr="3DD95B4A">
              <w:rPr>
                <w:rFonts w:ascii="Arial" w:hAnsi="Arial" w:cs="Arial"/>
                <w:sz w:val="20"/>
                <w:szCs w:val="20"/>
              </w:rPr>
              <w:t>?</w:t>
            </w:r>
            <w:r w:rsidR="2B16AB6D" w:rsidRPr="3DD95B4A">
              <w:rPr>
                <w:rFonts w:ascii="Arial" w:hAnsi="Arial" w:cs="Arial"/>
                <w:sz w:val="20"/>
                <w:szCs w:val="20"/>
              </w:rPr>
              <w:t xml:space="preserve"> (Is dit iets waar zij mee aan de slag zijn / kennis over inwinnen</w:t>
            </w:r>
            <w:r w:rsidR="00E22F16">
              <w:rPr>
                <w:rFonts w:ascii="Arial" w:hAnsi="Arial" w:cs="Arial"/>
                <w:sz w:val="20"/>
                <w:szCs w:val="20"/>
              </w:rPr>
              <w:t>? En komen ze daarbij specifieke technische, financiële, ruimtelijke obstakels tegen?</w:t>
            </w:r>
            <w:r w:rsidR="2B16AB6D" w:rsidRPr="3DD95B4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F5E8154" w14:textId="77777777" w:rsidR="00DF51A5" w:rsidRPr="008C128B" w:rsidRDefault="00DF51A5" w:rsidP="005D63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1A5" w:rsidRPr="008C128B" w14:paraId="40A4532C" w14:textId="77777777" w:rsidTr="3DD95B4A">
        <w:tc>
          <w:tcPr>
            <w:tcW w:w="9108" w:type="dxa"/>
            <w:tcMar>
              <w:top w:w="34" w:type="dxa"/>
              <w:bottom w:w="34" w:type="dxa"/>
            </w:tcMar>
          </w:tcPr>
          <w:p w14:paraId="7D74443B" w14:textId="77777777" w:rsidR="00DF51A5" w:rsidRPr="008C128B" w:rsidRDefault="00DF51A5" w:rsidP="005D6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28B">
              <w:rPr>
                <w:rFonts w:ascii="Arial" w:hAnsi="Arial" w:cs="Arial"/>
                <w:b/>
                <w:sz w:val="20"/>
                <w:szCs w:val="20"/>
              </w:rPr>
              <w:t>Antwoord:</w:t>
            </w:r>
          </w:p>
          <w:p w14:paraId="706A7F58" w14:textId="77777777" w:rsidR="00DF51A5" w:rsidRPr="008C128B" w:rsidRDefault="00DF51A5" w:rsidP="005D63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528D11" w14:textId="618BF8B6" w:rsidR="17FC0B61" w:rsidRDefault="17FC0B61" w:rsidP="17FC0B61">
      <w:pPr>
        <w:rPr>
          <w:rFonts w:ascii="Arial" w:hAnsi="Arial" w:cs="Arial"/>
          <w:sz w:val="20"/>
          <w:szCs w:val="20"/>
        </w:rPr>
      </w:pPr>
    </w:p>
    <w:p w14:paraId="1EBE5BE3" w14:textId="4ECD3182" w:rsidR="17FC0B61" w:rsidRDefault="17FC0B61" w:rsidP="17FC0B61">
      <w:pPr>
        <w:rPr>
          <w:rFonts w:ascii="Arial" w:hAnsi="Arial" w:cs="Arial"/>
          <w:sz w:val="20"/>
          <w:szCs w:val="20"/>
        </w:rPr>
      </w:pPr>
    </w:p>
    <w:p w14:paraId="5218364A" w14:textId="77777777" w:rsidR="00BA66EF" w:rsidRPr="00743620" w:rsidRDefault="00BA66EF" w:rsidP="00BA66EF">
      <w:pPr>
        <w:rPr>
          <w:rFonts w:ascii="Arial" w:hAnsi="Arial" w:cs="Arial"/>
          <w:b/>
          <w:color w:val="000000" w:themeColor="text1"/>
        </w:rPr>
      </w:pPr>
      <w:r w:rsidRPr="00743620">
        <w:rPr>
          <w:rFonts w:ascii="Arial" w:hAnsi="Arial" w:cs="Arial"/>
          <w:b/>
          <w:color w:val="000000" w:themeColor="text1"/>
        </w:rPr>
        <w:t>Benodigde expertise</w:t>
      </w:r>
      <w:r w:rsidR="00DF51A5" w:rsidRPr="00743620">
        <w:rPr>
          <w:rFonts w:ascii="Arial" w:hAnsi="Arial" w:cs="Arial"/>
          <w:b/>
          <w:color w:val="000000" w:themeColor="text1"/>
        </w:rPr>
        <w:t xml:space="preserve">, </w:t>
      </w:r>
      <w:r w:rsidRPr="00743620">
        <w:rPr>
          <w:rFonts w:ascii="Arial" w:hAnsi="Arial" w:cs="Arial"/>
          <w:b/>
          <w:color w:val="000000" w:themeColor="text1"/>
        </w:rPr>
        <w:t>competenties</w:t>
      </w:r>
      <w:r w:rsidR="00DF51A5" w:rsidRPr="00743620">
        <w:rPr>
          <w:rFonts w:ascii="Arial" w:hAnsi="Arial" w:cs="Arial"/>
          <w:b/>
          <w:color w:val="000000" w:themeColor="text1"/>
        </w:rPr>
        <w:t xml:space="preserve"> en inspanning</w:t>
      </w:r>
    </w:p>
    <w:p w14:paraId="05E7A581" w14:textId="77777777" w:rsidR="008C128B" w:rsidRDefault="008C128B" w:rsidP="006B54B1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B175234" w14:textId="2D8EFC0F" w:rsidR="008C128B" w:rsidRPr="004D7686" w:rsidRDefault="5573ACB4" w:rsidP="006B54B1">
      <w:pPr>
        <w:spacing w:line="280" w:lineRule="atLeast"/>
        <w:rPr>
          <w:rFonts w:ascii="Arial" w:hAnsi="Arial" w:cs="Arial"/>
          <w:sz w:val="20"/>
          <w:szCs w:val="20"/>
        </w:rPr>
      </w:pPr>
      <w:r w:rsidRPr="7CDDFE08">
        <w:rPr>
          <w:rFonts w:ascii="Arial" w:hAnsi="Arial" w:cs="Arial"/>
          <w:sz w:val="20"/>
          <w:szCs w:val="20"/>
        </w:rPr>
        <w:t xml:space="preserve">Om </w:t>
      </w:r>
      <w:r w:rsidR="4568CAEF" w:rsidRPr="7CDDFE08">
        <w:rPr>
          <w:rFonts w:ascii="Arial" w:hAnsi="Arial" w:cs="Arial"/>
          <w:sz w:val="20"/>
          <w:szCs w:val="20"/>
        </w:rPr>
        <w:t>de uitvoering van de</w:t>
      </w:r>
      <w:r w:rsidRPr="7CDDFE08">
        <w:rPr>
          <w:rFonts w:ascii="Arial" w:hAnsi="Arial" w:cs="Arial"/>
          <w:sz w:val="20"/>
          <w:szCs w:val="20"/>
        </w:rPr>
        <w:t xml:space="preserve"> adviestrajecten </w:t>
      </w:r>
      <w:r w:rsidR="0586468B" w:rsidRPr="7CDDFE08">
        <w:rPr>
          <w:rFonts w:ascii="Arial" w:hAnsi="Arial" w:cs="Arial"/>
          <w:sz w:val="20"/>
          <w:szCs w:val="20"/>
        </w:rPr>
        <w:t xml:space="preserve">succesvol aan te besteden, wil de Gemeente meer </w:t>
      </w:r>
      <w:r w:rsidR="62DBF097" w:rsidRPr="7CDDFE08">
        <w:rPr>
          <w:rFonts w:ascii="Arial" w:hAnsi="Arial" w:cs="Arial"/>
          <w:sz w:val="20"/>
          <w:szCs w:val="20"/>
        </w:rPr>
        <w:t>gevoel</w:t>
      </w:r>
      <w:r w:rsidRPr="7CDDFE08">
        <w:rPr>
          <w:rFonts w:ascii="Arial" w:hAnsi="Arial" w:cs="Arial"/>
          <w:sz w:val="20"/>
          <w:szCs w:val="20"/>
        </w:rPr>
        <w:t xml:space="preserve"> </w:t>
      </w:r>
      <w:r w:rsidR="4CACC735" w:rsidRPr="7CDDFE08">
        <w:rPr>
          <w:rFonts w:ascii="Arial" w:hAnsi="Arial" w:cs="Arial"/>
          <w:sz w:val="20"/>
          <w:szCs w:val="20"/>
        </w:rPr>
        <w:t>krijg</w:t>
      </w:r>
      <w:r w:rsidRPr="7CDDFE08">
        <w:rPr>
          <w:rFonts w:ascii="Arial" w:hAnsi="Arial" w:cs="Arial"/>
          <w:sz w:val="20"/>
          <w:szCs w:val="20"/>
        </w:rPr>
        <w:t xml:space="preserve">en bij o.a. de </w:t>
      </w:r>
      <w:r w:rsidR="1B587946" w:rsidRPr="7CDDFE08">
        <w:rPr>
          <w:rFonts w:ascii="Arial" w:hAnsi="Arial" w:cs="Arial"/>
          <w:sz w:val="20"/>
          <w:szCs w:val="20"/>
        </w:rPr>
        <w:t>inspanni</w:t>
      </w:r>
      <w:r w:rsidRPr="7CDDFE08">
        <w:rPr>
          <w:rFonts w:ascii="Arial" w:hAnsi="Arial" w:cs="Arial"/>
          <w:sz w:val="20"/>
          <w:szCs w:val="20"/>
        </w:rPr>
        <w:t xml:space="preserve">ng, benodigde expertise en andere randvoorwaarden. </w:t>
      </w:r>
      <w:r w:rsidR="008C128B" w:rsidRPr="006B54B1">
        <w:rPr>
          <w:rFonts w:ascii="Arial" w:hAnsi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8993"/>
      </w:tblGrid>
      <w:tr w:rsidR="008C128B" w:rsidRPr="008C128B" w14:paraId="1EEB0188" w14:textId="77777777" w:rsidTr="3DD95B4A">
        <w:tc>
          <w:tcPr>
            <w:tcW w:w="9108" w:type="dxa"/>
            <w:shd w:val="clear" w:color="auto" w:fill="D9D9D9" w:themeFill="background1" w:themeFillShade="D9"/>
            <w:tcMar>
              <w:top w:w="34" w:type="dxa"/>
              <w:bottom w:w="34" w:type="dxa"/>
            </w:tcMar>
          </w:tcPr>
          <w:p w14:paraId="78B9814F" w14:textId="55272BA6" w:rsidR="008C128B" w:rsidRPr="008C128B" w:rsidRDefault="008C128B" w:rsidP="008C128B">
            <w:pPr>
              <w:rPr>
                <w:rFonts w:ascii="Arial" w:hAnsi="Arial" w:cs="Arial"/>
                <w:sz w:val="20"/>
                <w:szCs w:val="20"/>
              </w:rPr>
            </w:pPr>
            <w:r w:rsidRPr="3DD95B4A">
              <w:rPr>
                <w:rFonts w:ascii="Arial" w:hAnsi="Arial" w:cs="Arial"/>
                <w:sz w:val="20"/>
                <w:szCs w:val="20"/>
              </w:rPr>
              <w:t>Vraag</w:t>
            </w:r>
            <w:r w:rsidR="00DF51A5" w:rsidRPr="3DD95B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277">
              <w:rPr>
                <w:rFonts w:ascii="Arial" w:hAnsi="Arial" w:cs="Arial"/>
                <w:sz w:val="20"/>
                <w:szCs w:val="20"/>
              </w:rPr>
              <w:t>7</w:t>
            </w:r>
            <w:r w:rsidR="00DF51A5" w:rsidRPr="3DD95B4A">
              <w:rPr>
                <w:rFonts w:ascii="Arial" w:hAnsi="Arial" w:cs="Arial"/>
                <w:sz w:val="20"/>
                <w:szCs w:val="20"/>
              </w:rPr>
              <w:t>: In het licht van uw</w:t>
            </w:r>
            <w:r w:rsidR="7BC5CE9B" w:rsidRPr="3DD95B4A">
              <w:rPr>
                <w:rFonts w:ascii="Arial" w:hAnsi="Arial" w:cs="Arial"/>
                <w:sz w:val="20"/>
                <w:szCs w:val="20"/>
              </w:rPr>
              <w:t xml:space="preserve"> voorgaande antwoorden</w:t>
            </w:r>
            <w:r w:rsidR="00DF51A5" w:rsidRPr="3DD95B4A">
              <w:rPr>
                <w:rFonts w:ascii="Arial" w:hAnsi="Arial" w:cs="Arial"/>
                <w:sz w:val="20"/>
                <w:szCs w:val="20"/>
              </w:rPr>
              <w:t xml:space="preserve">, hoe kan de gemeente zo’n </w:t>
            </w:r>
            <w:r w:rsidR="007E1C95">
              <w:rPr>
                <w:rFonts w:ascii="Arial" w:hAnsi="Arial" w:cs="Arial"/>
                <w:sz w:val="20"/>
                <w:szCs w:val="20"/>
              </w:rPr>
              <w:t>aanbestedings</w:t>
            </w:r>
            <w:r w:rsidR="00DF51A5" w:rsidRPr="3DD95B4A">
              <w:rPr>
                <w:rFonts w:ascii="Arial" w:hAnsi="Arial" w:cs="Arial"/>
                <w:sz w:val="20"/>
                <w:szCs w:val="20"/>
              </w:rPr>
              <w:t>traject in de markt zetten dat het aantrekkelijk is voor u om op in te schrijven?</w:t>
            </w:r>
            <w:r w:rsidR="76F401B2" w:rsidRPr="3DD95B4A">
              <w:rPr>
                <w:rFonts w:ascii="Arial" w:hAnsi="Arial" w:cs="Arial"/>
                <w:sz w:val="20"/>
                <w:szCs w:val="20"/>
              </w:rPr>
              <w:t xml:space="preserve"> En wat heeft u nodig om de adviestrajecten efficiënt en doelmatig uit te voeren?</w:t>
            </w:r>
          </w:p>
          <w:p w14:paraId="7FA2AD9B" w14:textId="77777777" w:rsidR="008C128B" w:rsidRPr="008C128B" w:rsidRDefault="008C128B" w:rsidP="008C1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28B" w:rsidRPr="008C128B" w14:paraId="27B72E63" w14:textId="77777777" w:rsidTr="3DD95B4A">
        <w:tc>
          <w:tcPr>
            <w:tcW w:w="9108" w:type="dxa"/>
            <w:tcMar>
              <w:top w:w="34" w:type="dxa"/>
              <w:bottom w:w="34" w:type="dxa"/>
            </w:tcMar>
          </w:tcPr>
          <w:p w14:paraId="38A67960" w14:textId="77777777" w:rsidR="008C128B" w:rsidRPr="008C128B" w:rsidRDefault="008C128B" w:rsidP="008C1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28B">
              <w:rPr>
                <w:rFonts w:ascii="Arial" w:hAnsi="Arial" w:cs="Arial"/>
                <w:b/>
                <w:sz w:val="20"/>
                <w:szCs w:val="20"/>
              </w:rPr>
              <w:t>Antwoord:</w:t>
            </w:r>
          </w:p>
          <w:p w14:paraId="658B2FD7" w14:textId="77777777" w:rsidR="008C128B" w:rsidRPr="008C128B" w:rsidRDefault="008C128B" w:rsidP="008C1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7B594B" w14:textId="77777777" w:rsidR="00DF51A5" w:rsidRDefault="00DF51A5" w:rsidP="00E8359C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8993"/>
      </w:tblGrid>
      <w:tr w:rsidR="00DF51A5" w:rsidRPr="008C128B" w14:paraId="1CA37DE1" w14:textId="77777777" w:rsidTr="3DD95B4A">
        <w:tc>
          <w:tcPr>
            <w:tcW w:w="9108" w:type="dxa"/>
            <w:shd w:val="clear" w:color="auto" w:fill="D9D9D9" w:themeFill="background1" w:themeFillShade="D9"/>
            <w:tcMar>
              <w:top w:w="34" w:type="dxa"/>
              <w:bottom w:w="34" w:type="dxa"/>
            </w:tcMar>
          </w:tcPr>
          <w:p w14:paraId="4C1D571B" w14:textId="5AC2746B" w:rsidR="00DF51A5" w:rsidRPr="008C128B" w:rsidRDefault="00DF51A5" w:rsidP="00DF51A5">
            <w:pPr>
              <w:rPr>
                <w:rFonts w:ascii="Arial" w:hAnsi="Arial" w:cs="Arial"/>
                <w:sz w:val="20"/>
                <w:szCs w:val="20"/>
              </w:rPr>
            </w:pPr>
            <w:r w:rsidRPr="3DD95B4A">
              <w:rPr>
                <w:rFonts w:ascii="Arial" w:hAnsi="Arial" w:cs="Arial"/>
                <w:sz w:val="20"/>
                <w:szCs w:val="20"/>
              </w:rPr>
              <w:t xml:space="preserve">Vraag </w:t>
            </w:r>
            <w:r w:rsidR="000E4277">
              <w:rPr>
                <w:rFonts w:ascii="Arial" w:hAnsi="Arial" w:cs="Arial"/>
                <w:sz w:val="20"/>
                <w:szCs w:val="20"/>
              </w:rPr>
              <w:t>8</w:t>
            </w:r>
            <w:r w:rsidRPr="3DD95B4A">
              <w:rPr>
                <w:rFonts w:ascii="Arial" w:hAnsi="Arial" w:cs="Arial"/>
                <w:sz w:val="20"/>
                <w:szCs w:val="20"/>
              </w:rPr>
              <w:t>: Welke organisatorische randvoorwaarden ziet u om (1) voor u (al dan niet i.c.m. andere</w:t>
            </w:r>
            <w:r w:rsidR="25B73F2E" w:rsidRPr="3DD95B4A">
              <w:rPr>
                <w:rFonts w:ascii="Arial" w:hAnsi="Arial" w:cs="Arial"/>
                <w:sz w:val="20"/>
                <w:szCs w:val="20"/>
              </w:rPr>
              <w:t xml:space="preserve"> partijen</w:t>
            </w:r>
            <w:r w:rsidRPr="3DD95B4A">
              <w:rPr>
                <w:rFonts w:ascii="Arial" w:hAnsi="Arial" w:cs="Arial"/>
                <w:sz w:val="20"/>
                <w:szCs w:val="20"/>
              </w:rPr>
              <w:t xml:space="preserve">) dit </w:t>
            </w:r>
            <w:r w:rsidR="25B73F2E" w:rsidRPr="3DD95B4A">
              <w:rPr>
                <w:rFonts w:ascii="Arial" w:hAnsi="Arial" w:cs="Arial"/>
                <w:sz w:val="20"/>
                <w:szCs w:val="20"/>
              </w:rPr>
              <w:t>advies</w:t>
            </w:r>
            <w:r w:rsidRPr="3DD95B4A">
              <w:rPr>
                <w:rFonts w:ascii="Arial" w:hAnsi="Arial" w:cs="Arial"/>
                <w:sz w:val="20"/>
                <w:szCs w:val="20"/>
              </w:rPr>
              <w:t xml:space="preserve">traject </w:t>
            </w:r>
            <w:r w:rsidR="25B73F2E" w:rsidRPr="3DD95B4A">
              <w:rPr>
                <w:rFonts w:ascii="Arial" w:hAnsi="Arial" w:cs="Arial"/>
                <w:sz w:val="20"/>
                <w:szCs w:val="20"/>
              </w:rPr>
              <w:t>te kunnen verzorgen</w:t>
            </w:r>
            <w:r w:rsidRPr="3DD95B4A">
              <w:rPr>
                <w:rFonts w:ascii="Arial" w:hAnsi="Arial" w:cs="Arial"/>
                <w:sz w:val="20"/>
                <w:szCs w:val="20"/>
              </w:rPr>
              <w:t xml:space="preserve"> en (2) om voor deelnemende bedrijven aan het adviestraject tot gezamenlijke realisatie van energie- en laadvoorzieningen over te gaan?</w:t>
            </w:r>
          </w:p>
        </w:tc>
      </w:tr>
      <w:tr w:rsidR="00DF51A5" w:rsidRPr="008C128B" w14:paraId="78AAD756" w14:textId="77777777" w:rsidTr="3DD95B4A">
        <w:tc>
          <w:tcPr>
            <w:tcW w:w="9108" w:type="dxa"/>
            <w:tcMar>
              <w:top w:w="34" w:type="dxa"/>
              <w:bottom w:w="34" w:type="dxa"/>
            </w:tcMar>
          </w:tcPr>
          <w:p w14:paraId="4720D6C3" w14:textId="77777777" w:rsidR="00DF51A5" w:rsidRPr="008C128B" w:rsidRDefault="00DF51A5" w:rsidP="005D6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28B">
              <w:rPr>
                <w:rFonts w:ascii="Arial" w:hAnsi="Arial" w:cs="Arial"/>
                <w:b/>
                <w:sz w:val="20"/>
                <w:szCs w:val="20"/>
              </w:rPr>
              <w:t>Antwoord:</w:t>
            </w:r>
          </w:p>
          <w:p w14:paraId="51DBCF41" w14:textId="77777777" w:rsidR="00DF51A5" w:rsidRPr="008C128B" w:rsidRDefault="00DF51A5" w:rsidP="005D63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13FF91" w14:textId="77777777" w:rsidR="00DF51A5" w:rsidRDefault="00DF51A5" w:rsidP="00E8359C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8993"/>
      </w:tblGrid>
      <w:tr w:rsidR="00453ED3" w:rsidRPr="008C128B" w14:paraId="2495727C" w14:textId="77777777" w:rsidTr="3DD95B4A">
        <w:tc>
          <w:tcPr>
            <w:tcW w:w="9108" w:type="dxa"/>
            <w:shd w:val="clear" w:color="auto" w:fill="D9D9D9" w:themeFill="background1" w:themeFillShade="D9"/>
            <w:tcMar>
              <w:top w:w="34" w:type="dxa"/>
              <w:bottom w:w="34" w:type="dxa"/>
            </w:tcMar>
          </w:tcPr>
          <w:p w14:paraId="13404B4D" w14:textId="70F90309" w:rsidR="00453ED3" w:rsidRPr="008C128B" w:rsidRDefault="25B73F2E" w:rsidP="005D63CC">
            <w:pPr>
              <w:rPr>
                <w:rFonts w:ascii="Arial" w:hAnsi="Arial" w:cs="Arial"/>
                <w:sz w:val="20"/>
                <w:szCs w:val="20"/>
              </w:rPr>
            </w:pPr>
            <w:r w:rsidRPr="3DD95B4A">
              <w:rPr>
                <w:rFonts w:ascii="Arial" w:hAnsi="Arial" w:cs="Arial"/>
                <w:sz w:val="20"/>
                <w:szCs w:val="20"/>
              </w:rPr>
              <w:t xml:space="preserve">Vraag </w:t>
            </w:r>
            <w:r w:rsidR="000E4277">
              <w:rPr>
                <w:rFonts w:ascii="Arial" w:hAnsi="Arial" w:cs="Arial"/>
                <w:sz w:val="20"/>
                <w:szCs w:val="20"/>
              </w:rPr>
              <w:t>9</w:t>
            </w:r>
            <w:r w:rsidRPr="3DD95B4A">
              <w:rPr>
                <w:rFonts w:ascii="Arial" w:hAnsi="Arial" w:cs="Arial"/>
                <w:sz w:val="20"/>
                <w:szCs w:val="20"/>
              </w:rPr>
              <w:t>: Hoe kan de gemeente het beste budgetteren voor deze adviestrajecten? Welke factoren zijn het meest van invloed op de benodigde inspanning?</w:t>
            </w:r>
          </w:p>
        </w:tc>
      </w:tr>
      <w:tr w:rsidR="00453ED3" w:rsidRPr="008C128B" w14:paraId="1675D6E2" w14:textId="77777777" w:rsidTr="3DD95B4A">
        <w:tc>
          <w:tcPr>
            <w:tcW w:w="9108" w:type="dxa"/>
            <w:tcMar>
              <w:top w:w="34" w:type="dxa"/>
              <w:bottom w:w="34" w:type="dxa"/>
            </w:tcMar>
          </w:tcPr>
          <w:p w14:paraId="1455CAA7" w14:textId="77777777" w:rsidR="00453ED3" w:rsidRPr="008C128B" w:rsidRDefault="00453ED3" w:rsidP="005D6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28B">
              <w:rPr>
                <w:rFonts w:ascii="Arial" w:hAnsi="Arial" w:cs="Arial"/>
                <w:b/>
                <w:sz w:val="20"/>
                <w:szCs w:val="20"/>
              </w:rPr>
              <w:t>Antwoord:</w:t>
            </w:r>
          </w:p>
          <w:p w14:paraId="3A4C26B6" w14:textId="77777777" w:rsidR="00453ED3" w:rsidRPr="008C128B" w:rsidRDefault="00453ED3" w:rsidP="005D63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C14982" w14:textId="77777777" w:rsidR="00DF51A5" w:rsidRDefault="00DF51A5" w:rsidP="3DD95B4A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8993"/>
      </w:tblGrid>
      <w:tr w:rsidR="3DD95B4A" w14:paraId="49E11F24" w14:textId="77777777" w:rsidTr="3DD95B4A">
        <w:tc>
          <w:tcPr>
            <w:tcW w:w="8993" w:type="dxa"/>
            <w:shd w:val="clear" w:color="auto" w:fill="D9D9D9" w:themeFill="background1" w:themeFillShade="D9"/>
            <w:tcMar>
              <w:top w:w="34" w:type="dxa"/>
              <w:bottom w:w="34" w:type="dxa"/>
            </w:tcMar>
          </w:tcPr>
          <w:p w14:paraId="6F68DC35" w14:textId="05CE9FF9" w:rsidR="3DD95B4A" w:rsidRDefault="3DD95B4A" w:rsidP="3DD95B4A">
            <w:pPr>
              <w:rPr>
                <w:rFonts w:ascii="Arial" w:hAnsi="Arial" w:cs="Arial"/>
                <w:sz w:val="20"/>
                <w:szCs w:val="20"/>
              </w:rPr>
            </w:pPr>
            <w:r w:rsidRPr="3DD95B4A">
              <w:rPr>
                <w:rFonts w:ascii="Arial" w:hAnsi="Arial" w:cs="Arial"/>
                <w:sz w:val="20"/>
                <w:szCs w:val="20"/>
              </w:rPr>
              <w:t xml:space="preserve">Vraag </w:t>
            </w:r>
            <w:r w:rsidR="000E4277">
              <w:rPr>
                <w:rFonts w:ascii="Arial" w:hAnsi="Arial" w:cs="Arial"/>
                <w:sz w:val="20"/>
                <w:szCs w:val="20"/>
              </w:rPr>
              <w:t>10</w:t>
            </w:r>
            <w:r w:rsidRPr="3DD95B4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5DEF97BC" w:rsidRPr="3DD95B4A">
              <w:rPr>
                <w:rFonts w:ascii="Arial" w:hAnsi="Arial" w:cs="Arial"/>
                <w:sz w:val="20"/>
                <w:szCs w:val="20"/>
              </w:rPr>
              <w:t>Wat zijn in uw ogen de criteria waarop</w:t>
            </w:r>
            <w:r w:rsidR="005411AE">
              <w:rPr>
                <w:rFonts w:ascii="Arial" w:hAnsi="Arial" w:cs="Arial"/>
                <w:sz w:val="20"/>
                <w:szCs w:val="20"/>
              </w:rPr>
              <w:t xml:space="preserve"> u zich als (combinatie van) aanbieder(s) kunt onderscheiden die</w:t>
            </w:r>
            <w:r w:rsidR="5DEF97BC" w:rsidRPr="3DD95B4A">
              <w:rPr>
                <w:rFonts w:ascii="Arial" w:hAnsi="Arial" w:cs="Arial"/>
                <w:sz w:val="20"/>
                <w:szCs w:val="20"/>
              </w:rPr>
              <w:t xml:space="preserve"> de gemeente </w:t>
            </w:r>
            <w:r w:rsidR="005411AE">
              <w:rPr>
                <w:rFonts w:ascii="Arial" w:hAnsi="Arial" w:cs="Arial"/>
                <w:sz w:val="20"/>
                <w:szCs w:val="20"/>
              </w:rPr>
              <w:t>mee kan nemen in de kwalitatieve beoordeling</w:t>
            </w:r>
            <w:r w:rsidR="28D46021" w:rsidRPr="3DD95B4A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3DD95B4A" w14:paraId="42C7E169" w14:textId="77777777" w:rsidTr="3DD95B4A">
        <w:tc>
          <w:tcPr>
            <w:tcW w:w="8993" w:type="dxa"/>
            <w:tcMar>
              <w:top w:w="34" w:type="dxa"/>
              <w:bottom w:w="34" w:type="dxa"/>
            </w:tcMar>
          </w:tcPr>
          <w:p w14:paraId="2EE31B31" w14:textId="77777777" w:rsidR="3DD95B4A" w:rsidRDefault="3DD95B4A" w:rsidP="3DD95B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DD95B4A">
              <w:rPr>
                <w:rFonts w:ascii="Arial" w:hAnsi="Arial" w:cs="Arial"/>
                <w:b/>
                <w:bCs/>
                <w:sz w:val="20"/>
                <w:szCs w:val="20"/>
              </w:rPr>
              <w:t>Antwoord:</w:t>
            </w:r>
          </w:p>
          <w:p w14:paraId="451F74A4" w14:textId="77777777" w:rsidR="3DD95B4A" w:rsidRDefault="3DD95B4A" w:rsidP="3DD95B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3119E24" w14:textId="4297344B" w:rsidR="3DD95B4A" w:rsidRDefault="3DD95B4A" w:rsidP="3DD95B4A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F2DDCEA" w14:textId="77777777" w:rsidR="00453ED3" w:rsidRDefault="00453ED3" w:rsidP="00E8359C">
      <w:pPr>
        <w:rPr>
          <w:rFonts w:ascii="Arial" w:hAnsi="Arial" w:cs="Arial"/>
          <w:b/>
          <w:color w:val="FF0000"/>
          <w:sz w:val="20"/>
          <w:szCs w:val="20"/>
        </w:rPr>
      </w:pPr>
    </w:p>
    <w:p w14:paraId="0D80CAF0" w14:textId="77777777" w:rsidR="00E8359C" w:rsidRPr="00743620" w:rsidRDefault="00DF51A5" w:rsidP="00E8359C">
      <w:pPr>
        <w:rPr>
          <w:rFonts w:ascii="Arial" w:hAnsi="Arial" w:cs="Arial"/>
          <w:b/>
          <w:color w:val="000000" w:themeColor="text1"/>
        </w:rPr>
      </w:pPr>
      <w:r w:rsidRPr="00743620">
        <w:rPr>
          <w:rFonts w:ascii="Arial" w:hAnsi="Arial" w:cs="Arial"/>
          <w:b/>
          <w:color w:val="000000" w:themeColor="text1"/>
        </w:rPr>
        <w:lastRenderedPageBreak/>
        <w:t>Eindproduct en opvolging</w:t>
      </w:r>
    </w:p>
    <w:p w14:paraId="20F60912" w14:textId="77777777" w:rsidR="00DF51A5" w:rsidRDefault="00DF51A5" w:rsidP="355043B4">
      <w:pPr>
        <w:rPr>
          <w:rFonts w:ascii="Arial" w:hAnsi="Arial" w:cs="Arial"/>
          <w:b/>
          <w:bCs/>
          <w:color w:val="FF0000"/>
        </w:rPr>
      </w:pPr>
    </w:p>
    <w:p w14:paraId="569B4E0C" w14:textId="13097A43" w:rsidR="00D52806" w:rsidRDefault="00D52806" w:rsidP="006B54B1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doel van de adviestrajecten is om </w:t>
      </w:r>
      <w:r w:rsidRPr="7CDDFE08">
        <w:rPr>
          <w:rFonts w:ascii="Arial" w:hAnsi="Arial" w:cs="Arial"/>
          <w:sz w:val="20"/>
          <w:szCs w:val="20"/>
        </w:rPr>
        <w:t xml:space="preserve">gezamenlijke realisatie van laadinfrastructuur door de deelnemende bedrijven </w:t>
      </w:r>
      <w:r>
        <w:rPr>
          <w:rFonts w:ascii="Arial" w:hAnsi="Arial" w:cs="Arial"/>
          <w:sz w:val="20"/>
          <w:szCs w:val="20"/>
        </w:rPr>
        <w:t xml:space="preserve">mogelijk te maken </w:t>
      </w:r>
      <w:r w:rsidRPr="7CDDFE08">
        <w:rPr>
          <w:rFonts w:ascii="Arial" w:hAnsi="Arial" w:cs="Arial"/>
          <w:sz w:val="20"/>
          <w:szCs w:val="20"/>
        </w:rPr>
        <w:t>o.b.v. de uitkomsten van het traject</w:t>
      </w:r>
      <w:r>
        <w:rPr>
          <w:rFonts w:ascii="Arial" w:hAnsi="Arial" w:cs="Arial"/>
          <w:sz w:val="20"/>
          <w:szCs w:val="20"/>
        </w:rPr>
        <w:t>.</w:t>
      </w:r>
    </w:p>
    <w:p w14:paraId="72303764" w14:textId="1D83014A" w:rsidR="52BD7717" w:rsidRDefault="1B9E7187" w:rsidP="006B54B1">
      <w:pPr>
        <w:spacing w:line="280" w:lineRule="atLeast"/>
        <w:rPr>
          <w:rFonts w:ascii="Arial" w:hAnsi="Arial" w:cs="Arial"/>
          <w:sz w:val="20"/>
          <w:szCs w:val="20"/>
        </w:rPr>
      </w:pPr>
      <w:r w:rsidRPr="7CDDFE08">
        <w:rPr>
          <w:rFonts w:ascii="Arial" w:hAnsi="Arial" w:cs="Arial"/>
          <w:sz w:val="20"/>
          <w:szCs w:val="20"/>
        </w:rPr>
        <w:t xml:space="preserve">Voor de effectiviteit van het adviestraject is het </w:t>
      </w:r>
      <w:r w:rsidR="00D52806">
        <w:rPr>
          <w:rFonts w:ascii="Arial" w:hAnsi="Arial" w:cs="Arial"/>
          <w:sz w:val="20"/>
          <w:szCs w:val="20"/>
        </w:rPr>
        <w:t xml:space="preserve">dus </w:t>
      </w:r>
      <w:r w:rsidRPr="7CDDFE08">
        <w:rPr>
          <w:rFonts w:ascii="Arial" w:hAnsi="Arial" w:cs="Arial"/>
          <w:sz w:val="20"/>
          <w:szCs w:val="20"/>
        </w:rPr>
        <w:t>van belang een bruikbaar en concreet eindproduct te leveren en voldoende engagement bij de deelnemende bedrijven</w:t>
      </w:r>
      <w:r w:rsidR="0D5CEED8" w:rsidRPr="7CDDFE08">
        <w:rPr>
          <w:rFonts w:ascii="Arial" w:hAnsi="Arial" w:cs="Arial"/>
          <w:sz w:val="20"/>
          <w:szCs w:val="20"/>
        </w:rPr>
        <w:t xml:space="preserve"> te kweken. </w:t>
      </w:r>
      <w:r w:rsidR="52BD7717" w:rsidRPr="7CDDFE08">
        <w:rPr>
          <w:rFonts w:ascii="Arial" w:hAnsi="Arial" w:cs="Arial"/>
          <w:sz w:val="20"/>
          <w:szCs w:val="20"/>
        </w:rPr>
        <w:t xml:space="preserve">Wij schatten graag in wat een reële uitkomst is van het </w:t>
      </w:r>
      <w:r w:rsidR="13F09726" w:rsidRPr="7CDDFE08">
        <w:rPr>
          <w:rFonts w:ascii="Arial" w:hAnsi="Arial" w:cs="Arial"/>
          <w:sz w:val="20"/>
          <w:szCs w:val="20"/>
        </w:rPr>
        <w:t>(advies)traject en wat een logische opvolging is.</w:t>
      </w:r>
      <w:r w:rsidR="52BD7717" w:rsidRPr="006B54B1">
        <w:rPr>
          <w:rFonts w:ascii="Arial" w:hAnsi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8993"/>
      </w:tblGrid>
      <w:tr w:rsidR="00DF51A5" w:rsidRPr="008C128B" w14:paraId="76002598" w14:textId="77777777" w:rsidTr="355043B4">
        <w:tc>
          <w:tcPr>
            <w:tcW w:w="9108" w:type="dxa"/>
            <w:shd w:val="clear" w:color="auto" w:fill="D9D9D9" w:themeFill="background1" w:themeFillShade="D9"/>
            <w:tcMar>
              <w:top w:w="34" w:type="dxa"/>
              <w:bottom w:w="34" w:type="dxa"/>
            </w:tcMar>
          </w:tcPr>
          <w:p w14:paraId="19C6ADA4" w14:textId="1FAF74CF" w:rsidR="00DF51A5" w:rsidRPr="008C128B" w:rsidRDefault="00DF51A5" w:rsidP="355043B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19942798"/>
            <w:r w:rsidRPr="355043B4">
              <w:rPr>
                <w:rFonts w:ascii="Arial" w:hAnsi="Arial" w:cs="Arial"/>
                <w:sz w:val="20"/>
                <w:szCs w:val="20"/>
              </w:rPr>
              <w:t xml:space="preserve">Vraag </w:t>
            </w:r>
            <w:r w:rsidR="43815A1D" w:rsidRPr="355043B4">
              <w:rPr>
                <w:rFonts w:ascii="Arial" w:hAnsi="Arial" w:cs="Arial"/>
                <w:sz w:val="20"/>
                <w:szCs w:val="20"/>
              </w:rPr>
              <w:t>1</w:t>
            </w:r>
            <w:r w:rsidR="006B2504">
              <w:rPr>
                <w:rFonts w:ascii="Arial" w:hAnsi="Arial" w:cs="Arial"/>
                <w:sz w:val="20"/>
                <w:szCs w:val="20"/>
              </w:rPr>
              <w:t>1</w:t>
            </w:r>
            <w:r w:rsidRPr="355043B4">
              <w:rPr>
                <w:rFonts w:ascii="Arial" w:hAnsi="Arial" w:cs="Arial"/>
                <w:sz w:val="20"/>
                <w:szCs w:val="20"/>
              </w:rPr>
              <w:t>: Wat is in uw ogen belangrijk in het eindproduct van het adviestraject</w:t>
            </w:r>
            <w:r w:rsidR="43815A1D" w:rsidRPr="355043B4">
              <w:rPr>
                <w:rFonts w:ascii="Arial" w:hAnsi="Arial" w:cs="Arial"/>
                <w:sz w:val="20"/>
                <w:szCs w:val="20"/>
              </w:rPr>
              <w:t xml:space="preserve">? Welke vervolgstappen kunnen </w:t>
            </w:r>
            <w:r w:rsidR="00D52806">
              <w:rPr>
                <w:rFonts w:ascii="Arial" w:hAnsi="Arial" w:cs="Arial"/>
                <w:sz w:val="20"/>
                <w:szCs w:val="20"/>
              </w:rPr>
              <w:t xml:space="preserve">hiermee </w:t>
            </w:r>
            <w:r w:rsidR="43815A1D" w:rsidRPr="355043B4">
              <w:rPr>
                <w:rFonts w:ascii="Arial" w:hAnsi="Arial" w:cs="Arial"/>
                <w:sz w:val="20"/>
                <w:szCs w:val="20"/>
              </w:rPr>
              <w:t>de deelnemende bedrijven zetten</w:t>
            </w:r>
            <w:r w:rsidR="007C4964">
              <w:rPr>
                <w:rFonts w:ascii="Arial" w:hAnsi="Arial" w:cs="Arial"/>
                <w:sz w:val="20"/>
                <w:szCs w:val="20"/>
              </w:rPr>
              <w:t xml:space="preserve"> richting realisatie van de laadoplossingen en benodigde (verzwaarde) netaansluitingen</w:t>
            </w:r>
            <w:r w:rsidR="43815A1D" w:rsidRPr="355043B4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DF51A5" w:rsidRPr="008C128B" w14:paraId="44D1FAF4" w14:textId="77777777" w:rsidTr="355043B4">
        <w:tc>
          <w:tcPr>
            <w:tcW w:w="9108" w:type="dxa"/>
            <w:tcMar>
              <w:top w:w="34" w:type="dxa"/>
              <w:bottom w:w="34" w:type="dxa"/>
            </w:tcMar>
          </w:tcPr>
          <w:p w14:paraId="7EAF412F" w14:textId="77777777" w:rsidR="00DF51A5" w:rsidRPr="008C128B" w:rsidRDefault="00DF51A5" w:rsidP="005D6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28B">
              <w:rPr>
                <w:rFonts w:ascii="Arial" w:hAnsi="Arial" w:cs="Arial"/>
                <w:b/>
                <w:sz w:val="20"/>
                <w:szCs w:val="20"/>
              </w:rPr>
              <w:t>Antwoord:</w:t>
            </w:r>
          </w:p>
          <w:p w14:paraId="2464A9C7" w14:textId="77777777" w:rsidR="00DF51A5" w:rsidRPr="008C128B" w:rsidRDefault="00DF51A5" w:rsidP="005D63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46953D4E" w14:textId="77777777" w:rsidR="00DF51A5" w:rsidRDefault="00DF51A5" w:rsidP="00E8359C">
      <w:pPr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8993"/>
      </w:tblGrid>
      <w:tr w:rsidR="00561A96" w:rsidRPr="008C128B" w14:paraId="3273653F" w14:textId="77777777" w:rsidTr="7CDDFE08">
        <w:tc>
          <w:tcPr>
            <w:tcW w:w="9108" w:type="dxa"/>
            <w:shd w:val="clear" w:color="auto" w:fill="D9D9D9" w:themeFill="background1" w:themeFillShade="D9"/>
            <w:tcMar>
              <w:top w:w="34" w:type="dxa"/>
              <w:bottom w:w="34" w:type="dxa"/>
            </w:tcMar>
          </w:tcPr>
          <w:p w14:paraId="665DAAEE" w14:textId="0F28E3D7" w:rsidR="00561A96" w:rsidRPr="008C128B" w:rsidRDefault="2180D5C9" w:rsidP="00E50C90">
            <w:pPr>
              <w:rPr>
                <w:rFonts w:ascii="Arial" w:hAnsi="Arial" w:cs="Arial"/>
                <w:sz w:val="20"/>
                <w:szCs w:val="20"/>
              </w:rPr>
            </w:pPr>
            <w:r w:rsidRPr="7CDDFE08">
              <w:rPr>
                <w:rFonts w:ascii="Arial" w:hAnsi="Arial" w:cs="Arial"/>
                <w:sz w:val="20"/>
                <w:szCs w:val="20"/>
              </w:rPr>
              <w:t>Vraag 1</w:t>
            </w:r>
            <w:r w:rsidR="006B2504">
              <w:rPr>
                <w:rFonts w:ascii="Arial" w:hAnsi="Arial" w:cs="Arial"/>
                <w:sz w:val="20"/>
                <w:szCs w:val="20"/>
              </w:rPr>
              <w:t>2</w:t>
            </w:r>
            <w:r w:rsidRPr="7CDDFE08">
              <w:rPr>
                <w:rFonts w:ascii="Arial" w:hAnsi="Arial" w:cs="Arial"/>
                <w:sz w:val="20"/>
                <w:szCs w:val="20"/>
              </w:rPr>
              <w:t>: Hoe schat u in dat bedrijven geëngageerd kunnen worden voor het onderwerp. Wat zijn volgens u de beweegredenen voor bedrijven om dit (</w:t>
            </w:r>
            <w:proofErr w:type="spellStart"/>
            <w:r w:rsidRPr="7CDDFE08">
              <w:rPr>
                <w:rFonts w:ascii="Arial" w:hAnsi="Arial" w:cs="Arial"/>
                <w:sz w:val="20"/>
                <w:szCs w:val="20"/>
              </w:rPr>
              <w:t>duurzaamheids</w:t>
            </w:r>
            <w:proofErr w:type="spellEnd"/>
            <w:r w:rsidRPr="7CDDFE08">
              <w:rPr>
                <w:rFonts w:ascii="Arial" w:hAnsi="Arial" w:cs="Arial"/>
                <w:sz w:val="20"/>
                <w:szCs w:val="20"/>
              </w:rPr>
              <w:t>)vraagstuk op te pakken in gezamenlijkheid</w:t>
            </w:r>
            <w:r w:rsidR="52F46D79" w:rsidRPr="7CDDFE08">
              <w:rPr>
                <w:rFonts w:ascii="Arial" w:hAnsi="Arial" w:cs="Arial"/>
                <w:sz w:val="20"/>
                <w:szCs w:val="20"/>
              </w:rPr>
              <w:t>?</w:t>
            </w:r>
            <w:r w:rsidRPr="7CDDFE08">
              <w:rPr>
                <w:rFonts w:ascii="Arial" w:hAnsi="Arial" w:cs="Arial"/>
                <w:sz w:val="20"/>
                <w:szCs w:val="20"/>
              </w:rPr>
              <w:t xml:space="preserve"> Wellicht kunt u putten uit uw ervaringen </w:t>
            </w:r>
            <w:r w:rsidR="72C805A6" w:rsidRPr="7CDDFE08">
              <w:rPr>
                <w:rFonts w:ascii="Arial" w:hAnsi="Arial" w:cs="Arial"/>
                <w:sz w:val="20"/>
                <w:szCs w:val="20"/>
              </w:rPr>
              <w:t>met andere trajecten voor groepen bedrijven om gezamenlijk (</w:t>
            </w:r>
            <w:proofErr w:type="spellStart"/>
            <w:r w:rsidR="72C805A6" w:rsidRPr="7CDDFE08">
              <w:rPr>
                <w:rFonts w:ascii="Arial" w:hAnsi="Arial" w:cs="Arial"/>
                <w:sz w:val="20"/>
                <w:szCs w:val="20"/>
              </w:rPr>
              <w:t>duurzamheids</w:t>
            </w:r>
            <w:proofErr w:type="spellEnd"/>
            <w:r w:rsidR="72C805A6" w:rsidRPr="7CDDFE08">
              <w:rPr>
                <w:rFonts w:ascii="Arial" w:hAnsi="Arial" w:cs="Arial"/>
                <w:sz w:val="20"/>
                <w:szCs w:val="20"/>
              </w:rPr>
              <w:t>)oplossingen te realiseren.</w:t>
            </w:r>
          </w:p>
        </w:tc>
      </w:tr>
      <w:tr w:rsidR="00561A96" w:rsidRPr="008C128B" w14:paraId="40EE26D9" w14:textId="77777777" w:rsidTr="7CDDFE08">
        <w:tc>
          <w:tcPr>
            <w:tcW w:w="9108" w:type="dxa"/>
            <w:tcMar>
              <w:top w:w="34" w:type="dxa"/>
              <w:bottom w:w="34" w:type="dxa"/>
            </w:tcMar>
          </w:tcPr>
          <w:p w14:paraId="0FFFF43C" w14:textId="77777777" w:rsidR="00561A96" w:rsidRPr="008C128B" w:rsidRDefault="00561A96" w:rsidP="00E50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28B">
              <w:rPr>
                <w:rFonts w:ascii="Arial" w:hAnsi="Arial" w:cs="Arial"/>
                <w:b/>
                <w:sz w:val="20"/>
                <w:szCs w:val="20"/>
              </w:rPr>
              <w:t>Antwoord:</w:t>
            </w:r>
          </w:p>
          <w:p w14:paraId="69496D2C" w14:textId="77777777" w:rsidR="00561A96" w:rsidRPr="008C128B" w:rsidRDefault="00561A96" w:rsidP="00E50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5521F6" w14:textId="77777777" w:rsidR="00561A96" w:rsidRDefault="00561A96" w:rsidP="00E8359C">
      <w:pPr>
        <w:rPr>
          <w:rFonts w:ascii="Arial" w:hAnsi="Arial" w:cs="Arial"/>
          <w:b/>
          <w:color w:val="FF0000"/>
        </w:rPr>
      </w:pPr>
    </w:p>
    <w:p w14:paraId="5C0486A6" w14:textId="77777777" w:rsidR="00DF51A5" w:rsidRPr="00743620" w:rsidRDefault="00DF51A5" w:rsidP="00E8359C">
      <w:pPr>
        <w:rPr>
          <w:rFonts w:ascii="Arial" w:hAnsi="Arial" w:cs="Arial"/>
          <w:b/>
          <w:color w:val="000000" w:themeColor="text1"/>
        </w:rPr>
      </w:pPr>
      <w:r w:rsidRPr="00743620">
        <w:rPr>
          <w:rFonts w:ascii="Arial" w:hAnsi="Arial" w:cs="Arial"/>
          <w:b/>
          <w:color w:val="000000" w:themeColor="text1"/>
        </w:rPr>
        <w:t>Overig</w:t>
      </w:r>
    </w:p>
    <w:p w14:paraId="34AE758F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8993"/>
      </w:tblGrid>
      <w:tr w:rsidR="00E8359C" w:rsidRPr="00E8359C" w14:paraId="7FCD409D" w14:textId="77777777" w:rsidTr="3DD95B4A">
        <w:tc>
          <w:tcPr>
            <w:tcW w:w="9108" w:type="dxa"/>
            <w:shd w:val="clear" w:color="auto" w:fill="D9D9D9" w:themeFill="background1" w:themeFillShade="D9"/>
            <w:tcMar>
              <w:top w:w="34" w:type="dxa"/>
              <w:bottom w:w="34" w:type="dxa"/>
            </w:tcMar>
          </w:tcPr>
          <w:p w14:paraId="23E0ADF7" w14:textId="2EB9705F" w:rsidR="00E8359C" w:rsidRPr="00E8359C" w:rsidRDefault="00E8359C" w:rsidP="00E8359C">
            <w:pPr>
              <w:rPr>
                <w:rFonts w:ascii="Arial" w:hAnsi="Arial" w:cs="Arial"/>
                <w:sz w:val="20"/>
                <w:szCs w:val="20"/>
              </w:rPr>
            </w:pPr>
            <w:r w:rsidRPr="3DD95B4A">
              <w:rPr>
                <w:rFonts w:ascii="Arial" w:hAnsi="Arial" w:cs="Arial"/>
                <w:sz w:val="20"/>
                <w:szCs w:val="20"/>
              </w:rPr>
              <w:t xml:space="preserve">Vraag </w:t>
            </w:r>
            <w:r w:rsidR="25B73F2E" w:rsidRPr="3DD95B4A">
              <w:rPr>
                <w:rFonts w:ascii="Arial" w:hAnsi="Arial" w:cs="Arial"/>
                <w:sz w:val="20"/>
                <w:szCs w:val="20"/>
              </w:rPr>
              <w:t>1</w:t>
            </w:r>
            <w:r w:rsidR="006B2504">
              <w:rPr>
                <w:rFonts w:ascii="Arial" w:hAnsi="Arial" w:cs="Arial"/>
                <w:sz w:val="20"/>
                <w:szCs w:val="20"/>
              </w:rPr>
              <w:t>3</w:t>
            </w:r>
            <w:r w:rsidRPr="3DD95B4A">
              <w:rPr>
                <w:rFonts w:ascii="Arial" w:hAnsi="Arial" w:cs="Arial"/>
                <w:sz w:val="20"/>
                <w:szCs w:val="20"/>
              </w:rPr>
              <w:t>: Indien er onderwerpen, die naar uw mening van belang zijn, niet aan bod zijn gekomen in dit document, kunt u deze hieronder beschrijven.</w:t>
            </w:r>
          </w:p>
          <w:p w14:paraId="7D7EAD5A" w14:textId="77777777" w:rsidR="00E8359C" w:rsidRPr="00E8359C" w:rsidRDefault="00E8359C" w:rsidP="00E835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59C" w:rsidRPr="00E8359C" w14:paraId="1A7DE946" w14:textId="77777777" w:rsidTr="3DD95B4A">
        <w:tc>
          <w:tcPr>
            <w:tcW w:w="9108" w:type="dxa"/>
            <w:tcMar>
              <w:top w:w="34" w:type="dxa"/>
              <w:bottom w:w="34" w:type="dxa"/>
            </w:tcMar>
          </w:tcPr>
          <w:p w14:paraId="0034CF09" w14:textId="77777777" w:rsidR="00E8359C" w:rsidRPr="00E8359C" w:rsidRDefault="00E8359C" w:rsidP="00E835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359C">
              <w:rPr>
                <w:rFonts w:ascii="Arial" w:hAnsi="Arial" w:cs="Arial"/>
                <w:b/>
                <w:sz w:val="20"/>
                <w:szCs w:val="20"/>
              </w:rPr>
              <w:t>Antwoord:</w:t>
            </w:r>
          </w:p>
          <w:p w14:paraId="04F73376" w14:textId="77777777" w:rsidR="00E8359C" w:rsidRPr="00E8359C" w:rsidRDefault="00E8359C" w:rsidP="00E835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7FAE43" w14:textId="77777777" w:rsidR="00E8359C" w:rsidRDefault="00E8359C" w:rsidP="008C128B">
      <w:pPr>
        <w:rPr>
          <w:rFonts w:ascii="Arial" w:hAnsi="Arial" w:cs="Arial"/>
          <w:sz w:val="20"/>
          <w:szCs w:val="20"/>
        </w:rPr>
      </w:pPr>
    </w:p>
    <w:p w14:paraId="494D4364" w14:textId="77777777" w:rsidR="00E8359C" w:rsidRDefault="00E8359C" w:rsidP="008C128B">
      <w:pPr>
        <w:rPr>
          <w:rFonts w:ascii="Arial" w:hAnsi="Arial" w:cs="Arial"/>
          <w:sz w:val="20"/>
          <w:szCs w:val="20"/>
        </w:rPr>
      </w:pPr>
    </w:p>
    <w:p w14:paraId="341F2154" w14:textId="77777777" w:rsidR="00E8359C" w:rsidRDefault="00E8359C" w:rsidP="008C128B">
      <w:pPr>
        <w:rPr>
          <w:rFonts w:ascii="Arial" w:hAnsi="Arial" w:cs="Arial"/>
          <w:sz w:val="20"/>
          <w:szCs w:val="20"/>
        </w:rPr>
      </w:pPr>
      <w:r w:rsidRPr="00E8359C">
        <w:rPr>
          <w:rFonts w:ascii="Arial" w:hAnsi="Arial" w:cs="Arial"/>
          <w:sz w:val="20"/>
          <w:szCs w:val="20"/>
        </w:rPr>
        <w:t>Tot slot bedanken wij u voor de genomen moeite</w:t>
      </w:r>
      <w:r>
        <w:rPr>
          <w:rFonts w:ascii="Arial" w:hAnsi="Arial" w:cs="Arial"/>
          <w:sz w:val="20"/>
          <w:szCs w:val="20"/>
        </w:rPr>
        <w:t>.</w:t>
      </w:r>
    </w:p>
    <w:p w14:paraId="294E70BA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414767E9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6B6A3567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648F8F80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72810EAB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5C1CA8E9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5288D6F9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66ABF09C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6D3A8EEC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7A89F668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19BEEB98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4C60EAC7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3D1BB5DA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6B1C32B3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33D1FA4F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197C7727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56F3CD76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621E0DD8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3605F97A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1E408747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2C926CFC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086BD040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2B20CC6B" w14:textId="77777777" w:rsidR="00E8359C" w:rsidRPr="00E8359C" w:rsidRDefault="00E8359C" w:rsidP="00E8359C">
      <w:pPr>
        <w:rPr>
          <w:rFonts w:ascii="Arial" w:hAnsi="Arial" w:cs="Arial"/>
          <w:sz w:val="20"/>
          <w:szCs w:val="20"/>
        </w:rPr>
      </w:pPr>
    </w:p>
    <w:p w14:paraId="22D7F6F3" w14:textId="2C59BF0D" w:rsidR="003B56FF" w:rsidRPr="00E8359C" w:rsidRDefault="003B56FF" w:rsidP="00E8359C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3B56FF" w:rsidRPr="00E8359C" w:rsidSect="0086462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65" w:right="1107" w:bottom="1440" w:left="1797" w:header="9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A5233" w14:textId="77777777" w:rsidR="00EC78C8" w:rsidRDefault="00EC78C8">
      <w:r>
        <w:separator/>
      </w:r>
    </w:p>
  </w:endnote>
  <w:endnote w:type="continuationSeparator" w:id="0">
    <w:p w14:paraId="2D4DB9D6" w14:textId="77777777" w:rsidR="00EC78C8" w:rsidRDefault="00EC78C8">
      <w:r>
        <w:continuationSeparator/>
      </w:r>
    </w:p>
  </w:endnote>
  <w:endnote w:type="continuationNotice" w:id="1">
    <w:p w14:paraId="1E5F57E9" w14:textId="77777777" w:rsidR="00EC78C8" w:rsidRDefault="00EC7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topi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02F07" w14:textId="77777777" w:rsidR="00973E45" w:rsidRPr="00973E45" w:rsidRDefault="00973E45" w:rsidP="00973E45">
    <w:pPr>
      <w:pBdr>
        <w:bottom w:val="single" w:sz="12" w:space="1" w:color="auto"/>
      </w:pBdr>
      <w:tabs>
        <w:tab w:val="center" w:pos="4320"/>
        <w:tab w:val="right" w:pos="8640"/>
      </w:tabs>
      <w:rPr>
        <w:rFonts w:ascii="Arial" w:eastAsia="MS Mincho" w:hAnsi="Arial"/>
        <w:sz w:val="20"/>
        <w:szCs w:val="20"/>
        <w:lang w:eastAsia="x-none"/>
      </w:rPr>
    </w:pPr>
  </w:p>
  <w:p w14:paraId="7AE8E0CD" w14:textId="77777777" w:rsidR="00973E45" w:rsidRPr="00973E45" w:rsidRDefault="00973E45" w:rsidP="00973E45">
    <w:pPr>
      <w:tabs>
        <w:tab w:val="center" w:pos="4320"/>
        <w:tab w:val="right" w:pos="8640"/>
      </w:tabs>
      <w:jc w:val="right"/>
      <w:rPr>
        <w:rFonts w:ascii="Arial" w:eastAsia="MS Mincho" w:hAnsi="Arial"/>
        <w:sz w:val="16"/>
        <w:szCs w:val="16"/>
        <w:lang w:eastAsia="x-none"/>
      </w:rPr>
    </w:pPr>
    <w:r w:rsidRPr="00973E45">
      <w:rPr>
        <w:rFonts w:ascii="Arial" w:eastAsia="MS Mincho" w:hAnsi="Arial"/>
        <w:sz w:val="16"/>
        <w:szCs w:val="16"/>
        <w:lang w:eastAsia="x-none"/>
      </w:rPr>
      <w:t xml:space="preserve">Pagina </w:t>
    </w:r>
    <w:r w:rsidRPr="00973E45">
      <w:rPr>
        <w:rFonts w:ascii="Arial" w:eastAsia="MS Mincho" w:hAnsi="Arial"/>
        <w:sz w:val="16"/>
        <w:szCs w:val="16"/>
        <w:lang w:eastAsia="x-none"/>
      </w:rPr>
      <w:fldChar w:fldCharType="begin"/>
    </w:r>
    <w:r w:rsidRPr="00973E45">
      <w:rPr>
        <w:rFonts w:ascii="Arial" w:eastAsia="MS Mincho" w:hAnsi="Arial"/>
        <w:sz w:val="16"/>
        <w:szCs w:val="16"/>
        <w:lang w:eastAsia="x-none"/>
      </w:rPr>
      <w:instrText xml:space="preserve"> PAGE </w:instrText>
    </w:r>
    <w:r w:rsidRPr="00973E45">
      <w:rPr>
        <w:rFonts w:ascii="Arial" w:eastAsia="MS Mincho" w:hAnsi="Arial"/>
        <w:sz w:val="16"/>
        <w:szCs w:val="16"/>
        <w:lang w:eastAsia="x-none"/>
      </w:rPr>
      <w:fldChar w:fldCharType="separate"/>
    </w:r>
    <w:r w:rsidR="0056378A">
      <w:rPr>
        <w:rFonts w:ascii="Arial" w:eastAsia="MS Mincho" w:hAnsi="Arial"/>
        <w:noProof/>
        <w:sz w:val="16"/>
        <w:szCs w:val="16"/>
        <w:lang w:eastAsia="x-none"/>
      </w:rPr>
      <w:t>2</w:t>
    </w:r>
    <w:r w:rsidRPr="00973E45">
      <w:rPr>
        <w:rFonts w:ascii="Arial" w:eastAsia="MS Mincho" w:hAnsi="Arial"/>
        <w:sz w:val="16"/>
        <w:szCs w:val="16"/>
        <w:lang w:eastAsia="x-none"/>
      </w:rPr>
      <w:fldChar w:fldCharType="end"/>
    </w:r>
    <w:r w:rsidRPr="00973E45">
      <w:rPr>
        <w:rFonts w:ascii="Arial" w:eastAsia="MS Mincho" w:hAnsi="Arial"/>
        <w:sz w:val="16"/>
        <w:szCs w:val="16"/>
        <w:lang w:eastAsia="x-none"/>
      </w:rPr>
      <w:t xml:space="preserve"> van </w:t>
    </w:r>
    <w:r w:rsidRPr="00973E45">
      <w:rPr>
        <w:rFonts w:ascii="Arial" w:eastAsia="MS Mincho" w:hAnsi="Arial"/>
        <w:sz w:val="16"/>
        <w:szCs w:val="16"/>
        <w:lang w:eastAsia="x-none"/>
      </w:rPr>
      <w:fldChar w:fldCharType="begin"/>
    </w:r>
    <w:r w:rsidRPr="00973E45">
      <w:rPr>
        <w:rFonts w:ascii="Arial" w:eastAsia="MS Mincho" w:hAnsi="Arial"/>
        <w:sz w:val="16"/>
        <w:szCs w:val="16"/>
        <w:lang w:eastAsia="x-none"/>
      </w:rPr>
      <w:instrText xml:space="preserve"> NUMPAGES </w:instrText>
    </w:r>
    <w:r w:rsidRPr="00973E45">
      <w:rPr>
        <w:rFonts w:ascii="Arial" w:eastAsia="MS Mincho" w:hAnsi="Arial"/>
        <w:sz w:val="16"/>
        <w:szCs w:val="16"/>
        <w:lang w:eastAsia="x-none"/>
      </w:rPr>
      <w:fldChar w:fldCharType="separate"/>
    </w:r>
    <w:r w:rsidR="0056378A">
      <w:rPr>
        <w:rFonts w:ascii="Arial" w:eastAsia="MS Mincho" w:hAnsi="Arial"/>
        <w:noProof/>
        <w:sz w:val="16"/>
        <w:szCs w:val="16"/>
        <w:lang w:eastAsia="x-none"/>
      </w:rPr>
      <w:t>2</w:t>
    </w:r>
    <w:r w:rsidRPr="00973E45">
      <w:rPr>
        <w:rFonts w:ascii="Arial" w:eastAsia="MS Mincho" w:hAnsi="Arial"/>
        <w:sz w:val="16"/>
        <w:szCs w:val="16"/>
        <w:lang w:eastAsia="x-none"/>
      </w:rPr>
      <w:fldChar w:fldCharType="end"/>
    </w:r>
  </w:p>
  <w:p w14:paraId="530520B1" w14:textId="6A9BCB0B" w:rsidR="00973E45" w:rsidRPr="00DE45E7" w:rsidRDefault="00973E45" w:rsidP="00973E45">
    <w:pPr>
      <w:tabs>
        <w:tab w:val="left" w:pos="1418"/>
        <w:tab w:val="center" w:pos="4320"/>
        <w:tab w:val="left" w:pos="5400"/>
        <w:tab w:val="right" w:pos="8640"/>
      </w:tabs>
      <w:rPr>
        <w:rFonts w:ascii="Arial" w:eastAsia="MS Mincho" w:hAnsi="Arial"/>
        <w:sz w:val="16"/>
        <w:szCs w:val="16"/>
        <w:lang w:eastAsia="x-none"/>
      </w:rPr>
    </w:pPr>
    <w:r w:rsidRPr="00973E45">
      <w:rPr>
        <w:rFonts w:ascii="Arial" w:eastAsia="MS Mincho" w:hAnsi="Arial"/>
        <w:sz w:val="16"/>
        <w:szCs w:val="16"/>
        <w:lang w:eastAsia="x-none"/>
      </w:rPr>
      <w:t>Projectnaam:</w:t>
    </w:r>
    <w:r w:rsidRPr="00973E45">
      <w:rPr>
        <w:rFonts w:ascii="Arial" w:eastAsia="MS Mincho" w:hAnsi="Arial"/>
        <w:sz w:val="16"/>
        <w:szCs w:val="16"/>
        <w:lang w:eastAsia="x-none"/>
      </w:rPr>
      <w:tab/>
    </w:r>
    <w:r w:rsidR="00743620">
      <w:rPr>
        <w:rFonts w:ascii="Arial" w:eastAsia="MS Mincho" w:hAnsi="Arial"/>
        <w:sz w:val="16"/>
        <w:szCs w:val="16"/>
        <w:lang w:eastAsia="x-none"/>
      </w:rPr>
      <w:t>Bedrijventerreinenaanpak Energie &amp; Laadvoorziening</w:t>
    </w:r>
    <w:r w:rsidR="00743620">
      <w:rPr>
        <w:rFonts w:ascii="Arial" w:eastAsia="MS Mincho" w:hAnsi="Arial"/>
        <w:sz w:val="16"/>
        <w:szCs w:val="16"/>
        <w:lang w:eastAsia="x-none"/>
      </w:rPr>
      <w:tab/>
    </w:r>
    <w:r w:rsidRPr="00DE45E7">
      <w:rPr>
        <w:rFonts w:ascii="Arial" w:eastAsia="MS Mincho" w:hAnsi="Arial"/>
        <w:sz w:val="16"/>
        <w:szCs w:val="16"/>
        <w:lang w:eastAsia="x-none"/>
      </w:rPr>
      <w:t xml:space="preserve">Versie: </w:t>
    </w:r>
    <w:r w:rsidR="00743620">
      <w:rPr>
        <w:rFonts w:ascii="Arial" w:eastAsia="MS Mincho" w:hAnsi="Arial"/>
        <w:sz w:val="16"/>
        <w:szCs w:val="16"/>
        <w:lang w:eastAsia="x-none"/>
      </w:rPr>
      <w:t>1</w:t>
    </w:r>
  </w:p>
  <w:p w14:paraId="06C408D6" w14:textId="2A264241" w:rsidR="00973E45" w:rsidRPr="00973E45" w:rsidRDefault="00973E45" w:rsidP="00973E45">
    <w:pPr>
      <w:tabs>
        <w:tab w:val="left" w:pos="1418"/>
        <w:tab w:val="center" w:pos="4320"/>
        <w:tab w:val="left" w:pos="5400"/>
        <w:tab w:val="right" w:pos="8640"/>
      </w:tabs>
      <w:rPr>
        <w:rFonts w:ascii="Arial" w:eastAsia="MS Mincho" w:hAnsi="Arial"/>
        <w:sz w:val="16"/>
        <w:szCs w:val="16"/>
        <w:lang w:eastAsia="x-none"/>
      </w:rPr>
    </w:pPr>
    <w:r w:rsidRPr="00DE45E7">
      <w:rPr>
        <w:rFonts w:ascii="Arial" w:eastAsia="MS Mincho" w:hAnsi="Arial"/>
        <w:sz w:val="16"/>
        <w:szCs w:val="16"/>
        <w:lang w:eastAsia="x-none"/>
      </w:rPr>
      <w:t>Projectnummer:</w:t>
    </w:r>
    <w:r w:rsidRPr="00DE45E7">
      <w:rPr>
        <w:rFonts w:ascii="Arial" w:eastAsia="MS Mincho" w:hAnsi="Arial"/>
        <w:sz w:val="16"/>
        <w:szCs w:val="16"/>
        <w:lang w:eastAsia="x-none"/>
      </w:rPr>
      <w:tab/>
    </w:r>
    <w:r w:rsidR="00DE45E7" w:rsidRPr="00743620">
      <w:rPr>
        <w:rFonts w:ascii="Arial" w:eastAsia="MS Mincho" w:hAnsi="Arial"/>
        <w:sz w:val="16"/>
        <w:szCs w:val="16"/>
        <w:lang w:eastAsia="x-none"/>
      </w:rPr>
      <w:t>8-D-82220-22</w:t>
    </w:r>
    <w:r w:rsidRPr="00973E45">
      <w:rPr>
        <w:rFonts w:ascii="Arial" w:eastAsia="MS Mincho" w:hAnsi="Arial"/>
        <w:sz w:val="16"/>
        <w:szCs w:val="16"/>
        <w:lang w:eastAsia="x-none"/>
      </w:rPr>
      <w:tab/>
    </w:r>
    <w:r w:rsidRPr="00973E45">
      <w:rPr>
        <w:rFonts w:ascii="Arial" w:eastAsia="MS Mincho" w:hAnsi="Arial"/>
        <w:sz w:val="16"/>
        <w:szCs w:val="16"/>
        <w:lang w:eastAsia="x-none"/>
      </w:rPr>
      <w:tab/>
      <w:t xml:space="preserve">Datum: </w:t>
    </w:r>
    <w:r w:rsidR="00743620">
      <w:rPr>
        <w:rFonts w:ascii="Arial" w:eastAsia="MS Mincho" w:hAnsi="Arial"/>
        <w:sz w:val="16"/>
        <w:szCs w:val="16"/>
        <w:lang w:eastAsia="x-none"/>
      </w:rPr>
      <w:t>2</w:t>
    </w:r>
    <w:r w:rsidR="00167F7B">
      <w:rPr>
        <w:rFonts w:ascii="Arial" w:eastAsia="MS Mincho" w:hAnsi="Arial"/>
        <w:sz w:val="16"/>
        <w:szCs w:val="16"/>
        <w:lang w:eastAsia="x-none"/>
      </w:rPr>
      <w:t>5</w:t>
    </w:r>
    <w:r w:rsidR="00743620">
      <w:rPr>
        <w:rFonts w:ascii="Arial" w:eastAsia="MS Mincho" w:hAnsi="Arial"/>
        <w:sz w:val="16"/>
        <w:szCs w:val="16"/>
        <w:lang w:eastAsia="x-none"/>
      </w:rPr>
      <w:t xml:space="preserve"> januari 2023</w:t>
    </w:r>
  </w:p>
  <w:p w14:paraId="2993A7C0" w14:textId="74DF941C" w:rsidR="00973E45" w:rsidRPr="00973E45" w:rsidRDefault="00973E45" w:rsidP="00973E45">
    <w:pPr>
      <w:tabs>
        <w:tab w:val="left" w:pos="1418"/>
        <w:tab w:val="center" w:pos="4320"/>
        <w:tab w:val="left" w:pos="5400"/>
        <w:tab w:val="right" w:pos="8640"/>
      </w:tabs>
      <w:rPr>
        <w:rFonts w:ascii="Arial" w:eastAsia="MS Mincho" w:hAnsi="Arial"/>
        <w:color w:val="FF0000"/>
        <w:sz w:val="16"/>
        <w:szCs w:val="16"/>
        <w:lang w:eastAsia="x-none"/>
      </w:rPr>
    </w:pPr>
    <w:r w:rsidRPr="00973E45">
      <w:rPr>
        <w:rFonts w:ascii="Arial" w:eastAsia="MS Mincho" w:hAnsi="Arial"/>
        <w:sz w:val="16"/>
        <w:szCs w:val="16"/>
        <w:lang w:eastAsia="x-none"/>
      </w:rPr>
      <w:t>Documentcode:</w:t>
    </w:r>
    <w:r w:rsidRPr="00973E45">
      <w:rPr>
        <w:rFonts w:ascii="Arial" w:eastAsia="MS Mincho" w:hAnsi="Arial"/>
        <w:sz w:val="16"/>
        <w:szCs w:val="16"/>
        <w:lang w:eastAsia="x-none"/>
      </w:rPr>
      <w:tab/>
    </w:r>
    <w:r>
      <w:rPr>
        <w:rFonts w:ascii="Arial" w:eastAsia="MS Mincho" w:hAnsi="Arial"/>
        <w:sz w:val="16"/>
        <w:szCs w:val="16"/>
        <w:lang w:eastAsia="x-none"/>
      </w:rPr>
      <w:t xml:space="preserve">Formulier voor </w:t>
    </w:r>
    <w:r w:rsidR="007D559F">
      <w:rPr>
        <w:rFonts w:ascii="Arial" w:eastAsia="MS Mincho" w:hAnsi="Arial"/>
        <w:sz w:val="16"/>
        <w:szCs w:val="16"/>
        <w:lang w:eastAsia="x-none"/>
      </w:rPr>
      <w:t>het indienen van antwoorden MC_2</w:t>
    </w:r>
    <w:r>
      <w:rPr>
        <w:rFonts w:ascii="Arial" w:eastAsia="MS Mincho" w:hAnsi="Arial"/>
        <w:sz w:val="16"/>
        <w:szCs w:val="16"/>
        <w:lang w:eastAsia="x-none"/>
      </w:rPr>
      <w:t>.0</w:t>
    </w:r>
    <w:r w:rsidRPr="00973E45">
      <w:rPr>
        <w:rFonts w:ascii="Arial" w:eastAsia="MS Mincho" w:hAnsi="Arial"/>
        <w:sz w:val="16"/>
        <w:szCs w:val="16"/>
        <w:lang w:eastAsia="x-none"/>
      </w:rPr>
      <w:tab/>
      <w:t>Status:</w:t>
    </w:r>
    <w:r w:rsidR="00743620">
      <w:rPr>
        <w:rFonts w:ascii="Arial" w:eastAsia="MS Mincho" w:hAnsi="Arial"/>
        <w:sz w:val="16"/>
        <w:szCs w:val="16"/>
        <w:lang w:eastAsia="x-none"/>
      </w:rPr>
      <w:t xml:space="preserve"> </w:t>
    </w:r>
    <w:r w:rsidR="00167F7B">
      <w:rPr>
        <w:rFonts w:ascii="Arial" w:eastAsia="MS Mincho" w:hAnsi="Arial"/>
        <w:sz w:val="16"/>
        <w:szCs w:val="16"/>
        <w:lang w:eastAsia="x-none"/>
      </w:rPr>
      <w:t>Definitief</w:t>
    </w:r>
  </w:p>
  <w:p w14:paraId="20973875" w14:textId="77777777" w:rsidR="001854DB" w:rsidRPr="00973E45" w:rsidRDefault="001854DB" w:rsidP="00973E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F672E" w14:textId="77777777" w:rsidR="001854DB" w:rsidRPr="008E2490" w:rsidRDefault="001854DB" w:rsidP="00D62F44">
    <w:pPr>
      <w:pStyle w:val="Voettekst"/>
      <w:pBdr>
        <w:bottom w:val="single" w:sz="6" w:space="1" w:color="auto"/>
      </w:pBdr>
      <w:tabs>
        <w:tab w:val="clear" w:pos="9072"/>
        <w:tab w:val="right" w:pos="8640"/>
      </w:tabs>
      <w:rPr>
        <w:rFonts w:ascii="Arial" w:hAnsi="Arial" w:cs="Arial"/>
        <w:noProof/>
        <w:sz w:val="16"/>
        <w:szCs w:val="16"/>
      </w:rPr>
    </w:pPr>
  </w:p>
  <w:p w14:paraId="5E962F65" w14:textId="77777777" w:rsidR="001854DB" w:rsidRDefault="001854DB" w:rsidP="00D62F44">
    <w:pPr>
      <w:pStyle w:val="Voettekst"/>
      <w:tabs>
        <w:tab w:val="clear" w:pos="9072"/>
        <w:tab w:val="right" w:pos="8640"/>
      </w:tabs>
      <w:rPr>
        <w:rFonts w:ascii="Arial" w:hAnsi="Arial" w:cs="Arial"/>
        <w:noProof/>
        <w:sz w:val="16"/>
        <w:szCs w:val="16"/>
      </w:rPr>
    </w:pPr>
    <w:r w:rsidRPr="00D62F44">
      <w:rPr>
        <w:rFonts w:ascii="Arial" w:hAnsi="Arial" w:cs="Arial"/>
        <w:noProof/>
        <w:sz w:val="16"/>
        <w:szCs w:val="16"/>
      </w:rPr>
      <w:t>Formulier 1: Eigenverklaring en akkoordverklaring</w:t>
    </w:r>
    <w:r>
      <w:rPr>
        <w:rFonts w:ascii="Arial" w:hAnsi="Arial" w:cs="Arial"/>
        <w:noProof/>
        <w:color w:val="FF0000"/>
        <w:sz w:val="16"/>
        <w:szCs w:val="16"/>
      </w:rPr>
      <w:tab/>
    </w:r>
    <w:r>
      <w:rPr>
        <w:rFonts w:ascii="Arial" w:hAnsi="Arial" w:cs="Arial"/>
        <w:noProof/>
        <w:color w:val="FF0000"/>
        <w:sz w:val="16"/>
        <w:szCs w:val="16"/>
      </w:rPr>
      <w:tab/>
    </w:r>
    <w:r w:rsidRPr="00BA6861">
      <w:rPr>
        <w:rStyle w:val="Paginanummer"/>
        <w:rFonts w:ascii="Arial" w:hAnsi="Arial" w:cs="Arial"/>
        <w:noProof/>
        <w:sz w:val="16"/>
        <w:szCs w:val="16"/>
      </w:rPr>
      <w:fldChar w:fldCharType="begin"/>
    </w:r>
    <w:r w:rsidRPr="00BA6861">
      <w:rPr>
        <w:rStyle w:val="Paginanummer"/>
        <w:rFonts w:ascii="Arial" w:hAnsi="Arial" w:cs="Arial"/>
        <w:noProof/>
        <w:sz w:val="16"/>
        <w:szCs w:val="16"/>
      </w:rPr>
      <w:instrText xml:space="preserve">PAGE  </w:instrText>
    </w:r>
    <w:r w:rsidRPr="00BA6861">
      <w:rPr>
        <w:rStyle w:val="Paginanummer"/>
        <w:rFonts w:ascii="Arial" w:hAnsi="Arial" w:cs="Arial"/>
        <w:noProof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1</w:t>
    </w:r>
    <w:r w:rsidRPr="00BA6861">
      <w:rPr>
        <w:rStyle w:val="Paginanummer"/>
        <w:rFonts w:ascii="Arial" w:hAnsi="Arial" w:cs="Arial"/>
        <w:noProof/>
        <w:sz w:val="16"/>
        <w:szCs w:val="16"/>
      </w:rPr>
      <w:fldChar w:fldCharType="end"/>
    </w:r>
    <w:r w:rsidRPr="00BA6861">
      <w:rPr>
        <w:rStyle w:val="Paginanummer"/>
        <w:rFonts w:ascii="Arial" w:hAnsi="Arial" w:cs="Arial"/>
        <w:noProof/>
        <w:sz w:val="16"/>
        <w:szCs w:val="16"/>
      </w:rPr>
      <w:t>/</w:t>
    </w:r>
    <w:r w:rsidRPr="00BA6861">
      <w:rPr>
        <w:rStyle w:val="Paginanummer"/>
        <w:rFonts w:ascii="Arial" w:hAnsi="Arial" w:cs="Arial"/>
        <w:noProof/>
        <w:sz w:val="16"/>
        <w:szCs w:val="16"/>
      </w:rPr>
      <w:fldChar w:fldCharType="begin"/>
    </w:r>
    <w:r w:rsidRPr="00BA6861">
      <w:rPr>
        <w:rStyle w:val="Paginanummer"/>
        <w:rFonts w:ascii="Arial" w:hAnsi="Arial" w:cs="Arial"/>
        <w:noProof/>
        <w:sz w:val="16"/>
        <w:szCs w:val="16"/>
      </w:rPr>
      <w:instrText xml:space="preserve"> NUMPAGES </w:instrText>
    </w:r>
    <w:r w:rsidRPr="00BA6861">
      <w:rPr>
        <w:rStyle w:val="Paginanummer"/>
        <w:rFonts w:ascii="Arial" w:hAnsi="Arial" w:cs="Arial"/>
        <w:noProof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2</w:t>
    </w:r>
    <w:r w:rsidRPr="00BA6861">
      <w:rPr>
        <w:rStyle w:val="Paginanummer"/>
        <w:rFonts w:ascii="Arial" w:hAnsi="Arial" w:cs="Arial"/>
        <w:noProof/>
        <w:sz w:val="16"/>
        <w:szCs w:val="16"/>
      </w:rPr>
      <w:fldChar w:fldCharType="end"/>
    </w:r>
  </w:p>
  <w:p w14:paraId="42A50DCF" w14:textId="77777777" w:rsidR="001854DB" w:rsidRPr="00E74303" w:rsidRDefault="001854DB" w:rsidP="00D62F44">
    <w:pPr>
      <w:pStyle w:val="Voettekst"/>
      <w:tabs>
        <w:tab w:val="clear" w:pos="9072"/>
        <w:tab w:val="left" w:pos="5760"/>
        <w:tab w:val="right" w:pos="8640"/>
      </w:tabs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</w:p>
  <w:p w14:paraId="510F890D" w14:textId="77777777" w:rsidR="001854DB" w:rsidRDefault="001854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31C0D" w14:textId="77777777" w:rsidR="00EC78C8" w:rsidRDefault="00EC78C8">
      <w:r>
        <w:separator/>
      </w:r>
    </w:p>
  </w:footnote>
  <w:footnote w:type="continuationSeparator" w:id="0">
    <w:p w14:paraId="6825F84B" w14:textId="77777777" w:rsidR="00EC78C8" w:rsidRDefault="00EC78C8">
      <w:r>
        <w:continuationSeparator/>
      </w:r>
    </w:p>
  </w:footnote>
  <w:footnote w:type="continuationNotice" w:id="1">
    <w:p w14:paraId="5DA35F55" w14:textId="77777777" w:rsidR="00EC78C8" w:rsidRDefault="00EC78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24B3" w14:textId="31EF2F6C" w:rsidR="001854DB" w:rsidRPr="00162BA9" w:rsidRDefault="00084B37" w:rsidP="00D62F44">
    <w:pPr>
      <w:pStyle w:val="Koptekst"/>
      <w:pBdr>
        <w:bottom w:val="single" w:sz="6" w:space="1" w:color="auto"/>
      </w:pBdr>
      <w:tabs>
        <w:tab w:val="clear" w:pos="9406"/>
      </w:tabs>
      <w:rPr>
        <w:noProof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4EE25B3E" wp14:editId="5DEB963B">
          <wp:simplePos x="0" y="0"/>
          <wp:positionH relativeFrom="page">
            <wp:posOffset>6246495</wp:posOffset>
          </wp:positionH>
          <wp:positionV relativeFrom="page">
            <wp:posOffset>422275</wp:posOffset>
          </wp:positionV>
          <wp:extent cx="647700" cy="224155"/>
          <wp:effectExtent l="0" t="0" r="0" b="0"/>
          <wp:wrapNone/>
          <wp:docPr id="4" name="ilImage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Image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4DB">
      <w:rPr>
        <w:rFonts w:ascii="Arial" w:hAnsi="Arial" w:cs="Arial"/>
        <w:noProof/>
        <w:sz w:val="16"/>
        <w:szCs w:val="16"/>
      </w:rPr>
      <w:t>Gemeente Rotterdam</w:t>
    </w:r>
    <w:r w:rsidR="001854DB">
      <w:rPr>
        <w:noProof/>
        <w:sz w:val="16"/>
        <w:szCs w:val="16"/>
      </w:rPr>
      <w:tab/>
    </w:r>
    <w:r w:rsidR="001854DB">
      <w:rPr>
        <w:noProof/>
        <w:sz w:val="16"/>
        <w:szCs w:val="16"/>
      </w:rPr>
      <w:tab/>
    </w:r>
    <w:r w:rsidR="001854DB">
      <w:rPr>
        <w:noProof/>
        <w:sz w:val="16"/>
        <w:szCs w:val="16"/>
      </w:rPr>
      <w:tab/>
    </w:r>
    <w:r w:rsidR="001854DB">
      <w:rPr>
        <w:noProof/>
        <w:sz w:val="16"/>
        <w:szCs w:val="16"/>
      </w:rPr>
      <w:tab/>
    </w:r>
    <w:r w:rsidR="001854DB">
      <w:rPr>
        <w:noProof/>
        <w:sz w:val="16"/>
        <w:szCs w:val="16"/>
      </w:rPr>
      <w:tab/>
    </w:r>
    <w:r w:rsidR="001854DB">
      <w:rPr>
        <w:noProof/>
        <w:sz w:val="16"/>
        <w:szCs w:val="16"/>
      </w:rPr>
      <w:tab/>
    </w:r>
  </w:p>
  <w:p w14:paraId="2393E49C" w14:textId="77777777" w:rsidR="001854DB" w:rsidRDefault="001854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7EE4" w14:textId="480D6F2F" w:rsidR="001854DB" w:rsidRPr="00162BA9" w:rsidRDefault="00084B37" w:rsidP="00D62F44">
    <w:pPr>
      <w:pStyle w:val="Koptekst"/>
      <w:pBdr>
        <w:bottom w:val="single" w:sz="6" w:space="1" w:color="auto"/>
      </w:pBdr>
      <w:tabs>
        <w:tab w:val="clear" w:pos="9406"/>
      </w:tabs>
      <w:rPr>
        <w:noProof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nl-NL"/>
      </w:rPr>
      <w:drawing>
        <wp:anchor distT="0" distB="0" distL="114300" distR="114300" simplePos="0" relativeHeight="251658240" behindDoc="1" locked="0" layoutInCell="1" allowOverlap="1" wp14:anchorId="5CD33310" wp14:editId="3F15F2B9">
          <wp:simplePos x="0" y="0"/>
          <wp:positionH relativeFrom="page">
            <wp:posOffset>6017895</wp:posOffset>
          </wp:positionH>
          <wp:positionV relativeFrom="page">
            <wp:posOffset>422910</wp:posOffset>
          </wp:positionV>
          <wp:extent cx="647700" cy="224155"/>
          <wp:effectExtent l="0" t="0" r="0" b="0"/>
          <wp:wrapNone/>
          <wp:docPr id="3" name="ilImage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Image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4DB">
      <w:rPr>
        <w:rFonts w:ascii="Arial" w:hAnsi="Arial" w:cs="Arial"/>
        <w:noProof/>
        <w:sz w:val="16"/>
        <w:szCs w:val="16"/>
      </w:rPr>
      <w:t>Inkoopbureau</w:t>
    </w:r>
    <w:r w:rsidR="001854DB" w:rsidRPr="00162BA9">
      <w:rPr>
        <w:rFonts w:ascii="Arial" w:hAnsi="Arial" w:cs="Arial"/>
        <w:noProof/>
        <w:sz w:val="16"/>
        <w:szCs w:val="16"/>
      </w:rPr>
      <w:t xml:space="preserve"> </w:t>
    </w:r>
    <w:r w:rsidR="001854DB">
      <w:rPr>
        <w:noProof/>
        <w:sz w:val="16"/>
        <w:szCs w:val="16"/>
      </w:rPr>
      <w:tab/>
    </w:r>
    <w:r w:rsidR="001854DB">
      <w:rPr>
        <w:noProof/>
        <w:sz w:val="16"/>
        <w:szCs w:val="16"/>
      </w:rPr>
      <w:tab/>
    </w:r>
    <w:r w:rsidR="001854DB">
      <w:rPr>
        <w:noProof/>
        <w:sz w:val="16"/>
        <w:szCs w:val="16"/>
      </w:rPr>
      <w:tab/>
    </w:r>
    <w:r w:rsidR="001854DB">
      <w:rPr>
        <w:noProof/>
        <w:sz w:val="16"/>
        <w:szCs w:val="16"/>
      </w:rPr>
      <w:tab/>
    </w:r>
    <w:r w:rsidR="001854DB">
      <w:rPr>
        <w:noProof/>
        <w:sz w:val="16"/>
        <w:szCs w:val="16"/>
      </w:rPr>
      <w:tab/>
    </w:r>
    <w:r w:rsidR="001854DB">
      <w:rPr>
        <w:noProof/>
        <w:sz w:val="16"/>
        <w:szCs w:val="16"/>
      </w:rPr>
      <w:tab/>
    </w:r>
  </w:p>
  <w:p w14:paraId="1BB8D77C" w14:textId="77777777" w:rsidR="001854DB" w:rsidRDefault="001854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719D6"/>
    <w:multiLevelType w:val="hybridMultilevel"/>
    <w:tmpl w:val="D2882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8224F"/>
    <w:multiLevelType w:val="hybridMultilevel"/>
    <w:tmpl w:val="CD96A356"/>
    <w:lvl w:ilvl="0" w:tplc="2004BAFC">
      <w:start w:val="1"/>
      <w:numFmt w:val="bullet"/>
      <w:lvlText w:val=""/>
      <w:lvlJc w:val="left"/>
      <w:pPr>
        <w:tabs>
          <w:tab w:val="num" w:pos="360"/>
        </w:tabs>
        <w:ind w:left="360" w:firstLine="3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F2EB0"/>
    <w:multiLevelType w:val="hybridMultilevel"/>
    <w:tmpl w:val="8926F1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44"/>
    <w:rsid w:val="00084B37"/>
    <w:rsid w:val="000853BB"/>
    <w:rsid w:val="000D2F9E"/>
    <w:rsid w:val="000E4277"/>
    <w:rsid w:val="001136B9"/>
    <w:rsid w:val="00167F7B"/>
    <w:rsid w:val="001854DB"/>
    <w:rsid w:val="00194D08"/>
    <w:rsid w:val="001D1A02"/>
    <w:rsid w:val="00200A14"/>
    <w:rsid w:val="00254BAD"/>
    <w:rsid w:val="002B4FC4"/>
    <w:rsid w:val="002D4DDB"/>
    <w:rsid w:val="003B56FF"/>
    <w:rsid w:val="003E2044"/>
    <w:rsid w:val="003F547F"/>
    <w:rsid w:val="00406CC1"/>
    <w:rsid w:val="00453ED3"/>
    <w:rsid w:val="004D7686"/>
    <w:rsid w:val="004E7A2D"/>
    <w:rsid w:val="00530DD6"/>
    <w:rsid w:val="005411AE"/>
    <w:rsid w:val="00542970"/>
    <w:rsid w:val="00561A96"/>
    <w:rsid w:val="0056378A"/>
    <w:rsid w:val="005A2F77"/>
    <w:rsid w:val="005B1B92"/>
    <w:rsid w:val="005D63CC"/>
    <w:rsid w:val="005D6D37"/>
    <w:rsid w:val="00617F46"/>
    <w:rsid w:val="0062732E"/>
    <w:rsid w:val="006B2504"/>
    <w:rsid w:val="006B54B1"/>
    <w:rsid w:val="006E7107"/>
    <w:rsid w:val="006F1535"/>
    <w:rsid w:val="00743620"/>
    <w:rsid w:val="00765404"/>
    <w:rsid w:val="00793971"/>
    <w:rsid w:val="00795AFC"/>
    <w:rsid w:val="007C4964"/>
    <w:rsid w:val="007D559F"/>
    <w:rsid w:val="007E1C95"/>
    <w:rsid w:val="007E75E1"/>
    <w:rsid w:val="007F1831"/>
    <w:rsid w:val="008077F7"/>
    <w:rsid w:val="00807BD5"/>
    <w:rsid w:val="008274F8"/>
    <w:rsid w:val="00864624"/>
    <w:rsid w:val="008677EC"/>
    <w:rsid w:val="008834E6"/>
    <w:rsid w:val="00896E39"/>
    <w:rsid w:val="008C128B"/>
    <w:rsid w:val="009124C0"/>
    <w:rsid w:val="0096387D"/>
    <w:rsid w:val="00973E45"/>
    <w:rsid w:val="00992538"/>
    <w:rsid w:val="009B1478"/>
    <w:rsid w:val="009E5714"/>
    <w:rsid w:val="009F2496"/>
    <w:rsid w:val="00A06C21"/>
    <w:rsid w:val="00A11534"/>
    <w:rsid w:val="00A40532"/>
    <w:rsid w:val="00AD6DD5"/>
    <w:rsid w:val="00B213B8"/>
    <w:rsid w:val="00B5616F"/>
    <w:rsid w:val="00BA66EF"/>
    <w:rsid w:val="00C16D71"/>
    <w:rsid w:val="00C71063"/>
    <w:rsid w:val="00CC34E9"/>
    <w:rsid w:val="00CD1452"/>
    <w:rsid w:val="00CD1AD3"/>
    <w:rsid w:val="00D52806"/>
    <w:rsid w:val="00D61830"/>
    <w:rsid w:val="00D62F44"/>
    <w:rsid w:val="00D97151"/>
    <w:rsid w:val="00DC1ECF"/>
    <w:rsid w:val="00DE45E7"/>
    <w:rsid w:val="00DF51A5"/>
    <w:rsid w:val="00E06BFE"/>
    <w:rsid w:val="00E22F16"/>
    <w:rsid w:val="00E31066"/>
    <w:rsid w:val="00E31C62"/>
    <w:rsid w:val="00E46AAD"/>
    <w:rsid w:val="00E50C90"/>
    <w:rsid w:val="00E6529D"/>
    <w:rsid w:val="00E8359C"/>
    <w:rsid w:val="00EC2320"/>
    <w:rsid w:val="00EC78C8"/>
    <w:rsid w:val="00F25EDF"/>
    <w:rsid w:val="00FC414F"/>
    <w:rsid w:val="028C09C2"/>
    <w:rsid w:val="02FE9932"/>
    <w:rsid w:val="0427DA23"/>
    <w:rsid w:val="04CE5F10"/>
    <w:rsid w:val="0586468B"/>
    <w:rsid w:val="075F7AE5"/>
    <w:rsid w:val="08FB26D9"/>
    <w:rsid w:val="0AE61FCA"/>
    <w:rsid w:val="0B140F7B"/>
    <w:rsid w:val="0C32EC08"/>
    <w:rsid w:val="0D5CEED8"/>
    <w:rsid w:val="0DCEBC69"/>
    <w:rsid w:val="0F28B030"/>
    <w:rsid w:val="0F6B46BB"/>
    <w:rsid w:val="12A48875"/>
    <w:rsid w:val="12FFD2E0"/>
    <w:rsid w:val="1339B6EA"/>
    <w:rsid w:val="13F09726"/>
    <w:rsid w:val="16CEC783"/>
    <w:rsid w:val="16FB590C"/>
    <w:rsid w:val="17DACBE7"/>
    <w:rsid w:val="17FC0B61"/>
    <w:rsid w:val="19B8BED4"/>
    <w:rsid w:val="1B28787F"/>
    <w:rsid w:val="1B553889"/>
    <w:rsid w:val="1B587946"/>
    <w:rsid w:val="1B769396"/>
    <w:rsid w:val="1B9E7187"/>
    <w:rsid w:val="2180D5C9"/>
    <w:rsid w:val="22007420"/>
    <w:rsid w:val="22967DC9"/>
    <w:rsid w:val="23472211"/>
    <w:rsid w:val="23FB5BD1"/>
    <w:rsid w:val="25B73F2E"/>
    <w:rsid w:val="262A910D"/>
    <w:rsid w:val="28D46021"/>
    <w:rsid w:val="2AEAECE5"/>
    <w:rsid w:val="2B16AB6D"/>
    <w:rsid w:val="2D755F9E"/>
    <w:rsid w:val="2F0BAD7F"/>
    <w:rsid w:val="30CFAA58"/>
    <w:rsid w:val="30D0E061"/>
    <w:rsid w:val="32B5386D"/>
    <w:rsid w:val="3369085C"/>
    <w:rsid w:val="3440C1E5"/>
    <w:rsid w:val="355043B4"/>
    <w:rsid w:val="35ECD92F"/>
    <w:rsid w:val="375F1F02"/>
    <w:rsid w:val="38846E5F"/>
    <w:rsid w:val="3A8C7015"/>
    <w:rsid w:val="3B7B4B26"/>
    <w:rsid w:val="3DD95B4A"/>
    <w:rsid w:val="3EA7E608"/>
    <w:rsid w:val="408AE7D1"/>
    <w:rsid w:val="43815A1D"/>
    <w:rsid w:val="443C0FC8"/>
    <w:rsid w:val="44E7793B"/>
    <w:rsid w:val="4568CAEF"/>
    <w:rsid w:val="45FE8369"/>
    <w:rsid w:val="46931A9F"/>
    <w:rsid w:val="47413AEE"/>
    <w:rsid w:val="48DFA530"/>
    <w:rsid w:val="4AE5E8AB"/>
    <w:rsid w:val="4C1745F2"/>
    <w:rsid w:val="4CACC735"/>
    <w:rsid w:val="4F4695EF"/>
    <w:rsid w:val="4F55D888"/>
    <w:rsid w:val="512DE904"/>
    <w:rsid w:val="51B28924"/>
    <w:rsid w:val="51C2B086"/>
    <w:rsid w:val="52204A36"/>
    <w:rsid w:val="52868776"/>
    <w:rsid w:val="52BAD5BC"/>
    <w:rsid w:val="52BD7717"/>
    <w:rsid w:val="52D5F475"/>
    <w:rsid w:val="52F46D79"/>
    <w:rsid w:val="536BEFDA"/>
    <w:rsid w:val="542257D7"/>
    <w:rsid w:val="54EBAC78"/>
    <w:rsid w:val="54F816FB"/>
    <w:rsid w:val="5573ACB4"/>
    <w:rsid w:val="557DF0F8"/>
    <w:rsid w:val="584DBB8C"/>
    <w:rsid w:val="595AD495"/>
    <w:rsid w:val="5991D3C1"/>
    <w:rsid w:val="5AF64B93"/>
    <w:rsid w:val="5C1F8F56"/>
    <w:rsid w:val="5C265DB9"/>
    <w:rsid w:val="5DEF97BC"/>
    <w:rsid w:val="5FF1E6DD"/>
    <w:rsid w:val="6129FF7B"/>
    <w:rsid w:val="62DBF097"/>
    <w:rsid w:val="64E8D5FF"/>
    <w:rsid w:val="66165856"/>
    <w:rsid w:val="665898BA"/>
    <w:rsid w:val="66CBBE8C"/>
    <w:rsid w:val="675EE18C"/>
    <w:rsid w:val="67E3D065"/>
    <w:rsid w:val="67F4691B"/>
    <w:rsid w:val="68680BED"/>
    <w:rsid w:val="6B918AAE"/>
    <w:rsid w:val="6F0A7041"/>
    <w:rsid w:val="72C805A6"/>
    <w:rsid w:val="73B8978A"/>
    <w:rsid w:val="755467EB"/>
    <w:rsid w:val="76F401B2"/>
    <w:rsid w:val="7A7AEB17"/>
    <w:rsid w:val="7A9A2039"/>
    <w:rsid w:val="7BA0690B"/>
    <w:rsid w:val="7BC5CE9B"/>
    <w:rsid w:val="7C2F3447"/>
    <w:rsid w:val="7CB101C3"/>
    <w:rsid w:val="7CDDFE08"/>
    <w:rsid w:val="7D3C396C"/>
    <w:rsid w:val="7DD1C0FB"/>
    <w:rsid w:val="7FC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CE256"/>
  <w15:chartTrackingRefBased/>
  <w15:docId w15:val="{9FE12A41-5A3B-4131-8C36-588C8CD5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46AAD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 Char1,Gewone tekst"/>
    <w:basedOn w:val="Standaard"/>
    <w:link w:val="KoptekstChar"/>
    <w:rsid w:val="00D62F44"/>
    <w:pPr>
      <w:tabs>
        <w:tab w:val="center" w:pos="4703"/>
        <w:tab w:val="right" w:pos="9406"/>
      </w:tabs>
    </w:pPr>
  </w:style>
  <w:style w:type="character" w:customStyle="1" w:styleId="KoptekstChar">
    <w:name w:val="Koptekst Char"/>
    <w:aliases w:val=" Char1 Char,Gewone tekst Char"/>
    <w:link w:val="Koptekst"/>
    <w:rsid w:val="00D62F44"/>
    <w:rPr>
      <w:sz w:val="24"/>
      <w:szCs w:val="24"/>
      <w:lang w:val="nl-NL" w:eastAsia="en-US" w:bidi="ar-SA"/>
    </w:rPr>
  </w:style>
  <w:style w:type="paragraph" w:customStyle="1" w:styleId="Char2">
    <w:name w:val="Char2"/>
    <w:basedOn w:val="Standaard"/>
    <w:rsid w:val="00D62F4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Geenafstand">
    <w:name w:val="No Spacing"/>
    <w:link w:val="GeenafstandChar"/>
    <w:qFormat/>
    <w:rsid w:val="00D62F44"/>
    <w:rPr>
      <w:sz w:val="24"/>
      <w:szCs w:val="24"/>
      <w:lang w:eastAsia="en-US"/>
    </w:rPr>
  </w:style>
  <w:style w:type="character" w:customStyle="1" w:styleId="GeenafstandChar">
    <w:name w:val="Geen afstand Char"/>
    <w:link w:val="Geenafstand"/>
    <w:rsid w:val="00D62F44"/>
    <w:rPr>
      <w:sz w:val="24"/>
      <w:szCs w:val="24"/>
      <w:lang w:val="nl-NL" w:eastAsia="en-US" w:bidi="ar-SA"/>
    </w:rPr>
  </w:style>
  <w:style w:type="paragraph" w:styleId="Voettekst">
    <w:name w:val="footer"/>
    <w:basedOn w:val="Standaard"/>
    <w:rsid w:val="00D62F4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62F44"/>
  </w:style>
  <w:style w:type="paragraph" w:customStyle="1" w:styleId="Bullet1">
    <w:name w:val="Bullet 1"/>
    <w:basedOn w:val="Standaard"/>
    <w:rsid w:val="00D97151"/>
    <w:rPr>
      <w:rFonts w:ascii="Arial" w:hAnsi="Arial"/>
      <w:sz w:val="19"/>
      <w:szCs w:val="20"/>
      <w:lang w:val="en-GB"/>
    </w:rPr>
  </w:style>
  <w:style w:type="paragraph" w:styleId="Plattetekst">
    <w:name w:val="Body Text"/>
    <w:aliases w:val=" Char,Char"/>
    <w:basedOn w:val="Standaard"/>
    <w:link w:val="PlattetekstChar"/>
    <w:rsid w:val="00D97151"/>
    <w:pPr>
      <w:widowControl w:val="0"/>
    </w:pPr>
    <w:rPr>
      <w:rFonts w:ascii="Utopia" w:hAnsi="Utopia"/>
      <w:sz w:val="19"/>
      <w:szCs w:val="20"/>
      <w:lang w:eastAsia="nl-NL"/>
    </w:rPr>
  </w:style>
  <w:style w:type="character" w:customStyle="1" w:styleId="PlattetekstChar">
    <w:name w:val="Platte tekst Char"/>
    <w:aliases w:val=" Char Char,Char Char"/>
    <w:link w:val="Plattetekst"/>
    <w:rsid w:val="00D97151"/>
    <w:rPr>
      <w:rFonts w:ascii="Utopia" w:hAnsi="Utopia"/>
      <w:sz w:val="19"/>
      <w:lang w:val="nl-NL" w:eastAsia="nl-NL" w:bidi="ar-SA"/>
    </w:rPr>
  </w:style>
  <w:style w:type="character" w:styleId="Verwijzingopmerking">
    <w:name w:val="annotation reference"/>
    <w:rsid w:val="008274F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274F8"/>
    <w:rPr>
      <w:sz w:val="20"/>
      <w:szCs w:val="20"/>
    </w:rPr>
  </w:style>
  <w:style w:type="character" w:customStyle="1" w:styleId="TekstopmerkingChar">
    <w:name w:val="Tekst opmerking Char"/>
    <w:link w:val="Tekstopmerking"/>
    <w:rsid w:val="008274F8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274F8"/>
    <w:rPr>
      <w:b/>
      <w:bCs/>
    </w:rPr>
  </w:style>
  <w:style w:type="character" w:customStyle="1" w:styleId="OnderwerpvanopmerkingChar">
    <w:name w:val="Onderwerp van opmerking Char"/>
    <w:link w:val="Onderwerpvanopmerking"/>
    <w:rsid w:val="008274F8"/>
    <w:rPr>
      <w:b/>
      <w:bCs/>
      <w:lang w:eastAsia="en-US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e">
    <w:name w:val="Revision"/>
    <w:hidden/>
    <w:uiPriority w:val="99"/>
    <w:semiHidden/>
    <w:rsid w:val="00795AF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A3303CE3BE940AFCBD3C13D706711" ma:contentTypeVersion="2" ma:contentTypeDescription="Een nieuw document maken." ma:contentTypeScope="" ma:versionID="57b71f26694ee92e4574fd686c398fc1">
  <xsd:schema xmlns:xsd="http://www.w3.org/2001/XMLSchema" xmlns:xs="http://www.w3.org/2001/XMLSchema" xmlns:p="http://schemas.microsoft.com/office/2006/metadata/properties" xmlns:ns2="bac964a8-ef10-41ee-ad38-4f73cf40729e" targetNamespace="http://schemas.microsoft.com/office/2006/metadata/properties" ma:root="true" ma:fieldsID="2b00bb8a7c89cea73335afd5de965997" ns2:_="">
    <xsd:import namespace="bac964a8-ef10-41ee-ad38-4f73cf407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64a8-ef10-41ee-ad38-4f73cf407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7D55F-D31B-43F3-ABC9-52ABC3B0C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741A2-7E4A-4823-8A65-C8442DAA0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964a8-ef10-41ee-ad38-4f73cf407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4840</Characters>
  <Application>Microsoft Office Word</Application>
  <DocSecurity>4</DocSecurity>
  <Lines>40</Lines>
  <Paragraphs>11</Paragraphs>
  <ScaleCrop>false</ScaleCrop>
  <Company>Gemeente Rotterdam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1</dc:title>
  <dc:subject/>
  <dc:creator>Jeroen Smolders</dc:creator>
  <cp:keywords/>
  <dc:description/>
  <cp:lastModifiedBy>Schouten K. (Kim)</cp:lastModifiedBy>
  <cp:revision>2</cp:revision>
  <dcterms:created xsi:type="dcterms:W3CDTF">2023-01-25T12:43:00Z</dcterms:created>
  <dcterms:modified xsi:type="dcterms:W3CDTF">2023-01-25T12:43:00Z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71968-df67-4817-ac85-f4a5f5ebb5dd_Enabled">
    <vt:lpwstr>true</vt:lpwstr>
  </property>
  <property fmtid="{D5CDD505-2E9C-101B-9397-08002B2CF9AE}" pid="3" name="MSIP_Label_ea871968-df67-4817-ac85-f4a5f5ebb5dd_SetDate">
    <vt:lpwstr>2022-11-21T16:04:57Z</vt:lpwstr>
  </property>
  <property fmtid="{D5CDD505-2E9C-101B-9397-08002B2CF9AE}" pid="4" name="MSIP_Label_ea871968-df67-4817-ac85-f4a5f5ebb5dd_Method">
    <vt:lpwstr>Standard</vt:lpwstr>
  </property>
  <property fmtid="{D5CDD505-2E9C-101B-9397-08002B2CF9AE}" pid="5" name="MSIP_Label_ea871968-df67-4817-ac85-f4a5f5ebb5dd_Name">
    <vt:lpwstr>Bedrijfsvertrouwelijk</vt:lpwstr>
  </property>
  <property fmtid="{D5CDD505-2E9C-101B-9397-08002B2CF9AE}" pid="6" name="MSIP_Label_ea871968-df67-4817-ac85-f4a5f5ebb5dd_SiteId">
    <vt:lpwstr>49c4cd82-8f65-4d6a-9a3b-0ecd07c0cf5b</vt:lpwstr>
  </property>
  <property fmtid="{D5CDD505-2E9C-101B-9397-08002B2CF9AE}" pid="7" name="MSIP_Label_ea871968-df67-4817-ac85-f4a5f5ebb5dd_ActionId">
    <vt:lpwstr>3a6ab6c8-dac2-4d33-8f1c-90e78cec8454</vt:lpwstr>
  </property>
  <property fmtid="{D5CDD505-2E9C-101B-9397-08002B2CF9AE}" pid="8" name="MSIP_Label_ea871968-df67-4817-ac85-f4a5f5ebb5dd_ContentBits">
    <vt:lpwstr>0</vt:lpwstr>
  </property>
</Properties>
</file>