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5BDE" w14:textId="77777777" w:rsidR="00985BD0" w:rsidRDefault="00BC405A" w:rsidP="00985BD0">
      <w:pPr>
        <w:pStyle w:val="Kop1"/>
        <w:rPr>
          <w:color w:val="339933"/>
        </w:rPr>
      </w:pPr>
      <w:r>
        <w:rPr>
          <w:color w:val="339933"/>
        </w:rPr>
        <w:t>Senior Markt &amp; Contractspecialist</w:t>
      </w:r>
    </w:p>
    <w:p w14:paraId="1B6555A7" w14:textId="77777777" w:rsidR="00985BD0" w:rsidRPr="00744595" w:rsidRDefault="00BC405A" w:rsidP="00985BD0">
      <w:pPr>
        <w:rPr>
          <w:szCs w:val="20"/>
        </w:rPr>
      </w:pPr>
      <w:r w:rsidRPr="00744595">
        <w:rPr>
          <w:szCs w:val="20"/>
        </w:rPr>
        <w:t>Cluster Stadsontwikkeling</w:t>
      </w:r>
    </w:p>
    <w:p w14:paraId="1993A0D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F0B6F" w:rsidRPr="00BB5ABD" w14:paraId="3D6AFABC" w14:textId="77777777" w:rsidTr="001C6FAE">
        <w:tc>
          <w:tcPr>
            <w:tcW w:w="3086" w:type="dxa"/>
          </w:tcPr>
          <w:p w14:paraId="4F8E2249" w14:textId="77777777" w:rsidR="00EF0B6F" w:rsidRDefault="00EF0B6F" w:rsidP="00EF0B6F">
            <w:pPr>
              <w:rPr>
                <w:b/>
              </w:rPr>
            </w:pPr>
            <w:r>
              <w:rPr>
                <w:b/>
              </w:rPr>
              <w:t>Werklocatie:</w:t>
            </w:r>
          </w:p>
        </w:tc>
        <w:tc>
          <w:tcPr>
            <w:tcW w:w="5295" w:type="dxa"/>
          </w:tcPr>
          <w:p w14:paraId="1AC61D9E" w14:textId="1E979334" w:rsidR="00EF0B6F" w:rsidRPr="00BB5ABD" w:rsidRDefault="00EF0B6F" w:rsidP="00EF0B6F">
            <w:r>
              <w:t>Wilhelminakade 179</w:t>
            </w:r>
            <w:r w:rsidR="0099748E">
              <w:t>, ivm corona thuiswerken</w:t>
            </w:r>
            <w:bookmarkStart w:id="0" w:name="_GoBack"/>
            <w:bookmarkEnd w:id="0"/>
          </w:p>
        </w:tc>
      </w:tr>
      <w:tr w:rsidR="00EF0B6F" w:rsidRPr="00BB5ABD" w14:paraId="39AD4A99" w14:textId="77777777" w:rsidTr="001C6FAE">
        <w:tc>
          <w:tcPr>
            <w:tcW w:w="3086" w:type="dxa"/>
          </w:tcPr>
          <w:p w14:paraId="4C21CAF3" w14:textId="77777777" w:rsidR="00EF0B6F" w:rsidRDefault="00EF0B6F" w:rsidP="00EF0B6F">
            <w:pPr>
              <w:rPr>
                <w:b/>
              </w:rPr>
            </w:pPr>
            <w:r>
              <w:rPr>
                <w:b/>
              </w:rPr>
              <w:t>Startdatum:</w:t>
            </w:r>
          </w:p>
        </w:tc>
        <w:tc>
          <w:tcPr>
            <w:tcW w:w="5295" w:type="dxa"/>
          </w:tcPr>
          <w:p w14:paraId="47739F26" w14:textId="7A5D8043" w:rsidR="00EF0B6F" w:rsidRPr="00BB5ABD" w:rsidRDefault="005462BF" w:rsidP="00EF0B6F">
            <w:r>
              <w:t xml:space="preserve">z.s.m., </w:t>
            </w:r>
            <w:r w:rsidR="00FF3A19">
              <w:t xml:space="preserve">naar verwachting </w:t>
            </w:r>
            <w:r w:rsidR="00CB3833">
              <w:t>1 januari 2021</w:t>
            </w:r>
          </w:p>
        </w:tc>
      </w:tr>
      <w:tr w:rsidR="00EF0B6F" w:rsidRPr="00BB5ABD" w14:paraId="37E6C1E0" w14:textId="77777777" w:rsidTr="001C6FAE">
        <w:tc>
          <w:tcPr>
            <w:tcW w:w="3086" w:type="dxa"/>
          </w:tcPr>
          <w:p w14:paraId="4813A899" w14:textId="77777777" w:rsidR="00EF0B6F" w:rsidRDefault="00EF0B6F" w:rsidP="00EF0B6F">
            <w:pPr>
              <w:rPr>
                <w:b/>
              </w:rPr>
            </w:pPr>
            <w:r>
              <w:rPr>
                <w:b/>
              </w:rPr>
              <w:t>Aantal medewerkers:</w:t>
            </w:r>
          </w:p>
        </w:tc>
        <w:tc>
          <w:tcPr>
            <w:tcW w:w="5295" w:type="dxa"/>
          </w:tcPr>
          <w:p w14:paraId="3537C754" w14:textId="75A70DB1" w:rsidR="00EF0B6F" w:rsidRPr="00BB5ABD" w:rsidRDefault="00CB3833" w:rsidP="00EF0B6F">
            <w:r>
              <w:t>3</w:t>
            </w:r>
          </w:p>
        </w:tc>
      </w:tr>
      <w:tr w:rsidR="00EF0B6F" w14:paraId="7EFE3E04" w14:textId="77777777" w:rsidTr="001C6FAE">
        <w:tc>
          <w:tcPr>
            <w:tcW w:w="3086" w:type="dxa"/>
          </w:tcPr>
          <w:p w14:paraId="2AA8787B" w14:textId="77777777" w:rsidR="00EF0B6F" w:rsidRDefault="00EF0B6F" w:rsidP="00EF0B6F">
            <w:pPr>
              <w:rPr>
                <w:b/>
              </w:rPr>
            </w:pPr>
            <w:r>
              <w:rPr>
                <w:b/>
              </w:rPr>
              <w:t>Uren per week:</w:t>
            </w:r>
          </w:p>
        </w:tc>
        <w:tc>
          <w:tcPr>
            <w:tcW w:w="5295" w:type="dxa"/>
          </w:tcPr>
          <w:p w14:paraId="1C22D2D0" w14:textId="5F2C03F7" w:rsidR="00EF0B6F" w:rsidRDefault="00CB3833" w:rsidP="00EF0B6F">
            <w:pPr>
              <w:rPr>
                <w:b/>
              </w:rPr>
            </w:pPr>
            <w:r>
              <w:t>16-28</w:t>
            </w:r>
            <w:r w:rsidR="00B907B0">
              <w:t xml:space="preserve"> uur</w:t>
            </w:r>
          </w:p>
        </w:tc>
      </w:tr>
      <w:tr w:rsidR="00EF0B6F" w:rsidRPr="00BB5ABD" w14:paraId="47EF5163" w14:textId="77777777" w:rsidTr="001C6FAE">
        <w:tc>
          <w:tcPr>
            <w:tcW w:w="3086" w:type="dxa"/>
          </w:tcPr>
          <w:p w14:paraId="7A9E1217" w14:textId="77777777" w:rsidR="00EF0B6F" w:rsidRDefault="00EF0B6F" w:rsidP="00EF0B6F">
            <w:pPr>
              <w:rPr>
                <w:b/>
              </w:rPr>
            </w:pPr>
            <w:r>
              <w:rPr>
                <w:b/>
              </w:rPr>
              <w:t>Duur opdracht:</w:t>
            </w:r>
          </w:p>
        </w:tc>
        <w:tc>
          <w:tcPr>
            <w:tcW w:w="5295" w:type="dxa"/>
          </w:tcPr>
          <w:p w14:paraId="1D28F943" w14:textId="77777777" w:rsidR="00EF0B6F" w:rsidRPr="00BB5ABD" w:rsidRDefault="005462BF" w:rsidP="00EF0B6F">
            <w:r>
              <w:t>12 maanden</w:t>
            </w:r>
          </w:p>
        </w:tc>
      </w:tr>
      <w:tr w:rsidR="00EF0B6F" w:rsidRPr="00BB5ABD" w14:paraId="0D6F546A" w14:textId="77777777" w:rsidTr="001C6FAE">
        <w:tc>
          <w:tcPr>
            <w:tcW w:w="3086" w:type="dxa"/>
          </w:tcPr>
          <w:p w14:paraId="431218D5" w14:textId="77777777" w:rsidR="00EF0B6F" w:rsidRDefault="00EF0B6F" w:rsidP="00EF0B6F">
            <w:pPr>
              <w:rPr>
                <w:b/>
              </w:rPr>
            </w:pPr>
            <w:r>
              <w:rPr>
                <w:b/>
              </w:rPr>
              <w:t>Verlengingsopties:</w:t>
            </w:r>
          </w:p>
        </w:tc>
        <w:tc>
          <w:tcPr>
            <w:tcW w:w="5295" w:type="dxa"/>
          </w:tcPr>
          <w:p w14:paraId="284F835D" w14:textId="04100A73" w:rsidR="00EF0B6F" w:rsidRPr="00BB5ABD" w:rsidRDefault="009D505D" w:rsidP="00EF0B6F">
            <w:r>
              <w:t>1 x 12 maanden</w:t>
            </w:r>
          </w:p>
        </w:tc>
      </w:tr>
      <w:tr w:rsidR="00EF0B6F" w:rsidRPr="00BB5ABD" w14:paraId="27200DAE" w14:textId="77777777" w:rsidTr="001C6FAE">
        <w:tc>
          <w:tcPr>
            <w:tcW w:w="3086" w:type="dxa"/>
          </w:tcPr>
          <w:p w14:paraId="5DEA53A0" w14:textId="215AB016" w:rsidR="00EF0B6F" w:rsidRDefault="00EF0B6F" w:rsidP="00EF0B6F">
            <w:pPr>
              <w:rPr>
                <w:b/>
              </w:rPr>
            </w:pPr>
            <w:r>
              <w:rPr>
                <w:b/>
              </w:rPr>
              <w:t>FSK:</w:t>
            </w:r>
          </w:p>
          <w:p w14:paraId="2F21EE1F" w14:textId="3EC584F8" w:rsidR="00EF1EF8" w:rsidRDefault="00EF1EF8" w:rsidP="00EF0B6F">
            <w:pPr>
              <w:rPr>
                <w:b/>
              </w:rPr>
            </w:pPr>
            <w:r>
              <w:rPr>
                <w:b/>
              </w:rPr>
              <w:t>Detavast:</w:t>
            </w:r>
          </w:p>
          <w:p w14:paraId="3A8B0259" w14:textId="4777635E" w:rsidR="00EF1EF8" w:rsidRDefault="00EF1EF8" w:rsidP="00EF0B6F">
            <w:pPr>
              <w:rPr>
                <w:b/>
              </w:rPr>
            </w:pPr>
            <w:r>
              <w:rPr>
                <w:b/>
              </w:rPr>
              <w:t>Afwijkende werktijden:</w:t>
            </w:r>
          </w:p>
          <w:p w14:paraId="030620E2" w14:textId="6F750C58" w:rsidR="00EA3A1B" w:rsidRDefault="00EA3A1B" w:rsidP="00EF0B6F">
            <w:pPr>
              <w:rPr>
                <w:b/>
              </w:rPr>
            </w:pPr>
            <w:r>
              <w:rPr>
                <w:b/>
              </w:rPr>
              <w:t>Tariefrange:</w:t>
            </w:r>
          </w:p>
        </w:tc>
        <w:tc>
          <w:tcPr>
            <w:tcW w:w="5295" w:type="dxa"/>
          </w:tcPr>
          <w:p w14:paraId="5FE5B3B6" w14:textId="1620A6DE" w:rsidR="00EF0B6F" w:rsidRDefault="005462BF" w:rsidP="00EF0B6F">
            <w:r>
              <w:t>11-12</w:t>
            </w:r>
          </w:p>
          <w:p w14:paraId="7DAE4359" w14:textId="7835E831" w:rsidR="00EF1EF8" w:rsidRDefault="00EF1EF8" w:rsidP="00EF0B6F">
            <w:r>
              <w:t>N.v.t.</w:t>
            </w:r>
          </w:p>
          <w:p w14:paraId="4719AB18" w14:textId="608B6D56" w:rsidR="00EF1EF8" w:rsidRDefault="00EF1EF8" w:rsidP="00EF0B6F">
            <w:r>
              <w:t>N.v.t.</w:t>
            </w:r>
          </w:p>
          <w:p w14:paraId="1D281E53" w14:textId="44FEE095" w:rsidR="00EA3A1B" w:rsidRPr="00BB5ABD" w:rsidRDefault="00EA3A1B" w:rsidP="00EF0B6F">
            <w:r>
              <w:t>€1</w:t>
            </w:r>
            <w:r w:rsidR="00E73FA2">
              <w:t>2</w:t>
            </w:r>
            <w:r w:rsidR="00343695">
              <w:t>0</w:t>
            </w:r>
            <w:r>
              <w:t>,00 - €1</w:t>
            </w:r>
            <w:r w:rsidR="00E73FA2">
              <w:t>50</w:t>
            </w:r>
            <w:r>
              <w:t>,00</w:t>
            </w:r>
          </w:p>
        </w:tc>
      </w:tr>
    </w:tbl>
    <w:p w14:paraId="7B3D6FBF" w14:textId="1560DEA0" w:rsidR="00BB5ABD" w:rsidRDefault="00B907B0" w:rsidP="00BB5ABD">
      <w:r>
        <w:t xml:space="preserve"> </w:t>
      </w:r>
      <w:r w:rsidR="00EA3A1B">
        <w:t xml:space="preserve"> </w:t>
      </w:r>
      <w:r w:rsidR="00FF3A19" w:rsidRPr="00FF3A19">
        <w:rPr>
          <w:b/>
        </w:rPr>
        <w:t>Geschikt voor</w:t>
      </w:r>
      <w:r w:rsidRPr="00FF3A19">
        <w:rPr>
          <w:b/>
        </w:rPr>
        <w:t xml:space="preserve"> ZZP</w:t>
      </w:r>
      <w:r w:rsidR="00FF3A19" w:rsidRPr="00FF3A19">
        <w:rPr>
          <w:b/>
        </w:rPr>
        <w:t>’ers</w:t>
      </w:r>
      <w:r w:rsidRPr="00FF3A19">
        <w:rPr>
          <w:b/>
        </w:rPr>
        <w:t>:</w:t>
      </w:r>
      <w:r>
        <w:t xml:space="preserve"> </w:t>
      </w:r>
      <w:r w:rsidR="005562E8">
        <w:tab/>
      </w:r>
      <w:r w:rsidR="00FF3A19">
        <w:t xml:space="preserve">     </w:t>
      </w:r>
      <w:r w:rsidR="005562E8">
        <w:t xml:space="preserve">  </w:t>
      </w:r>
      <w:r>
        <w:t>Nee</w:t>
      </w:r>
    </w:p>
    <w:p w14:paraId="501134B6" w14:textId="286FBEC1" w:rsidR="005562E8" w:rsidRPr="005562E8" w:rsidRDefault="005562E8" w:rsidP="00BB5ABD">
      <w:r>
        <w:t xml:space="preserve">  </w:t>
      </w:r>
      <w:r w:rsidRPr="005562E8">
        <w:rPr>
          <w:b/>
        </w:rPr>
        <w:t>Data Verificatiegesprek</w:t>
      </w:r>
      <w:r>
        <w:rPr>
          <w:b/>
        </w:rPr>
        <w:t>:</w:t>
      </w:r>
      <w:r>
        <w:rPr>
          <w:b/>
        </w:rPr>
        <w:tab/>
        <w:t xml:space="preserve">       </w:t>
      </w:r>
      <w:r>
        <w:t xml:space="preserve">Week </w:t>
      </w:r>
      <w:r w:rsidR="00CB3833">
        <w:t>5</w:t>
      </w:r>
      <w:r w:rsidR="00343695">
        <w:t>2</w:t>
      </w:r>
    </w:p>
    <w:p w14:paraId="69992A05" w14:textId="77777777" w:rsidR="005562E8" w:rsidRPr="00BB5ABD" w:rsidRDefault="005562E8" w:rsidP="00BB5ABD"/>
    <w:p w14:paraId="7EF4ED0A" w14:textId="77777777" w:rsidR="00985BD0" w:rsidRDefault="00E26C9F" w:rsidP="00E26C9F">
      <w:pPr>
        <w:pStyle w:val="Kop2"/>
      </w:pPr>
      <w:r>
        <w:t xml:space="preserve">Jouw functie </w:t>
      </w:r>
    </w:p>
    <w:p w14:paraId="1536A62D" w14:textId="0C0FBED7" w:rsidR="00E8713C" w:rsidRDefault="0017322D" w:rsidP="00E8713C">
      <w:r w:rsidRPr="0017322D">
        <w:t xml:space="preserve">18.000 woningen erbij in de komende 4 jaar! Een uitdagende klus waarbij we jouw hulp als Markt- en Contractspecialist/Gronduitgifte specialist goed kunnen gebruiken. </w:t>
      </w:r>
      <w:r w:rsidR="009D505D">
        <w:t>Als m</w:t>
      </w:r>
      <w:r w:rsidR="00E8713C" w:rsidRPr="00E8713C">
        <w:t xml:space="preserve">arkt- en Contractspecialist/Gronduitgifte specialist </w:t>
      </w:r>
      <w:r w:rsidR="00E8713C">
        <w:t>onderzoek je s</w:t>
      </w:r>
      <w:r w:rsidR="00E8713C" w:rsidRPr="00E8713C">
        <w:t xml:space="preserve">amen met marktpartijen de mogelijkheden om ontwikkelingen van de grond te krijgen. Hierin heb jij een motiverende en stimulerende houding. </w:t>
      </w:r>
      <w:r w:rsidR="00E8713C">
        <w:t xml:space="preserve">In deze functie werk je </w:t>
      </w:r>
      <w:r w:rsidR="00E8713C" w:rsidRPr="00E8713C">
        <w:t>bijna altijd in projectteams die worden geleid door een projectmanager die verantwoordelijk is voor het projectresultaat.</w:t>
      </w:r>
    </w:p>
    <w:p w14:paraId="6C91C477" w14:textId="77777777" w:rsidR="00E8713C" w:rsidRDefault="00E8713C" w:rsidP="00E8713C">
      <w:r>
        <w:t>Daarnaast bestaat jouw functie uit de onderstaande werkzaamheden;</w:t>
      </w:r>
    </w:p>
    <w:p w14:paraId="2F2B0B4F" w14:textId="77777777" w:rsidR="00E8713C" w:rsidRDefault="00E8713C" w:rsidP="00E8713C"/>
    <w:p w14:paraId="215D95C4" w14:textId="6CC4C15C" w:rsidR="00E8713C" w:rsidRPr="00B15D04" w:rsidRDefault="00E8713C" w:rsidP="00E8713C">
      <w:pPr>
        <w:numPr>
          <w:ilvl w:val="0"/>
          <w:numId w:val="4"/>
        </w:numPr>
        <w:rPr>
          <w:b/>
        </w:rPr>
      </w:pPr>
      <w:r w:rsidRPr="00E8713C">
        <w:t xml:space="preserve">Adviseren ten aanzien van de programmatische en financiële haalbaarheid van de </w:t>
      </w:r>
      <w:r w:rsidRPr="00E8713C">
        <w:rPr>
          <w:b/>
        </w:rPr>
        <w:t>meer complexe</w:t>
      </w:r>
      <w:r w:rsidRPr="00E8713C">
        <w:t xml:space="preserve"> en zeer complexe vastgoedontwikkelingen en –exploitaties en zorgdragen voor de (bestuurlijke) besluitvorming</w:t>
      </w:r>
    </w:p>
    <w:p w14:paraId="533AD970" w14:textId="6D1693C5" w:rsidR="00B21452" w:rsidRPr="00E8713C" w:rsidRDefault="00B21452" w:rsidP="00E8713C">
      <w:pPr>
        <w:numPr>
          <w:ilvl w:val="0"/>
          <w:numId w:val="4"/>
        </w:numPr>
        <w:rPr>
          <w:b/>
        </w:rPr>
      </w:pPr>
      <w:r>
        <w:t xml:space="preserve">Het adviseren over de wijze van </w:t>
      </w:r>
      <w:r w:rsidR="00B15D04">
        <w:t>marktbenadering</w:t>
      </w:r>
    </w:p>
    <w:p w14:paraId="1E473F4C" w14:textId="77777777" w:rsidR="00E8713C" w:rsidRPr="00E8713C" w:rsidRDefault="00E8713C" w:rsidP="00E8713C">
      <w:pPr>
        <w:numPr>
          <w:ilvl w:val="0"/>
          <w:numId w:val="4"/>
        </w:numPr>
        <w:rPr>
          <w:b/>
        </w:rPr>
      </w:pPr>
      <w:r w:rsidRPr="00E8713C">
        <w:t>Het opstellen van overeenkomsten met (markt)partijen en het voeren van correspondentie met die partijen</w:t>
      </w:r>
    </w:p>
    <w:p w14:paraId="2E53F7D7" w14:textId="77777777" w:rsidR="00E8713C" w:rsidRPr="00E8713C" w:rsidRDefault="00E8713C" w:rsidP="00E8713C">
      <w:pPr>
        <w:numPr>
          <w:ilvl w:val="0"/>
          <w:numId w:val="4"/>
        </w:numPr>
        <w:rPr>
          <w:b/>
        </w:rPr>
      </w:pPr>
      <w:r w:rsidRPr="00E8713C">
        <w:t>Bijdrage leveren aan de kennis- en beleidsontwikkeling binnen het team Markt &amp; Contracten</w:t>
      </w:r>
    </w:p>
    <w:p w14:paraId="6657B38B" w14:textId="317181D5" w:rsidR="00E8713C" w:rsidRPr="00E8713C" w:rsidRDefault="00E8713C" w:rsidP="00E8713C">
      <w:pPr>
        <w:numPr>
          <w:ilvl w:val="0"/>
          <w:numId w:val="4"/>
        </w:numPr>
        <w:rPr>
          <w:b/>
        </w:rPr>
      </w:pPr>
      <w:r w:rsidRPr="00E8713C">
        <w:t xml:space="preserve">Voeren van onderhandelingen over de </w:t>
      </w:r>
      <w:r w:rsidR="00B21452">
        <w:t xml:space="preserve">uitgifte </w:t>
      </w:r>
      <w:r w:rsidRPr="00E8713C">
        <w:t>van gronde</w:t>
      </w:r>
      <w:r w:rsidR="00570D8E">
        <w:t>n</w:t>
      </w:r>
      <w:r w:rsidR="00B21452">
        <w:t xml:space="preserve"> (in eigendom of erfpacht)</w:t>
      </w:r>
    </w:p>
    <w:p w14:paraId="4D8FBD6D" w14:textId="77777777" w:rsidR="00E8713C" w:rsidRPr="00E8713C" w:rsidRDefault="00E8713C" w:rsidP="00E8713C">
      <w:pPr>
        <w:numPr>
          <w:ilvl w:val="0"/>
          <w:numId w:val="4"/>
        </w:numPr>
        <w:rPr>
          <w:b/>
        </w:rPr>
      </w:pPr>
      <w:r w:rsidRPr="00E8713C">
        <w:t>Onderhouden van een netwerk met interne en externe stakeholders</w:t>
      </w:r>
    </w:p>
    <w:p w14:paraId="1E62E7F3" w14:textId="19FAC855" w:rsidR="00E8713C" w:rsidRDefault="00E8713C" w:rsidP="00E8713C">
      <w:pPr>
        <w:numPr>
          <w:ilvl w:val="0"/>
          <w:numId w:val="4"/>
        </w:numPr>
      </w:pPr>
      <w:r w:rsidRPr="00E8713C">
        <w:t>Opleiden en begeleiden van collega’s op junior/medior niveau</w:t>
      </w:r>
    </w:p>
    <w:p w14:paraId="44E43760" w14:textId="022D3732" w:rsidR="00EF1EF8" w:rsidRDefault="00EF1EF8" w:rsidP="00EF1EF8">
      <w:pPr>
        <w:ind w:left="720"/>
      </w:pPr>
    </w:p>
    <w:p w14:paraId="1BAB1A0F" w14:textId="0E138154" w:rsidR="00EF1EF8" w:rsidRDefault="00EF1EF8" w:rsidP="00EF1EF8">
      <w:pPr>
        <w:ind w:left="720"/>
      </w:pPr>
    </w:p>
    <w:p w14:paraId="1D552FC3" w14:textId="681600D0" w:rsidR="00EF1EF8" w:rsidRDefault="00EF1EF8" w:rsidP="00EF1EF8">
      <w:pPr>
        <w:ind w:left="720"/>
      </w:pPr>
    </w:p>
    <w:p w14:paraId="2F2A1583" w14:textId="18FF0A99" w:rsidR="00EF1EF8" w:rsidRDefault="00EF1EF8" w:rsidP="00EF1EF8">
      <w:pPr>
        <w:ind w:left="720"/>
      </w:pPr>
    </w:p>
    <w:p w14:paraId="0B4660F5" w14:textId="77777777" w:rsidR="001A50B9" w:rsidRPr="00E8713C" w:rsidRDefault="001A50B9" w:rsidP="00EF1EF8">
      <w:pPr>
        <w:ind w:left="720"/>
      </w:pPr>
    </w:p>
    <w:p w14:paraId="53691797" w14:textId="77777777" w:rsidR="00E8713C" w:rsidRDefault="00E8713C" w:rsidP="00E8713C"/>
    <w:p w14:paraId="7637CFC2" w14:textId="77777777" w:rsidR="00985BD0" w:rsidRPr="00E26C9F" w:rsidRDefault="00E26C9F" w:rsidP="00E26C9F">
      <w:pPr>
        <w:pStyle w:val="Kop2"/>
      </w:pPr>
      <w:r w:rsidRPr="00E26C9F">
        <w:lastRenderedPageBreak/>
        <w:t>Jouw</w:t>
      </w:r>
      <w:r w:rsidR="00985BD0" w:rsidRPr="00E26C9F">
        <w:t xml:space="preserve"> profiel</w:t>
      </w:r>
    </w:p>
    <w:p w14:paraId="562A3785" w14:textId="4628E30C" w:rsidR="00570D8E" w:rsidRDefault="00141C05" w:rsidP="00141C05">
      <w:r w:rsidRPr="00141C05">
        <w:t>W</w:t>
      </w:r>
      <w:r w:rsidR="009662AC">
        <w:t>ij</w:t>
      </w:r>
      <w:r w:rsidRPr="00141C05">
        <w:t xml:space="preserve"> zoeken een</w:t>
      </w:r>
      <w:r>
        <w:t xml:space="preserve"> echte</w:t>
      </w:r>
      <w:r w:rsidRPr="00141C05">
        <w:t xml:space="preserve"> aanpakker</w:t>
      </w:r>
      <w:r w:rsidR="00B32897">
        <w:t xml:space="preserve"> die zowel strategisch als conceptueel </w:t>
      </w:r>
      <w:r w:rsidR="00B32897">
        <w:rPr>
          <w:szCs w:val="20"/>
        </w:rPr>
        <w:t>op senior niveau kan acteren</w:t>
      </w:r>
      <w:r w:rsidR="00E8713C">
        <w:rPr>
          <w:szCs w:val="20"/>
        </w:rPr>
        <w:t>. Daarnaast zijn wi</w:t>
      </w:r>
      <w:r w:rsidR="00570D8E">
        <w:rPr>
          <w:szCs w:val="20"/>
        </w:rPr>
        <w:t>j</w:t>
      </w:r>
      <w:r w:rsidR="00E8713C">
        <w:rPr>
          <w:szCs w:val="20"/>
        </w:rPr>
        <w:t xml:space="preserve"> op zoek naar een professional</w:t>
      </w:r>
      <w:r w:rsidR="00B32897">
        <w:rPr>
          <w:szCs w:val="20"/>
        </w:rPr>
        <w:t xml:space="preserve"> die </w:t>
      </w:r>
      <w:r w:rsidR="00886B30">
        <w:rPr>
          <w:szCs w:val="20"/>
        </w:rPr>
        <w:t>aantoonbaar</w:t>
      </w:r>
      <w:r w:rsidR="000B5F85">
        <w:rPr>
          <w:szCs w:val="20"/>
        </w:rPr>
        <w:t xml:space="preserve"> </w:t>
      </w:r>
      <w:r w:rsidR="00B32897">
        <w:rPr>
          <w:szCs w:val="20"/>
        </w:rPr>
        <w:t>bedreven is op h</w:t>
      </w:r>
      <w:r w:rsidR="00B32897" w:rsidRPr="00B32897">
        <w:rPr>
          <w:szCs w:val="20"/>
        </w:rPr>
        <w:t xml:space="preserve">et terrein van </w:t>
      </w:r>
      <w:r w:rsidR="009D505D" w:rsidRPr="00B32897">
        <w:rPr>
          <w:szCs w:val="20"/>
        </w:rPr>
        <w:t>vastgoed rekenen</w:t>
      </w:r>
      <w:r w:rsidR="00B32897" w:rsidRPr="00B32897">
        <w:rPr>
          <w:szCs w:val="20"/>
        </w:rPr>
        <w:t xml:space="preserve">, anterieure overeenkomsten </w:t>
      </w:r>
      <w:r w:rsidR="00886B30">
        <w:rPr>
          <w:szCs w:val="20"/>
        </w:rPr>
        <w:t>en</w:t>
      </w:r>
      <w:r w:rsidR="00B32897" w:rsidRPr="00B32897">
        <w:rPr>
          <w:szCs w:val="20"/>
        </w:rPr>
        <w:t xml:space="preserve"> methoden van partijselectie</w:t>
      </w:r>
      <w:r w:rsidR="00B32897">
        <w:rPr>
          <w:szCs w:val="20"/>
        </w:rPr>
        <w:t>.</w:t>
      </w:r>
      <w:r w:rsidRPr="00141C05">
        <w:t xml:space="preserve"> </w:t>
      </w:r>
    </w:p>
    <w:p w14:paraId="2CA0C568" w14:textId="77777777" w:rsidR="00570D8E" w:rsidRDefault="00570D8E" w:rsidP="00141C05"/>
    <w:p w14:paraId="2EC1E353" w14:textId="41AA7C44" w:rsidR="00141C05" w:rsidRDefault="00570D8E" w:rsidP="00141C05">
      <w:r>
        <w:t>Deze kennis heb je in huis, mede door het bezitten van een afgeronde</w:t>
      </w:r>
      <w:r w:rsidR="00886B30">
        <w:t xml:space="preserve"> </w:t>
      </w:r>
      <w:r w:rsidR="00EA3A1B">
        <w:t>hbo/wo-opleiding</w:t>
      </w:r>
      <w:r>
        <w:t xml:space="preserve"> en door jouw voorgaande werkervaring op het gebied van</w:t>
      </w:r>
      <w:r w:rsidR="009D505D">
        <w:t xml:space="preserve"> vastgoedontwikkeling.</w:t>
      </w:r>
      <w:r w:rsidRPr="009D505D">
        <w:rPr>
          <w:color w:val="FF0000"/>
        </w:rPr>
        <w:t xml:space="preserve"> </w:t>
      </w:r>
      <w:r w:rsidR="00E8713C">
        <w:t>Tot slot</w:t>
      </w:r>
      <w:r w:rsidR="00141C05">
        <w:t xml:space="preserve"> zoeken wij en </w:t>
      </w:r>
      <w:r w:rsidR="00E8713C">
        <w:t>kandidaat</w:t>
      </w:r>
      <w:r w:rsidR="00141C05">
        <w:t xml:space="preserve"> die </w:t>
      </w:r>
      <w:r w:rsidR="00B32897">
        <w:t>zijn of haar kennis moeiteloos op anderen kan overbrengen</w:t>
      </w:r>
      <w:r w:rsidR="00E8713C">
        <w:t>.</w:t>
      </w:r>
    </w:p>
    <w:p w14:paraId="6AB1B176" w14:textId="77777777" w:rsidR="00985BD0" w:rsidRDefault="00985BD0" w:rsidP="00E26C9F">
      <w:pPr>
        <w:pStyle w:val="Kop2"/>
      </w:pPr>
      <w:r>
        <w:t>Eisen</w:t>
      </w:r>
    </w:p>
    <w:p w14:paraId="3DF1F76D" w14:textId="0522BB5F" w:rsidR="00141C05" w:rsidRPr="00141C05" w:rsidRDefault="00141C05" w:rsidP="00A854E9">
      <w:pPr>
        <w:numPr>
          <w:ilvl w:val="0"/>
          <w:numId w:val="2"/>
        </w:numPr>
        <w:ind w:left="426"/>
      </w:pPr>
      <w:r w:rsidRPr="00141C05">
        <w:t xml:space="preserve">Een succesvol afgeronde opleiding op </w:t>
      </w:r>
      <w:r w:rsidR="00A74DBF">
        <w:t xml:space="preserve">minimaal </w:t>
      </w:r>
      <w:r w:rsidR="00B907B0">
        <w:t>hbo</w:t>
      </w:r>
      <w:r w:rsidRPr="00141C05">
        <w:t>-niveau</w:t>
      </w:r>
    </w:p>
    <w:p w14:paraId="06ADD83C" w14:textId="11D213F1" w:rsidR="00141C05" w:rsidRPr="00141C05" w:rsidRDefault="00141C05" w:rsidP="00141C05">
      <w:pPr>
        <w:numPr>
          <w:ilvl w:val="0"/>
          <w:numId w:val="2"/>
        </w:numPr>
        <w:ind w:left="426"/>
      </w:pPr>
      <w:r w:rsidRPr="00141C05">
        <w:t xml:space="preserve">Minimaal </w:t>
      </w:r>
      <w:r w:rsidR="00B907B0">
        <w:t>5</w:t>
      </w:r>
      <w:r w:rsidRPr="00141C05">
        <w:t xml:space="preserve"> jaar aantoonbare ervaring</w:t>
      </w:r>
      <w:r w:rsidR="00CB3833">
        <w:t>, opgedaan in de afgelopen 8 jaar,</w:t>
      </w:r>
      <w:r w:rsidRPr="00141C05">
        <w:t xml:space="preserve"> in het werkveld van vastgoedontwikkeling</w:t>
      </w:r>
      <w:r w:rsidR="00B907B0">
        <w:t xml:space="preserve"> en/of </w:t>
      </w:r>
      <w:r w:rsidRPr="00141C05">
        <w:t>gronduitgifte</w:t>
      </w:r>
    </w:p>
    <w:p w14:paraId="564D1BC9" w14:textId="34C019C6" w:rsidR="00141C05" w:rsidRDefault="00141C05" w:rsidP="00141C05">
      <w:pPr>
        <w:numPr>
          <w:ilvl w:val="0"/>
          <w:numId w:val="2"/>
        </w:numPr>
        <w:ind w:left="426"/>
      </w:pPr>
      <w:bookmarkStart w:id="1" w:name="_Hlk11396860"/>
      <w:r w:rsidRPr="00141C05">
        <w:t>Kennis van</w:t>
      </w:r>
      <w:r w:rsidR="00B50A81">
        <w:t xml:space="preserve"> en ervaring met</w:t>
      </w:r>
      <w:r w:rsidRPr="00141C05">
        <w:t xml:space="preserve"> grondexploitaties</w:t>
      </w:r>
    </w:p>
    <w:p w14:paraId="20516659" w14:textId="48A99BBE" w:rsidR="00B907B0" w:rsidRPr="00141C05" w:rsidRDefault="00B907B0" w:rsidP="00141C05">
      <w:pPr>
        <w:numPr>
          <w:ilvl w:val="0"/>
          <w:numId w:val="2"/>
        </w:numPr>
        <w:ind w:left="426"/>
      </w:pPr>
      <w:r>
        <w:t xml:space="preserve">Aantoonbare kennis en werkervaring met </w:t>
      </w:r>
      <w:r w:rsidRPr="00141C05">
        <w:t>vastgoedrekenen</w:t>
      </w:r>
    </w:p>
    <w:bookmarkEnd w:id="1"/>
    <w:p w14:paraId="672FCB61" w14:textId="77777777" w:rsidR="00985BD0" w:rsidRDefault="00985BD0" w:rsidP="00985BD0"/>
    <w:p w14:paraId="2F9A2E84" w14:textId="77777777" w:rsidR="00985BD0" w:rsidRDefault="00985BD0" w:rsidP="00E26C9F">
      <w:pPr>
        <w:pStyle w:val="Kop2"/>
      </w:pPr>
      <w:r>
        <w:t>Wensen</w:t>
      </w:r>
    </w:p>
    <w:p w14:paraId="270287FA" w14:textId="059F4CAA" w:rsidR="004E4BC8" w:rsidRDefault="00CB3833" w:rsidP="004E4BC8">
      <w:pPr>
        <w:numPr>
          <w:ilvl w:val="0"/>
          <w:numId w:val="2"/>
        </w:numPr>
        <w:ind w:left="426"/>
      </w:pPr>
      <w:r>
        <w:t>Een afgeronde opleiding in de</w:t>
      </w:r>
      <w:r w:rsidR="004E4BC8">
        <w:t xml:space="preserve"> studierichting Bouw of Vastgoed</w:t>
      </w:r>
    </w:p>
    <w:p w14:paraId="2D8B31F4" w14:textId="207AEDD3" w:rsidR="00EA3A1B" w:rsidRDefault="00141C05" w:rsidP="00EA3A1B">
      <w:pPr>
        <w:numPr>
          <w:ilvl w:val="0"/>
          <w:numId w:val="3"/>
        </w:numPr>
        <w:ind w:left="426"/>
      </w:pPr>
      <w:r>
        <w:t>E</w:t>
      </w:r>
      <w:r w:rsidRPr="00141C05">
        <w:t>en aanvullende training onroerend goed recht</w:t>
      </w:r>
      <w:r w:rsidR="00EA3A1B">
        <w:t xml:space="preserve">, een </w:t>
      </w:r>
      <w:r w:rsidR="00E70783">
        <w:t>opleiding planeconomie of een opleiding aan de Vastgoed Business School</w:t>
      </w:r>
      <w:bookmarkStart w:id="2" w:name="_Hlk11397035"/>
    </w:p>
    <w:p w14:paraId="79ABD447" w14:textId="3A073956" w:rsidR="00141C05" w:rsidRDefault="00CB3833" w:rsidP="00EA3A1B">
      <w:pPr>
        <w:numPr>
          <w:ilvl w:val="0"/>
          <w:numId w:val="3"/>
        </w:numPr>
        <w:ind w:left="426"/>
      </w:pPr>
      <w:r>
        <w:t>Functie gerelateerd w</w:t>
      </w:r>
      <w:r w:rsidR="00C40D85">
        <w:t>erke</w:t>
      </w:r>
      <w:r w:rsidR="00141C05" w:rsidRPr="00141C05">
        <w:t xml:space="preserve">rvaring </w:t>
      </w:r>
      <w:r w:rsidR="002E0D46">
        <w:t>bi</w:t>
      </w:r>
      <w:r w:rsidR="004123D4">
        <w:t>j</w:t>
      </w:r>
      <w:r w:rsidR="00140581">
        <w:t xml:space="preserve"> een gemeente </w:t>
      </w:r>
      <w:r w:rsidR="00EA3A1B">
        <w:t>met</w:t>
      </w:r>
      <w:r w:rsidR="00140581">
        <w:t xml:space="preserve"> minimaal 200.000+ inwoners of een vergelijkbare (</w:t>
      </w:r>
      <w:r w:rsidR="004123D4">
        <w:t>semi</w:t>
      </w:r>
      <w:r w:rsidR="00140581">
        <w:t>)</w:t>
      </w:r>
      <w:r w:rsidR="00B907B0">
        <w:t>overheidsorganisatie</w:t>
      </w:r>
      <w:bookmarkEnd w:id="2"/>
      <w:r w:rsidR="00140581">
        <w:t xml:space="preserve">. </w:t>
      </w:r>
    </w:p>
    <w:p w14:paraId="00D83AA3" w14:textId="3C7A7A51" w:rsidR="00343695" w:rsidRDefault="004A70E6" w:rsidP="00343695">
      <w:pPr>
        <w:numPr>
          <w:ilvl w:val="0"/>
          <w:numId w:val="3"/>
        </w:numPr>
        <w:ind w:left="426"/>
      </w:pPr>
      <w:r>
        <w:t>Ervaring met marktselectieprocedures (tenders/aanbestedingen)</w:t>
      </w:r>
    </w:p>
    <w:p w14:paraId="41B344B3" w14:textId="4275199E" w:rsidR="00E8556F" w:rsidRDefault="00E8556F" w:rsidP="00343695">
      <w:pPr>
        <w:numPr>
          <w:ilvl w:val="0"/>
          <w:numId w:val="3"/>
        </w:numPr>
        <w:ind w:left="426"/>
      </w:pPr>
      <w:r w:rsidRPr="00E8556F">
        <w:t>Ervaring met het opleiden van junioren</w:t>
      </w:r>
    </w:p>
    <w:p w14:paraId="4FFB93FD" w14:textId="77777777" w:rsidR="0044045D" w:rsidRDefault="0044045D" w:rsidP="0044045D">
      <w:pPr>
        <w:pStyle w:val="Kop2"/>
      </w:pPr>
      <w:r>
        <w:t>Competenties</w:t>
      </w:r>
    </w:p>
    <w:p w14:paraId="016935D8" w14:textId="77777777" w:rsidR="00141C05" w:rsidRPr="00141C05" w:rsidRDefault="00141C05" w:rsidP="00141C05">
      <w:pPr>
        <w:numPr>
          <w:ilvl w:val="0"/>
          <w:numId w:val="2"/>
        </w:numPr>
        <w:ind w:left="426"/>
      </w:pPr>
      <w:r w:rsidRPr="00141C05">
        <w:t>Sterke adviesvaardigheden en overtuigingskracht, die je in kunt zetten in je contact met bijvoorbeeld de projectmanager, afdelingsmanagement of de directie</w:t>
      </w:r>
    </w:p>
    <w:p w14:paraId="3C434648" w14:textId="77777777" w:rsidR="00141C05" w:rsidRPr="00141C05" w:rsidRDefault="00141C05" w:rsidP="00141C05">
      <w:pPr>
        <w:numPr>
          <w:ilvl w:val="0"/>
          <w:numId w:val="2"/>
        </w:numPr>
        <w:ind w:left="426"/>
      </w:pPr>
      <w:r w:rsidRPr="00141C05">
        <w:t>Omgevingsbewustzijn</w:t>
      </w:r>
    </w:p>
    <w:p w14:paraId="7BEC1571" w14:textId="77777777" w:rsidR="00141C05" w:rsidRPr="00141C05" w:rsidRDefault="00141C05" w:rsidP="00141C05">
      <w:pPr>
        <w:numPr>
          <w:ilvl w:val="0"/>
          <w:numId w:val="2"/>
        </w:numPr>
        <w:ind w:left="426"/>
      </w:pPr>
      <w:r w:rsidRPr="00141C05">
        <w:t>Creativiteit</w:t>
      </w:r>
    </w:p>
    <w:p w14:paraId="2AFF7AD3" w14:textId="425EE39F" w:rsidR="00141C05" w:rsidRDefault="00141C05" w:rsidP="00141C05">
      <w:pPr>
        <w:numPr>
          <w:ilvl w:val="0"/>
          <w:numId w:val="2"/>
        </w:numPr>
        <w:ind w:left="426"/>
      </w:pPr>
      <w:r w:rsidRPr="00141C05">
        <w:t>Onderhandelingsvaardigheden; je bent een volwaardig gesprekspartner voor marktpartijen</w:t>
      </w:r>
    </w:p>
    <w:p w14:paraId="2617C459" w14:textId="77777777" w:rsidR="00141C05" w:rsidRPr="00141C05" w:rsidRDefault="00141C05" w:rsidP="00141C05">
      <w:pPr>
        <w:numPr>
          <w:ilvl w:val="0"/>
          <w:numId w:val="2"/>
        </w:numPr>
        <w:ind w:left="426"/>
      </w:pPr>
      <w:r w:rsidRPr="00141C05">
        <w:t>Informatieoverdracht &amp; coachen</w:t>
      </w:r>
    </w:p>
    <w:p w14:paraId="78D4600C" w14:textId="77777777" w:rsidR="00141C05" w:rsidRPr="00141C05" w:rsidRDefault="00141C05" w:rsidP="00141C05">
      <w:pPr>
        <w:numPr>
          <w:ilvl w:val="0"/>
          <w:numId w:val="2"/>
        </w:numPr>
        <w:ind w:left="426"/>
      </w:pPr>
      <w:r w:rsidRPr="00141C05">
        <w:t>Strategisch</w:t>
      </w:r>
    </w:p>
    <w:p w14:paraId="0675A4C6" w14:textId="77777777" w:rsidR="00141C05" w:rsidRPr="00141C05" w:rsidRDefault="00141C05" w:rsidP="00141C05">
      <w:pPr>
        <w:numPr>
          <w:ilvl w:val="0"/>
          <w:numId w:val="2"/>
        </w:numPr>
        <w:ind w:left="426"/>
      </w:pPr>
      <w:r w:rsidRPr="00141C05">
        <w:t>Integriteit</w:t>
      </w:r>
    </w:p>
    <w:p w14:paraId="6A3EEF82" w14:textId="77777777" w:rsidR="00141C05" w:rsidRPr="00141C05" w:rsidRDefault="00141C05" w:rsidP="00141C05">
      <w:pPr>
        <w:numPr>
          <w:ilvl w:val="0"/>
          <w:numId w:val="2"/>
        </w:numPr>
        <w:ind w:left="426"/>
      </w:pPr>
      <w:r w:rsidRPr="00141C05">
        <w:t>Resultaatgerichtheid</w:t>
      </w:r>
    </w:p>
    <w:p w14:paraId="0B77352E" w14:textId="77777777" w:rsidR="0044045D" w:rsidRDefault="0044045D" w:rsidP="00BB5ABD"/>
    <w:p w14:paraId="773FEF36" w14:textId="77777777" w:rsidR="00985BD0" w:rsidRDefault="00985BD0" w:rsidP="00E26C9F">
      <w:pPr>
        <w:pStyle w:val="Kop2"/>
      </w:pPr>
      <w:r>
        <w:t>De afdeling</w:t>
      </w:r>
    </w:p>
    <w:p w14:paraId="184E153B" w14:textId="42E65BFA" w:rsidR="00397E10" w:rsidRPr="0012563F" w:rsidRDefault="00141C05" w:rsidP="00985BD0">
      <w:r w:rsidRPr="00141C05">
        <w:rPr>
          <w:lang w:val="nl"/>
        </w:rPr>
        <w:t xml:space="preserve">De afdeling </w:t>
      </w:r>
      <w:r>
        <w:rPr>
          <w:lang w:val="nl"/>
        </w:rPr>
        <w:t xml:space="preserve">Gebiedsexploitaties </w:t>
      </w:r>
      <w:r w:rsidRPr="00141C05">
        <w:rPr>
          <w:lang w:val="nl"/>
        </w:rPr>
        <w:t xml:space="preserve">adviseert over en draagt bij aan de realisatie van maatschappelijk en economisch gewenste ruimtelijke ontwikkelingen. De afdeling ontwikkelt strategisch beleid, dat het collegewerkprogramma en de beleidsdoelstellingen van Stadsontwikkeling op het gebied van gebiedsexploitatie helpt realiseren. Hier worden de kaders van gebiedsexploitatie geschetst en de planeconomische, contractuele en </w:t>
      </w:r>
      <w:r w:rsidRPr="00141C05">
        <w:rPr>
          <w:lang w:val="nl"/>
        </w:rPr>
        <w:lastRenderedPageBreak/>
        <w:t>markttechnische haalbaarheid van ruimtelijke plannen getoetst en uitgevoerd. Steeds vaker is hierbij sprake van samenwerking met particuliere vastgoedeigenaren.  De afdeling Gebiedsexploitatie bestaat uit de onderdelen Advies Gebiedsexploitatie, Planeconomie, Kwaliteit Bewaking &amp; Verantwoording (KBV), Contractbeheer &amp; Erfpacht en Markt &amp; Contracten</w:t>
      </w:r>
      <w:r>
        <w:rPr>
          <w:lang w:val="nl"/>
        </w:rPr>
        <w:t>.</w:t>
      </w:r>
      <w:r w:rsidRPr="00141C05">
        <w:t xml:space="preserve"> </w:t>
      </w:r>
    </w:p>
    <w:p w14:paraId="0691253F" w14:textId="264F04E4" w:rsidR="0017322D" w:rsidRDefault="0017322D" w:rsidP="00985BD0">
      <w:pPr>
        <w:rPr>
          <w:highlight w:val="yellow"/>
        </w:rPr>
      </w:pPr>
    </w:p>
    <w:p w14:paraId="61390714" w14:textId="77777777" w:rsidR="00985BD0" w:rsidRPr="00985BD0" w:rsidRDefault="00985BD0" w:rsidP="00E26C9F">
      <w:pPr>
        <w:pStyle w:val="Kop2"/>
      </w:pPr>
      <w:r>
        <w:t>Onze organisatie</w:t>
      </w:r>
    </w:p>
    <w:p w14:paraId="63D17509" w14:textId="77777777" w:rsidR="006319F6" w:rsidRPr="001C379E" w:rsidRDefault="006319F6" w:rsidP="006319F6">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Pr="00326CAA">
        <w:t xml:space="preserve">Samen met publieke en private partners bouwt Stadsontwikkeling aan een stad met een sterke economie waar het aantrekkelijk wonen en verblijven is. </w:t>
      </w:r>
    </w:p>
    <w:p w14:paraId="7583D440" w14:textId="245D3A31" w:rsidR="00397E10" w:rsidRDefault="00397E10" w:rsidP="00985BD0"/>
    <w:p w14:paraId="278E1F9A" w14:textId="38C4ACF9" w:rsidR="00D41141" w:rsidRDefault="00D41141" w:rsidP="00985BD0"/>
    <w:sectPr w:rsidR="00D4114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3B39" w14:textId="77777777" w:rsidR="00985BD0" w:rsidRDefault="00985BD0" w:rsidP="00985BD0">
      <w:pPr>
        <w:spacing w:line="240" w:lineRule="auto"/>
      </w:pPr>
      <w:r>
        <w:separator/>
      </w:r>
    </w:p>
  </w:endnote>
  <w:endnote w:type="continuationSeparator" w:id="0">
    <w:p w14:paraId="2D4080FC"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6F59" w14:textId="77777777" w:rsidR="00985BD0" w:rsidRDefault="00985BD0" w:rsidP="00985BD0">
    <w:pPr>
      <w:pStyle w:val="Voettekst"/>
      <w:jc w:val="right"/>
    </w:pPr>
    <w:r w:rsidRPr="00985BD0">
      <w:rPr>
        <w:noProof/>
      </w:rPr>
      <w:drawing>
        <wp:inline distT="0" distB="0" distL="0" distR="0" wp14:anchorId="54594D23" wp14:editId="00F127D0">
          <wp:extent cx="990000" cy="550800"/>
          <wp:effectExtent l="0" t="0" r="635" b="1905"/>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0B1FE" w14:textId="77777777" w:rsidR="00985BD0" w:rsidRDefault="00985BD0" w:rsidP="00985BD0">
      <w:pPr>
        <w:spacing w:line="240" w:lineRule="auto"/>
      </w:pPr>
      <w:r>
        <w:separator/>
      </w:r>
    </w:p>
  </w:footnote>
  <w:footnote w:type="continuationSeparator" w:id="0">
    <w:p w14:paraId="3DFDA29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2840" w14:textId="77777777" w:rsidR="00985BD0" w:rsidRDefault="00985BD0" w:rsidP="00985BD0">
    <w:pPr>
      <w:pStyle w:val="Koptekst"/>
      <w:jc w:val="right"/>
    </w:pPr>
    <w:r w:rsidRPr="00985BD0">
      <w:rPr>
        <w:noProof/>
      </w:rPr>
      <w:drawing>
        <wp:inline distT="0" distB="0" distL="0" distR="0" wp14:anchorId="5990686D" wp14:editId="14030EBE">
          <wp:extent cx="2746800" cy="2736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43AC5"/>
    <w:multiLevelType w:val="hybridMultilevel"/>
    <w:tmpl w:val="D136B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3C642C"/>
    <w:multiLevelType w:val="hybridMultilevel"/>
    <w:tmpl w:val="85DCB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0E2AB9"/>
    <w:multiLevelType w:val="hybridMultilevel"/>
    <w:tmpl w:val="7602A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3543"/>
    <w:rsid w:val="00094A27"/>
    <w:rsid w:val="000B5F85"/>
    <w:rsid w:val="000E4A9A"/>
    <w:rsid w:val="0012563F"/>
    <w:rsid w:val="00140581"/>
    <w:rsid w:val="00141C05"/>
    <w:rsid w:val="0017322D"/>
    <w:rsid w:val="001A50B9"/>
    <w:rsid w:val="001C6FAE"/>
    <w:rsid w:val="0024464A"/>
    <w:rsid w:val="002D3DF7"/>
    <w:rsid w:val="002E0D46"/>
    <w:rsid w:val="00313B46"/>
    <w:rsid w:val="00343695"/>
    <w:rsid w:val="00397E10"/>
    <w:rsid w:val="003A2D09"/>
    <w:rsid w:val="004123D4"/>
    <w:rsid w:val="00433A36"/>
    <w:rsid w:val="0044045D"/>
    <w:rsid w:val="004A70E6"/>
    <w:rsid w:val="004E4BC8"/>
    <w:rsid w:val="005462BF"/>
    <w:rsid w:val="005562E8"/>
    <w:rsid w:val="0056054F"/>
    <w:rsid w:val="00570D8E"/>
    <w:rsid w:val="005E2C40"/>
    <w:rsid w:val="006319F6"/>
    <w:rsid w:val="00662649"/>
    <w:rsid w:val="006760EE"/>
    <w:rsid w:val="007168CA"/>
    <w:rsid w:val="00744595"/>
    <w:rsid w:val="00781691"/>
    <w:rsid w:val="00810844"/>
    <w:rsid w:val="00820CF6"/>
    <w:rsid w:val="0088610C"/>
    <w:rsid w:val="00886B30"/>
    <w:rsid w:val="009662AC"/>
    <w:rsid w:val="00985BD0"/>
    <w:rsid w:val="0099748E"/>
    <w:rsid w:val="009C48C0"/>
    <w:rsid w:val="009D505D"/>
    <w:rsid w:val="00A74DBF"/>
    <w:rsid w:val="00A854E9"/>
    <w:rsid w:val="00B15D04"/>
    <w:rsid w:val="00B21452"/>
    <w:rsid w:val="00B32897"/>
    <w:rsid w:val="00B50A81"/>
    <w:rsid w:val="00B55D50"/>
    <w:rsid w:val="00B907B0"/>
    <w:rsid w:val="00BA42DB"/>
    <w:rsid w:val="00BB5ABD"/>
    <w:rsid w:val="00BC405A"/>
    <w:rsid w:val="00BD28A4"/>
    <w:rsid w:val="00C40D85"/>
    <w:rsid w:val="00CB3833"/>
    <w:rsid w:val="00D41141"/>
    <w:rsid w:val="00D75A02"/>
    <w:rsid w:val="00DA3541"/>
    <w:rsid w:val="00E26C9F"/>
    <w:rsid w:val="00E45499"/>
    <w:rsid w:val="00E70783"/>
    <w:rsid w:val="00E73FA2"/>
    <w:rsid w:val="00E8556F"/>
    <w:rsid w:val="00E8713C"/>
    <w:rsid w:val="00EA3A1B"/>
    <w:rsid w:val="00EF0B6F"/>
    <w:rsid w:val="00EF1EF8"/>
    <w:rsid w:val="00F25387"/>
    <w:rsid w:val="00F52525"/>
    <w:rsid w:val="00F70235"/>
    <w:rsid w:val="00F73C00"/>
    <w:rsid w:val="00FF3A19"/>
    <w:rsid w:val="00FF6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456E6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141C0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C05"/>
    <w:rPr>
      <w:rFonts w:ascii="Segoe UI" w:hAnsi="Segoe UI" w:cs="Segoe UI"/>
      <w:sz w:val="18"/>
      <w:szCs w:val="18"/>
    </w:rPr>
  </w:style>
  <w:style w:type="character" w:styleId="Verwijzingopmerking">
    <w:name w:val="annotation reference"/>
    <w:basedOn w:val="Standaardalinea-lettertype"/>
    <w:uiPriority w:val="99"/>
    <w:semiHidden/>
    <w:unhideWhenUsed/>
    <w:rsid w:val="00662649"/>
    <w:rPr>
      <w:sz w:val="16"/>
      <w:szCs w:val="16"/>
    </w:rPr>
  </w:style>
  <w:style w:type="paragraph" w:styleId="Tekstopmerking">
    <w:name w:val="annotation text"/>
    <w:basedOn w:val="Standaard"/>
    <w:link w:val="TekstopmerkingChar"/>
    <w:uiPriority w:val="99"/>
    <w:semiHidden/>
    <w:unhideWhenUsed/>
    <w:rsid w:val="00662649"/>
    <w:pPr>
      <w:spacing w:line="240" w:lineRule="auto"/>
    </w:pPr>
    <w:rPr>
      <w:szCs w:val="20"/>
    </w:rPr>
  </w:style>
  <w:style w:type="character" w:customStyle="1" w:styleId="TekstopmerkingChar">
    <w:name w:val="Tekst opmerking Char"/>
    <w:basedOn w:val="Standaardalinea-lettertype"/>
    <w:link w:val="Tekstopmerking"/>
    <w:uiPriority w:val="99"/>
    <w:semiHidden/>
    <w:rsid w:val="0066264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62649"/>
    <w:rPr>
      <w:b/>
      <w:bCs/>
    </w:rPr>
  </w:style>
  <w:style w:type="character" w:customStyle="1" w:styleId="OnderwerpvanopmerkingChar">
    <w:name w:val="Onderwerp van opmerking Char"/>
    <w:basedOn w:val="TekstopmerkingChar"/>
    <w:link w:val="Onderwerpvanopmerking"/>
    <w:uiPriority w:val="99"/>
    <w:semiHidden/>
    <w:rsid w:val="0066264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88452">
      <w:bodyDiv w:val="1"/>
      <w:marLeft w:val="0"/>
      <w:marRight w:val="0"/>
      <w:marTop w:val="0"/>
      <w:marBottom w:val="0"/>
      <w:divBdr>
        <w:top w:val="none" w:sz="0" w:space="0" w:color="auto"/>
        <w:left w:val="none" w:sz="0" w:space="0" w:color="auto"/>
        <w:bottom w:val="none" w:sz="0" w:space="0" w:color="auto"/>
        <w:right w:val="none" w:sz="0" w:space="0" w:color="auto"/>
      </w:divBdr>
    </w:div>
    <w:div w:id="17551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Aitton L. (Liesa)</cp:lastModifiedBy>
  <cp:revision>6</cp:revision>
  <cp:lastPrinted>2019-07-24T07:48:00Z</cp:lastPrinted>
  <dcterms:created xsi:type="dcterms:W3CDTF">2020-12-11T14:30:00Z</dcterms:created>
  <dcterms:modified xsi:type="dcterms:W3CDTF">2020-12-11T15:38:00Z</dcterms:modified>
</cp:coreProperties>
</file>