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A9" w:rsidRDefault="004570A9" w:rsidP="004570A9">
      <w:pPr>
        <w:ind w:left="708" w:hanging="708"/>
      </w:pPr>
      <w:r>
        <w:t>Taken</w:t>
      </w:r>
      <w:r w:rsidR="00217CDC">
        <w:t xml:space="preserve"> </w:t>
      </w:r>
      <w:r w:rsidR="00217CDC" w:rsidRPr="00217CDC">
        <w:rPr>
          <w:i/>
        </w:rPr>
        <w:t xml:space="preserve">Communicatie- &amp; </w:t>
      </w:r>
      <w:r w:rsidR="00217CDC">
        <w:rPr>
          <w:i/>
        </w:rPr>
        <w:t>I</w:t>
      </w:r>
      <w:r w:rsidR="00217CDC" w:rsidRPr="00217CDC">
        <w:rPr>
          <w:i/>
        </w:rPr>
        <w:t>mplementatieadviseur</w:t>
      </w:r>
      <w:r>
        <w:t xml:space="preserve">: </w:t>
      </w:r>
    </w:p>
    <w:p w:rsidR="009808F3" w:rsidRDefault="00AD50D7" w:rsidP="00AD50D7">
      <w:r>
        <w:t xml:space="preserve">In deze functie ligt de nadruk op </w:t>
      </w:r>
      <w:r w:rsidR="00217CDC">
        <w:t xml:space="preserve">de combinatie </w:t>
      </w:r>
      <w:r>
        <w:t xml:space="preserve">communicatieadvies </w:t>
      </w:r>
      <w:r w:rsidR="009808F3" w:rsidRPr="00217CDC">
        <w:rPr>
          <w:i/>
        </w:rPr>
        <w:t>en</w:t>
      </w:r>
      <w:r w:rsidR="009808F3">
        <w:t xml:space="preserve"> </w:t>
      </w:r>
      <w:r>
        <w:t>het implementeren van procesmanagement</w:t>
      </w:r>
      <w:r w:rsidR="00217CDC">
        <w:t xml:space="preserve"> van inkomende subsidies</w:t>
      </w:r>
      <w:r w:rsidR="009808F3">
        <w:t xml:space="preserve">. </w:t>
      </w:r>
      <w:r>
        <w:t xml:space="preserve">We zoeken een kandidaat die voldoende senior is om de regierol te pakken en een gesprekspartner te zijn voor </w:t>
      </w:r>
      <w:r w:rsidR="00217CDC">
        <w:t xml:space="preserve">projectleiders en projectmanagers, </w:t>
      </w:r>
      <w:r>
        <w:t xml:space="preserve">onderzoekers, </w:t>
      </w:r>
      <w:r w:rsidR="00217CDC">
        <w:t xml:space="preserve">administratieve medewerkers en </w:t>
      </w:r>
      <w:r>
        <w:t>het hoofd van de afdeling</w:t>
      </w:r>
      <w:r w:rsidR="00217CDC">
        <w:t xml:space="preserve"> Strategie Investeringen &amp; Fondsen</w:t>
      </w:r>
      <w:r>
        <w:t xml:space="preserve">. Iemand die een visie heeft op hoe communicatie kan bijdragen aan de </w:t>
      </w:r>
      <w:r w:rsidR="00217CDC">
        <w:t xml:space="preserve">verdere </w:t>
      </w:r>
      <w:r>
        <w:t xml:space="preserve">profilering </w:t>
      </w:r>
      <w:r w:rsidR="00217CDC">
        <w:t xml:space="preserve">en implementatie </w:t>
      </w:r>
      <w:r>
        <w:t xml:space="preserve">van het </w:t>
      </w:r>
      <w:r w:rsidR="00217CDC">
        <w:t xml:space="preserve">nieuwe </w:t>
      </w:r>
      <w:r w:rsidRPr="00217CDC">
        <w:rPr>
          <w:i/>
        </w:rPr>
        <w:t>Expertisecentrum Inkomende Bijdragen en Subsidies</w:t>
      </w:r>
      <w:r>
        <w:t xml:space="preserve"> (E-IBS). Daarbij is ervaring en</w:t>
      </w:r>
      <w:r w:rsidR="009808F3">
        <w:t xml:space="preserve"> een grondige</w:t>
      </w:r>
      <w:r>
        <w:t xml:space="preserve"> kennis van verandermanagement een must. </w:t>
      </w:r>
      <w:r w:rsidR="009808F3">
        <w:t xml:space="preserve">Gelet op de aard van de functie beschikt de </w:t>
      </w:r>
      <w:r>
        <w:t>kandidaat</w:t>
      </w:r>
      <w:r w:rsidR="009808F3">
        <w:t xml:space="preserve"> over een pragmatische instelling gecombineerd met een stevige persoonlijkheid en een </w:t>
      </w:r>
      <w:r>
        <w:t>hands on mentaliteit</w:t>
      </w:r>
      <w:r w:rsidR="009808F3">
        <w:t xml:space="preserve">. </w:t>
      </w:r>
      <w:r w:rsidR="007E3517">
        <w:t xml:space="preserve">Kennis van de Rotterdamse </w:t>
      </w:r>
      <w:r w:rsidR="007E3517" w:rsidRPr="009808F3">
        <w:t>Producten- en Dienstencatalogus</w:t>
      </w:r>
      <w:r w:rsidR="007E3517">
        <w:t xml:space="preserve"> en </w:t>
      </w:r>
      <w:proofErr w:type="spellStart"/>
      <w:r w:rsidR="007E3517">
        <w:t>Principal</w:t>
      </w:r>
      <w:proofErr w:type="spellEnd"/>
      <w:r w:rsidR="007E3517">
        <w:t xml:space="preserve"> </w:t>
      </w:r>
      <w:proofErr w:type="spellStart"/>
      <w:r w:rsidR="007E3517">
        <w:t>Toolbox</w:t>
      </w:r>
      <w:proofErr w:type="spellEnd"/>
      <w:r w:rsidR="007E3517">
        <w:t xml:space="preserve"> is een must.</w:t>
      </w:r>
    </w:p>
    <w:p w:rsidR="00AD50D7" w:rsidRDefault="00AD50D7" w:rsidP="00AD50D7">
      <w:r>
        <w:t>Je bent:</w:t>
      </w:r>
    </w:p>
    <w:p w:rsidR="00AD50D7" w:rsidRDefault="00AD50D7" w:rsidP="00217CDC">
      <w:pPr>
        <w:ind w:left="705" w:hanging="705"/>
      </w:pPr>
      <w:r>
        <w:t>•</w:t>
      </w:r>
      <w:r w:rsidR="009808F3">
        <w:t xml:space="preserve"> </w:t>
      </w:r>
      <w:r w:rsidR="00217CDC">
        <w:tab/>
      </w:r>
      <w:r>
        <w:t>gespre</w:t>
      </w:r>
      <w:r w:rsidR="00217CDC">
        <w:t>kspartner en</w:t>
      </w:r>
      <w:r>
        <w:t xml:space="preserve"> </w:t>
      </w:r>
      <w:r w:rsidR="00217CDC">
        <w:t>tactisch c</w:t>
      </w:r>
      <w:r>
        <w:t>ommunicatieadviseur voor MT-leden, managers, hoofd communicatie en medewerkers</w:t>
      </w:r>
    </w:p>
    <w:p w:rsidR="00AD50D7" w:rsidRDefault="00AD50D7" w:rsidP="00217CDC">
      <w:pPr>
        <w:ind w:left="705" w:hanging="705"/>
      </w:pPr>
      <w:r>
        <w:t>•</w:t>
      </w:r>
      <w:r w:rsidR="009808F3">
        <w:t xml:space="preserve"> </w:t>
      </w:r>
      <w:r w:rsidR="00217CDC">
        <w:tab/>
      </w:r>
      <w:r>
        <w:t>eers</w:t>
      </w:r>
      <w:r w:rsidR="00217CDC">
        <w:t>te aanspreekpunt van E-IBS voor</w:t>
      </w:r>
      <w:r>
        <w:t xml:space="preserve"> advies en deels uitvoering (gesprekspartner voor management, interne en externe nieuwsbrieven, website, bijeenkomsten, etc.)</w:t>
      </w:r>
    </w:p>
    <w:p w:rsidR="00AD50D7" w:rsidRDefault="00AD50D7" w:rsidP="00217CDC">
      <w:pPr>
        <w:ind w:left="705" w:hanging="705"/>
      </w:pPr>
      <w:r>
        <w:t>•</w:t>
      </w:r>
      <w:r w:rsidR="009808F3">
        <w:t xml:space="preserve"> </w:t>
      </w:r>
      <w:r w:rsidR="00217CDC">
        <w:tab/>
      </w:r>
      <w:r>
        <w:t>verbinder van verschillende groepen (inhoud-gedreven) medewerkers, je ziet interne kansen en (helpt) vertaalt naar effectieve interne en externe communicatie</w:t>
      </w:r>
    </w:p>
    <w:p w:rsidR="00AD50D7" w:rsidRDefault="00AD50D7" w:rsidP="00217CDC">
      <w:pPr>
        <w:ind w:left="705" w:hanging="705"/>
      </w:pPr>
      <w:r>
        <w:t>•</w:t>
      </w:r>
      <w:r w:rsidR="009808F3">
        <w:t xml:space="preserve"> </w:t>
      </w:r>
      <w:r w:rsidR="00217CDC">
        <w:tab/>
      </w:r>
      <w:r>
        <w:t xml:space="preserve">communicatieadviseur voor </w:t>
      </w:r>
      <w:r w:rsidR="004570A9">
        <w:t>de afdeling Strategie, Investeringen &amp; Fondsen</w:t>
      </w:r>
      <w:r>
        <w:t xml:space="preserve">: je vertaalt </w:t>
      </w:r>
      <w:r w:rsidR="004570A9">
        <w:t>het gemeentelijk subsidie proces (</w:t>
      </w:r>
      <w:r>
        <w:t>inhoud</w:t>
      </w:r>
      <w:r w:rsidR="004570A9">
        <w:t>)</w:t>
      </w:r>
      <w:r>
        <w:t xml:space="preserve"> naar communicatieplannen, jaarplannen, kernboodschappen en berichten</w:t>
      </w:r>
    </w:p>
    <w:p w:rsidR="00AD50D7" w:rsidRDefault="00AD50D7" w:rsidP="00AD50D7">
      <w:r>
        <w:t>•</w:t>
      </w:r>
      <w:r w:rsidR="009808F3">
        <w:t xml:space="preserve"> </w:t>
      </w:r>
      <w:r w:rsidR="00217CDC">
        <w:tab/>
      </w:r>
      <w:r>
        <w:t xml:space="preserve">in voorkomende gevallen coach voor andere </w:t>
      </w:r>
      <w:r w:rsidR="004570A9">
        <w:t xml:space="preserve">communicatie </w:t>
      </w:r>
      <w:r>
        <w:t>adviseurs</w:t>
      </w:r>
    </w:p>
    <w:p w:rsidR="00AD50D7" w:rsidRDefault="00AD50D7" w:rsidP="00AD50D7">
      <w:r>
        <w:t>•</w:t>
      </w:r>
      <w:r w:rsidR="004570A9">
        <w:t xml:space="preserve"> </w:t>
      </w:r>
      <w:r w:rsidR="00217CDC">
        <w:tab/>
      </w:r>
      <w:r>
        <w:t>schrijver van nieuwsbrieven, communicatieplannen, presentaties, interne berichten</w:t>
      </w:r>
    </w:p>
    <w:p w:rsidR="004570A9" w:rsidRDefault="004570A9" w:rsidP="00217CDC">
      <w:pPr>
        <w:ind w:left="705" w:hanging="705"/>
      </w:pPr>
      <w:r>
        <w:t xml:space="preserve">• </w:t>
      </w:r>
      <w:r w:rsidR="00217CDC">
        <w:tab/>
      </w:r>
      <w:r>
        <w:t>verzorge</w:t>
      </w:r>
      <w:r w:rsidR="00217CDC">
        <w:t>r</w:t>
      </w:r>
      <w:r>
        <w:t xml:space="preserve"> van trainingen en bijeenkomsten voor financiële professionals van de gemeente Rotterdam over de werkwijze en processen van E-IBS</w:t>
      </w:r>
    </w:p>
    <w:p w:rsidR="00217CDC" w:rsidRDefault="00217CDC" w:rsidP="008F42E7">
      <w:bookmarkStart w:id="0" w:name="_GoBack"/>
      <w:bookmarkEnd w:id="0"/>
    </w:p>
    <w:p w:rsidR="004570A9" w:rsidRDefault="004570A9" w:rsidP="00AD50D7"/>
    <w:p w:rsidR="00AD50D7" w:rsidRDefault="00AD50D7"/>
    <w:sectPr w:rsidR="00AD50D7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366E9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FCFA0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7CBBC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C2E35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A75B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ACF4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8A81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8668D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D4F35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0865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D7"/>
    <w:rsid w:val="000751BA"/>
    <w:rsid w:val="000F7506"/>
    <w:rsid w:val="001B7F60"/>
    <w:rsid w:val="00217CDC"/>
    <w:rsid w:val="0024651C"/>
    <w:rsid w:val="002A3440"/>
    <w:rsid w:val="004570A9"/>
    <w:rsid w:val="004A55A7"/>
    <w:rsid w:val="00524EEB"/>
    <w:rsid w:val="007E3517"/>
    <w:rsid w:val="008F42E7"/>
    <w:rsid w:val="00956A3C"/>
    <w:rsid w:val="009808F3"/>
    <w:rsid w:val="00AD50D7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8CEB5-7492-4A5D-B81F-C50340A1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D5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D50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D5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D50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D5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D50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D50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D50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D50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AD50D7"/>
  </w:style>
  <w:style w:type="character" w:customStyle="1" w:styleId="AanhefChar">
    <w:name w:val="Aanhef Char"/>
    <w:basedOn w:val="Standaardalinea-lettertype"/>
    <w:link w:val="Aanhef"/>
    <w:uiPriority w:val="99"/>
    <w:semiHidden/>
    <w:rsid w:val="00AD50D7"/>
    <w:rPr>
      <w:rFonts w:ascii="Arial" w:hAnsi="Arial" w:cs="Arial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AD50D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AD50D7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AD50D7"/>
    <w:rPr>
      <w:rFonts w:ascii="Arial" w:hAnsi="Arial" w:cs="Arial"/>
      <w:sz w:val="20"/>
    </w:rPr>
  </w:style>
  <w:style w:type="paragraph" w:styleId="Afzender">
    <w:name w:val="envelope return"/>
    <w:basedOn w:val="Standaard"/>
    <w:uiPriority w:val="99"/>
    <w:semiHidden/>
    <w:unhideWhenUsed/>
    <w:rsid w:val="00AD50D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0D7"/>
    <w:rPr>
      <w:rFonts w:ascii="Segoe UI" w:hAnsi="Segoe UI" w:cs="Segoe UI"/>
      <w:sz w:val="18"/>
      <w:szCs w:val="18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D50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D50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D50D7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D50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AD50D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AD50D7"/>
    <w:pPr>
      <w:spacing w:after="0"/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AD50D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D50D7"/>
    <w:rPr>
      <w:rFonts w:ascii="Arial" w:hAnsi="Arial" w:cs="Arial"/>
      <w:i/>
      <w:iCs/>
      <w:color w:val="404040" w:themeColor="text1" w:themeTint="BF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AD50D7"/>
  </w:style>
  <w:style w:type="character" w:customStyle="1" w:styleId="DatumChar">
    <w:name w:val="Datum Char"/>
    <w:basedOn w:val="Standaardalinea-lettertype"/>
    <w:link w:val="Datum"/>
    <w:uiPriority w:val="99"/>
    <w:semiHidden/>
    <w:rsid w:val="00AD50D7"/>
    <w:rPr>
      <w:rFonts w:ascii="Arial" w:hAnsi="Arial" w:cs="Arial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D50D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D50D7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D50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D50D7"/>
    <w:rPr>
      <w:rFonts w:ascii="Arial" w:hAnsi="Arial" w:cs="Arial"/>
      <w:i/>
      <w:iCs/>
      <w:color w:val="5B9BD5" w:themeColor="accent1"/>
      <w:sz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D50D7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D50D7"/>
    <w:rPr>
      <w:rFonts w:ascii="Arial" w:hAnsi="Arial" w:cs="Arial"/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AD50D7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AD50D7"/>
    <w:rPr>
      <w:rFonts w:ascii="Arial" w:hAnsi="Arial" w:cs="Arial"/>
      <w:sz w:val="20"/>
    </w:rPr>
  </w:style>
  <w:style w:type="paragraph" w:styleId="Geenafstand">
    <w:name w:val="No Spacing"/>
    <w:uiPriority w:val="1"/>
    <w:qFormat/>
    <w:rsid w:val="00AD50D7"/>
    <w:pPr>
      <w:spacing w:after="0" w:line="240" w:lineRule="auto"/>
    </w:pPr>
    <w:rPr>
      <w:rFonts w:ascii="Arial" w:hAnsi="Arial" w:cs="Arial"/>
      <w:sz w:val="20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AD50D7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AD50D7"/>
    <w:rPr>
      <w:rFonts w:ascii="Arial" w:hAnsi="Arial" w:cs="Arial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D50D7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D50D7"/>
    <w:rPr>
      <w:rFonts w:ascii="Consolas" w:hAnsi="Consolas" w:cs="Arial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AD50D7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AD50D7"/>
    <w:rPr>
      <w:rFonts w:ascii="Arial" w:hAnsi="Arial" w:cs="Arial"/>
      <w:i/>
      <w:iCs/>
      <w:sz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D50D7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AD50D7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AD50D7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AD50D7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AD50D7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AD50D7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AD50D7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AD50D7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AD50D7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D50D7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D50D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D50D7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D50D7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D50D7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D50D7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D50D7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D50D7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D50D7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D50D7"/>
    <w:pPr>
      <w:spacing w:after="100"/>
      <w:ind w:left="1600"/>
    </w:pPr>
  </w:style>
  <w:style w:type="character" w:customStyle="1" w:styleId="Kop1Char">
    <w:name w:val="Kop 1 Char"/>
    <w:basedOn w:val="Standaardalinea-lettertype"/>
    <w:link w:val="Kop1"/>
    <w:uiPriority w:val="9"/>
    <w:rsid w:val="00AD50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D50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5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D50D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D50D7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D50D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D50D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D50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D50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D50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50D7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AD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50D7"/>
    <w:rPr>
      <w:rFonts w:ascii="Arial" w:hAnsi="Arial" w:cs="Arial"/>
      <w:sz w:val="20"/>
    </w:rPr>
  </w:style>
  <w:style w:type="paragraph" w:styleId="Lijst">
    <w:name w:val="List"/>
    <w:basedOn w:val="Standaard"/>
    <w:uiPriority w:val="99"/>
    <w:semiHidden/>
    <w:unhideWhenUsed/>
    <w:rsid w:val="00AD50D7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AD50D7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AD50D7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AD50D7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AD50D7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D50D7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AD50D7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AD50D7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AD50D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AD50D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AD50D7"/>
    <w:pPr>
      <w:numPr>
        <w:numId w:val="5"/>
      </w:numPr>
      <w:contextualSpacing/>
    </w:pPr>
  </w:style>
  <w:style w:type="paragraph" w:styleId="Lijstalinea">
    <w:name w:val="List Paragraph"/>
    <w:basedOn w:val="Standaard"/>
    <w:uiPriority w:val="34"/>
    <w:qFormat/>
    <w:rsid w:val="00AD50D7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AD50D7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AD50D7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AD50D7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AD50D7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AD50D7"/>
    <w:pPr>
      <w:numPr>
        <w:numId w:val="10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AD50D7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AD50D7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AD50D7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AD50D7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AD50D7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AD50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Arial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D50D7"/>
    <w:rPr>
      <w:rFonts w:ascii="Consolas" w:hAnsi="Consolas" w:cs="Arial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AD50D7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AD50D7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AD50D7"/>
    <w:rPr>
      <w:rFonts w:ascii="Arial" w:hAnsi="Arial" w:cs="Arial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D50D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D50D7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50D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50D7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50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50D7"/>
    <w:rPr>
      <w:rFonts w:ascii="Arial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D50D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D50D7"/>
    <w:rPr>
      <w:rFonts w:ascii="Arial" w:hAnsi="Arial" w:cs="Arial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AD50D7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AD50D7"/>
    <w:rPr>
      <w:rFonts w:ascii="Arial" w:hAnsi="Arial" w:cs="Arial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D50D7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D50D7"/>
    <w:rPr>
      <w:rFonts w:ascii="Arial" w:hAnsi="Arial" w:cs="Arial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AD50D7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AD50D7"/>
    <w:rPr>
      <w:rFonts w:ascii="Arial" w:hAnsi="Arial" w:cs="Arial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D50D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D50D7"/>
    <w:rPr>
      <w:rFonts w:ascii="Arial" w:hAnsi="Arial" w:cs="Arial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AD50D7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AD50D7"/>
    <w:rPr>
      <w:rFonts w:ascii="Arial" w:hAnsi="Arial" w:cs="Arial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D50D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D50D7"/>
    <w:rPr>
      <w:rFonts w:ascii="Arial" w:hAnsi="Arial" w:cs="Arial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D50D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D50D7"/>
    <w:rPr>
      <w:rFonts w:ascii="Arial" w:hAnsi="Arial" w:cs="Arial"/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AD50D7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D50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D50D7"/>
    <w:rPr>
      <w:rFonts w:ascii="Consolas" w:hAnsi="Consolas" w:cs="Arial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AD50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D5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D50D7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50D7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D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D50D7"/>
    <w:rPr>
      <w:rFonts w:ascii="Arial" w:hAnsi="Arial" w:cs="Arial"/>
      <w:sz w:val="20"/>
    </w:rPr>
  </w:style>
  <w:style w:type="paragraph" w:customStyle="1" w:styleId="Default">
    <w:name w:val="Default"/>
    <w:rsid w:val="00AD50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B6FDA7E2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 A. (Adem)</dc:creator>
  <cp:keywords/>
  <dc:description/>
  <cp:lastModifiedBy>Nehal ¿ Kewalbansing R. (Raghnie)</cp:lastModifiedBy>
  <cp:revision>3</cp:revision>
  <dcterms:created xsi:type="dcterms:W3CDTF">2017-06-23T10:13:00Z</dcterms:created>
  <dcterms:modified xsi:type="dcterms:W3CDTF">2017-06-26T13:45:00Z</dcterms:modified>
</cp:coreProperties>
</file>