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D20" w:rsidRPr="00207D10" w:rsidRDefault="004702F3">
      <w:pPr>
        <w:rPr>
          <w:rFonts w:asciiTheme="minorHAnsi" w:hAnsiTheme="minorHAnsi"/>
          <w:b/>
          <w:sz w:val="22"/>
        </w:rPr>
      </w:pPr>
      <w:r w:rsidRPr="00207D10">
        <w:rPr>
          <w:rFonts w:asciiTheme="minorHAnsi" w:hAnsiTheme="minorHAnsi"/>
          <w:b/>
          <w:sz w:val="26"/>
          <w:szCs w:val="26"/>
        </w:rPr>
        <w:t>Projectadministrateur</w:t>
      </w:r>
      <w:r w:rsidR="00207D10">
        <w:rPr>
          <w:rFonts w:asciiTheme="minorHAnsi" w:hAnsiTheme="minorHAnsi"/>
          <w:b/>
          <w:sz w:val="22"/>
        </w:rPr>
        <w:br/>
      </w:r>
      <w:r w:rsidR="00207D10" w:rsidRPr="00207D10">
        <w:rPr>
          <w:rFonts w:asciiTheme="minorHAnsi" w:hAnsiTheme="minorHAnsi"/>
          <w:sz w:val="22"/>
        </w:rPr>
        <w:t>36uur per week</w:t>
      </w:r>
      <w:r w:rsidRPr="00207D10">
        <w:rPr>
          <w:rFonts w:asciiTheme="minorHAnsi" w:hAnsiTheme="minorHAnsi"/>
          <w:b/>
          <w:sz w:val="22"/>
        </w:rPr>
        <w:t xml:space="preserve"> </w:t>
      </w:r>
    </w:p>
    <w:p w:rsidR="007A6D20" w:rsidRPr="00207D10" w:rsidRDefault="007A6D20" w:rsidP="007A6D20">
      <w:pPr>
        <w:rPr>
          <w:rFonts w:asciiTheme="minorHAnsi" w:hAnsiTheme="minorHAnsi"/>
          <w:b/>
          <w:sz w:val="22"/>
        </w:rPr>
      </w:pPr>
      <w:r w:rsidRPr="00207D10">
        <w:rPr>
          <w:rFonts w:asciiTheme="minorHAnsi" w:hAnsiTheme="minorHAnsi"/>
          <w:b/>
          <w:sz w:val="22"/>
        </w:rPr>
        <w:t>Concernprofiel </w:t>
      </w:r>
    </w:p>
    <w:p w:rsidR="00B34F3A" w:rsidRPr="00207D10" w:rsidRDefault="007A6D20" w:rsidP="007A6D20">
      <w:pPr>
        <w:rPr>
          <w:rFonts w:asciiTheme="minorHAnsi" w:hAnsiTheme="minorHAnsi"/>
          <w:sz w:val="22"/>
        </w:rPr>
      </w:pPr>
      <w:r w:rsidRPr="00207D10">
        <w:rPr>
          <w:rFonts w:asciiTheme="minorHAnsi" w:hAnsiTheme="minorHAnsi"/>
          <w:sz w:val="22"/>
        </w:rPr>
        <w:t xml:space="preserve">Het Cluster Bestuur &amp; Concern Ondersteuning (BCO) ondersteunt </w:t>
      </w:r>
      <w:r w:rsidR="00B34F3A" w:rsidRPr="00207D10">
        <w:rPr>
          <w:rFonts w:asciiTheme="minorHAnsi" w:hAnsiTheme="minorHAnsi"/>
          <w:sz w:val="22"/>
        </w:rPr>
        <w:t xml:space="preserve">als serviceorganisatie </w:t>
      </w:r>
      <w:r w:rsidRPr="00207D10">
        <w:rPr>
          <w:rFonts w:asciiTheme="minorHAnsi" w:hAnsiTheme="minorHAnsi"/>
          <w:sz w:val="22"/>
        </w:rPr>
        <w:t xml:space="preserve">de gemeente Rotterdam op het gebied van bedrijfsvoering. Producten en diensten zoals ICT, HR, Financiën en Communicatie zijn gebundeld om zo efficiënt en effectief mogelijk de dienstverlening te leveren die de gemeente nodig heeft bij het uitvoeren van haar werk voor de stad. In </w:t>
      </w:r>
      <w:r w:rsidR="000A3A74" w:rsidRPr="00207D10">
        <w:rPr>
          <w:rFonts w:asciiTheme="minorHAnsi" w:hAnsiTheme="minorHAnsi"/>
          <w:sz w:val="22"/>
        </w:rPr>
        <w:t>0</w:t>
      </w:r>
      <w:r w:rsidRPr="00207D10">
        <w:rPr>
          <w:rFonts w:asciiTheme="minorHAnsi" w:hAnsiTheme="minorHAnsi"/>
          <w:sz w:val="22"/>
        </w:rPr>
        <w:t>een omgeving die voortdurend in beweging is, biedt de</w:t>
      </w:r>
      <w:r w:rsidR="00B34F3A" w:rsidRPr="00207D10">
        <w:rPr>
          <w:rFonts w:asciiTheme="minorHAnsi" w:hAnsiTheme="minorHAnsi"/>
          <w:sz w:val="22"/>
        </w:rPr>
        <w:t>ze</w:t>
      </w:r>
      <w:r w:rsidRPr="00207D10">
        <w:rPr>
          <w:rFonts w:asciiTheme="minorHAnsi" w:hAnsiTheme="minorHAnsi"/>
          <w:sz w:val="22"/>
        </w:rPr>
        <w:t xml:space="preserve"> </w:t>
      </w:r>
      <w:r w:rsidR="00B34F3A" w:rsidRPr="00207D10">
        <w:rPr>
          <w:rFonts w:asciiTheme="minorHAnsi" w:hAnsiTheme="minorHAnsi"/>
          <w:sz w:val="22"/>
        </w:rPr>
        <w:t>s</w:t>
      </w:r>
      <w:r w:rsidRPr="00207D10">
        <w:rPr>
          <w:rFonts w:asciiTheme="minorHAnsi" w:hAnsiTheme="minorHAnsi"/>
          <w:sz w:val="22"/>
        </w:rPr>
        <w:t>erviceorganisatie vakmanschap en kwaliteit om flexibel op die dynamiek in te kunnen spelen. </w:t>
      </w:r>
    </w:p>
    <w:p w:rsidR="00B34F3A" w:rsidRPr="00207D10" w:rsidRDefault="00B34F3A" w:rsidP="007A6D20">
      <w:pPr>
        <w:rPr>
          <w:rFonts w:asciiTheme="minorHAnsi" w:hAnsiTheme="minorHAnsi"/>
          <w:sz w:val="22"/>
        </w:rPr>
      </w:pPr>
    </w:p>
    <w:p w:rsidR="007A6D20" w:rsidRPr="00207D10" w:rsidRDefault="007A6D20" w:rsidP="007A6D20">
      <w:pPr>
        <w:rPr>
          <w:rFonts w:asciiTheme="minorHAnsi" w:hAnsiTheme="minorHAnsi"/>
          <w:b/>
          <w:sz w:val="22"/>
        </w:rPr>
      </w:pPr>
      <w:r w:rsidRPr="00207D10">
        <w:rPr>
          <w:rFonts w:asciiTheme="minorHAnsi" w:hAnsiTheme="minorHAnsi"/>
          <w:b/>
          <w:sz w:val="22"/>
        </w:rPr>
        <w:t>Omschrijving Dienstencentrum Financiën</w:t>
      </w:r>
      <w:r w:rsidR="00B34F3A" w:rsidRPr="00207D10">
        <w:rPr>
          <w:rFonts w:asciiTheme="minorHAnsi" w:hAnsiTheme="minorHAnsi"/>
          <w:b/>
          <w:sz w:val="22"/>
        </w:rPr>
        <w:t xml:space="preserve"> &amp; Inkoop</w:t>
      </w:r>
    </w:p>
    <w:p w:rsidR="007A6D20" w:rsidRPr="00207D10" w:rsidRDefault="007A6D20" w:rsidP="007A6D20">
      <w:pPr>
        <w:rPr>
          <w:rFonts w:asciiTheme="minorHAnsi" w:hAnsiTheme="minorHAnsi"/>
          <w:sz w:val="22"/>
        </w:rPr>
      </w:pPr>
      <w:r w:rsidRPr="00207D10">
        <w:rPr>
          <w:rFonts w:asciiTheme="minorHAnsi" w:hAnsiTheme="minorHAnsi"/>
          <w:sz w:val="22"/>
        </w:rPr>
        <w:t xml:space="preserve">Het dienstencentrum Financiën </w:t>
      </w:r>
      <w:r w:rsidR="00B34F3A" w:rsidRPr="00207D10">
        <w:rPr>
          <w:rFonts w:asciiTheme="minorHAnsi" w:hAnsiTheme="minorHAnsi"/>
          <w:sz w:val="22"/>
        </w:rPr>
        <w:t xml:space="preserve">&amp; Inkoop </w:t>
      </w:r>
      <w:r w:rsidRPr="00207D10">
        <w:rPr>
          <w:rFonts w:asciiTheme="minorHAnsi" w:hAnsiTheme="minorHAnsi"/>
          <w:sz w:val="22"/>
        </w:rPr>
        <w:t xml:space="preserve">vervult een centrale rol binnen de financiële functie. Per 1 januari 2013 is A1 (één administratie) ingevoerd en voert het dienstencentrum </w:t>
      </w:r>
      <w:r w:rsidR="00B34F3A" w:rsidRPr="00207D10">
        <w:rPr>
          <w:rFonts w:asciiTheme="minorHAnsi" w:hAnsiTheme="minorHAnsi"/>
          <w:sz w:val="22"/>
        </w:rPr>
        <w:t>financiën</w:t>
      </w:r>
      <w:r w:rsidRPr="00207D10">
        <w:rPr>
          <w:rFonts w:asciiTheme="minorHAnsi" w:hAnsiTheme="minorHAnsi"/>
          <w:sz w:val="22"/>
        </w:rPr>
        <w:t xml:space="preserve">, de financiële administratie voor heel het concern. In 2014 zijn ook de </w:t>
      </w:r>
      <w:proofErr w:type="spellStart"/>
      <w:r w:rsidRPr="00207D10">
        <w:rPr>
          <w:rFonts w:asciiTheme="minorHAnsi" w:hAnsiTheme="minorHAnsi"/>
          <w:sz w:val="22"/>
        </w:rPr>
        <w:t>deelgemeentelijke</w:t>
      </w:r>
      <w:proofErr w:type="spellEnd"/>
      <w:r w:rsidRPr="00207D10">
        <w:rPr>
          <w:rFonts w:asciiTheme="minorHAnsi" w:hAnsiTheme="minorHAnsi"/>
          <w:sz w:val="22"/>
        </w:rPr>
        <w:t xml:space="preserve"> administraties ingevoegd en is een </w:t>
      </w:r>
      <w:r w:rsidR="00B34F3A" w:rsidRPr="00207D10">
        <w:rPr>
          <w:rFonts w:asciiTheme="minorHAnsi" w:hAnsiTheme="minorHAnsi"/>
          <w:sz w:val="22"/>
        </w:rPr>
        <w:t>omvangrijke</w:t>
      </w:r>
      <w:r w:rsidRPr="00207D10">
        <w:rPr>
          <w:rFonts w:asciiTheme="minorHAnsi" w:hAnsiTheme="minorHAnsi"/>
          <w:sz w:val="22"/>
        </w:rPr>
        <w:t xml:space="preserve"> </w:t>
      </w:r>
      <w:r w:rsidR="00B34F3A" w:rsidRPr="00207D10">
        <w:rPr>
          <w:rFonts w:asciiTheme="minorHAnsi" w:hAnsiTheme="minorHAnsi"/>
          <w:sz w:val="22"/>
        </w:rPr>
        <w:t>reorganisatie</w:t>
      </w:r>
      <w:r w:rsidRPr="00207D10">
        <w:rPr>
          <w:rFonts w:asciiTheme="minorHAnsi" w:hAnsiTheme="minorHAnsi"/>
          <w:sz w:val="22"/>
        </w:rPr>
        <w:t xml:space="preserve"> doorgevoerd. Al deze aspecten maken dat de afdelingen nog volop in ontwikkeling zijn. Financiën is functioneel ingericht vanuit de “best in </w:t>
      </w:r>
      <w:proofErr w:type="spellStart"/>
      <w:r w:rsidRPr="00207D10">
        <w:rPr>
          <w:rFonts w:asciiTheme="minorHAnsi" w:hAnsiTheme="minorHAnsi"/>
          <w:sz w:val="22"/>
        </w:rPr>
        <w:t>finance</w:t>
      </w:r>
      <w:proofErr w:type="spellEnd"/>
      <w:r w:rsidRPr="00207D10">
        <w:rPr>
          <w:rFonts w:asciiTheme="minorHAnsi" w:hAnsiTheme="minorHAnsi"/>
          <w:sz w:val="22"/>
        </w:rPr>
        <w:t xml:space="preserve">” rollen en bestaat uit </w:t>
      </w:r>
      <w:r w:rsidR="00B34F3A" w:rsidRPr="00207D10">
        <w:rPr>
          <w:rFonts w:asciiTheme="minorHAnsi" w:hAnsiTheme="minorHAnsi"/>
          <w:sz w:val="22"/>
        </w:rPr>
        <w:t>de</w:t>
      </w:r>
      <w:r w:rsidRPr="00207D10">
        <w:rPr>
          <w:rFonts w:asciiTheme="minorHAnsi" w:hAnsiTheme="minorHAnsi"/>
          <w:sz w:val="22"/>
        </w:rPr>
        <w:t xml:space="preserve"> afdelingen. Financial </w:t>
      </w:r>
      <w:r w:rsidR="00B34F3A" w:rsidRPr="00207D10">
        <w:rPr>
          <w:rFonts w:asciiTheme="minorHAnsi" w:hAnsiTheme="minorHAnsi"/>
          <w:sz w:val="22"/>
        </w:rPr>
        <w:t>Reporting</w:t>
      </w:r>
      <w:r w:rsidRPr="00207D10">
        <w:rPr>
          <w:rFonts w:asciiTheme="minorHAnsi" w:hAnsiTheme="minorHAnsi"/>
          <w:sz w:val="22"/>
        </w:rPr>
        <w:t>, Accounting, Project- en Subsidieadministratie</w:t>
      </w:r>
      <w:r w:rsidR="00B34F3A" w:rsidRPr="00207D10">
        <w:rPr>
          <w:rFonts w:asciiTheme="minorHAnsi" w:hAnsiTheme="minorHAnsi"/>
          <w:sz w:val="22"/>
        </w:rPr>
        <w:t xml:space="preserve"> en Inkoop</w:t>
      </w:r>
      <w:r w:rsidRPr="00207D10">
        <w:rPr>
          <w:rFonts w:asciiTheme="minorHAnsi" w:hAnsiTheme="minorHAnsi"/>
          <w:sz w:val="22"/>
        </w:rPr>
        <w:t xml:space="preserve">. </w:t>
      </w:r>
    </w:p>
    <w:p w:rsidR="007A6D20" w:rsidRPr="00207D10" w:rsidRDefault="007A6D20" w:rsidP="007A6D20">
      <w:pPr>
        <w:rPr>
          <w:rFonts w:asciiTheme="minorHAnsi" w:hAnsiTheme="minorHAnsi"/>
          <w:sz w:val="22"/>
        </w:rPr>
      </w:pPr>
      <w:r w:rsidRPr="00207D10">
        <w:rPr>
          <w:rFonts w:asciiTheme="minorHAnsi" w:hAnsiTheme="minorHAnsi"/>
          <w:sz w:val="22"/>
        </w:rPr>
        <w:t>Deze afdelingen zijn opgebouwd uit teams die gericht werken voor de primaire processen. Het betreft hier de portefeuilles die kunnen bewegen in de tijd qua aard en omvang. Tussen de afdelingen binnen Financiën vindt coördinatie en afstemming plaats van de cluster specifieke activiteiten, zodat de clusters vanuit alle financiële disciplines integraal worden ondersteund.</w:t>
      </w:r>
    </w:p>
    <w:p w:rsidR="00B34F3A" w:rsidRPr="00207D10" w:rsidRDefault="00B34F3A" w:rsidP="007A6D20">
      <w:pPr>
        <w:rPr>
          <w:rFonts w:asciiTheme="minorHAnsi" w:hAnsiTheme="minorHAnsi"/>
          <w:sz w:val="22"/>
        </w:rPr>
      </w:pPr>
    </w:p>
    <w:p w:rsidR="007A6D20" w:rsidRPr="00207D10" w:rsidRDefault="007A6D20" w:rsidP="007A6D20">
      <w:pPr>
        <w:rPr>
          <w:rFonts w:asciiTheme="minorHAnsi" w:hAnsiTheme="minorHAnsi"/>
          <w:b/>
          <w:sz w:val="22"/>
        </w:rPr>
      </w:pPr>
      <w:r w:rsidRPr="00207D10">
        <w:rPr>
          <w:rFonts w:asciiTheme="minorHAnsi" w:hAnsiTheme="minorHAnsi"/>
          <w:b/>
          <w:sz w:val="22"/>
        </w:rPr>
        <w:t xml:space="preserve">De afdeling Project- en subsidieadministratie </w:t>
      </w:r>
    </w:p>
    <w:p w:rsidR="007A6D20" w:rsidRPr="00207D10" w:rsidRDefault="007A6D20" w:rsidP="007A6D20">
      <w:pPr>
        <w:rPr>
          <w:rFonts w:asciiTheme="minorHAnsi" w:hAnsiTheme="minorHAnsi"/>
          <w:sz w:val="22"/>
        </w:rPr>
      </w:pPr>
      <w:r w:rsidRPr="00207D10">
        <w:rPr>
          <w:rFonts w:asciiTheme="minorHAnsi" w:hAnsiTheme="minorHAnsi"/>
          <w:sz w:val="22"/>
        </w:rPr>
        <w:t>De afdeling Project-</w:t>
      </w:r>
      <w:r w:rsidR="00C931DA" w:rsidRPr="00207D10">
        <w:rPr>
          <w:rFonts w:asciiTheme="minorHAnsi" w:hAnsiTheme="minorHAnsi"/>
          <w:sz w:val="22"/>
        </w:rPr>
        <w:t xml:space="preserve"> en subsidieadministratie (ca 65</w:t>
      </w:r>
      <w:r w:rsidRPr="00207D10">
        <w:rPr>
          <w:rFonts w:asciiTheme="minorHAnsi" w:hAnsiTheme="minorHAnsi"/>
          <w:sz w:val="22"/>
        </w:rPr>
        <w:t xml:space="preserve"> fte) werkt procesgericht en voor een deel worden de taken uitgevoerd op locatie van opdrachtgever en projectleiding. De taken lopen uiteen van het aanmaken van projecten, de registratie op projecten en het analyseren en bewaken van alsmede het adviseren over de </w:t>
      </w:r>
      <w:r w:rsidR="00B34F3A" w:rsidRPr="00207D10">
        <w:rPr>
          <w:rFonts w:asciiTheme="minorHAnsi" w:hAnsiTheme="minorHAnsi"/>
          <w:sz w:val="22"/>
        </w:rPr>
        <w:t xml:space="preserve">(financiële) </w:t>
      </w:r>
      <w:r w:rsidRPr="00207D10">
        <w:rPr>
          <w:rFonts w:asciiTheme="minorHAnsi" w:hAnsiTheme="minorHAnsi"/>
          <w:sz w:val="22"/>
        </w:rPr>
        <w:t xml:space="preserve">projectadministratie. De ondersteuning van minder complexe projecten worden altijd centraal uitgevoerd, alsmede de meer generieke werkzaamheden. De </w:t>
      </w:r>
      <w:r w:rsidR="00B34F3A" w:rsidRPr="00207D10">
        <w:rPr>
          <w:rFonts w:asciiTheme="minorHAnsi" w:hAnsiTheme="minorHAnsi"/>
          <w:sz w:val="22"/>
        </w:rPr>
        <w:t>twee</w:t>
      </w:r>
      <w:r w:rsidRPr="00207D10">
        <w:rPr>
          <w:rFonts w:asciiTheme="minorHAnsi" w:hAnsiTheme="minorHAnsi"/>
          <w:sz w:val="22"/>
        </w:rPr>
        <w:t xml:space="preserve"> teams projectadministratie werken procesgericht en zijn verantwoordelijk voor de juistheid/volledigheid van de projectadministratie en de afstemming met het lijnmanagement over de werkwijze en voortgang van de projectadministratie. </w:t>
      </w:r>
    </w:p>
    <w:p w:rsidR="00B34F3A" w:rsidRPr="00207D10" w:rsidRDefault="007A6D20">
      <w:pPr>
        <w:rPr>
          <w:rFonts w:asciiTheme="minorHAnsi" w:hAnsiTheme="minorHAnsi"/>
          <w:sz w:val="22"/>
        </w:rPr>
      </w:pPr>
      <w:r w:rsidRPr="00207D10">
        <w:rPr>
          <w:rFonts w:asciiTheme="minorHAnsi" w:hAnsiTheme="minorHAnsi"/>
          <w:sz w:val="22"/>
        </w:rPr>
        <w:t xml:space="preserve">Binnen deze afdeling is tevens het subsidiebureau (Subsidieadministratie) ondergebracht. Dit is de administratieve eenheid die </w:t>
      </w:r>
      <w:proofErr w:type="spellStart"/>
      <w:r w:rsidRPr="00207D10">
        <w:rPr>
          <w:rFonts w:asciiTheme="minorHAnsi" w:hAnsiTheme="minorHAnsi"/>
          <w:sz w:val="22"/>
        </w:rPr>
        <w:t>concernbreed</w:t>
      </w:r>
      <w:proofErr w:type="spellEnd"/>
      <w:r w:rsidRPr="00207D10">
        <w:rPr>
          <w:rFonts w:asciiTheme="minorHAnsi" w:hAnsiTheme="minorHAnsi"/>
          <w:sz w:val="22"/>
        </w:rPr>
        <w:t xml:space="preserve"> de beleidsafdelingen van de clusters ondersteunt in het registreren, administratief bewaken, afhandelen en rapporteren over de door de gemeente verstrekte subsidies. Het team is verantwoordelijk voor de juistheid/volledigheid van de subsidieadministratie. Er vindt sturing </w:t>
      </w:r>
      <w:r w:rsidR="00B34F3A" w:rsidRPr="00207D10">
        <w:rPr>
          <w:rFonts w:asciiTheme="minorHAnsi" w:hAnsiTheme="minorHAnsi"/>
          <w:sz w:val="22"/>
        </w:rPr>
        <w:t xml:space="preserve">op </w:t>
      </w:r>
      <w:r w:rsidRPr="00207D10">
        <w:rPr>
          <w:rFonts w:asciiTheme="minorHAnsi" w:hAnsiTheme="minorHAnsi"/>
          <w:sz w:val="22"/>
        </w:rPr>
        <w:t xml:space="preserve">de afhandeltermijnen van de werkprocessen plaats en er is hiertoe periodieke afstemming met de beleidsafdelingen van de clusters (inhoud en proces). </w:t>
      </w:r>
    </w:p>
    <w:p w:rsidR="00C2753A" w:rsidRDefault="00C2753A" w:rsidP="00C2753A">
      <w:pPr>
        <w:spacing w:after="0"/>
        <w:rPr>
          <w:rFonts w:asciiTheme="minorHAnsi" w:eastAsia="Times New Roman" w:hAnsiTheme="minorHAnsi"/>
          <w:b/>
          <w:sz w:val="22"/>
          <w:lang w:eastAsia="nl-NL"/>
        </w:rPr>
      </w:pPr>
      <w:r w:rsidRPr="00207D10">
        <w:rPr>
          <w:rFonts w:asciiTheme="minorHAnsi" w:eastAsia="Times New Roman" w:hAnsiTheme="minorHAnsi"/>
          <w:b/>
          <w:sz w:val="22"/>
          <w:lang w:eastAsia="nl-NL"/>
        </w:rPr>
        <w:lastRenderedPageBreak/>
        <w:t>De functie</w:t>
      </w:r>
    </w:p>
    <w:p w:rsidR="00207D10" w:rsidRPr="00207D10" w:rsidRDefault="00207D10" w:rsidP="00C2753A">
      <w:pPr>
        <w:spacing w:after="0"/>
        <w:rPr>
          <w:rFonts w:asciiTheme="minorHAnsi" w:eastAsia="Times New Roman" w:hAnsiTheme="minorHAnsi"/>
          <w:b/>
          <w:sz w:val="22"/>
          <w:lang w:eastAsia="nl-NL"/>
        </w:rPr>
      </w:pPr>
    </w:p>
    <w:p w:rsidR="00222373" w:rsidRPr="00207D10" w:rsidRDefault="00C2753A" w:rsidP="0049032B">
      <w:pPr>
        <w:spacing w:line="280" w:lineRule="exact"/>
        <w:rPr>
          <w:rFonts w:asciiTheme="minorHAnsi" w:hAnsiTheme="minorHAnsi"/>
          <w:sz w:val="22"/>
        </w:rPr>
      </w:pPr>
      <w:r w:rsidRPr="00207D10">
        <w:rPr>
          <w:rFonts w:asciiTheme="minorHAnsi" w:eastAsia="Times New Roman" w:hAnsiTheme="minorHAnsi"/>
          <w:sz w:val="22"/>
          <w:lang w:eastAsia="nl-NL"/>
        </w:rPr>
        <w:t xml:space="preserve">Als </w:t>
      </w:r>
      <w:r w:rsidR="00D207D4" w:rsidRPr="00207D10">
        <w:rPr>
          <w:rFonts w:asciiTheme="minorHAnsi" w:eastAsia="Times New Roman" w:hAnsiTheme="minorHAnsi"/>
          <w:sz w:val="22"/>
          <w:lang w:eastAsia="nl-NL"/>
        </w:rPr>
        <w:t>Projectadministrateur ben je</w:t>
      </w:r>
      <w:r w:rsidR="0049032B" w:rsidRPr="00207D10">
        <w:rPr>
          <w:rFonts w:asciiTheme="minorHAnsi" w:hAnsiTheme="minorHAnsi"/>
          <w:sz w:val="22"/>
        </w:rPr>
        <w:t xml:space="preserve"> werkzaam binnen de afdeling Projecten- en subsidieadministratie. Projectadministratie is een verbijzondering van accounting. Het verschil zit met name in het feit dat de projectadministraties dichtbij het primaire proces worden gevoerd en een wat bredere invalshoek kennen dan </w:t>
      </w:r>
      <w:r w:rsidR="005F7766">
        <w:rPr>
          <w:rFonts w:asciiTheme="minorHAnsi" w:hAnsiTheme="minorHAnsi"/>
          <w:sz w:val="22"/>
        </w:rPr>
        <w:t>de</w:t>
      </w:r>
      <w:r w:rsidR="0049032B" w:rsidRPr="00207D10">
        <w:rPr>
          <w:rFonts w:asciiTheme="minorHAnsi" w:hAnsiTheme="minorHAnsi"/>
          <w:sz w:val="22"/>
        </w:rPr>
        <w:t xml:space="preserve"> transactiegerichte</w:t>
      </w:r>
      <w:r w:rsidR="005F7766">
        <w:rPr>
          <w:rFonts w:asciiTheme="minorHAnsi" w:hAnsiTheme="minorHAnsi"/>
          <w:sz w:val="22"/>
        </w:rPr>
        <w:t xml:space="preserve"> invalshoek</w:t>
      </w:r>
      <w:r w:rsidR="0049032B" w:rsidRPr="00207D10">
        <w:rPr>
          <w:rFonts w:asciiTheme="minorHAnsi" w:hAnsiTheme="minorHAnsi"/>
          <w:sz w:val="22"/>
        </w:rPr>
        <w:t>.</w:t>
      </w:r>
      <w:r w:rsidR="00222373" w:rsidRPr="00207D10">
        <w:rPr>
          <w:rFonts w:asciiTheme="minorHAnsi" w:hAnsiTheme="minorHAnsi"/>
          <w:sz w:val="22"/>
        </w:rPr>
        <w:t xml:space="preserve"> Doel van de functie </w:t>
      </w:r>
      <w:r w:rsidR="005F7766">
        <w:rPr>
          <w:rFonts w:asciiTheme="minorHAnsi" w:hAnsiTheme="minorHAnsi"/>
          <w:sz w:val="22"/>
        </w:rPr>
        <w:t xml:space="preserve">is het </w:t>
      </w:r>
      <w:r w:rsidR="00222373" w:rsidRPr="00207D10">
        <w:rPr>
          <w:rFonts w:asciiTheme="minorHAnsi" w:hAnsiTheme="minorHAnsi"/>
          <w:sz w:val="22"/>
        </w:rPr>
        <w:t>zorgdragen voor een juiste en tijdige registratie/vastlegging van alle transacties en gegevensstromen in de projectenadministratie.</w:t>
      </w:r>
    </w:p>
    <w:p w:rsidR="00222373" w:rsidRPr="00207D10" w:rsidRDefault="00222373" w:rsidP="0049032B">
      <w:pPr>
        <w:spacing w:line="280" w:lineRule="exact"/>
        <w:rPr>
          <w:rFonts w:asciiTheme="minorHAnsi" w:hAnsiTheme="minorHAnsi"/>
          <w:sz w:val="22"/>
        </w:rPr>
      </w:pPr>
      <w:r w:rsidRPr="00207D10">
        <w:rPr>
          <w:rFonts w:asciiTheme="minorHAnsi" w:hAnsiTheme="minorHAnsi"/>
          <w:sz w:val="22"/>
        </w:rPr>
        <w:t xml:space="preserve">Kerntaken: </w:t>
      </w:r>
    </w:p>
    <w:p w:rsidR="001528FE" w:rsidRPr="00207D10" w:rsidRDefault="001528FE" w:rsidP="001528FE">
      <w:pPr>
        <w:numPr>
          <w:ilvl w:val="0"/>
          <w:numId w:val="3"/>
        </w:numPr>
        <w:spacing w:after="0" w:line="280" w:lineRule="exact"/>
        <w:rPr>
          <w:rFonts w:asciiTheme="minorHAnsi" w:hAnsiTheme="minorHAnsi"/>
          <w:sz w:val="22"/>
        </w:rPr>
      </w:pPr>
      <w:r w:rsidRPr="00207D10">
        <w:rPr>
          <w:rFonts w:asciiTheme="minorHAnsi" w:hAnsiTheme="minorHAnsi"/>
          <w:sz w:val="22"/>
        </w:rPr>
        <w:t>Uitvoeren van complexe administratieve werkzaamheden in de projectenadministratie;</w:t>
      </w:r>
    </w:p>
    <w:p w:rsidR="001528FE" w:rsidRPr="00207D10" w:rsidRDefault="001528FE" w:rsidP="001528FE">
      <w:pPr>
        <w:numPr>
          <w:ilvl w:val="0"/>
          <w:numId w:val="3"/>
        </w:numPr>
        <w:spacing w:after="0" w:line="280" w:lineRule="exact"/>
        <w:rPr>
          <w:rFonts w:asciiTheme="minorHAnsi" w:hAnsiTheme="minorHAnsi"/>
          <w:sz w:val="22"/>
        </w:rPr>
      </w:pPr>
      <w:r w:rsidRPr="00207D10">
        <w:rPr>
          <w:rFonts w:asciiTheme="minorHAnsi" w:hAnsiTheme="minorHAnsi"/>
          <w:sz w:val="22"/>
        </w:rPr>
        <w:t>Zorgdragen juiste inrichting van de projectadministratie;</w:t>
      </w:r>
    </w:p>
    <w:p w:rsidR="001528FE" w:rsidRPr="00207D10" w:rsidRDefault="001528FE" w:rsidP="001528FE">
      <w:pPr>
        <w:numPr>
          <w:ilvl w:val="0"/>
          <w:numId w:val="3"/>
        </w:numPr>
        <w:spacing w:after="0" w:line="280" w:lineRule="exact"/>
        <w:rPr>
          <w:rFonts w:asciiTheme="minorHAnsi" w:hAnsiTheme="minorHAnsi"/>
          <w:sz w:val="22"/>
        </w:rPr>
      </w:pPr>
      <w:r w:rsidRPr="00207D10">
        <w:rPr>
          <w:rFonts w:asciiTheme="minorHAnsi" w:hAnsiTheme="minorHAnsi"/>
          <w:sz w:val="22"/>
        </w:rPr>
        <w:t>Controleren aangeleverde gegevens op juistheid; onderneemt actie bij afwijkingen;</w:t>
      </w:r>
    </w:p>
    <w:p w:rsidR="001528FE" w:rsidRPr="00207D10" w:rsidRDefault="001528FE" w:rsidP="001528FE">
      <w:pPr>
        <w:numPr>
          <w:ilvl w:val="0"/>
          <w:numId w:val="3"/>
        </w:numPr>
        <w:spacing w:after="0" w:line="280" w:lineRule="exact"/>
        <w:rPr>
          <w:rFonts w:asciiTheme="minorHAnsi" w:hAnsiTheme="minorHAnsi"/>
          <w:sz w:val="22"/>
        </w:rPr>
      </w:pPr>
      <w:r w:rsidRPr="00207D10">
        <w:rPr>
          <w:rFonts w:asciiTheme="minorHAnsi" w:hAnsiTheme="minorHAnsi"/>
          <w:sz w:val="22"/>
        </w:rPr>
        <w:t>Invoeren mutaties in de projectenadministratie;</w:t>
      </w:r>
    </w:p>
    <w:p w:rsidR="001528FE" w:rsidRPr="00207D10" w:rsidRDefault="001528FE" w:rsidP="001528FE">
      <w:pPr>
        <w:numPr>
          <w:ilvl w:val="0"/>
          <w:numId w:val="3"/>
        </w:numPr>
        <w:spacing w:after="0" w:line="280" w:lineRule="exact"/>
        <w:rPr>
          <w:rFonts w:asciiTheme="minorHAnsi" w:hAnsiTheme="minorHAnsi"/>
          <w:sz w:val="22"/>
        </w:rPr>
      </w:pPr>
      <w:r w:rsidRPr="00207D10">
        <w:rPr>
          <w:rFonts w:asciiTheme="minorHAnsi" w:hAnsiTheme="minorHAnsi"/>
          <w:sz w:val="22"/>
        </w:rPr>
        <w:t>Opstellen voortgangsrapportages, prognoses en overige informatieoverzichten van het project;</w:t>
      </w:r>
    </w:p>
    <w:p w:rsidR="001528FE" w:rsidRPr="00207D10" w:rsidRDefault="001528FE" w:rsidP="001528FE">
      <w:pPr>
        <w:numPr>
          <w:ilvl w:val="0"/>
          <w:numId w:val="3"/>
        </w:numPr>
        <w:spacing w:after="0" w:line="280" w:lineRule="exact"/>
        <w:rPr>
          <w:rFonts w:asciiTheme="minorHAnsi" w:hAnsiTheme="minorHAnsi"/>
          <w:sz w:val="22"/>
        </w:rPr>
      </w:pPr>
      <w:r w:rsidRPr="00207D10">
        <w:rPr>
          <w:rFonts w:asciiTheme="minorHAnsi" w:hAnsiTheme="minorHAnsi"/>
          <w:sz w:val="22"/>
        </w:rPr>
        <w:t>Beantwoorden van dagelijkse vragen m.b.t. administratieve zaken en procedures;</w:t>
      </w:r>
    </w:p>
    <w:p w:rsidR="00C2753A" w:rsidRPr="00207D10" w:rsidRDefault="001528FE" w:rsidP="001528FE">
      <w:pPr>
        <w:numPr>
          <w:ilvl w:val="0"/>
          <w:numId w:val="3"/>
        </w:numPr>
        <w:spacing w:after="0" w:line="280" w:lineRule="exact"/>
        <w:rPr>
          <w:rFonts w:asciiTheme="minorHAnsi" w:hAnsiTheme="minorHAnsi"/>
          <w:sz w:val="22"/>
        </w:rPr>
      </w:pPr>
      <w:r w:rsidRPr="00207D10">
        <w:rPr>
          <w:rFonts w:asciiTheme="minorHAnsi" w:hAnsiTheme="minorHAnsi"/>
          <w:sz w:val="22"/>
        </w:rPr>
        <w:t>Signa</w:t>
      </w:r>
      <w:bookmarkStart w:id="0" w:name="_GoBack"/>
      <w:bookmarkEnd w:id="0"/>
      <w:r w:rsidRPr="00207D10">
        <w:rPr>
          <w:rFonts w:asciiTheme="minorHAnsi" w:hAnsiTheme="minorHAnsi"/>
          <w:sz w:val="22"/>
        </w:rPr>
        <w:t>leren van knelpunten en ontwikkelingen en doen van voorstellen met als doel kwaliteitsverbetering</w:t>
      </w:r>
    </w:p>
    <w:p w:rsidR="001528FE" w:rsidRPr="00207D10" w:rsidRDefault="001528FE" w:rsidP="00C2753A">
      <w:pPr>
        <w:spacing w:after="0"/>
        <w:rPr>
          <w:rFonts w:asciiTheme="minorHAnsi" w:eastAsia="Times New Roman" w:hAnsiTheme="minorHAnsi"/>
          <w:b/>
          <w:sz w:val="22"/>
          <w:lang w:eastAsia="nl-NL"/>
        </w:rPr>
      </w:pPr>
    </w:p>
    <w:p w:rsidR="00C2753A" w:rsidRDefault="00956053" w:rsidP="00C2753A">
      <w:pPr>
        <w:spacing w:after="0"/>
        <w:rPr>
          <w:rFonts w:asciiTheme="minorHAnsi" w:eastAsia="Times New Roman" w:hAnsiTheme="minorHAnsi"/>
          <w:b/>
          <w:sz w:val="22"/>
          <w:lang w:eastAsia="nl-NL"/>
        </w:rPr>
      </w:pPr>
      <w:r w:rsidRPr="00207D10">
        <w:rPr>
          <w:rFonts w:asciiTheme="minorHAnsi" w:eastAsia="Times New Roman" w:hAnsiTheme="minorHAnsi"/>
          <w:b/>
          <w:sz w:val="22"/>
          <w:lang w:eastAsia="nl-NL"/>
        </w:rPr>
        <w:t>Jouw profiel – eisen</w:t>
      </w:r>
    </w:p>
    <w:p w:rsidR="00207D10" w:rsidRPr="00207D10" w:rsidRDefault="00207D10" w:rsidP="00C2753A">
      <w:pPr>
        <w:spacing w:after="0"/>
        <w:rPr>
          <w:rFonts w:asciiTheme="minorHAnsi" w:eastAsia="Times New Roman" w:hAnsiTheme="minorHAnsi"/>
          <w:b/>
          <w:sz w:val="22"/>
          <w:lang w:eastAsia="nl-NL"/>
        </w:rPr>
      </w:pPr>
    </w:p>
    <w:p w:rsidR="00956053" w:rsidRPr="00207D10" w:rsidRDefault="00956053" w:rsidP="00956053">
      <w:pPr>
        <w:pStyle w:val="Lijstalinea"/>
        <w:numPr>
          <w:ilvl w:val="0"/>
          <w:numId w:val="5"/>
        </w:numPr>
        <w:rPr>
          <w:rFonts w:asciiTheme="minorHAnsi" w:eastAsia="Times New Roman" w:hAnsiTheme="minorHAnsi"/>
          <w:b/>
          <w:lang w:eastAsia="nl-NL"/>
        </w:rPr>
      </w:pPr>
      <w:r w:rsidRPr="00207D10">
        <w:rPr>
          <w:rFonts w:asciiTheme="minorHAnsi" w:eastAsia="Times New Roman" w:hAnsiTheme="minorHAnsi"/>
          <w:lang w:eastAsia="nl-NL"/>
        </w:rPr>
        <w:t>Je hebt een afgeronde mbo-opleiding</w:t>
      </w:r>
      <w:r w:rsidR="00207D10" w:rsidRPr="00207D10">
        <w:rPr>
          <w:rFonts w:asciiTheme="minorHAnsi" w:eastAsia="Times New Roman" w:hAnsiTheme="minorHAnsi"/>
          <w:lang w:eastAsia="nl-NL"/>
        </w:rPr>
        <w:t>;</w:t>
      </w:r>
    </w:p>
    <w:p w:rsidR="00956053" w:rsidRPr="00207D10" w:rsidRDefault="00956053" w:rsidP="00956053">
      <w:pPr>
        <w:pStyle w:val="Lijstalinea"/>
        <w:numPr>
          <w:ilvl w:val="0"/>
          <w:numId w:val="5"/>
        </w:numPr>
        <w:rPr>
          <w:rFonts w:asciiTheme="minorHAnsi" w:eastAsia="Times New Roman" w:hAnsiTheme="minorHAnsi"/>
          <w:b/>
          <w:lang w:eastAsia="nl-NL"/>
        </w:rPr>
      </w:pPr>
      <w:r w:rsidRPr="00207D10">
        <w:rPr>
          <w:rFonts w:asciiTheme="minorHAnsi" w:eastAsia="Times New Roman" w:hAnsiTheme="minorHAnsi"/>
          <w:lang w:eastAsia="nl-NL"/>
        </w:rPr>
        <w:t>Je hebt minimaal 5 jaar ervaring als administrateur, opgedaan in de afgelopen 1</w:t>
      </w:r>
      <w:r w:rsidR="00207D10" w:rsidRPr="00207D10">
        <w:rPr>
          <w:rFonts w:asciiTheme="minorHAnsi" w:eastAsia="Times New Roman" w:hAnsiTheme="minorHAnsi"/>
          <w:lang w:eastAsia="nl-NL"/>
        </w:rPr>
        <w:t>0 jaar;</w:t>
      </w:r>
    </w:p>
    <w:p w:rsidR="00956053" w:rsidRPr="00207D10" w:rsidRDefault="00956053" w:rsidP="00956053">
      <w:pPr>
        <w:pStyle w:val="Lijstalinea"/>
        <w:numPr>
          <w:ilvl w:val="0"/>
          <w:numId w:val="5"/>
        </w:numPr>
        <w:rPr>
          <w:rFonts w:asciiTheme="minorHAnsi" w:eastAsia="Times New Roman" w:hAnsiTheme="minorHAnsi"/>
          <w:b/>
          <w:lang w:eastAsia="nl-NL"/>
        </w:rPr>
      </w:pPr>
      <w:r w:rsidRPr="00207D10">
        <w:rPr>
          <w:rFonts w:asciiTheme="minorHAnsi" w:eastAsia="Times New Roman" w:hAnsiTheme="minorHAnsi"/>
          <w:lang w:eastAsia="nl-NL"/>
        </w:rPr>
        <w:t>Je hebt daarvan minimaal 3 jaar ervaring als projectadministrateur of een andere financiële</w:t>
      </w:r>
      <w:r w:rsidR="00207D10" w:rsidRPr="00207D10">
        <w:rPr>
          <w:rFonts w:asciiTheme="minorHAnsi" w:eastAsia="Times New Roman" w:hAnsiTheme="minorHAnsi"/>
          <w:lang w:eastAsia="nl-NL"/>
        </w:rPr>
        <w:t xml:space="preserve"> administratiefunctie.</w:t>
      </w:r>
    </w:p>
    <w:p w:rsidR="00956053" w:rsidRPr="00207D10" w:rsidRDefault="00956053" w:rsidP="00C2753A">
      <w:pPr>
        <w:spacing w:after="0"/>
        <w:rPr>
          <w:rFonts w:asciiTheme="minorHAnsi" w:eastAsia="Times New Roman" w:hAnsiTheme="minorHAnsi"/>
          <w:b/>
          <w:sz w:val="22"/>
          <w:lang w:eastAsia="nl-NL"/>
        </w:rPr>
      </w:pPr>
    </w:p>
    <w:p w:rsidR="00956053" w:rsidRDefault="00956053" w:rsidP="00C2753A">
      <w:pPr>
        <w:spacing w:after="0"/>
        <w:rPr>
          <w:rFonts w:asciiTheme="minorHAnsi" w:eastAsia="Times New Roman" w:hAnsiTheme="minorHAnsi"/>
          <w:b/>
          <w:sz w:val="22"/>
          <w:lang w:eastAsia="nl-NL"/>
        </w:rPr>
      </w:pPr>
      <w:r w:rsidRPr="00207D10">
        <w:rPr>
          <w:rFonts w:asciiTheme="minorHAnsi" w:eastAsia="Times New Roman" w:hAnsiTheme="minorHAnsi"/>
          <w:b/>
          <w:sz w:val="22"/>
          <w:lang w:eastAsia="nl-NL"/>
        </w:rPr>
        <w:t xml:space="preserve">Jouw profiel – wensen </w:t>
      </w:r>
    </w:p>
    <w:p w:rsidR="00207D10" w:rsidRPr="00207D10" w:rsidRDefault="00207D10" w:rsidP="00C2753A">
      <w:pPr>
        <w:spacing w:after="0"/>
        <w:rPr>
          <w:rFonts w:asciiTheme="minorHAnsi" w:eastAsia="Times New Roman" w:hAnsiTheme="minorHAnsi"/>
          <w:b/>
          <w:sz w:val="22"/>
          <w:lang w:eastAsia="nl-NL"/>
        </w:rPr>
      </w:pPr>
    </w:p>
    <w:p w:rsidR="00ED39AE" w:rsidRDefault="00956053" w:rsidP="005F2879">
      <w:pPr>
        <w:pStyle w:val="Lijstalinea"/>
        <w:numPr>
          <w:ilvl w:val="0"/>
          <w:numId w:val="5"/>
        </w:numPr>
        <w:rPr>
          <w:rFonts w:asciiTheme="minorHAnsi" w:eastAsia="Times New Roman" w:hAnsiTheme="minorHAnsi"/>
          <w:lang w:eastAsia="nl-NL"/>
        </w:rPr>
      </w:pPr>
      <w:r w:rsidRPr="00ED39AE">
        <w:rPr>
          <w:rFonts w:asciiTheme="minorHAnsi" w:eastAsia="Times New Roman" w:hAnsiTheme="minorHAnsi"/>
          <w:lang w:eastAsia="nl-NL"/>
        </w:rPr>
        <w:t>Je hebt een financiële opleiding afgerond</w:t>
      </w:r>
      <w:r w:rsidR="00ED39AE">
        <w:rPr>
          <w:rFonts w:asciiTheme="minorHAnsi" w:eastAsia="Times New Roman" w:hAnsiTheme="minorHAnsi"/>
          <w:lang w:eastAsia="nl-NL"/>
        </w:rPr>
        <w:t>;</w:t>
      </w:r>
    </w:p>
    <w:p w:rsidR="00956053" w:rsidRPr="00ED39AE" w:rsidRDefault="00956053" w:rsidP="005F2879">
      <w:pPr>
        <w:pStyle w:val="Lijstalinea"/>
        <w:numPr>
          <w:ilvl w:val="0"/>
          <w:numId w:val="5"/>
        </w:numPr>
        <w:rPr>
          <w:rFonts w:asciiTheme="minorHAnsi" w:eastAsia="Times New Roman" w:hAnsiTheme="minorHAnsi"/>
          <w:lang w:eastAsia="nl-NL"/>
        </w:rPr>
      </w:pPr>
      <w:r w:rsidRPr="00ED39AE">
        <w:rPr>
          <w:rFonts w:asciiTheme="minorHAnsi" w:eastAsia="Times New Roman" w:hAnsiTheme="minorHAnsi"/>
          <w:lang w:eastAsia="nl-NL"/>
        </w:rPr>
        <w:t>Je hebt ke</w:t>
      </w:r>
      <w:r w:rsidR="00ED39AE">
        <w:rPr>
          <w:rFonts w:asciiTheme="minorHAnsi" w:eastAsia="Times New Roman" w:hAnsiTheme="minorHAnsi"/>
          <w:lang w:eastAsia="nl-NL"/>
        </w:rPr>
        <w:t>nnis van en ervaring met Oracle;</w:t>
      </w:r>
    </w:p>
    <w:p w:rsidR="00C2753A" w:rsidRDefault="00956053" w:rsidP="000E2430">
      <w:pPr>
        <w:pStyle w:val="Lijstalinea"/>
        <w:numPr>
          <w:ilvl w:val="0"/>
          <w:numId w:val="5"/>
        </w:numPr>
        <w:rPr>
          <w:rFonts w:asciiTheme="minorHAnsi" w:eastAsia="Times New Roman" w:hAnsiTheme="minorHAnsi"/>
          <w:lang w:eastAsia="nl-NL"/>
        </w:rPr>
      </w:pPr>
      <w:r w:rsidRPr="00ED39AE">
        <w:rPr>
          <w:rFonts w:asciiTheme="minorHAnsi" w:eastAsia="Times New Roman" w:hAnsiTheme="minorHAnsi"/>
          <w:lang w:eastAsia="nl-NL"/>
        </w:rPr>
        <w:t>Je hebt geavanceerde kennis van Excel (denk hierbij aan o.a. het maken van draaitabellen en verticaal zoeken)</w:t>
      </w:r>
      <w:r w:rsidR="00ED39AE">
        <w:rPr>
          <w:rFonts w:asciiTheme="minorHAnsi" w:eastAsia="Times New Roman" w:hAnsiTheme="minorHAnsi"/>
          <w:lang w:eastAsia="nl-NL"/>
        </w:rPr>
        <w:t>.</w:t>
      </w:r>
    </w:p>
    <w:p w:rsidR="00ED39AE" w:rsidRPr="00ED39AE" w:rsidRDefault="00ED39AE" w:rsidP="00ED39AE">
      <w:pPr>
        <w:pStyle w:val="Lijstalinea"/>
        <w:ind w:left="1080"/>
        <w:rPr>
          <w:rFonts w:asciiTheme="minorHAnsi" w:eastAsia="Times New Roman" w:hAnsiTheme="minorHAnsi"/>
          <w:lang w:eastAsia="nl-NL"/>
        </w:rPr>
      </w:pPr>
    </w:p>
    <w:p w:rsidR="00C2753A" w:rsidRDefault="00C2753A" w:rsidP="00C2753A">
      <w:pPr>
        <w:spacing w:after="0"/>
        <w:rPr>
          <w:rFonts w:asciiTheme="minorHAnsi" w:eastAsia="Times New Roman" w:hAnsiTheme="minorHAnsi"/>
          <w:b/>
          <w:sz w:val="22"/>
          <w:lang w:eastAsia="nl-NL"/>
        </w:rPr>
      </w:pPr>
      <w:r w:rsidRPr="00207D10">
        <w:rPr>
          <w:rFonts w:asciiTheme="minorHAnsi" w:eastAsia="Times New Roman" w:hAnsiTheme="minorHAnsi"/>
          <w:b/>
          <w:sz w:val="22"/>
          <w:lang w:eastAsia="nl-NL"/>
        </w:rPr>
        <w:t>Competenties</w:t>
      </w:r>
    </w:p>
    <w:p w:rsidR="00207D10" w:rsidRPr="00207D10" w:rsidRDefault="00207D10" w:rsidP="00C2753A">
      <w:pPr>
        <w:spacing w:after="0"/>
        <w:rPr>
          <w:rFonts w:asciiTheme="minorHAnsi" w:eastAsia="Times New Roman" w:hAnsiTheme="minorHAnsi"/>
          <w:b/>
          <w:sz w:val="22"/>
          <w:lang w:eastAsia="nl-NL"/>
        </w:rPr>
      </w:pPr>
    </w:p>
    <w:p w:rsidR="00C2753A" w:rsidRPr="00207D10" w:rsidRDefault="00C2753A" w:rsidP="00C2753A">
      <w:pPr>
        <w:pStyle w:val="Lijstalinea"/>
        <w:numPr>
          <w:ilvl w:val="0"/>
          <w:numId w:val="2"/>
        </w:numPr>
        <w:spacing w:line="280" w:lineRule="atLeast"/>
        <w:rPr>
          <w:rFonts w:asciiTheme="minorHAnsi" w:eastAsia="Times New Roman" w:hAnsiTheme="minorHAnsi" w:cs="Arial"/>
          <w:lang w:eastAsia="nl-NL"/>
        </w:rPr>
      </w:pPr>
      <w:r w:rsidRPr="00207D10">
        <w:rPr>
          <w:rFonts w:asciiTheme="minorHAnsi" w:eastAsia="Times New Roman" w:hAnsiTheme="minorHAnsi" w:cs="Arial"/>
          <w:lang w:eastAsia="nl-NL"/>
        </w:rPr>
        <w:t>Je bent communicatief en proactief. Je maakt zaken concreet en zoekt actief de verbinding met diverse concernonderdelen</w:t>
      </w:r>
      <w:r w:rsidR="00956053" w:rsidRPr="00207D10">
        <w:rPr>
          <w:rFonts w:asciiTheme="minorHAnsi" w:eastAsia="Times New Roman" w:hAnsiTheme="minorHAnsi" w:cs="Arial"/>
          <w:lang w:eastAsia="nl-NL"/>
        </w:rPr>
        <w:t>.</w:t>
      </w:r>
    </w:p>
    <w:p w:rsidR="00C2753A" w:rsidRPr="00207D10" w:rsidRDefault="00C2753A" w:rsidP="00C2753A">
      <w:pPr>
        <w:pStyle w:val="Lijstalinea"/>
        <w:numPr>
          <w:ilvl w:val="0"/>
          <w:numId w:val="2"/>
        </w:numPr>
        <w:spacing w:line="280" w:lineRule="atLeast"/>
        <w:rPr>
          <w:rFonts w:asciiTheme="minorHAnsi" w:eastAsia="Times New Roman" w:hAnsiTheme="minorHAnsi" w:cs="Arial"/>
          <w:lang w:eastAsia="nl-NL"/>
        </w:rPr>
      </w:pPr>
      <w:r w:rsidRPr="00207D10">
        <w:rPr>
          <w:rFonts w:asciiTheme="minorHAnsi" w:eastAsia="Times New Roman" w:hAnsiTheme="minorHAnsi" w:cs="Arial"/>
          <w:lang w:eastAsia="nl-NL"/>
        </w:rPr>
        <w:t>Je bent een prettige inspirerende persoonlijkheid en je bent oplossingsgericht. Je beweegt je gemakkelijk door het concern.</w:t>
      </w:r>
    </w:p>
    <w:p w:rsidR="00956053" w:rsidRPr="00ED39AE" w:rsidRDefault="00C2753A" w:rsidP="00ED39AE">
      <w:pPr>
        <w:pStyle w:val="Lijstalinea"/>
        <w:numPr>
          <w:ilvl w:val="0"/>
          <w:numId w:val="2"/>
        </w:numPr>
        <w:spacing w:line="280" w:lineRule="atLeast"/>
        <w:rPr>
          <w:rFonts w:asciiTheme="minorHAnsi" w:eastAsia="Times New Roman" w:hAnsiTheme="minorHAnsi" w:cs="Arial"/>
          <w:lang w:eastAsia="nl-NL"/>
        </w:rPr>
      </w:pPr>
      <w:r w:rsidRPr="00207D10">
        <w:rPr>
          <w:rFonts w:asciiTheme="minorHAnsi" w:eastAsia="Times New Roman" w:hAnsiTheme="minorHAnsi" w:cs="Arial"/>
          <w:lang w:eastAsia="nl-NL"/>
        </w:rPr>
        <w:t>Je beschikt over een groot omgevingsbewustzijn</w:t>
      </w:r>
      <w:r w:rsidR="00956053" w:rsidRPr="00207D10">
        <w:rPr>
          <w:rFonts w:asciiTheme="minorHAnsi" w:eastAsia="Times New Roman" w:hAnsiTheme="minorHAnsi" w:cs="Arial"/>
          <w:lang w:eastAsia="nl-NL"/>
        </w:rPr>
        <w:t>.</w:t>
      </w:r>
    </w:p>
    <w:sectPr w:rsidR="00956053" w:rsidRPr="00ED39AE"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7E8"/>
    <w:multiLevelType w:val="hybridMultilevel"/>
    <w:tmpl w:val="A7284284"/>
    <w:lvl w:ilvl="0" w:tplc="0F5829AC">
      <w:start w:val="1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80192E"/>
    <w:multiLevelType w:val="hybridMultilevel"/>
    <w:tmpl w:val="39DE6120"/>
    <w:lvl w:ilvl="0" w:tplc="979825D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EC4F40"/>
    <w:multiLevelType w:val="hybridMultilevel"/>
    <w:tmpl w:val="3AECB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3C7791B"/>
    <w:multiLevelType w:val="hybridMultilevel"/>
    <w:tmpl w:val="33F21F94"/>
    <w:lvl w:ilvl="0" w:tplc="6AE2E42E">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48F1621"/>
    <w:multiLevelType w:val="hybridMultilevel"/>
    <w:tmpl w:val="5C72DBD4"/>
    <w:lvl w:ilvl="0" w:tplc="0F5829AC">
      <w:start w:val="1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20"/>
    <w:rsid w:val="00042128"/>
    <w:rsid w:val="000751BA"/>
    <w:rsid w:val="000A3A74"/>
    <w:rsid w:val="000A6D02"/>
    <w:rsid w:val="000F7506"/>
    <w:rsid w:val="001528FE"/>
    <w:rsid w:val="001B7F60"/>
    <w:rsid w:val="001C6C75"/>
    <w:rsid w:val="001D4B28"/>
    <w:rsid w:val="00207D10"/>
    <w:rsid w:val="00222373"/>
    <w:rsid w:val="0024651C"/>
    <w:rsid w:val="002728B9"/>
    <w:rsid w:val="002A3440"/>
    <w:rsid w:val="00350708"/>
    <w:rsid w:val="004702F3"/>
    <w:rsid w:val="0049032B"/>
    <w:rsid w:val="004A55A7"/>
    <w:rsid w:val="004B156E"/>
    <w:rsid w:val="005637A9"/>
    <w:rsid w:val="005F7766"/>
    <w:rsid w:val="007273D8"/>
    <w:rsid w:val="007A6D20"/>
    <w:rsid w:val="00865954"/>
    <w:rsid w:val="0086799F"/>
    <w:rsid w:val="00956053"/>
    <w:rsid w:val="00956A3C"/>
    <w:rsid w:val="009C3207"/>
    <w:rsid w:val="00B34F3A"/>
    <w:rsid w:val="00B46ADB"/>
    <w:rsid w:val="00B74F20"/>
    <w:rsid w:val="00C2753A"/>
    <w:rsid w:val="00C931DA"/>
    <w:rsid w:val="00D1149E"/>
    <w:rsid w:val="00D207D4"/>
    <w:rsid w:val="00DF27CD"/>
    <w:rsid w:val="00DF7A6F"/>
    <w:rsid w:val="00EB6F01"/>
    <w:rsid w:val="00ED39AE"/>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F193"/>
  <w15:chartTrackingRefBased/>
  <w15:docId w15:val="{B4C960A0-A61A-472A-8F81-A5CEE820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753A"/>
    <w:pPr>
      <w:spacing w:after="0" w:line="240" w:lineRule="auto"/>
      <w:ind w:left="720"/>
    </w:pPr>
    <w:rPr>
      <w:rFonts w:ascii="Calibri" w:hAnsi="Calibri" w:cs="Times New Roman"/>
      <w:sz w:val="22"/>
    </w:rPr>
  </w:style>
  <w:style w:type="paragraph" w:styleId="Ballontekst">
    <w:name w:val="Balloon Text"/>
    <w:basedOn w:val="Standaard"/>
    <w:link w:val="BallontekstChar"/>
    <w:uiPriority w:val="99"/>
    <w:semiHidden/>
    <w:unhideWhenUsed/>
    <w:rsid w:val="004702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0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A34A9F8F</Template>
  <TotalTime>2</TotalTime>
  <Pages>2</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Addicks J. (Jeroen)</dc:creator>
  <cp:keywords/>
  <dc:description/>
  <cp:lastModifiedBy>Haanappel J.F.M. (Juliette)</cp:lastModifiedBy>
  <cp:revision>4</cp:revision>
  <cp:lastPrinted>2018-11-27T08:51:00Z</cp:lastPrinted>
  <dcterms:created xsi:type="dcterms:W3CDTF">2018-12-03T12:00:00Z</dcterms:created>
  <dcterms:modified xsi:type="dcterms:W3CDTF">2018-12-13T08:02:00Z</dcterms:modified>
</cp:coreProperties>
</file>