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24AA5" w14:textId="5FFA3D22" w:rsidR="00985BD0" w:rsidRPr="0088610C" w:rsidRDefault="00FE3C31" w:rsidP="00293352">
      <w:pPr>
        <w:pStyle w:val="Kop1"/>
        <w:rPr>
          <w:color w:val="339933"/>
        </w:rPr>
      </w:pPr>
      <w:r>
        <w:rPr>
          <w:color w:val="339933"/>
        </w:rPr>
        <w:t xml:space="preserve">Adviseur </w:t>
      </w:r>
      <w:r w:rsidR="00A92970">
        <w:rPr>
          <w:color w:val="339933"/>
        </w:rPr>
        <w:t>“veranderopgave</w:t>
      </w:r>
      <w:r>
        <w:rPr>
          <w:color w:val="339933"/>
        </w:rPr>
        <w:t xml:space="preserve"> DWARSS</w:t>
      </w:r>
      <w:r w:rsidR="00A92970">
        <w:rPr>
          <w:color w:val="339933"/>
        </w:rPr>
        <w:t>”</w:t>
      </w:r>
    </w:p>
    <w:p w14:paraId="45264C1F" w14:textId="77777777" w:rsidR="00094A27" w:rsidRDefault="00094A27" w:rsidP="00293352">
      <w:pPr>
        <w:pStyle w:val="Kop2"/>
      </w:pPr>
      <w:r>
        <w:t>Ons aanbod</w:t>
      </w:r>
    </w:p>
    <w:tbl>
      <w:tblPr>
        <w:tblStyle w:val="Tabelraster"/>
        <w:tblW w:w="8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1"/>
        <w:gridCol w:w="5304"/>
      </w:tblGrid>
      <w:tr w:rsidR="00BB5ABD" w:rsidRPr="00BB5ABD" w14:paraId="060B97C6" w14:textId="77777777" w:rsidTr="00DD7E2C">
        <w:trPr>
          <w:trHeight w:val="294"/>
        </w:trPr>
        <w:tc>
          <w:tcPr>
            <w:tcW w:w="3091" w:type="dxa"/>
          </w:tcPr>
          <w:p w14:paraId="6943133B" w14:textId="77777777" w:rsidR="00BB5ABD" w:rsidRDefault="00BB5ABD" w:rsidP="00293352">
            <w:pPr>
              <w:rPr>
                <w:b/>
              </w:rPr>
            </w:pPr>
            <w:r>
              <w:rPr>
                <w:b/>
              </w:rPr>
              <w:t>Werklocatie:</w:t>
            </w:r>
          </w:p>
        </w:tc>
        <w:tc>
          <w:tcPr>
            <w:tcW w:w="5304" w:type="dxa"/>
          </w:tcPr>
          <w:p w14:paraId="4D45B3B2" w14:textId="738068A9" w:rsidR="00BB5ABD" w:rsidRPr="00BB5ABD" w:rsidRDefault="00C72C00" w:rsidP="00293352">
            <w:r>
              <w:t>Diverse locaties te</w:t>
            </w:r>
            <w:r w:rsidR="00A93383">
              <w:t xml:space="preserve"> Rotterdam</w:t>
            </w:r>
            <w:r w:rsidR="00915B93">
              <w:t xml:space="preserve"> / Thuis</w:t>
            </w:r>
          </w:p>
        </w:tc>
      </w:tr>
      <w:tr w:rsidR="00BB5ABD" w:rsidRPr="00BB5ABD" w14:paraId="6C1DB2E5" w14:textId="77777777" w:rsidTr="00DD7E2C">
        <w:trPr>
          <w:trHeight w:val="278"/>
        </w:trPr>
        <w:tc>
          <w:tcPr>
            <w:tcW w:w="3091" w:type="dxa"/>
          </w:tcPr>
          <w:p w14:paraId="05CA2DD2" w14:textId="77777777" w:rsidR="00BB5ABD" w:rsidRDefault="00BB5ABD" w:rsidP="00293352">
            <w:pPr>
              <w:rPr>
                <w:b/>
              </w:rPr>
            </w:pPr>
            <w:r>
              <w:rPr>
                <w:b/>
              </w:rPr>
              <w:t>Startdatum:</w:t>
            </w:r>
          </w:p>
        </w:tc>
        <w:tc>
          <w:tcPr>
            <w:tcW w:w="5304" w:type="dxa"/>
          </w:tcPr>
          <w:p w14:paraId="384C8F2E" w14:textId="0517AB19" w:rsidR="00BB5ABD" w:rsidRPr="00BB5ABD" w:rsidRDefault="00E82A16" w:rsidP="00293352">
            <w:r>
              <w:t xml:space="preserve">1 </w:t>
            </w:r>
            <w:r w:rsidR="00582CA7">
              <w:t>april</w:t>
            </w:r>
            <w:r>
              <w:t xml:space="preserve"> 202</w:t>
            </w:r>
            <w:r w:rsidR="00C72C00">
              <w:t>1</w:t>
            </w:r>
          </w:p>
        </w:tc>
      </w:tr>
      <w:tr w:rsidR="00BB5ABD" w:rsidRPr="00BB5ABD" w14:paraId="540C7F01" w14:textId="77777777" w:rsidTr="00DD7E2C">
        <w:trPr>
          <w:trHeight w:val="294"/>
        </w:trPr>
        <w:tc>
          <w:tcPr>
            <w:tcW w:w="3091" w:type="dxa"/>
          </w:tcPr>
          <w:p w14:paraId="4A64FD91" w14:textId="77777777" w:rsidR="00BB5ABD" w:rsidRDefault="00BB5ABD" w:rsidP="00293352">
            <w:pPr>
              <w:rPr>
                <w:b/>
              </w:rPr>
            </w:pPr>
            <w:r>
              <w:rPr>
                <w:b/>
              </w:rPr>
              <w:t>Aantal medewerkers:</w:t>
            </w:r>
          </w:p>
        </w:tc>
        <w:tc>
          <w:tcPr>
            <w:tcW w:w="5304" w:type="dxa"/>
          </w:tcPr>
          <w:p w14:paraId="1F607F9D" w14:textId="6F127EEE" w:rsidR="00BB5ABD" w:rsidRPr="00BB5ABD" w:rsidRDefault="00A93383" w:rsidP="00293352">
            <w:r>
              <w:t>1</w:t>
            </w:r>
          </w:p>
        </w:tc>
      </w:tr>
      <w:tr w:rsidR="00BB5ABD" w14:paraId="1CB271CC" w14:textId="77777777" w:rsidTr="00DD7E2C">
        <w:trPr>
          <w:trHeight w:val="294"/>
        </w:trPr>
        <w:tc>
          <w:tcPr>
            <w:tcW w:w="3091" w:type="dxa"/>
          </w:tcPr>
          <w:p w14:paraId="7E712273" w14:textId="77777777" w:rsidR="00BB5ABD" w:rsidRDefault="00BB5ABD" w:rsidP="00293352">
            <w:pPr>
              <w:rPr>
                <w:b/>
              </w:rPr>
            </w:pPr>
            <w:r>
              <w:rPr>
                <w:b/>
              </w:rPr>
              <w:t>Uren per week:</w:t>
            </w:r>
          </w:p>
        </w:tc>
        <w:tc>
          <w:tcPr>
            <w:tcW w:w="5304" w:type="dxa"/>
          </w:tcPr>
          <w:p w14:paraId="554394DB" w14:textId="668F0286" w:rsidR="00BB5ABD" w:rsidRPr="0042258E" w:rsidRDefault="00582CA7" w:rsidP="00293352">
            <w:pPr>
              <w:rPr>
                <w:bCs/>
              </w:rPr>
            </w:pPr>
            <w:r w:rsidRPr="0042258E">
              <w:rPr>
                <w:bCs/>
              </w:rPr>
              <w:t>24</w:t>
            </w:r>
            <w:r w:rsidR="0042258E" w:rsidRPr="0042258E">
              <w:rPr>
                <w:bCs/>
              </w:rPr>
              <w:t xml:space="preserve">-32 uur per week </w:t>
            </w:r>
          </w:p>
        </w:tc>
      </w:tr>
      <w:tr w:rsidR="00BB5ABD" w:rsidRPr="00BB5ABD" w14:paraId="4F4D1F15" w14:textId="77777777" w:rsidTr="00DD7E2C">
        <w:trPr>
          <w:trHeight w:val="278"/>
        </w:trPr>
        <w:tc>
          <w:tcPr>
            <w:tcW w:w="3091" w:type="dxa"/>
          </w:tcPr>
          <w:p w14:paraId="04C46998" w14:textId="77777777" w:rsidR="00BB5ABD" w:rsidRDefault="00BB5ABD" w:rsidP="00293352">
            <w:pPr>
              <w:rPr>
                <w:b/>
              </w:rPr>
            </w:pPr>
            <w:r>
              <w:rPr>
                <w:b/>
              </w:rPr>
              <w:t>Duur opdracht:</w:t>
            </w:r>
          </w:p>
        </w:tc>
        <w:tc>
          <w:tcPr>
            <w:tcW w:w="5304" w:type="dxa"/>
          </w:tcPr>
          <w:p w14:paraId="7E138E75" w14:textId="1C5E99EE" w:rsidR="00BB5ABD" w:rsidRPr="00BB5ABD" w:rsidRDefault="0042258E" w:rsidP="00293352">
            <w:r>
              <w:t>6</w:t>
            </w:r>
            <w:r w:rsidR="00FE3C31">
              <w:t xml:space="preserve"> maanden</w:t>
            </w:r>
          </w:p>
        </w:tc>
      </w:tr>
      <w:tr w:rsidR="00BB5ABD" w:rsidRPr="00BB5ABD" w14:paraId="7E58CE25" w14:textId="77777777" w:rsidTr="00DD7E2C">
        <w:trPr>
          <w:trHeight w:val="294"/>
        </w:trPr>
        <w:tc>
          <w:tcPr>
            <w:tcW w:w="3091" w:type="dxa"/>
          </w:tcPr>
          <w:p w14:paraId="5CAE36C7" w14:textId="77777777" w:rsidR="00BB5ABD" w:rsidRDefault="00BB5ABD" w:rsidP="00293352">
            <w:pPr>
              <w:rPr>
                <w:b/>
              </w:rPr>
            </w:pPr>
            <w:r>
              <w:rPr>
                <w:b/>
              </w:rPr>
              <w:t>Verlengingsopties:</w:t>
            </w:r>
          </w:p>
        </w:tc>
        <w:tc>
          <w:tcPr>
            <w:tcW w:w="5304" w:type="dxa"/>
          </w:tcPr>
          <w:p w14:paraId="22785B71" w14:textId="1FAC5383" w:rsidR="00BB5ABD" w:rsidRPr="00BB5ABD" w:rsidRDefault="00DD7E2C" w:rsidP="00293352">
            <w:r>
              <w:t xml:space="preserve">1 </w:t>
            </w:r>
            <w:r w:rsidR="00BB5ABD">
              <w:t>x</w:t>
            </w:r>
            <w:r w:rsidR="00C72C00">
              <w:t xml:space="preserve"> 6</w:t>
            </w:r>
            <w:r w:rsidR="00BB5ABD">
              <w:t xml:space="preserve"> maanden</w:t>
            </w:r>
          </w:p>
        </w:tc>
      </w:tr>
      <w:tr w:rsidR="00BB5ABD" w:rsidRPr="00BB5ABD" w14:paraId="2ABED8B2" w14:textId="77777777" w:rsidTr="00DD7E2C">
        <w:trPr>
          <w:trHeight w:val="294"/>
        </w:trPr>
        <w:tc>
          <w:tcPr>
            <w:tcW w:w="3091" w:type="dxa"/>
          </w:tcPr>
          <w:p w14:paraId="2FE96850" w14:textId="77777777" w:rsidR="00BB5ABD" w:rsidRDefault="00BB5ABD" w:rsidP="00293352">
            <w:pPr>
              <w:rPr>
                <w:b/>
              </w:rPr>
            </w:pPr>
            <w:r>
              <w:rPr>
                <w:b/>
              </w:rPr>
              <w:t>FSK:</w:t>
            </w:r>
          </w:p>
        </w:tc>
        <w:tc>
          <w:tcPr>
            <w:tcW w:w="5304" w:type="dxa"/>
          </w:tcPr>
          <w:p w14:paraId="28539D1B" w14:textId="6E4FECE8" w:rsidR="00BB5ABD" w:rsidRPr="00E5394F" w:rsidRDefault="00A93383" w:rsidP="00293352">
            <w:r w:rsidRPr="00E5394F">
              <w:t>1</w:t>
            </w:r>
            <w:r w:rsidR="0042258E" w:rsidRPr="00E5394F">
              <w:t>1</w:t>
            </w:r>
          </w:p>
        </w:tc>
      </w:tr>
      <w:tr w:rsidR="00A93383" w:rsidRPr="00BB5ABD" w14:paraId="0AD3C96F" w14:textId="77777777" w:rsidTr="00DD7E2C">
        <w:trPr>
          <w:trHeight w:val="278"/>
        </w:trPr>
        <w:tc>
          <w:tcPr>
            <w:tcW w:w="3091" w:type="dxa"/>
          </w:tcPr>
          <w:p w14:paraId="768BEDDE" w14:textId="77777777" w:rsidR="00A93383" w:rsidRPr="00A93383" w:rsidRDefault="00A93383" w:rsidP="00293352">
            <w:pPr>
              <w:rPr>
                <w:b/>
              </w:rPr>
            </w:pPr>
            <w:r w:rsidRPr="00A93383">
              <w:rPr>
                <w:b/>
              </w:rPr>
              <w:t>Tariefrange:</w:t>
            </w:r>
          </w:p>
        </w:tc>
        <w:tc>
          <w:tcPr>
            <w:tcW w:w="5304" w:type="dxa"/>
          </w:tcPr>
          <w:p w14:paraId="7131493E" w14:textId="46B97271" w:rsidR="00A93383" w:rsidRPr="00E5394F" w:rsidRDefault="00A93383" w:rsidP="00293352">
            <w:pPr>
              <w:rPr>
                <w:highlight w:val="yellow"/>
              </w:rPr>
            </w:pPr>
            <w:r w:rsidRPr="00E5394F">
              <w:t>€</w:t>
            </w:r>
            <w:r w:rsidR="00CD7E3D" w:rsidRPr="00E5394F">
              <w:t>75</w:t>
            </w:r>
            <w:r w:rsidRPr="00E5394F">
              <w:t xml:space="preserve"> - €</w:t>
            </w:r>
            <w:r w:rsidR="00CD7E3D" w:rsidRPr="00E5394F">
              <w:t>9</w:t>
            </w:r>
            <w:r w:rsidR="008B32E1">
              <w:t>5</w:t>
            </w:r>
            <w:bookmarkStart w:id="0" w:name="_GoBack"/>
            <w:bookmarkEnd w:id="0"/>
          </w:p>
        </w:tc>
      </w:tr>
      <w:tr w:rsidR="00A93383" w:rsidRPr="00BB5ABD" w14:paraId="4E23B33E" w14:textId="77777777" w:rsidTr="00DD7E2C">
        <w:trPr>
          <w:trHeight w:val="294"/>
        </w:trPr>
        <w:tc>
          <w:tcPr>
            <w:tcW w:w="3091" w:type="dxa"/>
          </w:tcPr>
          <w:p w14:paraId="79E36F2D" w14:textId="77777777" w:rsidR="00A93383" w:rsidRPr="00A93383" w:rsidRDefault="00A93383" w:rsidP="00293352">
            <w:pPr>
              <w:rPr>
                <w:b/>
              </w:rPr>
            </w:pPr>
            <w:r w:rsidRPr="00A93383">
              <w:rPr>
                <w:b/>
              </w:rPr>
              <w:t>Verhouding prijs/kwaliteit:</w:t>
            </w:r>
          </w:p>
        </w:tc>
        <w:tc>
          <w:tcPr>
            <w:tcW w:w="5304" w:type="dxa"/>
          </w:tcPr>
          <w:p w14:paraId="252D18F8" w14:textId="69BD5E80" w:rsidR="00037DCC" w:rsidRPr="00037DCC" w:rsidRDefault="00A93383" w:rsidP="00293352">
            <w:r w:rsidRPr="0007296C">
              <w:t>20% - 80%</w:t>
            </w:r>
          </w:p>
        </w:tc>
      </w:tr>
      <w:tr w:rsidR="00037DCC" w:rsidRPr="00BB5ABD" w14:paraId="3EC48D16" w14:textId="77777777" w:rsidTr="00DD7E2C">
        <w:trPr>
          <w:trHeight w:val="573"/>
        </w:trPr>
        <w:tc>
          <w:tcPr>
            <w:tcW w:w="3091" w:type="dxa"/>
          </w:tcPr>
          <w:p w14:paraId="5A9D51D0" w14:textId="7FBDE801" w:rsidR="00037DCC" w:rsidRPr="00A93383" w:rsidRDefault="00037DCC" w:rsidP="00037DCC">
            <w:pPr>
              <w:rPr>
                <w:b/>
              </w:rPr>
            </w:pPr>
            <w:r>
              <w:rPr>
                <w:b/>
              </w:rPr>
              <w:t>Data voor verificatiegesprek:</w:t>
            </w:r>
          </w:p>
        </w:tc>
        <w:tc>
          <w:tcPr>
            <w:tcW w:w="5304" w:type="dxa"/>
          </w:tcPr>
          <w:p w14:paraId="605883C9" w14:textId="6D04A48C" w:rsidR="00037DCC" w:rsidRPr="0007296C" w:rsidRDefault="00037DCC" w:rsidP="00037DCC">
            <w:r>
              <w:t>De verificatiegesprekken zullen plaatsvinden via MS teams in week 1</w:t>
            </w:r>
            <w:r w:rsidR="00D0235E">
              <w:t>3</w:t>
            </w:r>
            <w:r>
              <w:t>;</w:t>
            </w:r>
          </w:p>
        </w:tc>
      </w:tr>
      <w:tr w:rsidR="00037DCC" w:rsidRPr="00BB5ABD" w14:paraId="4552009F" w14:textId="77777777" w:rsidTr="00DD7E2C">
        <w:trPr>
          <w:trHeight w:val="294"/>
        </w:trPr>
        <w:tc>
          <w:tcPr>
            <w:tcW w:w="3091" w:type="dxa"/>
          </w:tcPr>
          <w:p w14:paraId="452C8465" w14:textId="7BF0272F" w:rsidR="00037DCC" w:rsidRPr="00A93383" w:rsidRDefault="00037DCC" w:rsidP="00293352">
            <w:pPr>
              <w:rPr>
                <w:b/>
              </w:rPr>
            </w:pPr>
            <w:r>
              <w:rPr>
                <w:b/>
              </w:rPr>
              <w:t xml:space="preserve">Geschikt voor ZZP’ers: </w:t>
            </w:r>
          </w:p>
        </w:tc>
        <w:tc>
          <w:tcPr>
            <w:tcW w:w="5304" w:type="dxa"/>
          </w:tcPr>
          <w:p w14:paraId="57DFF1F4" w14:textId="6786AABB" w:rsidR="00037DCC" w:rsidRPr="0007296C" w:rsidRDefault="00590FC9" w:rsidP="00293352">
            <w:r>
              <w:t>Nee.</w:t>
            </w:r>
          </w:p>
        </w:tc>
      </w:tr>
      <w:tr w:rsidR="0042258E" w:rsidRPr="00BB5ABD" w14:paraId="2F5A4312" w14:textId="77777777" w:rsidTr="00DD7E2C">
        <w:trPr>
          <w:trHeight w:val="80"/>
        </w:trPr>
        <w:tc>
          <w:tcPr>
            <w:tcW w:w="3091" w:type="dxa"/>
          </w:tcPr>
          <w:p w14:paraId="3803AC52" w14:textId="4E6D7C20" w:rsidR="0042258E" w:rsidRPr="00622135" w:rsidRDefault="0042258E" w:rsidP="0042258E">
            <w:pPr>
              <w:rPr>
                <w:b/>
              </w:rPr>
            </w:pPr>
          </w:p>
        </w:tc>
        <w:tc>
          <w:tcPr>
            <w:tcW w:w="5304" w:type="dxa"/>
          </w:tcPr>
          <w:p w14:paraId="7FF68506" w14:textId="77777777" w:rsidR="0042258E" w:rsidRPr="00622135" w:rsidRDefault="0042258E" w:rsidP="00037DCC"/>
        </w:tc>
      </w:tr>
    </w:tbl>
    <w:p w14:paraId="0052E84E" w14:textId="77777777" w:rsidR="00985BD0" w:rsidRDefault="00E26C9F" w:rsidP="00293352">
      <w:pPr>
        <w:pStyle w:val="Kop2"/>
      </w:pPr>
      <w:r>
        <w:t>Jouw opdracht</w:t>
      </w:r>
    </w:p>
    <w:p w14:paraId="07A6B0D6" w14:textId="77777777" w:rsidR="00D61508" w:rsidRDefault="00D61508" w:rsidP="00293352">
      <w:pPr>
        <w:rPr>
          <w:szCs w:val="20"/>
        </w:rPr>
      </w:pPr>
      <w:r w:rsidRPr="0076613E">
        <w:rPr>
          <w:szCs w:val="20"/>
        </w:rPr>
        <w:t xml:space="preserve">Het programma DWARSS staat voor </w:t>
      </w:r>
      <w:r>
        <w:rPr>
          <w:szCs w:val="20"/>
        </w:rPr>
        <w:t>D</w:t>
      </w:r>
      <w:r w:rsidRPr="0076613E">
        <w:rPr>
          <w:szCs w:val="20"/>
        </w:rPr>
        <w:t xml:space="preserve">igitaal </w:t>
      </w:r>
      <w:r>
        <w:rPr>
          <w:szCs w:val="20"/>
        </w:rPr>
        <w:t>W</w:t>
      </w:r>
      <w:r w:rsidRPr="0076613E">
        <w:rPr>
          <w:szCs w:val="20"/>
        </w:rPr>
        <w:t xml:space="preserve">erken aan Rotterdamse </w:t>
      </w:r>
      <w:r>
        <w:rPr>
          <w:szCs w:val="20"/>
        </w:rPr>
        <w:t>Samenwerking en S</w:t>
      </w:r>
      <w:r w:rsidRPr="0076613E">
        <w:rPr>
          <w:szCs w:val="20"/>
        </w:rPr>
        <w:t>ervice.</w:t>
      </w:r>
      <w:r>
        <w:rPr>
          <w:szCs w:val="20"/>
        </w:rPr>
        <w:t xml:space="preserve"> </w:t>
      </w:r>
      <w:r w:rsidRPr="0076613E">
        <w:rPr>
          <w:szCs w:val="20"/>
        </w:rPr>
        <w:t xml:space="preserve">DWARSS is een volgende stap in een professionele en moderne dienstverlening. </w:t>
      </w:r>
    </w:p>
    <w:p w14:paraId="11EA85CF" w14:textId="77777777" w:rsidR="00E82A16" w:rsidRDefault="00D61508" w:rsidP="00293352">
      <w:pPr>
        <w:rPr>
          <w:szCs w:val="20"/>
        </w:rPr>
      </w:pPr>
      <w:r w:rsidRPr="0076613E">
        <w:rPr>
          <w:szCs w:val="20"/>
        </w:rPr>
        <w:t xml:space="preserve">Om het zaakgewijs werken mogelijk te maken, </w:t>
      </w:r>
      <w:r>
        <w:rPr>
          <w:szCs w:val="20"/>
        </w:rPr>
        <w:t>gebruikt</w:t>
      </w:r>
      <w:r w:rsidRPr="0076613E">
        <w:rPr>
          <w:szCs w:val="20"/>
        </w:rPr>
        <w:t xml:space="preserve"> </w:t>
      </w:r>
      <w:r>
        <w:rPr>
          <w:szCs w:val="20"/>
        </w:rPr>
        <w:t>de gemeente</w:t>
      </w:r>
      <w:r w:rsidRPr="0076613E">
        <w:rPr>
          <w:szCs w:val="20"/>
        </w:rPr>
        <w:t xml:space="preserve"> Rotterdam het zaaksysteem, de e-Suite</w:t>
      </w:r>
      <w:r>
        <w:rPr>
          <w:szCs w:val="20"/>
        </w:rPr>
        <w:t>,</w:t>
      </w:r>
      <w:r w:rsidRPr="0076613E">
        <w:rPr>
          <w:szCs w:val="20"/>
        </w:rPr>
        <w:t xml:space="preserve"> van de vereniging DIMPACT. </w:t>
      </w:r>
    </w:p>
    <w:p w14:paraId="4CB3D907" w14:textId="77777777" w:rsidR="00E82A16" w:rsidRDefault="00E82A16" w:rsidP="00293352">
      <w:pPr>
        <w:rPr>
          <w:szCs w:val="20"/>
        </w:rPr>
      </w:pPr>
    </w:p>
    <w:p w14:paraId="78FE1353" w14:textId="7953197F" w:rsidR="00C72C00" w:rsidRDefault="00E82A16" w:rsidP="00293352">
      <w:pPr>
        <w:rPr>
          <w:szCs w:val="20"/>
        </w:rPr>
      </w:pPr>
      <w:r w:rsidRPr="005D6A28">
        <w:rPr>
          <w:szCs w:val="20"/>
        </w:rPr>
        <w:t>Het programma DWARSS (en gemeente Rotterdam) hebben een behoefte om meer wendbaar te zijn in een continue veranderende wereld</w:t>
      </w:r>
      <w:r w:rsidR="00C72C00">
        <w:rPr>
          <w:szCs w:val="20"/>
        </w:rPr>
        <w:t xml:space="preserve">. Ook is de ambitie van de gemeente om passende dienstverlening aan haar inwoners en ondernemers aan te bieden. DWARSS draagt daaraan bij. Niet alleen door een 24/7 online systeem aan te bieden maar juist ook door in te zetten op het verbeteren van dienstverlening dwars door de organisatie heen. Met name dit laatste betekent een verandering in manier van werken. De </w:t>
      </w:r>
      <w:r w:rsidR="00CD7E3D">
        <w:rPr>
          <w:szCs w:val="20"/>
        </w:rPr>
        <w:t xml:space="preserve">adviseur veranderopgave </w:t>
      </w:r>
      <w:r w:rsidR="00C72C00">
        <w:rPr>
          <w:szCs w:val="20"/>
        </w:rPr>
        <w:t xml:space="preserve">heeft daar aandacht voor en helpt de organisatie hierbij. </w:t>
      </w:r>
      <w:r w:rsidR="00DD7E2C">
        <w:rPr>
          <w:szCs w:val="20"/>
        </w:rPr>
        <w:t xml:space="preserve">Dit is een tijdelijke rol zolang DWARSS nog niet volledig vanuit de lijn verloopt. Na 2021 is de lijn hiervoor: cluster Dienstverlening, procesmanager zaakgewijs werken, diverse proceseigenaren binnen clusters en uitvoerende taken op gebied van gebruikersondersteuning en doorontwikkeling bij het expertisecentrum zaakgewijs werken (nu nog in oprichting) bij BCO/IIFO. </w:t>
      </w:r>
      <w:r w:rsidR="00590FC9">
        <w:rPr>
          <w:szCs w:val="20"/>
        </w:rPr>
        <w:t>De adviseur veranderopgave werkt vanuit het veranderteam.</w:t>
      </w:r>
    </w:p>
    <w:p w14:paraId="1CF8AFE3" w14:textId="33B25119" w:rsidR="0042258E" w:rsidRDefault="0042258E" w:rsidP="00293352">
      <w:pPr>
        <w:rPr>
          <w:szCs w:val="20"/>
        </w:rPr>
      </w:pPr>
    </w:p>
    <w:p w14:paraId="10D87474" w14:textId="4A4CAD6C" w:rsidR="0042258E" w:rsidRPr="00FE3C31" w:rsidRDefault="0042258E" w:rsidP="0042258E">
      <w:pPr>
        <w:rPr>
          <w:rFonts w:eastAsia="Times New Roman"/>
          <w:color w:val="000000"/>
          <w:u w:val="single"/>
          <w:bdr w:val="none" w:sz="0" w:space="0" w:color="auto" w:frame="1"/>
          <w:lang w:eastAsia="nl-NL"/>
        </w:rPr>
      </w:pPr>
      <w:r w:rsidRPr="00FE3C31">
        <w:rPr>
          <w:rFonts w:eastAsia="Times New Roman"/>
          <w:color w:val="000000"/>
          <w:u w:val="single"/>
          <w:bdr w:val="none" w:sz="0" w:space="0" w:color="auto" w:frame="1"/>
          <w:lang w:eastAsia="nl-NL"/>
        </w:rPr>
        <w:t>Het</w:t>
      </w:r>
      <w:r w:rsidR="00DD7E2C">
        <w:rPr>
          <w:rFonts w:eastAsia="Times New Roman"/>
          <w:color w:val="000000"/>
          <w:u w:val="single"/>
          <w:bdr w:val="none" w:sz="0" w:space="0" w:color="auto" w:frame="1"/>
          <w:lang w:eastAsia="nl-NL"/>
        </w:rPr>
        <w:t xml:space="preserve"> (</w:t>
      </w:r>
      <w:r w:rsidR="00DD7E2C" w:rsidRPr="00DD7E2C">
        <w:rPr>
          <w:rFonts w:eastAsia="Times New Roman"/>
          <w:b/>
          <w:bCs/>
          <w:color w:val="000000"/>
          <w:u w:val="single"/>
          <w:bdr w:val="none" w:sz="0" w:space="0" w:color="auto" w:frame="1"/>
          <w:lang w:eastAsia="nl-NL"/>
        </w:rPr>
        <w:t>tijdelijke</w:t>
      </w:r>
      <w:r w:rsidR="00DD7E2C">
        <w:rPr>
          <w:rFonts w:eastAsia="Times New Roman"/>
          <w:color w:val="000000"/>
          <w:u w:val="single"/>
          <w:bdr w:val="none" w:sz="0" w:space="0" w:color="auto" w:frame="1"/>
          <w:lang w:eastAsia="nl-NL"/>
        </w:rPr>
        <w:t xml:space="preserve">) </w:t>
      </w:r>
      <w:r w:rsidRPr="00FE3C31">
        <w:rPr>
          <w:rFonts w:eastAsia="Times New Roman"/>
          <w:color w:val="000000"/>
          <w:u w:val="single"/>
          <w:bdr w:val="none" w:sz="0" w:space="0" w:color="auto" w:frame="1"/>
          <w:lang w:eastAsia="nl-NL"/>
        </w:rPr>
        <w:t>veranderteam focust zich daarbij op de volgende kernactiviteiten:</w:t>
      </w:r>
    </w:p>
    <w:p w14:paraId="5AF8521E" w14:textId="77777777" w:rsidR="0042258E" w:rsidRPr="00FE3C31" w:rsidRDefault="0042258E" w:rsidP="0042258E">
      <w:pPr>
        <w:pStyle w:val="Lijstalinea"/>
        <w:numPr>
          <w:ilvl w:val="0"/>
          <w:numId w:val="9"/>
        </w:numPr>
        <w:rPr>
          <w:rFonts w:eastAsia="Times New Roman"/>
          <w:color w:val="000000"/>
          <w:bdr w:val="none" w:sz="0" w:space="0" w:color="auto" w:frame="1"/>
          <w:lang w:eastAsia="nl-NL"/>
        </w:rPr>
      </w:pPr>
      <w:r w:rsidRPr="00FE3C31">
        <w:rPr>
          <w:rFonts w:eastAsia="Times New Roman"/>
          <w:color w:val="000000"/>
          <w:bdr w:val="none" w:sz="0" w:space="0" w:color="auto" w:frame="1"/>
          <w:lang w:eastAsia="nl-NL"/>
        </w:rPr>
        <w:t xml:space="preserve">Uitdragen zaakgewijs werken binnen de organisatie. </w:t>
      </w:r>
    </w:p>
    <w:p w14:paraId="037329C9" w14:textId="77777777" w:rsidR="0042258E" w:rsidRPr="00FE3C31" w:rsidRDefault="0042258E" w:rsidP="0042258E">
      <w:pPr>
        <w:pStyle w:val="Lijstalinea"/>
        <w:numPr>
          <w:ilvl w:val="0"/>
          <w:numId w:val="9"/>
        </w:numPr>
        <w:rPr>
          <w:rFonts w:eastAsia="Times New Roman"/>
          <w:color w:val="000000"/>
          <w:bdr w:val="none" w:sz="0" w:space="0" w:color="auto" w:frame="1"/>
          <w:lang w:eastAsia="nl-NL"/>
        </w:rPr>
      </w:pPr>
      <w:r w:rsidRPr="00FE3C31">
        <w:rPr>
          <w:rFonts w:eastAsia="Times New Roman"/>
          <w:color w:val="000000"/>
          <w:bdr w:val="none" w:sz="0" w:space="0" w:color="auto" w:frame="1"/>
          <w:lang w:eastAsia="nl-NL"/>
        </w:rPr>
        <w:t>Ondersteunen van, en adviseren aan de leidinggevende/proceseigenaar op veranderkundig gebied, waaronder:</w:t>
      </w:r>
    </w:p>
    <w:p w14:paraId="7416B22C" w14:textId="77777777" w:rsidR="0042258E" w:rsidRPr="00FE3C31" w:rsidRDefault="0042258E" w:rsidP="0042258E">
      <w:pPr>
        <w:pStyle w:val="Lijstalinea"/>
        <w:numPr>
          <w:ilvl w:val="1"/>
          <w:numId w:val="9"/>
        </w:numPr>
        <w:rPr>
          <w:rFonts w:eastAsia="Times New Roman"/>
          <w:color w:val="000000"/>
          <w:bdr w:val="none" w:sz="0" w:space="0" w:color="auto" w:frame="1"/>
          <w:lang w:eastAsia="nl-NL"/>
        </w:rPr>
      </w:pPr>
      <w:r w:rsidRPr="00FE3C31">
        <w:rPr>
          <w:rFonts w:eastAsia="Times New Roman"/>
          <w:color w:val="000000"/>
          <w:bdr w:val="none" w:sz="0" w:space="0" w:color="auto" w:frame="1"/>
          <w:lang w:eastAsia="nl-NL"/>
        </w:rPr>
        <w:t>Het creëren van draagvlak onder medewerkers op de werkvloer.</w:t>
      </w:r>
    </w:p>
    <w:p w14:paraId="25BE3DFE" w14:textId="77777777" w:rsidR="0042258E" w:rsidRPr="00FE3C31" w:rsidRDefault="0042258E" w:rsidP="0042258E">
      <w:pPr>
        <w:pStyle w:val="Lijstalinea"/>
        <w:numPr>
          <w:ilvl w:val="1"/>
          <w:numId w:val="9"/>
        </w:numPr>
        <w:rPr>
          <w:rFonts w:eastAsia="Times New Roman"/>
          <w:color w:val="000000"/>
          <w:bdr w:val="none" w:sz="0" w:space="0" w:color="auto" w:frame="1"/>
          <w:lang w:eastAsia="nl-NL"/>
        </w:rPr>
      </w:pPr>
      <w:r w:rsidRPr="00FE3C31">
        <w:rPr>
          <w:rFonts w:eastAsia="Times New Roman"/>
          <w:color w:val="000000"/>
          <w:bdr w:val="none" w:sz="0" w:space="0" w:color="auto" w:frame="1"/>
          <w:lang w:eastAsia="nl-NL"/>
        </w:rPr>
        <w:t xml:space="preserve">Het meenemen van ketenpartners en stakeholders in veranderingen in afspraken en procedures. </w:t>
      </w:r>
    </w:p>
    <w:p w14:paraId="0E5D046E" w14:textId="77777777" w:rsidR="0042258E" w:rsidRPr="00FE3C31" w:rsidRDefault="0042258E" w:rsidP="0042258E">
      <w:pPr>
        <w:pStyle w:val="Lijstalinea"/>
        <w:numPr>
          <w:ilvl w:val="1"/>
          <w:numId w:val="9"/>
        </w:numPr>
        <w:rPr>
          <w:rFonts w:eastAsia="Times New Roman"/>
          <w:color w:val="000000"/>
          <w:bdr w:val="none" w:sz="0" w:space="0" w:color="auto" w:frame="1"/>
          <w:lang w:eastAsia="nl-NL"/>
        </w:rPr>
      </w:pPr>
      <w:r>
        <w:rPr>
          <w:rFonts w:eastAsia="Times New Roman"/>
          <w:color w:val="000000"/>
          <w:bdr w:val="none" w:sz="0" w:space="0" w:color="auto" w:frame="1"/>
          <w:lang w:eastAsia="nl-NL"/>
        </w:rPr>
        <w:t>Ondersteunen en adviseren van de stakeholders</w:t>
      </w:r>
      <w:r w:rsidRPr="00FE3C31">
        <w:rPr>
          <w:rFonts w:eastAsia="Times New Roman"/>
          <w:color w:val="000000"/>
          <w:bdr w:val="none" w:sz="0" w:space="0" w:color="auto" w:frame="1"/>
          <w:lang w:eastAsia="nl-NL"/>
        </w:rPr>
        <w:t>.</w:t>
      </w:r>
    </w:p>
    <w:p w14:paraId="217FAA8F" w14:textId="7AA5E897" w:rsidR="0042258E" w:rsidRDefault="0042258E" w:rsidP="0042258E">
      <w:pPr>
        <w:pStyle w:val="Lijstalinea"/>
        <w:numPr>
          <w:ilvl w:val="0"/>
          <w:numId w:val="9"/>
        </w:numPr>
        <w:spacing w:line="240" w:lineRule="auto"/>
        <w:rPr>
          <w:rFonts w:eastAsia="Times New Roman"/>
          <w:color w:val="000000"/>
          <w:bdr w:val="none" w:sz="0" w:space="0" w:color="auto" w:frame="1"/>
          <w:lang w:eastAsia="nl-NL"/>
        </w:rPr>
      </w:pPr>
      <w:r w:rsidRPr="00BB7AC8">
        <w:rPr>
          <w:rFonts w:eastAsia="Times New Roman"/>
          <w:color w:val="000000"/>
          <w:bdr w:val="none" w:sz="0" w:space="0" w:color="auto" w:frame="1"/>
          <w:lang w:eastAsia="nl-NL"/>
        </w:rPr>
        <w:lastRenderedPageBreak/>
        <w:t>Belang van betere dienstverlening en samenwerking benadrukken bij het inrichten van processen in de eSuite;</w:t>
      </w:r>
    </w:p>
    <w:p w14:paraId="49D8F053" w14:textId="44B92147" w:rsidR="00DD7E2C" w:rsidRPr="00BB7AC8" w:rsidRDefault="00DD7E2C" w:rsidP="00DD7E2C">
      <w:pPr>
        <w:pStyle w:val="Lijstalinea"/>
        <w:spacing w:line="240" w:lineRule="auto"/>
        <w:rPr>
          <w:rFonts w:eastAsia="Times New Roman"/>
          <w:color w:val="000000"/>
          <w:bdr w:val="none" w:sz="0" w:space="0" w:color="auto" w:frame="1"/>
          <w:lang w:eastAsia="nl-NL"/>
        </w:rPr>
      </w:pPr>
    </w:p>
    <w:p w14:paraId="43700EA2" w14:textId="77777777" w:rsidR="00037DCC" w:rsidRPr="00FE3C31" w:rsidRDefault="00037DCC" w:rsidP="0042258E">
      <w:pPr>
        <w:rPr>
          <w:szCs w:val="20"/>
        </w:rPr>
      </w:pPr>
    </w:p>
    <w:p w14:paraId="6B66DB6C" w14:textId="77777777" w:rsidR="0042258E" w:rsidRPr="00FE3C31" w:rsidRDefault="0042258E" w:rsidP="0042258E">
      <w:pPr>
        <w:spacing w:after="160"/>
        <w:rPr>
          <w:b/>
          <w:bCs/>
          <w:szCs w:val="20"/>
        </w:rPr>
      </w:pPr>
      <w:r w:rsidRPr="00FE3C31">
        <w:rPr>
          <w:b/>
          <w:bCs/>
          <w:szCs w:val="20"/>
        </w:rPr>
        <w:t>Taken en verantwoordelijkheden</w:t>
      </w:r>
    </w:p>
    <w:p w14:paraId="63FCB00C" w14:textId="55F27AAC" w:rsidR="0042258E" w:rsidRPr="00FE3C31" w:rsidRDefault="00DD7E2C" w:rsidP="0042258E">
      <w:pPr>
        <w:rPr>
          <w:rFonts w:eastAsia="Times New Roman"/>
          <w:color w:val="000000"/>
          <w:u w:val="single"/>
          <w:bdr w:val="none" w:sz="0" w:space="0" w:color="auto" w:frame="1"/>
          <w:lang w:eastAsia="nl-NL"/>
        </w:rPr>
      </w:pPr>
      <w:r>
        <w:rPr>
          <w:rFonts w:eastAsia="Times New Roman"/>
          <w:color w:val="000000"/>
          <w:u w:val="single"/>
          <w:bdr w:val="none" w:sz="0" w:space="0" w:color="auto" w:frame="1"/>
          <w:lang w:eastAsia="nl-NL"/>
        </w:rPr>
        <w:t>H</w:t>
      </w:r>
      <w:r w:rsidR="0042258E" w:rsidRPr="00FE3C31">
        <w:rPr>
          <w:rFonts w:eastAsia="Times New Roman"/>
          <w:color w:val="000000"/>
          <w:u w:val="single"/>
          <w:bdr w:val="none" w:sz="0" w:space="0" w:color="auto" w:frame="1"/>
          <w:lang w:eastAsia="nl-NL"/>
        </w:rPr>
        <w:t xml:space="preserve">et </w:t>
      </w:r>
      <w:r>
        <w:rPr>
          <w:rFonts w:eastAsia="Times New Roman"/>
          <w:color w:val="000000"/>
          <w:u w:val="single"/>
          <w:bdr w:val="none" w:sz="0" w:space="0" w:color="auto" w:frame="1"/>
          <w:lang w:eastAsia="nl-NL"/>
        </w:rPr>
        <w:t xml:space="preserve">tijdelijke </w:t>
      </w:r>
      <w:r w:rsidR="0042258E" w:rsidRPr="00FE3C31">
        <w:rPr>
          <w:rFonts w:eastAsia="Times New Roman"/>
          <w:color w:val="000000"/>
          <w:u w:val="single"/>
          <w:bdr w:val="none" w:sz="0" w:space="0" w:color="auto" w:frame="1"/>
          <w:lang w:eastAsia="nl-NL"/>
        </w:rPr>
        <w:t>veranderteam van DWARSS pak</w:t>
      </w:r>
      <w:r>
        <w:rPr>
          <w:rFonts w:eastAsia="Times New Roman"/>
          <w:color w:val="000000"/>
          <w:u w:val="single"/>
          <w:bdr w:val="none" w:sz="0" w:space="0" w:color="auto" w:frame="1"/>
          <w:lang w:eastAsia="nl-NL"/>
        </w:rPr>
        <w:t>t</w:t>
      </w:r>
      <w:r w:rsidR="0042258E" w:rsidRPr="00FE3C31">
        <w:rPr>
          <w:rFonts w:eastAsia="Times New Roman"/>
          <w:color w:val="000000"/>
          <w:u w:val="single"/>
          <w:bdr w:val="none" w:sz="0" w:space="0" w:color="auto" w:frame="1"/>
          <w:lang w:eastAsia="nl-NL"/>
        </w:rPr>
        <w:t xml:space="preserve"> de volgende rollen op:</w:t>
      </w:r>
    </w:p>
    <w:p w14:paraId="6FFAB943" w14:textId="77777777" w:rsidR="0042258E" w:rsidRPr="00FE3C31" w:rsidRDefault="0042258E" w:rsidP="0042258E">
      <w:pPr>
        <w:pStyle w:val="Lijstalinea"/>
        <w:numPr>
          <w:ilvl w:val="0"/>
          <w:numId w:val="11"/>
        </w:numPr>
        <w:rPr>
          <w:rFonts w:eastAsia="Times New Roman"/>
          <w:color w:val="000000"/>
          <w:bdr w:val="none" w:sz="0" w:space="0" w:color="auto" w:frame="1"/>
          <w:lang w:eastAsia="nl-NL"/>
        </w:rPr>
      </w:pPr>
      <w:r w:rsidRPr="00FE3C31">
        <w:rPr>
          <w:rFonts w:eastAsia="Times New Roman"/>
          <w:color w:val="000000"/>
          <w:bdr w:val="none" w:sz="0" w:space="0" w:color="auto" w:frame="1"/>
          <w:lang w:eastAsia="nl-NL"/>
        </w:rPr>
        <w:t>Spiegelende rol (laat teams en medewerkers zien hoe de klant de dienstverlening ervaart, onder andere:</w:t>
      </w:r>
    </w:p>
    <w:p w14:paraId="00A237AE" w14:textId="77777777" w:rsidR="0042258E" w:rsidRPr="00FE3C31" w:rsidRDefault="0042258E" w:rsidP="0042258E">
      <w:pPr>
        <w:pStyle w:val="Lijstalinea"/>
        <w:numPr>
          <w:ilvl w:val="1"/>
          <w:numId w:val="11"/>
        </w:numPr>
        <w:rPr>
          <w:rFonts w:eastAsia="Times New Roman"/>
          <w:color w:val="000000"/>
          <w:bdr w:val="none" w:sz="0" w:space="0" w:color="auto" w:frame="1"/>
          <w:lang w:eastAsia="nl-NL"/>
        </w:rPr>
      </w:pPr>
      <w:r w:rsidRPr="00FE3C31">
        <w:rPr>
          <w:rFonts w:eastAsia="Times New Roman"/>
          <w:color w:val="000000"/>
          <w:bdr w:val="none" w:sz="0" w:space="0" w:color="auto" w:frame="1"/>
          <w:lang w:eastAsia="nl-NL"/>
        </w:rPr>
        <w:t>Inzet van UX-lab.</w:t>
      </w:r>
    </w:p>
    <w:p w14:paraId="6A3EB6E5" w14:textId="77777777" w:rsidR="0042258E" w:rsidRPr="00FE3C31" w:rsidRDefault="0042258E" w:rsidP="0042258E">
      <w:pPr>
        <w:pStyle w:val="Lijstalinea"/>
        <w:numPr>
          <w:ilvl w:val="1"/>
          <w:numId w:val="11"/>
        </w:numPr>
        <w:rPr>
          <w:rFonts w:eastAsia="Times New Roman"/>
          <w:color w:val="000000"/>
          <w:bdr w:val="none" w:sz="0" w:space="0" w:color="auto" w:frame="1"/>
          <w:lang w:eastAsia="nl-NL"/>
        </w:rPr>
      </w:pPr>
      <w:r w:rsidRPr="00FE3C31">
        <w:rPr>
          <w:rFonts w:eastAsia="Times New Roman"/>
          <w:color w:val="000000"/>
          <w:bdr w:val="none" w:sz="0" w:space="0" w:color="auto" w:frame="1"/>
          <w:lang w:eastAsia="nl-NL"/>
        </w:rPr>
        <w:t>Inzet NPS-metingen.</w:t>
      </w:r>
    </w:p>
    <w:p w14:paraId="02FB613D" w14:textId="77777777" w:rsidR="0042258E" w:rsidRPr="00FE3C31" w:rsidRDefault="0042258E" w:rsidP="0042258E">
      <w:pPr>
        <w:pStyle w:val="Lijstalinea"/>
        <w:numPr>
          <w:ilvl w:val="1"/>
          <w:numId w:val="11"/>
        </w:numPr>
        <w:rPr>
          <w:rFonts w:eastAsia="Times New Roman"/>
          <w:color w:val="000000"/>
          <w:bdr w:val="none" w:sz="0" w:space="0" w:color="auto" w:frame="1"/>
          <w:lang w:eastAsia="nl-NL"/>
        </w:rPr>
      </w:pPr>
      <w:r w:rsidRPr="00FE3C31">
        <w:rPr>
          <w:rFonts w:eastAsia="Times New Roman"/>
          <w:color w:val="000000"/>
          <w:bdr w:val="none" w:sz="0" w:space="0" w:color="auto" w:frame="1"/>
          <w:lang w:eastAsia="nl-NL"/>
        </w:rPr>
        <w:t xml:space="preserve">Inzet gemelde klachten. </w:t>
      </w:r>
    </w:p>
    <w:p w14:paraId="00CE0B46" w14:textId="77777777" w:rsidR="0042258E" w:rsidRPr="00FE3C31" w:rsidRDefault="0042258E" w:rsidP="0042258E">
      <w:pPr>
        <w:pStyle w:val="Lijstalinea"/>
        <w:numPr>
          <w:ilvl w:val="0"/>
          <w:numId w:val="11"/>
        </w:numPr>
        <w:rPr>
          <w:rFonts w:eastAsia="Times New Roman"/>
          <w:color w:val="000000"/>
          <w:bdr w:val="none" w:sz="0" w:space="0" w:color="auto" w:frame="1"/>
          <w:lang w:eastAsia="nl-NL"/>
        </w:rPr>
      </w:pPr>
      <w:r w:rsidRPr="00FE3C31">
        <w:rPr>
          <w:rFonts w:eastAsia="Times New Roman"/>
          <w:color w:val="000000"/>
          <w:bdr w:val="none" w:sz="0" w:space="0" w:color="auto" w:frame="1"/>
          <w:lang w:eastAsia="nl-NL"/>
        </w:rPr>
        <w:t>Missierol: langs de velden waarbij zaakgewijs werken onder de aandacht wordt gebracht, onder andere:</w:t>
      </w:r>
    </w:p>
    <w:p w14:paraId="7B93330D" w14:textId="77777777" w:rsidR="0042258E" w:rsidRPr="00FE3C31" w:rsidRDefault="0042258E" w:rsidP="0042258E">
      <w:pPr>
        <w:pStyle w:val="Lijstalinea"/>
        <w:numPr>
          <w:ilvl w:val="1"/>
          <w:numId w:val="11"/>
        </w:numPr>
        <w:rPr>
          <w:rFonts w:eastAsia="Times New Roman"/>
          <w:color w:val="000000"/>
          <w:bdr w:val="none" w:sz="0" w:space="0" w:color="auto" w:frame="1"/>
          <w:lang w:eastAsia="nl-NL"/>
        </w:rPr>
      </w:pPr>
      <w:r w:rsidRPr="00FE3C31">
        <w:rPr>
          <w:rFonts w:eastAsia="Times New Roman"/>
          <w:color w:val="000000"/>
          <w:bdr w:val="none" w:sz="0" w:space="0" w:color="auto" w:frame="1"/>
          <w:lang w:eastAsia="nl-NL"/>
        </w:rPr>
        <w:t>Uitleg doel en voordelen van zaakgewijs werken</w:t>
      </w:r>
    </w:p>
    <w:p w14:paraId="591A7A84" w14:textId="77777777" w:rsidR="0042258E" w:rsidRPr="00FE3C31" w:rsidRDefault="0042258E" w:rsidP="0042258E">
      <w:pPr>
        <w:pStyle w:val="Lijstalinea"/>
        <w:numPr>
          <w:ilvl w:val="1"/>
          <w:numId w:val="11"/>
        </w:numPr>
        <w:rPr>
          <w:rFonts w:eastAsia="Times New Roman"/>
          <w:color w:val="000000"/>
          <w:bdr w:val="none" w:sz="0" w:space="0" w:color="auto" w:frame="1"/>
          <w:lang w:eastAsia="nl-NL"/>
        </w:rPr>
      </w:pPr>
      <w:r w:rsidRPr="00FE3C31">
        <w:rPr>
          <w:rFonts w:eastAsia="Times New Roman"/>
          <w:color w:val="000000"/>
          <w:bdr w:val="none" w:sz="0" w:space="0" w:color="auto" w:frame="1"/>
          <w:lang w:eastAsia="nl-NL"/>
        </w:rPr>
        <w:t>Uitleg m.b.t. het traject van het onderbrengen van een zaakgewijs proces in de eSuite</w:t>
      </w:r>
    </w:p>
    <w:p w14:paraId="67DB1043" w14:textId="77777777" w:rsidR="0042258E" w:rsidRPr="00FE3C31" w:rsidRDefault="0042258E" w:rsidP="0042258E">
      <w:pPr>
        <w:pStyle w:val="Lijstalinea"/>
        <w:numPr>
          <w:ilvl w:val="0"/>
          <w:numId w:val="11"/>
        </w:numPr>
        <w:rPr>
          <w:rFonts w:eastAsia="Times New Roman"/>
          <w:color w:val="000000"/>
          <w:bdr w:val="none" w:sz="0" w:space="0" w:color="auto" w:frame="1"/>
          <w:lang w:eastAsia="nl-NL"/>
        </w:rPr>
      </w:pPr>
      <w:r w:rsidRPr="00FE3C31">
        <w:rPr>
          <w:rFonts w:eastAsia="Times New Roman"/>
          <w:color w:val="000000"/>
          <w:bdr w:val="none" w:sz="0" w:space="0" w:color="auto" w:frame="1"/>
          <w:lang w:eastAsia="nl-NL"/>
        </w:rPr>
        <w:t>Verbindende rol: we hebben goede relaties met de nodige experts en andere partners (we maken gemakkelijk contact en kunnen de business daardoor snel en goed bedienen /wensen op laten pakken (makelaarsrol)</w:t>
      </w:r>
    </w:p>
    <w:p w14:paraId="5A0BD346" w14:textId="77777777" w:rsidR="0042258E" w:rsidRDefault="0042258E" w:rsidP="0042258E">
      <w:pPr>
        <w:pStyle w:val="Lijstalinea"/>
        <w:numPr>
          <w:ilvl w:val="1"/>
          <w:numId w:val="11"/>
        </w:numPr>
        <w:rPr>
          <w:rFonts w:eastAsia="Times New Roman"/>
          <w:color w:val="000000"/>
          <w:bdr w:val="none" w:sz="0" w:space="0" w:color="auto" w:frame="1"/>
          <w:lang w:eastAsia="nl-NL"/>
        </w:rPr>
      </w:pPr>
      <w:r w:rsidRPr="00FE3C31">
        <w:rPr>
          <w:rFonts w:eastAsia="Times New Roman"/>
          <w:color w:val="000000"/>
          <w:bdr w:val="none" w:sz="0" w:space="0" w:color="auto" w:frame="1"/>
          <w:lang w:eastAsia="nl-NL"/>
        </w:rPr>
        <w:t>Uitvoeren van voorbereidingen van zaakgewijze processen ter beoordeling geschiktheid eSuite.</w:t>
      </w:r>
    </w:p>
    <w:p w14:paraId="12B504B7" w14:textId="77777777" w:rsidR="0042258E" w:rsidRDefault="0042258E" w:rsidP="0042258E">
      <w:pPr>
        <w:pStyle w:val="Lijstalinea"/>
        <w:numPr>
          <w:ilvl w:val="1"/>
          <w:numId w:val="11"/>
        </w:numPr>
        <w:rPr>
          <w:rFonts w:eastAsia="Times New Roman"/>
          <w:color w:val="000000"/>
          <w:bdr w:val="none" w:sz="0" w:space="0" w:color="auto" w:frame="1"/>
          <w:lang w:eastAsia="nl-NL"/>
        </w:rPr>
      </w:pPr>
      <w:r w:rsidRPr="00CD7E3D">
        <w:rPr>
          <w:rFonts w:eastAsia="Times New Roman"/>
          <w:color w:val="000000"/>
          <w:bdr w:val="none" w:sz="0" w:space="0" w:color="auto" w:frame="1"/>
          <w:lang w:eastAsia="nl-NL"/>
        </w:rPr>
        <w:t xml:space="preserve">Vormen van schakel tussen veranderteam, de business en het bouwteam; verbeteren onderlinge samenwerking. </w:t>
      </w:r>
    </w:p>
    <w:p w14:paraId="3FCBB4A6" w14:textId="01FF741A" w:rsidR="0042258E" w:rsidRPr="00037DCC" w:rsidRDefault="0042258E" w:rsidP="00037DCC">
      <w:pPr>
        <w:pStyle w:val="Lijstalinea"/>
        <w:numPr>
          <w:ilvl w:val="1"/>
          <w:numId w:val="11"/>
        </w:numPr>
        <w:rPr>
          <w:rFonts w:eastAsia="Times New Roman"/>
          <w:color w:val="000000"/>
          <w:bdr w:val="none" w:sz="0" w:space="0" w:color="auto" w:frame="1"/>
          <w:lang w:eastAsia="nl-NL"/>
        </w:rPr>
      </w:pPr>
      <w:r>
        <w:rPr>
          <w:rFonts w:eastAsia="Times New Roman"/>
          <w:color w:val="000000"/>
          <w:bdr w:val="none" w:sz="0" w:space="0" w:color="auto" w:frame="1"/>
          <w:lang w:eastAsia="nl-NL"/>
        </w:rPr>
        <w:t>Waar nodig worden trainingen verzorgd, dat kan voor een specifieke doelgroep zijn en kan ook volgens het principe train de trainer. Dit alles in overleg met Functioneel Beheer eSuite</w:t>
      </w:r>
    </w:p>
    <w:p w14:paraId="04DE0C64" w14:textId="77777777" w:rsidR="0042258E" w:rsidRPr="00FE3C31" w:rsidRDefault="0042258E" w:rsidP="0042258E">
      <w:pPr>
        <w:pStyle w:val="Lijstalinea"/>
        <w:numPr>
          <w:ilvl w:val="0"/>
          <w:numId w:val="11"/>
        </w:numPr>
        <w:rPr>
          <w:rFonts w:eastAsia="Times New Roman"/>
          <w:color w:val="000000"/>
          <w:bdr w:val="none" w:sz="0" w:space="0" w:color="auto" w:frame="1"/>
          <w:lang w:eastAsia="nl-NL"/>
        </w:rPr>
      </w:pPr>
      <w:r w:rsidRPr="00FE3C31">
        <w:rPr>
          <w:rFonts w:eastAsia="Times New Roman"/>
          <w:color w:val="000000"/>
          <w:bdr w:val="none" w:sz="0" w:space="0" w:color="auto" w:frame="1"/>
          <w:lang w:eastAsia="nl-NL"/>
        </w:rPr>
        <w:t>Signalerende rol, onder andere:</w:t>
      </w:r>
    </w:p>
    <w:p w14:paraId="558E01C3" w14:textId="77777777" w:rsidR="0042258E" w:rsidRDefault="0042258E" w:rsidP="0042258E">
      <w:pPr>
        <w:pStyle w:val="Lijstalinea"/>
        <w:numPr>
          <w:ilvl w:val="1"/>
          <w:numId w:val="11"/>
        </w:numPr>
        <w:rPr>
          <w:rFonts w:eastAsia="Times New Roman"/>
          <w:color w:val="000000"/>
          <w:bdr w:val="none" w:sz="0" w:space="0" w:color="auto" w:frame="1"/>
          <w:lang w:eastAsia="nl-NL"/>
        </w:rPr>
      </w:pPr>
      <w:r w:rsidRPr="00FE3C31">
        <w:rPr>
          <w:rFonts w:eastAsia="Times New Roman"/>
          <w:color w:val="000000"/>
          <w:bdr w:val="none" w:sz="0" w:space="0" w:color="auto" w:frame="1"/>
          <w:lang w:eastAsia="nl-NL"/>
        </w:rPr>
        <w:t xml:space="preserve"> Houden van enquêtes en verkennen van potentiele processen voor de eSuite</w:t>
      </w:r>
    </w:p>
    <w:p w14:paraId="43E680D6" w14:textId="5B1B4531" w:rsidR="0042258E" w:rsidRPr="00FE3C31" w:rsidRDefault="0042258E" w:rsidP="0042258E">
      <w:pPr>
        <w:pStyle w:val="Lijstalinea"/>
        <w:numPr>
          <w:ilvl w:val="1"/>
          <w:numId w:val="11"/>
        </w:numPr>
        <w:rPr>
          <w:rFonts w:eastAsia="Times New Roman"/>
          <w:color w:val="000000"/>
          <w:bdr w:val="none" w:sz="0" w:space="0" w:color="auto" w:frame="1"/>
          <w:lang w:eastAsia="nl-NL"/>
        </w:rPr>
      </w:pPr>
      <w:r>
        <w:rPr>
          <w:rFonts w:eastAsia="Times New Roman"/>
          <w:color w:val="000000"/>
          <w:bdr w:val="none" w:sz="0" w:space="0" w:color="auto" w:frame="1"/>
          <w:lang w:eastAsia="nl-NL"/>
        </w:rPr>
        <w:t xml:space="preserve"> Gebruikersonderzoek samen met functioneel beheer, op basis van meldingen en veelgestelde vragen signaleren dat de gebruikersorganisatie nog op een onderdeel extra ondersteuning nodig heeft</w:t>
      </w:r>
    </w:p>
    <w:p w14:paraId="7CE97A44" w14:textId="77777777" w:rsidR="0042258E" w:rsidRPr="00FE3C31" w:rsidRDefault="0042258E" w:rsidP="0042258E">
      <w:pPr>
        <w:pStyle w:val="Lijstalinea"/>
        <w:numPr>
          <w:ilvl w:val="1"/>
          <w:numId w:val="11"/>
        </w:numPr>
        <w:rPr>
          <w:rFonts w:eastAsia="Times New Roman"/>
          <w:color w:val="000000"/>
          <w:bdr w:val="none" w:sz="0" w:space="0" w:color="auto" w:frame="1"/>
          <w:lang w:eastAsia="nl-NL"/>
        </w:rPr>
      </w:pPr>
      <w:r w:rsidRPr="00FE3C31">
        <w:rPr>
          <w:rFonts w:eastAsia="Times New Roman"/>
          <w:color w:val="000000"/>
          <w:bdr w:val="none" w:sz="0" w:space="0" w:color="auto" w:frame="1"/>
          <w:lang w:eastAsia="nl-NL"/>
        </w:rPr>
        <w:t xml:space="preserve"> Aanbevelen andere</w:t>
      </w:r>
      <w:r>
        <w:rPr>
          <w:rFonts w:eastAsia="Times New Roman"/>
          <w:color w:val="000000"/>
          <w:bdr w:val="none" w:sz="0" w:space="0" w:color="auto" w:frame="1"/>
          <w:lang w:eastAsia="nl-NL"/>
        </w:rPr>
        <w:t xml:space="preserve"> voorzieningen</w:t>
      </w:r>
      <w:r w:rsidRPr="00FE3C31">
        <w:rPr>
          <w:rFonts w:eastAsia="Times New Roman"/>
          <w:color w:val="000000"/>
          <w:bdr w:val="none" w:sz="0" w:space="0" w:color="auto" w:frame="1"/>
          <w:lang w:eastAsia="nl-NL"/>
        </w:rPr>
        <w:t xml:space="preserve"> indien eSuite ongeschikt is (we verbinden).</w:t>
      </w:r>
    </w:p>
    <w:p w14:paraId="33A69AFD" w14:textId="77777777" w:rsidR="00985BD0" w:rsidRPr="00E26C9F" w:rsidRDefault="00E26C9F" w:rsidP="00293352">
      <w:pPr>
        <w:pStyle w:val="Kop2"/>
      </w:pPr>
      <w:r w:rsidRPr="00E26C9F">
        <w:t>Jouw</w:t>
      </w:r>
      <w:r w:rsidR="00985BD0" w:rsidRPr="00E26C9F">
        <w:t xml:space="preserve"> profiel</w:t>
      </w:r>
    </w:p>
    <w:p w14:paraId="27355E25" w14:textId="70A22F51" w:rsidR="00AD6D17" w:rsidRDefault="00FD4A55" w:rsidP="009930D6">
      <w:pPr>
        <w:rPr>
          <w:rStyle w:val="normaltextrun"/>
          <w:szCs w:val="20"/>
        </w:rPr>
      </w:pPr>
      <w:r>
        <w:rPr>
          <w:rFonts w:eastAsia="Times New Roman"/>
          <w:color w:val="000000"/>
          <w:bdr w:val="none" w:sz="0" w:space="0" w:color="auto" w:frame="1"/>
          <w:lang w:eastAsia="nl-NL"/>
        </w:rPr>
        <w:t>Jij bent</w:t>
      </w:r>
      <w:r w:rsidR="00C72C00" w:rsidRPr="00FE3C31">
        <w:rPr>
          <w:rFonts w:eastAsia="Times New Roman"/>
          <w:color w:val="000000"/>
          <w:bdr w:val="none" w:sz="0" w:space="0" w:color="auto" w:frame="1"/>
          <w:lang w:eastAsia="nl-NL"/>
        </w:rPr>
        <w:t xml:space="preserve"> actief binnen het </w:t>
      </w:r>
      <w:r w:rsidR="00AD6D17">
        <w:rPr>
          <w:rFonts w:eastAsia="Times New Roman"/>
          <w:color w:val="000000"/>
          <w:bdr w:val="none" w:sz="0" w:space="0" w:color="auto" w:frame="1"/>
          <w:lang w:eastAsia="nl-NL"/>
        </w:rPr>
        <w:t xml:space="preserve">tijdelijke </w:t>
      </w:r>
      <w:r w:rsidR="00C72C00" w:rsidRPr="00FE3C31">
        <w:rPr>
          <w:rFonts w:eastAsia="Times New Roman"/>
          <w:color w:val="000000"/>
          <w:bdr w:val="none" w:sz="0" w:space="0" w:color="auto" w:frame="1"/>
          <w:lang w:eastAsia="nl-NL"/>
        </w:rPr>
        <w:t>veranderteam van programma DWARSS. Als rode draad door alle fasen (voorbereiding, analyse, bouw, test, productie) heen ondersteunt het veranderteam de partijen die zaakgewijs werken inrichten, ingericht hebben en willen door</w:t>
      </w:r>
      <w:r w:rsidR="00E5394F">
        <w:rPr>
          <w:rFonts w:eastAsia="Times New Roman"/>
          <w:color w:val="000000"/>
          <w:bdr w:val="none" w:sz="0" w:space="0" w:color="auto" w:frame="1"/>
          <w:lang w:eastAsia="nl-NL"/>
        </w:rPr>
        <w:t xml:space="preserve"> </w:t>
      </w:r>
      <w:r w:rsidR="00C72C00" w:rsidRPr="00FE3C31">
        <w:rPr>
          <w:rFonts w:eastAsia="Times New Roman"/>
          <w:color w:val="000000"/>
          <w:bdr w:val="none" w:sz="0" w:space="0" w:color="auto" w:frame="1"/>
          <w:lang w:eastAsia="nl-NL"/>
        </w:rPr>
        <w:t>ontwikkelen.</w:t>
      </w:r>
      <w:r w:rsidR="00E5394F">
        <w:rPr>
          <w:rFonts w:eastAsia="Times New Roman"/>
          <w:color w:val="000000"/>
          <w:bdr w:val="none" w:sz="0" w:space="0" w:color="auto" w:frame="1"/>
          <w:lang w:eastAsia="nl-NL"/>
        </w:rPr>
        <w:t xml:space="preserve"> Je bent in staat om zaken vanuit een breed perspectief, ‘helicopterview’,</w:t>
      </w:r>
      <w:r w:rsidR="009930D6">
        <w:rPr>
          <w:rFonts w:eastAsia="Times New Roman"/>
          <w:color w:val="000000"/>
          <w:bdr w:val="none" w:sz="0" w:space="0" w:color="auto" w:frame="1"/>
          <w:lang w:eastAsia="nl-NL"/>
        </w:rPr>
        <w:t xml:space="preserve"> </w:t>
      </w:r>
      <w:r w:rsidR="00E5394F">
        <w:rPr>
          <w:rFonts w:eastAsia="Times New Roman"/>
          <w:color w:val="000000"/>
          <w:bdr w:val="none" w:sz="0" w:space="0" w:color="auto" w:frame="1"/>
          <w:lang w:eastAsia="nl-NL"/>
        </w:rPr>
        <w:t>te beoordelen.</w:t>
      </w:r>
      <w:r w:rsidR="00C72C00" w:rsidRPr="00FE3C31">
        <w:rPr>
          <w:rFonts w:eastAsia="Times New Roman"/>
          <w:color w:val="000000"/>
          <w:bdr w:val="none" w:sz="0" w:space="0" w:color="auto" w:frame="1"/>
          <w:lang w:eastAsia="nl-NL"/>
        </w:rPr>
        <w:t xml:space="preserve"> </w:t>
      </w:r>
      <w:r w:rsidR="009930D6">
        <w:rPr>
          <w:rFonts w:eastAsia="Times New Roman"/>
          <w:color w:val="000000"/>
          <w:bdr w:val="none" w:sz="0" w:space="0" w:color="auto" w:frame="1"/>
          <w:lang w:eastAsia="nl-NL"/>
        </w:rPr>
        <w:t>In jouw rol van adviseur</w:t>
      </w:r>
      <w:r w:rsidR="00C72C00" w:rsidRPr="00FE3C31">
        <w:rPr>
          <w:rFonts w:eastAsia="Times New Roman"/>
          <w:color w:val="000000"/>
          <w:bdr w:val="none" w:sz="0" w:space="0" w:color="auto" w:frame="1"/>
          <w:lang w:eastAsia="nl-NL"/>
        </w:rPr>
        <w:t xml:space="preserve"> </w:t>
      </w:r>
      <w:r w:rsidR="009930D6">
        <w:rPr>
          <w:rFonts w:eastAsia="Times New Roman"/>
          <w:color w:val="000000"/>
          <w:bdr w:val="none" w:sz="0" w:space="0" w:color="auto" w:frame="1"/>
          <w:lang w:eastAsia="nl-NL"/>
        </w:rPr>
        <w:t>ben</w:t>
      </w:r>
      <w:r w:rsidR="00E5394F">
        <w:rPr>
          <w:rFonts w:eastAsia="Times New Roman"/>
          <w:color w:val="000000"/>
          <w:bdr w:val="none" w:sz="0" w:space="0" w:color="auto" w:frame="1"/>
          <w:lang w:eastAsia="nl-NL"/>
        </w:rPr>
        <w:t xml:space="preserve"> </w:t>
      </w:r>
      <w:r w:rsidR="009930D6">
        <w:rPr>
          <w:rFonts w:eastAsia="Times New Roman"/>
          <w:color w:val="000000"/>
          <w:bdr w:val="none" w:sz="0" w:space="0" w:color="auto" w:frame="1"/>
          <w:lang w:eastAsia="nl-NL"/>
        </w:rPr>
        <w:t xml:space="preserve">je </w:t>
      </w:r>
      <w:r w:rsidR="00E5394F">
        <w:rPr>
          <w:rFonts w:eastAsia="Times New Roman"/>
          <w:color w:val="000000"/>
          <w:bdr w:val="none" w:sz="0" w:space="0" w:color="auto" w:frame="1"/>
          <w:lang w:eastAsia="nl-NL"/>
        </w:rPr>
        <w:t>goed op de hoogte van de</w:t>
      </w:r>
      <w:r w:rsidR="00C72C00" w:rsidRPr="00FE3C31">
        <w:rPr>
          <w:rFonts w:eastAsia="Times New Roman"/>
          <w:color w:val="000000"/>
          <w:bdr w:val="none" w:sz="0" w:space="0" w:color="auto" w:frame="1"/>
          <w:lang w:eastAsia="nl-NL"/>
        </w:rPr>
        <w:t xml:space="preserve"> omgeving en de gebruikers</w:t>
      </w:r>
      <w:r w:rsidR="009930D6">
        <w:rPr>
          <w:rFonts w:eastAsia="Times New Roman"/>
          <w:color w:val="000000"/>
          <w:bdr w:val="none" w:sz="0" w:space="0" w:color="auto" w:frame="1"/>
          <w:lang w:eastAsia="nl-NL"/>
        </w:rPr>
        <w:t>, neem je initiatief en weet jij met overtuigingskracht draagvlak te creëren</w:t>
      </w:r>
      <w:r w:rsidR="00C72C00" w:rsidRPr="00FE3C31">
        <w:rPr>
          <w:rFonts w:eastAsia="Times New Roman"/>
          <w:color w:val="000000"/>
          <w:bdr w:val="none" w:sz="0" w:space="0" w:color="auto" w:frame="1"/>
          <w:lang w:eastAsia="nl-NL"/>
        </w:rPr>
        <w:t>. Je hebt voelsprieten in de organisat</w:t>
      </w:r>
      <w:r w:rsidR="00E5394F">
        <w:rPr>
          <w:rFonts w:eastAsia="Times New Roman"/>
          <w:color w:val="000000"/>
          <w:bdr w:val="none" w:sz="0" w:space="0" w:color="auto" w:frame="1"/>
          <w:lang w:eastAsia="nl-NL"/>
        </w:rPr>
        <w:t>i</w:t>
      </w:r>
      <w:r w:rsidR="00C72C00" w:rsidRPr="00FE3C31">
        <w:rPr>
          <w:rFonts w:eastAsia="Times New Roman"/>
          <w:color w:val="000000"/>
          <w:bdr w:val="none" w:sz="0" w:space="0" w:color="auto" w:frame="1"/>
          <w:lang w:eastAsia="nl-NL"/>
        </w:rPr>
        <w:t>e</w:t>
      </w:r>
      <w:r w:rsidR="00E5394F">
        <w:rPr>
          <w:rFonts w:eastAsia="Times New Roman"/>
          <w:color w:val="000000"/>
          <w:bdr w:val="none" w:sz="0" w:space="0" w:color="auto" w:frame="1"/>
          <w:lang w:eastAsia="nl-NL"/>
        </w:rPr>
        <w:t xml:space="preserve"> en bent je bewust van de gevolgen van digitalisering op gebruikers</w:t>
      </w:r>
      <w:r w:rsidR="00C72C00" w:rsidRPr="00FE3C31">
        <w:rPr>
          <w:rFonts w:eastAsia="Times New Roman"/>
          <w:color w:val="000000"/>
          <w:bdr w:val="none" w:sz="0" w:space="0" w:color="auto" w:frame="1"/>
          <w:lang w:eastAsia="nl-NL"/>
        </w:rPr>
        <w:t xml:space="preserve">. </w:t>
      </w:r>
      <w:r w:rsidR="009930D6">
        <w:rPr>
          <w:rFonts w:eastAsia="Times New Roman"/>
          <w:color w:val="000000"/>
          <w:bdr w:val="none" w:sz="0" w:space="0" w:color="auto" w:frame="1"/>
          <w:lang w:eastAsia="nl-NL"/>
        </w:rPr>
        <w:t>Vanuit het kader dienstverlening</w:t>
      </w:r>
      <w:r w:rsidR="00C72C00" w:rsidRPr="00FE3C31">
        <w:rPr>
          <w:rFonts w:eastAsia="Times New Roman"/>
          <w:color w:val="000000"/>
          <w:bdr w:val="none" w:sz="0" w:space="0" w:color="auto" w:frame="1"/>
          <w:lang w:eastAsia="nl-NL"/>
        </w:rPr>
        <w:t xml:space="preserve"> geef</w:t>
      </w:r>
      <w:r w:rsidR="009930D6">
        <w:rPr>
          <w:rFonts w:eastAsia="Times New Roman"/>
          <w:color w:val="000000"/>
          <w:bdr w:val="none" w:sz="0" w:space="0" w:color="auto" w:frame="1"/>
          <w:lang w:eastAsia="nl-NL"/>
        </w:rPr>
        <w:t xml:space="preserve"> je </w:t>
      </w:r>
      <w:r w:rsidR="00C72C00" w:rsidRPr="00FE3C31">
        <w:rPr>
          <w:rFonts w:eastAsia="Times New Roman"/>
          <w:color w:val="000000"/>
          <w:bdr w:val="none" w:sz="0" w:space="0" w:color="auto" w:frame="1"/>
          <w:lang w:eastAsia="nl-NL"/>
        </w:rPr>
        <w:t xml:space="preserve">aandacht aan burgers, ondernemers en bedrijven. </w:t>
      </w:r>
      <w:r w:rsidR="00DF1F78">
        <w:rPr>
          <w:rStyle w:val="normaltextrun"/>
          <w:szCs w:val="20"/>
        </w:rPr>
        <w:t>Je k</w:t>
      </w:r>
      <w:r w:rsidR="00DA2B41">
        <w:rPr>
          <w:rStyle w:val="normaltextrun"/>
          <w:szCs w:val="20"/>
        </w:rPr>
        <w:t>unt</w:t>
      </w:r>
      <w:r w:rsidR="00DF1F78">
        <w:rPr>
          <w:rStyle w:val="normaltextrun"/>
          <w:szCs w:val="20"/>
        </w:rPr>
        <w:t xml:space="preserve"> zowel mondeling als schriftelijk </w:t>
      </w:r>
      <w:r w:rsidR="009930D6">
        <w:rPr>
          <w:rStyle w:val="normaltextrun"/>
          <w:szCs w:val="20"/>
        </w:rPr>
        <w:t xml:space="preserve">goed </w:t>
      </w:r>
      <w:r w:rsidR="00DF1F78">
        <w:rPr>
          <w:rStyle w:val="normaltextrun"/>
          <w:szCs w:val="20"/>
        </w:rPr>
        <w:t>communiceren</w:t>
      </w:r>
      <w:r w:rsidR="009930D6">
        <w:rPr>
          <w:rStyle w:val="normaltextrun"/>
          <w:szCs w:val="20"/>
        </w:rPr>
        <w:t xml:space="preserve"> op verschillende niveaus. Verder </w:t>
      </w:r>
      <w:r>
        <w:rPr>
          <w:rStyle w:val="normaltextrun"/>
          <w:szCs w:val="20"/>
        </w:rPr>
        <w:t xml:space="preserve">ben je goed in staat zelfstandig te werken, maar </w:t>
      </w:r>
      <w:r w:rsidR="009930D6">
        <w:rPr>
          <w:rStyle w:val="normaltextrun"/>
          <w:szCs w:val="20"/>
        </w:rPr>
        <w:t xml:space="preserve">werk je </w:t>
      </w:r>
      <w:r>
        <w:rPr>
          <w:rStyle w:val="normaltextrun"/>
          <w:szCs w:val="20"/>
        </w:rPr>
        <w:t xml:space="preserve">ook </w:t>
      </w:r>
      <w:r w:rsidR="009930D6">
        <w:rPr>
          <w:rStyle w:val="normaltextrun"/>
          <w:szCs w:val="20"/>
        </w:rPr>
        <w:t>graag in teamverband</w:t>
      </w:r>
      <w:r>
        <w:rPr>
          <w:rStyle w:val="normaltextrun"/>
          <w:szCs w:val="20"/>
        </w:rPr>
        <w:t>.</w:t>
      </w:r>
    </w:p>
    <w:p w14:paraId="18FE29D1" w14:textId="77777777" w:rsidR="00AD6D17" w:rsidRDefault="00AD6D17">
      <w:pPr>
        <w:spacing w:after="160" w:line="259" w:lineRule="auto"/>
        <w:rPr>
          <w:rStyle w:val="normaltextrun"/>
          <w:szCs w:val="20"/>
        </w:rPr>
      </w:pPr>
      <w:r>
        <w:rPr>
          <w:rStyle w:val="normaltextrun"/>
          <w:szCs w:val="20"/>
        </w:rPr>
        <w:br w:type="page"/>
      </w:r>
    </w:p>
    <w:p w14:paraId="40F2E5F4" w14:textId="7A9FBE41" w:rsidR="00C72C00" w:rsidRPr="00C72C00" w:rsidRDefault="00985BD0" w:rsidP="00293352">
      <w:pPr>
        <w:pStyle w:val="Kop2"/>
      </w:pPr>
      <w:r>
        <w:lastRenderedPageBreak/>
        <w:t>Eisen</w:t>
      </w:r>
    </w:p>
    <w:p w14:paraId="213BA191" w14:textId="1CC022A9" w:rsidR="00E82A16" w:rsidRPr="00E17FDE" w:rsidRDefault="00FA2E7C" w:rsidP="00293352">
      <w:pPr>
        <w:widowControl w:val="0"/>
        <w:numPr>
          <w:ilvl w:val="0"/>
          <w:numId w:val="3"/>
        </w:numPr>
        <w:rPr>
          <w:szCs w:val="20"/>
        </w:rPr>
      </w:pPr>
      <w:r>
        <w:rPr>
          <w:szCs w:val="20"/>
        </w:rPr>
        <w:t xml:space="preserve">Minimaal een afgeronde </w:t>
      </w:r>
      <w:r w:rsidR="00E82A16" w:rsidRPr="00E17FDE">
        <w:rPr>
          <w:szCs w:val="20"/>
        </w:rPr>
        <w:t>HBO</w:t>
      </w:r>
      <w:r>
        <w:rPr>
          <w:szCs w:val="20"/>
        </w:rPr>
        <w:t>-opleiding;</w:t>
      </w:r>
    </w:p>
    <w:p w14:paraId="444F7953" w14:textId="7B12C5EA" w:rsidR="00FA2E7C" w:rsidRDefault="00C72C00" w:rsidP="00293352">
      <w:pPr>
        <w:widowControl w:val="0"/>
        <w:numPr>
          <w:ilvl w:val="0"/>
          <w:numId w:val="3"/>
        </w:numPr>
        <w:rPr>
          <w:szCs w:val="20"/>
        </w:rPr>
      </w:pPr>
      <w:r>
        <w:rPr>
          <w:szCs w:val="20"/>
        </w:rPr>
        <w:t xml:space="preserve">Minimaal 3 jaar aantoonbare </w:t>
      </w:r>
      <w:r w:rsidR="00FA2E7C">
        <w:rPr>
          <w:szCs w:val="20"/>
        </w:rPr>
        <w:t>werk</w:t>
      </w:r>
      <w:r>
        <w:rPr>
          <w:szCs w:val="20"/>
        </w:rPr>
        <w:t>e</w:t>
      </w:r>
      <w:r w:rsidRPr="00BE32FC">
        <w:rPr>
          <w:szCs w:val="20"/>
        </w:rPr>
        <w:t>rvaring</w:t>
      </w:r>
      <w:r w:rsidR="00CD7E3D">
        <w:rPr>
          <w:szCs w:val="20"/>
        </w:rPr>
        <w:t xml:space="preserve"> met de mens en proces kant </w:t>
      </w:r>
      <w:r>
        <w:rPr>
          <w:szCs w:val="20"/>
        </w:rPr>
        <w:t>in digitaliseringsprojecten</w:t>
      </w:r>
      <w:r w:rsidR="00FA2E7C">
        <w:rPr>
          <w:szCs w:val="20"/>
        </w:rPr>
        <w:t xml:space="preserve"> in de afgelopen 6 jaar; </w:t>
      </w:r>
    </w:p>
    <w:p w14:paraId="1411FA54" w14:textId="6BD1B312" w:rsidR="00C72C00" w:rsidRDefault="00FA2E7C" w:rsidP="00293352">
      <w:pPr>
        <w:widowControl w:val="0"/>
        <w:numPr>
          <w:ilvl w:val="0"/>
          <w:numId w:val="3"/>
        </w:numPr>
        <w:rPr>
          <w:szCs w:val="20"/>
        </w:rPr>
      </w:pPr>
      <w:r>
        <w:rPr>
          <w:szCs w:val="20"/>
        </w:rPr>
        <w:t>Minimaal 5 jaar werkervaring als adviseur in projecten bij een overheidsorganisatie of gemeente;</w:t>
      </w:r>
    </w:p>
    <w:p w14:paraId="66CFBBC3" w14:textId="78BD38F0" w:rsidR="008E709A" w:rsidRPr="00C72C00" w:rsidRDefault="008E709A" w:rsidP="00293352">
      <w:pPr>
        <w:widowControl w:val="0"/>
        <w:numPr>
          <w:ilvl w:val="0"/>
          <w:numId w:val="3"/>
        </w:numPr>
        <w:rPr>
          <w:szCs w:val="20"/>
        </w:rPr>
      </w:pPr>
      <w:r>
        <w:rPr>
          <w:szCs w:val="20"/>
        </w:rPr>
        <w:t xml:space="preserve">Ervaring als adviseur met projecten die zijn gericht </w:t>
      </w:r>
      <w:r w:rsidR="00E5394F">
        <w:rPr>
          <w:szCs w:val="20"/>
        </w:rPr>
        <w:t xml:space="preserve">op </w:t>
      </w:r>
      <w:r>
        <w:rPr>
          <w:szCs w:val="20"/>
        </w:rPr>
        <w:t xml:space="preserve">procesoptimalisatie; </w:t>
      </w:r>
    </w:p>
    <w:p w14:paraId="35A702CC" w14:textId="11FE6212" w:rsidR="00C72C00" w:rsidRDefault="00C72C00" w:rsidP="00293352">
      <w:pPr>
        <w:widowControl w:val="0"/>
        <w:numPr>
          <w:ilvl w:val="0"/>
          <w:numId w:val="3"/>
        </w:numPr>
        <w:rPr>
          <w:szCs w:val="20"/>
        </w:rPr>
      </w:pPr>
      <w:r>
        <w:rPr>
          <w:szCs w:val="20"/>
        </w:rPr>
        <w:t xml:space="preserve">Je hebt kennis </w:t>
      </w:r>
      <w:r w:rsidR="008E709A">
        <w:rPr>
          <w:szCs w:val="20"/>
        </w:rPr>
        <w:t>en ervaring</w:t>
      </w:r>
      <w:r>
        <w:rPr>
          <w:szCs w:val="20"/>
        </w:rPr>
        <w:t xml:space="preserve"> met (digitale) dienstverlening</w:t>
      </w:r>
      <w:r w:rsidR="008E709A">
        <w:rPr>
          <w:szCs w:val="20"/>
        </w:rPr>
        <w:t xml:space="preserve"> en zaaksystemen</w:t>
      </w:r>
      <w:r w:rsidR="00FA2E7C">
        <w:rPr>
          <w:szCs w:val="20"/>
        </w:rPr>
        <w:t xml:space="preserve">; </w:t>
      </w:r>
      <w:r w:rsidR="00E5394F">
        <w:rPr>
          <w:szCs w:val="20"/>
        </w:rPr>
        <w:br/>
      </w:r>
    </w:p>
    <w:p w14:paraId="03DA89F0" w14:textId="77777777" w:rsidR="00985BD0" w:rsidRDefault="00985BD0" w:rsidP="00293352">
      <w:pPr>
        <w:pStyle w:val="Kop2"/>
      </w:pPr>
      <w:r>
        <w:t>Wensen</w:t>
      </w:r>
    </w:p>
    <w:p w14:paraId="0A947FFB" w14:textId="1C089D89" w:rsidR="00E82A16" w:rsidRPr="008E709A" w:rsidRDefault="00E82A16" w:rsidP="008E709A">
      <w:pPr>
        <w:widowControl w:val="0"/>
        <w:numPr>
          <w:ilvl w:val="0"/>
          <w:numId w:val="3"/>
        </w:numPr>
        <w:rPr>
          <w:szCs w:val="20"/>
        </w:rPr>
      </w:pPr>
      <w:r w:rsidRPr="0033534E">
        <w:rPr>
          <w:szCs w:val="20"/>
        </w:rPr>
        <w:t>Ervaring met het werken binnen organisaties met 10.000+ medewerkers</w:t>
      </w:r>
      <w:r>
        <w:rPr>
          <w:szCs w:val="20"/>
        </w:rPr>
        <w:t>;</w:t>
      </w:r>
    </w:p>
    <w:p w14:paraId="1BB7B59A" w14:textId="110588D5" w:rsidR="00C72C00" w:rsidRDefault="00FA2E7C" w:rsidP="008E709A">
      <w:pPr>
        <w:widowControl w:val="0"/>
        <w:numPr>
          <w:ilvl w:val="0"/>
          <w:numId w:val="4"/>
        </w:numPr>
        <w:rPr>
          <w:szCs w:val="20"/>
        </w:rPr>
      </w:pPr>
      <w:r>
        <w:rPr>
          <w:szCs w:val="20"/>
        </w:rPr>
        <w:t>Ervaring in het opleiden van medewerkers op het gebied</w:t>
      </w:r>
      <w:r w:rsidR="008E709A">
        <w:rPr>
          <w:szCs w:val="20"/>
        </w:rPr>
        <w:t xml:space="preserve"> van digitale dienstverlenging (bijvoorbeeld</w:t>
      </w:r>
      <w:r>
        <w:rPr>
          <w:szCs w:val="20"/>
        </w:rPr>
        <w:t xml:space="preserve"> van zaakgewijs werken en zaaksyst</w:t>
      </w:r>
      <w:r w:rsidR="008E709A">
        <w:rPr>
          <w:szCs w:val="20"/>
        </w:rPr>
        <w:t>e</w:t>
      </w:r>
      <w:r>
        <w:rPr>
          <w:szCs w:val="20"/>
        </w:rPr>
        <w:t>em</w:t>
      </w:r>
      <w:r w:rsidR="008E709A">
        <w:rPr>
          <w:szCs w:val="20"/>
        </w:rPr>
        <w:t>)</w:t>
      </w:r>
      <w:r>
        <w:rPr>
          <w:szCs w:val="20"/>
        </w:rPr>
        <w:t xml:space="preserve">; </w:t>
      </w:r>
    </w:p>
    <w:p w14:paraId="5CF0864E" w14:textId="4304E969" w:rsidR="00E5394F" w:rsidRDefault="008E709A" w:rsidP="00293352">
      <w:pPr>
        <w:widowControl w:val="0"/>
        <w:numPr>
          <w:ilvl w:val="0"/>
          <w:numId w:val="4"/>
        </w:numPr>
        <w:rPr>
          <w:szCs w:val="20"/>
        </w:rPr>
      </w:pPr>
      <w:r>
        <w:rPr>
          <w:szCs w:val="20"/>
        </w:rPr>
        <w:t xml:space="preserve">Ervaring met procesoptimalisatie door middel van </w:t>
      </w:r>
      <w:r w:rsidR="00E5394F">
        <w:rPr>
          <w:szCs w:val="20"/>
        </w:rPr>
        <w:t>A</w:t>
      </w:r>
      <w:r>
        <w:rPr>
          <w:szCs w:val="20"/>
        </w:rPr>
        <w:t>gile/</w:t>
      </w:r>
      <w:r w:rsidR="00E5394F">
        <w:rPr>
          <w:szCs w:val="20"/>
        </w:rPr>
        <w:t>L</w:t>
      </w:r>
      <w:r>
        <w:rPr>
          <w:szCs w:val="20"/>
        </w:rPr>
        <w:t>ean</w:t>
      </w:r>
      <w:r w:rsidR="00E5394F">
        <w:rPr>
          <w:szCs w:val="20"/>
        </w:rPr>
        <w:t xml:space="preserve"> </w:t>
      </w:r>
      <w:r>
        <w:rPr>
          <w:szCs w:val="20"/>
        </w:rPr>
        <w:t>methode;</w:t>
      </w:r>
      <w:r w:rsidR="009930D6">
        <w:rPr>
          <w:szCs w:val="20"/>
        </w:rPr>
        <w:br/>
      </w:r>
    </w:p>
    <w:p w14:paraId="5317B48F" w14:textId="275C53F8" w:rsidR="00590FC9" w:rsidRPr="00590FC9" w:rsidRDefault="00590FC9" w:rsidP="00590FC9">
      <w:pPr>
        <w:pStyle w:val="Kop2"/>
      </w:pPr>
      <w:r>
        <w:t>Competenties</w:t>
      </w:r>
    </w:p>
    <w:p w14:paraId="4F76A917" w14:textId="64B799D5" w:rsidR="00590FC9" w:rsidRPr="00590FC9" w:rsidRDefault="00590FC9" w:rsidP="00590FC9">
      <w:pPr>
        <w:pStyle w:val="Lijstalinea"/>
        <w:numPr>
          <w:ilvl w:val="0"/>
          <w:numId w:val="12"/>
        </w:numPr>
        <w:rPr>
          <w:rFonts w:eastAsia="Times New Roman"/>
          <w:szCs w:val="20"/>
        </w:rPr>
      </w:pPr>
      <w:r w:rsidRPr="00590FC9">
        <w:rPr>
          <w:rStyle w:val="bumpedfont20"/>
          <w:rFonts w:eastAsia="Times New Roman"/>
          <w:szCs w:val="20"/>
        </w:rPr>
        <w:t>Kan zowel mondeling als schriftelijk goed communiceren op verschillende niveaus;</w:t>
      </w:r>
    </w:p>
    <w:p w14:paraId="1641BAB7" w14:textId="66297D74" w:rsidR="00590FC9" w:rsidRPr="00590FC9" w:rsidRDefault="00590FC9" w:rsidP="00590FC9">
      <w:pPr>
        <w:pStyle w:val="Lijstalinea"/>
        <w:numPr>
          <w:ilvl w:val="0"/>
          <w:numId w:val="12"/>
        </w:numPr>
        <w:rPr>
          <w:rFonts w:eastAsia="Times New Roman"/>
          <w:szCs w:val="20"/>
        </w:rPr>
      </w:pPr>
      <w:r w:rsidRPr="00590FC9">
        <w:rPr>
          <w:rStyle w:val="bumpedfont20"/>
          <w:rFonts w:eastAsia="Times New Roman"/>
          <w:szCs w:val="20"/>
        </w:rPr>
        <w:t>Kan zelfstandig als in teamverband</w:t>
      </w:r>
      <w:r w:rsidR="00D0235E">
        <w:rPr>
          <w:rStyle w:val="bumpedfont20"/>
          <w:rFonts w:eastAsia="Times New Roman"/>
          <w:szCs w:val="20"/>
        </w:rPr>
        <w:t xml:space="preserve"> </w:t>
      </w:r>
      <w:r w:rsidRPr="00590FC9">
        <w:rPr>
          <w:rStyle w:val="bumpedfont20"/>
          <w:rFonts w:eastAsia="Times New Roman"/>
          <w:szCs w:val="20"/>
        </w:rPr>
        <w:t>functioneren;</w:t>
      </w:r>
    </w:p>
    <w:p w14:paraId="1BF556FE" w14:textId="60BEA8E0" w:rsidR="00590FC9" w:rsidRPr="00590FC9" w:rsidRDefault="00590FC9" w:rsidP="00590FC9">
      <w:pPr>
        <w:pStyle w:val="Lijstalinea"/>
        <w:numPr>
          <w:ilvl w:val="0"/>
          <w:numId w:val="12"/>
        </w:numPr>
        <w:rPr>
          <w:rStyle w:val="bumpedfont20"/>
          <w:rFonts w:eastAsia="Times New Roman"/>
          <w:szCs w:val="20"/>
        </w:rPr>
      </w:pPr>
      <w:r w:rsidRPr="00590FC9">
        <w:rPr>
          <w:rStyle w:val="bumpedfont20"/>
          <w:rFonts w:eastAsia="Times New Roman"/>
          <w:szCs w:val="20"/>
        </w:rPr>
        <w:t>Heeft overtuigingskracht</w:t>
      </w:r>
      <w:r w:rsidR="00D0235E">
        <w:rPr>
          <w:rStyle w:val="bumpedfont20"/>
          <w:rFonts w:eastAsia="Times New Roman"/>
          <w:szCs w:val="20"/>
        </w:rPr>
        <w:t>;</w:t>
      </w:r>
    </w:p>
    <w:p w14:paraId="32771F3F" w14:textId="3B573768" w:rsidR="00590FC9" w:rsidRPr="00590FC9" w:rsidRDefault="00590FC9" w:rsidP="00590FC9">
      <w:pPr>
        <w:pStyle w:val="Lijstalinea"/>
        <w:numPr>
          <w:ilvl w:val="0"/>
          <w:numId w:val="12"/>
        </w:numPr>
        <w:rPr>
          <w:rFonts w:eastAsia="Times New Roman"/>
          <w:szCs w:val="20"/>
        </w:rPr>
      </w:pPr>
      <w:r w:rsidRPr="00590FC9">
        <w:rPr>
          <w:rStyle w:val="bumpedfont20"/>
          <w:rFonts w:eastAsia="Times New Roman"/>
          <w:szCs w:val="20"/>
        </w:rPr>
        <w:t>Is een doener en neemt initiatief;</w:t>
      </w:r>
    </w:p>
    <w:p w14:paraId="1EF68B55" w14:textId="44CD475C" w:rsidR="00590FC9" w:rsidRPr="00590FC9" w:rsidRDefault="00590FC9" w:rsidP="00590FC9">
      <w:pPr>
        <w:pStyle w:val="Lijstalinea"/>
        <w:numPr>
          <w:ilvl w:val="0"/>
          <w:numId w:val="12"/>
        </w:numPr>
        <w:rPr>
          <w:rFonts w:eastAsia="Times New Roman"/>
          <w:szCs w:val="20"/>
        </w:rPr>
      </w:pPr>
      <w:r w:rsidRPr="00590FC9">
        <w:rPr>
          <w:rStyle w:val="bumpedfont20"/>
          <w:rFonts w:eastAsia="Times New Roman"/>
          <w:szCs w:val="20"/>
        </w:rPr>
        <w:t>Is in staat medewerkers te trainen en op te leiden.</w:t>
      </w:r>
    </w:p>
    <w:p w14:paraId="29ACDD80" w14:textId="77777777" w:rsidR="00590FC9" w:rsidRPr="009930D6" w:rsidRDefault="00590FC9" w:rsidP="00590FC9">
      <w:pPr>
        <w:widowControl w:val="0"/>
        <w:rPr>
          <w:szCs w:val="20"/>
        </w:rPr>
      </w:pPr>
    </w:p>
    <w:p w14:paraId="7B5AB74C" w14:textId="3D0AA88A" w:rsidR="00534930" w:rsidRDefault="00534930" w:rsidP="00293352">
      <w:pPr>
        <w:pStyle w:val="Kop2"/>
      </w:pPr>
      <w:r>
        <w:t>De afdeling</w:t>
      </w:r>
    </w:p>
    <w:p w14:paraId="68264E71" w14:textId="37E9F61B" w:rsidR="00A92970" w:rsidRDefault="00A92970" w:rsidP="00293352">
      <w:pPr>
        <w:pStyle w:val="Normaalweb"/>
        <w:spacing w:line="280" w:lineRule="atLeast"/>
        <w:rPr>
          <w:rFonts w:ascii="Arial" w:hAnsi="Arial" w:cs="Arial"/>
          <w:sz w:val="20"/>
          <w:szCs w:val="20"/>
        </w:rPr>
      </w:pPr>
      <w:r>
        <w:rPr>
          <w:rFonts w:ascii="Arial" w:hAnsi="Arial" w:cs="Arial"/>
          <w:sz w:val="20"/>
          <w:szCs w:val="20"/>
        </w:rPr>
        <w:t>De adviseur is werkzaam vanuit het cluster Bestuur en Concern Ondersteuning/directie IIFO/afdeling Strategie en Ondersteuning. Vanuit BCO/IIFO/S&amp;O wordt de adviseur uitgeleend aan DWARSS.</w:t>
      </w:r>
    </w:p>
    <w:p w14:paraId="2A28FCB3" w14:textId="1FD1D38F" w:rsidR="00CB74E3" w:rsidRPr="00A92970" w:rsidRDefault="00CB74E3" w:rsidP="00293352">
      <w:pPr>
        <w:pStyle w:val="Normaalweb"/>
        <w:spacing w:line="280" w:lineRule="atLeast"/>
        <w:rPr>
          <w:rFonts w:ascii="Arial" w:hAnsi="Arial" w:cs="Arial"/>
          <w:sz w:val="20"/>
          <w:szCs w:val="20"/>
        </w:rPr>
      </w:pPr>
      <w:r w:rsidRPr="00FE3C31">
        <w:rPr>
          <w:rFonts w:ascii="Arial" w:hAnsi="Arial" w:cs="Arial"/>
          <w:sz w:val="20"/>
          <w:szCs w:val="20"/>
        </w:rPr>
        <w:t xml:space="preserve">Je </w:t>
      </w:r>
      <w:r w:rsidR="00551F51" w:rsidRPr="00FE3C31">
        <w:rPr>
          <w:rFonts w:ascii="Arial" w:hAnsi="Arial" w:cs="Arial"/>
          <w:sz w:val="20"/>
          <w:szCs w:val="20"/>
        </w:rPr>
        <w:t>rapporteert aan de procesmanager DWARSS die werkzaam is binnen de afdeling Regie, Ontwikkeling en Innovatie,</w:t>
      </w:r>
      <w:r w:rsidRPr="00FE3C31">
        <w:rPr>
          <w:rFonts w:ascii="Arial" w:hAnsi="Arial" w:cs="Arial"/>
          <w:sz w:val="20"/>
          <w:szCs w:val="20"/>
        </w:rPr>
        <w:t xml:space="preserve"> </w:t>
      </w:r>
      <w:r w:rsidR="00551F51" w:rsidRPr="00FE3C31">
        <w:rPr>
          <w:rFonts w:ascii="Arial" w:hAnsi="Arial" w:cs="Arial"/>
          <w:sz w:val="20"/>
          <w:szCs w:val="20"/>
        </w:rPr>
        <w:t>Expertiseteam Klantwaarde</w:t>
      </w:r>
      <w:r w:rsidRPr="00FE3C31">
        <w:rPr>
          <w:rFonts w:ascii="Arial" w:hAnsi="Arial" w:cs="Arial"/>
          <w:sz w:val="20"/>
          <w:szCs w:val="20"/>
        </w:rPr>
        <w:t xml:space="preserve"> van het cluster Dienstverlening</w:t>
      </w:r>
      <w:r w:rsidR="00A92970">
        <w:rPr>
          <w:rFonts w:ascii="Arial" w:hAnsi="Arial" w:cs="Arial"/>
          <w:sz w:val="20"/>
          <w:szCs w:val="20"/>
        </w:rPr>
        <w:t xml:space="preserve"> (DV) </w:t>
      </w:r>
      <w:r w:rsidRPr="00FE3C31">
        <w:rPr>
          <w:rFonts w:ascii="Arial" w:hAnsi="Arial" w:cs="Arial"/>
          <w:sz w:val="20"/>
          <w:szCs w:val="20"/>
        </w:rPr>
        <w:t>/ directie Klantcontact. Onder deze directie en afdeling vallen de eerste lijns kanalen voor Rotterdammers zoals het beheer van Rotterdam.nl, callcenter 14010, de publieksbalies, maar ook alle ontwikkelingen en trajecten onder de vlag van #</w:t>
      </w:r>
      <w:r w:rsidR="00AD6D17">
        <w:rPr>
          <w:rFonts w:ascii="Arial" w:hAnsi="Arial" w:cs="Arial"/>
          <w:sz w:val="20"/>
          <w:szCs w:val="20"/>
        </w:rPr>
        <w:t>G</w:t>
      </w:r>
      <w:r w:rsidRPr="00FE3C31">
        <w:rPr>
          <w:rFonts w:ascii="Arial" w:hAnsi="Arial" w:cs="Arial"/>
          <w:sz w:val="20"/>
          <w:szCs w:val="20"/>
        </w:rPr>
        <w:t>oed</w:t>
      </w:r>
      <w:r w:rsidR="00AD6D17">
        <w:rPr>
          <w:rFonts w:ascii="Arial" w:hAnsi="Arial" w:cs="Arial"/>
          <w:sz w:val="20"/>
          <w:szCs w:val="20"/>
        </w:rPr>
        <w:t>G</w:t>
      </w:r>
      <w:r w:rsidR="00582CA7">
        <w:rPr>
          <w:rFonts w:ascii="Arial" w:hAnsi="Arial" w:cs="Arial"/>
          <w:sz w:val="20"/>
          <w:szCs w:val="20"/>
        </w:rPr>
        <w:t>e</w:t>
      </w:r>
      <w:r w:rsidRPr="00FE3C31">
        <w:rPr>
          <w:rFonts w:ascii="Arial" w:hAnsi="Arial" w:cs="Arial"/>
          <w:sz w:val="20"/>
          <w:szCs w:val="20"/>
        </w:rPr>
        <w:t>regeld</w:t>
      </w:r>
      <w:r w:rsidR="00AD6D17">
        <w:rPr>
          <w:rFonts w:ascii="Arial" w:hAnsi="Arial" w:cs="Arial"/>
          <w:sz w:val="20"/>
          <w:szCs w:val="20"/>
        </w:rPr>
        <w:t>R</w:t>
      </w:r>
      <w:r w:rsidRPr="00FE3C31">
        <w:rPr>
          <w:rFonts w:ascii="Arial" w:hAnsi="Arial" w:cs="Arial"/>
          <w:sz w:val="20"/>
          <w:szCs w:val="20"/>
        </w:rPr>
        <w:t xml:space="preserve">otterdam en Voortvarend Digitaal. </w:t>
      </w:r>
    </w:p>
    <w:p w14:paraId="4B74BD45" w14:textId="68D06A49" w:rsidR="00534930" w:rsidRDefault="00534930" w:rsidP="00293352">
      <w:pPr>
        <w:pStyle w:val="Kop2"/>
      </w:pPr>
      <w:r>
        <w:t>Onze organisatie</w:t>
      </w:r>
    </w:p>
    <w:p w14:paraId="0BD3F355" w14:textId="1D9EF814" w:rsidR="00A92970" w:rsidRPr="00E5394F" w:rsidRDefault="00A92970" w:rsidP="00293352">
      <w:pPr>
        <w:pStyle w:val="Normaalweb"/>
        <w:spacing w:line="280" w:lineRule="atLeast"/>
        <w:rPr>
          <w:rFonts w:ascii="Arial" w:hAnsi="Arial" w:cs="Arial"/>
          <w:color w:val="000000" w:themeColor="text1"/>
          <w:sz w:val="20"/>
          <w:szCs w:val="20"/>
        </w:rPr>
      </w:pPr>
      <w:r w:rsidRPr="00E5394F">
        <w:rPr>
          <w:rFonts w:ascii="Arial" w:hAnsi="Arial" w:cs="Arial"/>
          <w:color w:val="000000" w:themeColor="text1"/>
          <w:sz w:val="20"/>
          <w:szCs w:val="20"/>
        </w:rPr>
        <w:t xml:space="preserve">DWARSS is een opgave die dwars door de Rotterdamse organisatie gaat. DV en BCO zijn opdrachtgever en opdrachtnemer en alle andere clusters zijn betrokken en voeren uit. </w:t>
      </w:r>
    </w:p>
    <w:p w14:paraId="2BF97B87" w14:textId="5E42F506" w:rsidR="00397E10" w:rsidRPr="00E5394F" w:rsidRDefault="00A92970" w:rsidP="00293352">
      <w:pPr>
        <w:pStyle w:val="Normaalweb"/>
        <w:spacing w:line="280" w:lineRule="atLeast"/>
        <w:rPr>
          <w:rFonts w:ascii="Arial" w:hAnsi="Arial" w:cs="Arial"/>
          <w:color w:val="000000" w:themeColor="text1"/>
          <w:sz w:val="20"/>
          <w:szCs w:val="20"/>
        </w:rPr>
      </w:pPr>
      <w:r w:rsidRPr="00E5394F">
        <w:rPr>
          <w:rFonts w:ascii="Arial" w:hAnsi="Arial" w:cs="Arial"/>
          <w:color w:val="000000" w:themeColor="text1"/>
          <w:sz w:val="20"/>
          <w:szCs w:val="20"/>
        </w:rPr>
        <w:t xml:space="preserve">Onze ambitie is een organisatie te zijn die midden in de stad staat en is uitgerust om samen met de bewoners, bedrijven en instellingen te werken aan de opgaven voor de stad. Daarbij hoort passende dienstverlening. We moeten adaptief zijn; goed en snel kunnen inspelen op </w:t>
      </w:r>
      <w:r w:rsidRPr="00E5394F">
        <w:rPr>
          <w:rFonts w:ascii="Arial" w:hAnsi="Arial" w:cs="Arial"/>
          <w:color w:val="000000" w:themeColor="text1"/>
          <w:sz w:val="20"/>
          <w:szCs w:val="20"/>
        </w:rPr>
        <w:lastRenderedPageBreak/>
        <w:t>veranderingen en ontwikkelingen in de stad en de samenleving. Soms proactief opereren. Dat vraagt om een meer hoogwaardige, flexibele en efficiënte organisatie. Denkend vanuit de maatschappelijke opgave, flexibel mee kunnen bewegen met de trends en ontwikkelingen in de maatschappij. En integrale opgaven, integraal aanpakken.</w:t>
      </w:r>
    </w:p>
    <w:sectPr w:rsidR="00397E10" w:rsidRPr="00E5394F"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A3273" w14:textId="77777777" w:rsidR="00D60075" w:rsidRDefault="00D60075" w:rsidP="00985BD0">
      <w:pPr>
        <w:spacing w:line="240" w:lineRule="auto"/>
      </w:pPr>
      <w:r>
        <w:separator/>
      </w:r>
    </w:p>
  </w:endnote>
  <w:endnote w:type="continuationSeparator" w:id="0">
    <w:p w14:paraId="17F8FA54" w14:textId="77777777" w:rsidR="00D60075" w:rsidRDefault="00D60075"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BEFEA" w14:textId="77777777" w:rsidR="00985BD0" w:rsidRDefault="00985BD0" w:rsidP="00985BD0">
    <w:pPr>
      <w:pStyle w:val="Voettekst"/>
      <w:jc w:val="right"/>
    </w:pPr>
    <w:r w:rsidRPr="00985BD0">
      <w:rPr>
        <w:noProof/>
      </w:rPr>
      <w:drawing>
        <wp:inline distT="0" distB="0" distL="0" distR="0" wp14:anchorId="3D59932C" wp14:editId="306FC33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0BA47" w14:textId="77777777" w:rsidR="00D60075" w:rsidRDefault="00D60075" w:rsidP="00985BD0">
      <w:pPr>
        <w:spacing w:line="240" w:lineRule="auto"/>
      </w:pPr>
      <w:r>
        <w:separator/>
      </w:r>
    </w:p>
  </w:footnote>
  <w:footnote w:type="continuationSeparator" w:id="0">
    <w:p w14:paraId="18CA0D29" w14:textId="77777777" w:rsidR="00D60075" w:rsidRDefault="00D60075"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10F78" w14:textId="77777777" w:rsidR="00985BD0" w:rsidRDefault="00985BD0" w:rsidP="00985BD0">
    <w:pPr>
      <w:pStyle w:val="Koptekst"/>
      <w:jc w:val="right"/>
    </w:pPr>
    <w:r w:rsidRPr="00985BD0">
      <w:rPr>
        <w:noProof/>
      </w:rPr>
      <w:drawing>
        <wp:inline distT="0" distB="0" distL="0" distR="0" wp14:anchorId="1BAD8B7F" wp14:editId="6BCD483F">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49D2"/>
    <w:multiLevelType w:val="multilevel"/>
    <w:tmpl w:val="92DE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377459"/>
    <w:multiLevelType w:val="hybridMultilevel"/>
    <w:tmpl w:val="708ADD92"/>
    <w:lvl w:ilvl="0" w:tplc="04130001">
      <w:start w:val="1"/>
      <w:numFmt w:val="bullet"/>
      <w:lvlText w:val=""/>
      <w:lvlJc w:val="left"/>
      <w:pPr>
        <w:ind w:left="810" w:hanging="360"/>
      </w:pPr>
      <w:rPr>
        <w:rFonts w:ascii="Symbol" w:hAnsi="Symbol" w:hint="default"/>
      </w:rPr>
    </w:lvl>
    <w:lvl w:ilvl="1" w:tplc="04130003" w:tentative="1">
      <w:start w:val="1"/>
      <w:numFmt w:val="bullet"/>
      <w:lvlText w:val="o"/>
      <w:lvlJc w:val="left"/>
      <w:pPr>
        <w:ind w:left="1530" w:hanging="360"/>
      </w:pPr>
      <w:rPr>
        <w:rFonts w:ascii="Courier New" w:hAnsi="Courier New" w:cs="Courier New" w:hint="default"/>
      </w:rPr>
    </w:lvl>
    <w:lvl w:ilvl="2" w:tplc="04130005" w:tentative="1">
      <w:start w:val="1"/>
      <w:numFmt w:val="bullet"/>
      <w:lvlText w:val=""/>
      <w:lvlJc w:val="left"/>
      <w:pPr>
        <w:ind w:left="2250" w:hanging="360"/>
      </w:pPr>
      <w:rPr>
        <w:rFonts w:ascii="Wingdings" w:hAnsi="Wingdings" w:hint="default"/>
      </w:rPr>
    </w:lvl>
    <w:lvl w:ilvl="3" w:tplc="04130001" w:tentative="1">
      <w:start w:val="1"/>
      <w:numFmt w:val="bullet"/>
      <w:lvlText w:val=""/>
      <w:lvlJc w:val="left"/>
      <w:pPr>
        <w:ind w:left="2970" w:hanging="360"/>
      </w:pPr>
      <w:rPr>
        <w:rFonts w:ascii="Symbol" w:hAnsi="Symbol" w:hint="default"/>
      </w:rPr>
    </w:lvl>
    <w:lvl w:ilvl="4" w:tplc="04130003" w:tentative="1">
      <w:start w:val="1"/>
      <w:numFmt w:val="bullet"/>
      <w:lvlText w:val="o"/>
      <w:lvlJc w:val="left"/>
      <w:pPr>
        <w:ind w:left="3690" w:hanging="360"/>
      </w:pPr>
      <w:rPr>
        <w:rFonts w:ascii="Courier New" w:hAnsi="Courier New" w:cs="Courier New" w:hint="default"/>
      </w:rPr>
    </w:lvl>
    <w:lvl w:ilvl="5" w:tplc="04130005" w:tentative="1">
      <w:start w:val="1"/>
      <w:numFmt w:val="bullet"/>
      <w:lvlText w:val=""/>
      <w:lvlJc w:val="left"/>
      <w:pPr>
        <w:ind w:left="4410" w:hanging="360"/>
      </w:pPr>
      <w:rPr>
        <w:rFonts w:ascii="Wingdings" w:hAnsi="Wingdings" w:hint="default"/>
      </w:rPr>
    </w:lvl>
    <w:lvl w:ilvl="6" w:tplc="04130001" w:tentative="1">
      <w:start w:val="1"/>
      <w:numFmt w:val="bullet"/>
      <w:lvlText w:val=""/>
      <w:lvlJc w:val="left"/>
      <w:pPr>
        <w:ind w:left="5130" w:hanging="360"/>
      </w:pPr>
      <w:rPr>
        <w:rFonts w:ascii="Symbol" w:hAnsi="Symbol" w:hint="default"/>
      </w:rPr>
    </w:lvl>
    <w:lvl w:ilvl="7" w:tplc="04130003" w:tentative="1">
      <w:start w:val="1"/>
      <w:numFmt w:val="bullet"/>
      <w:lvlText w:val="o"/>
      <w:lvlJc w:val="left"/>
      <w:pPr>
        <w:ind w:left="5850" w:hanging="360"/>
      </w:pPr>
      <w:rPr>
        <w:rFonts w:ascii="Courier New" w:hAnsi="Courier New" w:cs="Courier New" w:hint="default"/>
      </w:rPr>
    </w:lvl>
    <w:lvl w:ilvl="8" w:tplc="04130005" w:tentative="1">
      <w:start w:val="1"/>
      <w:numFmt w:val="bullet"/>
      <w:lvlText w:val=""/>
      <w:lvlJc w:val="left"/>
      <w:pPr>
        <w:ind w:left="6570" w:hanging="360"/>
      </w:pPr>
      <w:rPr>
        <w:rFonts w:ascii="Wingdings" w:hAnsi="Wingdings" w:hint="default"/>
      </w:rPr>
    </w:lvl>
  </w:abstractNum>
  <w:abstractNum w:abstractNumId="2" w15:restartNumberingAfterBreak="0">
    <w:nsid w:val="179307E3"/>
    <w:multiLevelType w:val="multilevel"/>
    <w:tmpl w:val="8B9E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30202A"/>
    <w:multiLevelType w:val="hybridMultilevel"/>
    <w:tmpl w:val="3A3EAA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0D412E"/>
    <w:multiLevelType w:val="hybridMultilevel"/>
    <w:tmpl w:val="AD1A74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6010D1"/>
    <w:multiLevelType w:val="hybridMultilevel"/>
    <w:tmpl w:val="AF5CC8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3B81EA0"/>
    <w:multiLevelType w:val="hybridMultilevel"/>
    <w:tmpl w:val="21E0D7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062ADA"/>
    <w:multiLevelType w:val="multilevel"/>
    <w:tmpl w:val="6364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BB4148"/>
    <w:multiLevelType w:val="hybridMultilevel"/>
    <w:tmpl w:val="50B0EB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5503762"/>
    <w:multiLevelType w:val="hybridMultilevel"/>
    <w:tmpl w:val="B00C4E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7A20EA2"/>
    <w:multiLevelType w:val="hybridMultilevel"/>
    <w:tmpl w:val="3E246F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BAD7D68"/>
    <w:multiLevelType w:val="hybridMultilevel"/>
    <w:tmpl w:val="A5068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3"/>
  </w:num>
  <w:num w:numId="5">
    <w:abstractNumId w:val="11"/>
  </w:num>
  <w:num w:numId="6">
    <w:abstractNumId w:val="9"/>
  </w:num>
  <w:num w:numId="7">
    <w:abstractNumId w:val="0"/>
  </w:num>
  <w:num w:numId="8">
    <w:abstractNumId w:val="2"/>
  </w:num>
  <w:num w:numId="9">
    <w:abstractNumId w:val="6"/>
  </w:num>
  <w:num w:numId="10">
    <w:abstractNumId w:val="8"/>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37DCC"/>
    <w:rsid w:val="00094A27"/>
    <w:rsid w:val="001B2B5B"/>
    <w:rsid w:val="001C6FAE"/>
    <w:rsid w:val="002704CF"/>
    <w:rsid w:val="00293352"/>
    <w:rsid w:val="002B4DE5"/>
    <w:rsid w:val="00397E10"/>
    <w:rsid w:val="003A310B"/>
    <w:rsid w:val="0042258E"/>
    <w:rsid w:val="004C2910"/>
    <w:rsid w:val="00534930"/>
    <w:rsid w:val="00551F51"/>
    <w:rsid w:val="0056054F"/>
    <w:rsid w:val="005810DE"/>
    <w:rsid w:val="00582CA7"/>
    <w:rsid w:val="00590FC9"/>
    <w:rsid w:val="005D163F"/>
    <w:rsid w:val="005E2C40"/>
    <w:rsid w:val="00622135"/>
    <w:rsid w:val="0066750C"/>
    <w:rsid w:val="006D37CD"/>
    <w:rsid w:val="00703A8F"/>
    <w:rsid w:val="0081352C"/>
    <w:rsid w:val="0088261A"/>
    <w:rsid w:val="0088610C"/>
    <w:rsid w:val="008B32E1"/>
    <w:rsid w:val="008D14A5"/>
    <w:rsid w:val="008D539B"/>
    <w:rsid w:val="008E709A"/>
    <w:rsid w:val="00915B93"/>
    <w:rsid w:val="00985BD0"/>
    <w:rsid w:val="009930D6"/>
    <w:rsid w:val="00A531D6"/>
    <w:rsid w:val="00A92970"/>
    <w:rsid w:val="00A93383"/>
    <w:rsid w:val="00AA3FA4"/>
    <w:rsid w:val="00AD5345"/>
    <w:rsid w:val="00AD6D17"/>
    <w:rsid w:val="00B110BA"/>
    <w:rsid w:val="00B34D7E"/>
    <w:rsid w:val="00B55D50"/>
    <w:rsid w:val="00B851D9"/>
    <w:rsid w:val="00B94BF3"/>
    <w:rsid w:val="00BA42DB"/>
    <w:rsid w:val="00BB5ABD"/>
    <w:rsid w:val="00BB7AC8"/>
    <w:rsid w:val="00C33E9D"/>
    <w:rsid w:val="00C655E4"/>
    <w:rsid w:val="00C72C00"/>
    <w:rsid w:val="00C74412"/>
    <w:rsid w:val="00CB65E3"/>
    <w:rsid w:val="00CB74E3"/>
    <w:rsid w:val="00CD7E3D"/>
    <w:rsid w:val="00D0235E"/>
    <w:rsid w:val="00D60075"/>
    <w:rsid w:val="00D61508"/>
    <w:rsid w:val="00DA2B41"/>
    <w:rsid w:val="00DD7E2C"/>
    <w:rsid w:val="00DF18E8"/>
    <w:rsid w:val="00DF1F78"/>
    <w:rsid w:val="00E26C9F"/>
    <w:rsid w:val="00E5394F"/>
    <w:rsid w:val="00E82A16"/>
    <w:rsid w:val="00EA62C1"/>
    <w:rsid w:val="00F70235"/>
    <w:rsid w:val="00F83791"/>
    <w:rsid w:val="00FA2E7C"/>
    <w:rsid w:val="00FC5046"/>
    <w:rsid w:val="00FD4A55"/>
    <w:rsid w:val="00FE3C31"/>
    <w:rsid w:val="00FE58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2CEEDB1"/>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6150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61508"/>
    <w:rPr>
      <w:rFonts w:ascii="Segoe UI" w:hAnsi="Segoe UI" w:cs="Segoe UI"/>
      <w:sz w:val="18"/>
      <w:szCs w:val="18"/>
    </w:rPr>
  </w:style>
  <w:style w:type="paragraph" w:styleId="Lijstalinea">
    <w:name w:val="List Paragraph"/>
    <w:basedOn w:val="Standaard"/>
    <w:uiPriority w:val="34"/>
    <w:qFormat/>
    <w:rsid w:val="00FE58D6"/>
    <w:pPr>
      <w:ind w:left="720"/>
      <w:contextualSpacing/>
    </w:pPr>
  </w:style>
  <w:style w:type="paragraph" w:styleId="Geenafstand">
    <w:name w:val="No Spacing"/>
    <w:uiPriority w:val="1"/>
    <w:qFormat/>
    <w:rsid w:val="00FE58D6"/>
    <w:pPr>
      <w:spacing w:after="0" w:line="240" w:lineRule="auto"/>
    </w:pPr>
    <w:rPr>
      <w:rFonts w:ascii="Calibri" w:eastAsia="Calibri" w:hAnsi="Calibri" w:cs="Times New Roman"/>
    </w:rPr>
  </w:style>
  <w:style w:type="character" w:styleId="Verwijzingopmerking">
    <w:name w:val="annotation reference"/>
    <w:basedOn w:val="Standaardalinea-lettertype"/>
    <w:unhideWhenUsed/>
    <w:rsid w:val="00DF18E8"/>
    <w:rPr>
      <w:sz w:val="16"/>
      <w:szCs w:val="16"/>
    </w:rPr>
  </w:style>
  <w:style w:type="paragraph" w:styleId="Tekstopmerking">
    <w:name w:val="annotation text"/>
    <w:basedOn w:val="Standaard"/>
    <w:link w:val="TekstopmerkingChar"/>
    <w:unhideWhenUsed/>
    <w:rsid w:val="00DF18E8"/>
    <w:pPr>
      <w:spacing w:line="240" w:lineRule="auto"/>
    </w:pPr>
    <w:rPr>
      <w:szCs w:val="20"/>
    </w:rPr>
  </w:style>
  <w:style w:type="character" w:customStyle="1" w:styleId="TekstopmerkingChar">
    <w:name w:val="Tekst opmerking Char"/>
    <w:basedOn w:val="Standaardalinea-lettertype"/>
    <w:link w:val="Tekstopmerking"/>
    <w:rsid w:val="00DF18E8"/>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DF18E8"/>
    <w:rPr>
      <w:b/>
      <w:bCs/>
    </w:rPr>
  </w:style>
  <w:style w:type="character" w:customStyle="1" w:styleId="OnderwerpvanopmerkingChar">
    <w:name w:val="Onderwerp van opmerking Char"/>
    <w:basedOn w:val="TekstopmerkingChar"/>
    <w:link w:val="Onderwerpvanopmerking"/>
    <w:uiPriority w:val="99"/>
    <w:semiHidden/>
    <w:rsid w:val="00DF18E8"/>
    <w:rPr>
      <w:rFonts w:ascii="Arial" w:hAnsi="Arial" w:cs="Arial"/>
      <w:b/>
      <w:bCs/>
      <w:sz w:val="20"/>
      <w:szCs w:val="20"/>
    </w:rPr>
  </w:style>
  <w:style w:type="paragraph" w:customStyle="1" w:styleId="paragraph">
    <w:name w:val="paragraph"/>
    <w:basedOn w:val="Standaard"/>
    <w:rsid w:val="00DF1F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DF1F78"/>
  </w:style>
  <w:style w:type="character" w:customStyle="1" w:styleId="eop">
    <w:name w:val="eop"/>
    <w:basedOn w:val="Standaardalinea-lettertype"/>
    <w:rsid w:val="00DF1F78"/>
  </w:style>
  <w:style w:type="character" w:styleId="Zwaar">
    <w:name w:val="Strong"/>
    <w:basedOn w:val="Standaardalinea-lettertype"/>
    <w:uiPriority w:val="22"/>
    <w:qFormat/>
    <w:rsid w:val="00CB65E3"/>
    <w:rPr>
      <w:b/>
      <w:bCs/>
    </w:rPr>
  </w:style>
  <w:style w:type="paragraph" w:styleId="Normaalweb">
    <w:name w:val="Normal (Web)"/>
    <w:basedOn w:val="Standaard"/>
    <w:uiPriority w:val="99"/>
    <w:unhideWhenUsed/>
    <w:rsid w:val="00CB65E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7">
    <w:name w:val="s7"/>
    <w:basedOn w:val="Standaard"/>
    <w:rsid w:val="00590FC9"/>
    <w:pPr>
      <w:spacing w:before="100" w:beforeAutospacing="1" w:after="100" w:afterAutospacing="1" w:line="240" w:lineRule="auto"/>
    </w:pPr>
    <w:rPr>
      <w:rFonts w:ascii="Calibri" w:hAnsi="Calibri" w:cs="Calibri"/>
      <w:sz w:val="22"/>
      <w:lang w:eastAsia="nl-NL"/>
    </w:rPr>
  </w:style>
  <w:style w:type="character" w:customStyle="1" w:styleId="bumpedfont15">
    <w:name w:val="bumpedfont15"/>
    <w:basedOn w:val="Standaardalinea-lettertype"/>
    <w:rsid w:val="00590FC9"/>
  </w:style>
  <w:style w:type="character" w:customStyle="1" w:styleId="s18">
    <w:name w:val="s18"/>
    <w:basedOn w:val="Standaardalinea-lettertype"/>
    <w:rsid w:val="00590FC9"/>
  </w:style>
  <w:style w:type="character" w:customStyle="1" w:styleId="bumpedfont20">
    <w:name w:val="bumpedfont20"/>
    <w:basedOn w:val="Standaardalinea-lettertype"/>
    <w:rsid w:val="00590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967354">
      <w:bodyDiv w:val="1"/>
      <w:marLeft w:val="0"/>
      <w:marRight w:val="0"/>
      <w:marTop w:val="0"/>
      <w:marBottom w:val="0"/>
      <w:divBdr>
        <w:top w:val="none" w:sz="0" w:space="0" w:color="auto"/>
        <w:left w:val="none" w:sz="0" w:space="0" w:color="auto"/>
        <w:bottom w:val="none" w:sz="0" w:space="0" w:color="auto"/>
        <w:right w:val="none" w:sz="0" w:space="0" w:color="auto"/>
      </w:divBdr>
      <w:divsChild>
        <w:div w:id="914555686">
          <w:marLeft w:val="0"/>
          <w:marRight w:val="0"/>
          <w:marTop w:val="0"/>
          <w:marBottom w:val="0"/>
          <w:divBdr>
            <w:top w:val="none" w:sz="0" w:space="0" w:color="auto"/>
            <w:left w:val="none" w:sz="0" w:space="0" w:color="auto"/>
            <w:bottom w:val="none" w:sz="0" w:space="0" w:color="auto"/>
            <w:right w:val="none" w:sz="0" w:space="0" w:color="auto"/>
          </w:divBdr>
          <w:divsChild>
            <w:div w:id="1016662832">
              <w:marLeft w:val="0"/>
              <w:marRight w:val="0"/>
              <w:marTop w:val="0"/>
              <w:marBottom w:val="0"/>
              <w:divBdr>
                <w:top w:val="none" w:sz="0" w:space="0" w:color="auto"/>
                <w:left w:val="none" w:sz="0" w:space="0" w:color="auto"/>
                <w:bottom w:val="none" w:sz="0" w:space="0" w:color="auto"/>
                <w:right w:val="none" w:sz="0" w:space="0" w:color="auto"/>
              </w:divBdr>
              <w:divsChild>
                <w:div w:id="341512528">
                  <w:marLeft w:val="0"/>
                  <w:marRight w:val="0"/>
                  <w:marTop w:val="0"/>
                  <w:marBottom w:val="0"/>
                  <w:divBdr>
                    <w:top w:val="none" w:sz="0" w:space="0" w:color="auto"/>
                    <w:left w:val="none" w:sz="0" w:space="0" w:color="auto"/>
                    <w:bottom w:val="none" w:sz="0" w:space="0" w:color="auto"/>
                    <w:right w:val="none" w:sz="0" w:space="0" w:color="auto"/>
                  </w:divBdr>
                  <w:divsChild>
                    <w:div w:id="682901752">
                      <w:marLeft w:val="0"/>
                      <w:marRight w:val="0"/>
                      <w:marTop w:val="0"/>
                      <w:marBottom w:val="0"/>
                      <w:divBdr>
                        <w:top w:val="none" w:sz="0" w:space="0" w:color="auto"/>
                        <w:left w:val="none" w:sz="0" w:space="0" w:color="auto"/>
                        <w:bottom w:val="none" w:sz="0" w:space="0" w:color="auto"/>
                        <w:right w:val="none" w:sz="0" w:space="0" w:color="auto"/>
                      </w:divBdr>
                      <w:divsChild>
                        <w:div w:id="1152330092">
                          <w:marLeft w:val="0"/>
                          <w:marRight w:val="0"/>
                          <w:marTop w:val="0"/>
                          <w:marBottom w:val="0"/>
                          <w:divBdr>
                            <w:top w:val="none" w:sz="0" w:space="0" w:color="auto"/>
                            <w:left w:val="none" w:sz="0" w:space="0" w:color="auto"/>
                            <w:bottom w:val="none" w:sz="0" w:space="0" w:color="auto"/>
                            <w:right w:val="none" w:sz="0" w:space="0" w:color="auto"/>
                          </w:divBdr>
                          <w:divsChild>
                            <w:div w:id="2364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559802">
      <w:bodyDiv w:val="1"/>
      <w:marLeft w:val="0"/>
      <w:marRight w:val="0"/>
      <w:marTop w:val="0"/>
      <w:marBottom w:val="0"/>
      <w:divBdr>
        <w:top w:val="none" w:sz="0" w:space="0" w:color="auto"/>
        <w:left w:val="none" w:sz="0" w:space="0" w:color="auto"/>
        <w:bottom w:val="none" w:sz="0" w:space="0" w:color="auto"/>
        <w:right w:val="none" w:sz="0" w:space="0" w:color="auto"/>
      </w:divBdr>
    </w:div>
    <w:div w:id="1675953077">
      <w:bodyDiv w:val="1"/>
      <w:marLeft w:val="0"/>
      <w:marRight w:val="0"/>
      <w:marTop w:val="0"/>
      <w:marBottom w:val="0"/>
      <w:divBdr>
        <w:top w:val="none" w:sz="0" w:space="0" w:color="auto"/>
        <w:left w:val="none" w:sz="0" w:space="0" w:color="auto"/>
        <w:bottom w:val="none" w:sz="0" w:space="0" w:color="auto"/>
        <w:right w:val="none" w:sz="0" w:space="0" w:color="auto"/>
      </w:divBdr>
      <w:divsChild>
        <w:div w:id="2146386993">
          <w:marLeft w:val="0"/>
          <w:marRight w:val="0"/>
          <w:marTop w:val="0"/>
          <w:marBottom w:val="0"/>
          <w:divBdr>
            <w:top w:val="none" w:sz="0" w:space="0" w:color="auto"/>
            <w:left w:val="none" w:sz="0" w:space="0" w:color="auto"/>
            <w:bottom w:val="none" w:sz="0" w:space="0" w:color="auto"/>
            <w:right w:val="none" w:sz="0" w:space="0" w:color="auto"/>
          </w:divBdr>
        </w:div>
        <w:div w:id="1869444472">
          <w:marLeft w:val="0"/>
          <w:marRight w:val="0"/>
          <w:marTop w:val="0"/>
          <w:marBottom w:val="0"/>
          <w:divBdr>
            <w:top w:val="none" w:sz="0" w:space="0" w:color="auto"/>
            <w:left w:val="none" w:sz="0" w:space="0" w:color="auto"/>
            <w:bottom w:val="none" w:sz="0" w:space="0" w:color="auto"/>
            <w:right w:val="none" w:sz="0" w:space="0" w:color="auto"/>
          </w:divBdr>
          <w:divsChild>
            <w:div w:id="452946801">
              <w:marLeft w:val="0"/>
              <w:marRight w:val="0"/>
              <w:marTop w:val="0"/>
              <w:marBottom w:val="0"/>
              <w:divBdr>
                <w:top w:val="none" w:sz="0" w:space="0" w:color="auto"/>
                <w:left w:val="none" w:sz="0" w:space="0" w:color="auto"/>
                <w:bottom w:val="none" w:sz="0" w:space="0" w:color="auto"/>
                <w:right w:val="none" w:sz="0" w:space="0" w:color="auto"/>
              </w:divBdr>
            </w:div>
            <w:div w:id="1760101262">
              <w:marLeft w:val="0"/>
              <w:marRight w:val="0"/>
              <w:marTop w:val="0"/>
              <w:marBottom w:val="0"/>
              <w:divBdr>
                <w:top w:val="none" w:sz="0" w:space="0" w:color="auto"/>
                <w:left w:val="none" w:sz="0" w:space="0" w:color="auto"/>
                <w:bottom w:val="none" w:sz="0" w:space="0" w:color="auto"/>
                <w:right w:val="none" w:sz="0" w:space="0" w:color="auto"/>
              </w:divBdr>
            </w:div>
          </w:divsChild>
        </w:div>
        <w:div w:id="833228023">
          <w:marLeft w:val="0"/>
          <w:marRight w:val="0"/>
          <w:marTop w:val="0"/>
          <w:marBottom w:val="0"/>
          <w:divBdr>
            <w:top w:val="none" w:sz="0" w:space="0" w:color="auto"/>
            <w:left w:val="none" w:sz="0" w:space="0" w:color="auto"/>
            <w:bottom w:val="none" w:sz="0" w:space="0" w:color="auto"/>
            <w:right w:val="none" w:sz="0" w:space="0" w:color="auto"/>
          </w:divBdr>
          <w:divsChild>
            <w:div w:id="73164605">
              <w:marLeft w:val="0"/>
              <w:marRight w:val="0"/>
              <w:marTop w:val="0"/>
              <w:marBottom w:val="0"/>
              <w:divBdr>
                <w:top w:val="none" w:sz="0" w:space="0" w:color="auto"/>
                <w:left w:val="none" w:sz="0" w:space="0" w:color="auto"/>
                <w:bottom w:val="none" w:sz="0" w:space="0" w:color="auto"/>
                <w:right w:val="none" w:sz="0" w:space="0" w:color="auto"/>
              </w:divBdr>
            </w:div>
            <w:div w:id="101885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6001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Pereboom L. (Lisa)</cp:lastModifiedBy>
  <cp:revision>2</cp:revision>
  <dcterms:created xsi:type="dcterms:W3CDTF">2021-03-23T12:39:00Z</dcterms:created>
  <dcterms:modified xsi:type="dcterms:W3CDTF">2021-03-23T12:39:00Z</dcterms:modified>
</cp:coreProperties>
</file>