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A8FD" w14:textId="1ED6ABA9" w:rsidR="00985BD0" w:rsidRPr="00645408" w:rsidRDefault="00BC18EB" w:rsidP="00645408">
      <w:pPr>
        <w:pStyle w:val="Kop1"/>
        <w:rPr>
          <w:color w:val="339933"/>
        </w:rPr>
      </w:pPr>
      <w:r>
        <w:rPr>
          <w:color w:val="339933"/>
        </w:rPr>
        <w:t xml:space="preserve">Projectleider </w:t>
      </w:r>
      <w:r w:rsidR="00657AFA">
        <w:rPr>
          <w:color w:val="339933"/>
        </w:rPr>
        <w:t xml:space="preserve">Business Implementatie </w:t>
      </w:r>
      <w:r w:rsidR="00645408">
        <w:rPr>
          <w:color w:val="339933"/>
        </w:rPr>
        <w:br/>
      </w:r>
      <w:r w:rsidR="00B736A0" w:rsidRPr="00645408">
        <w:rPr>
          <w:b w:val="0"/>
          <w:bCs/>
          <w:color w:val="auto"/>
          <w:sz w:val="20"/>
          <w:szCs w:val="12"/>
        </w:rPr>
        <w:t>C</w:t>
      </w:r>
      <w:r w:rsidR="008F501F" w:rsidRPr="00645408">
        <w:rPr>
          <w:b w:val="0"/>
          <w:bCs/>
          <w:color w:val="auto"/>
          <w:sz w:val="20"/>
          <w:szCs w:val="12"/>
        </w:rPr>
        <w:t>luster</w:t>
      </w:r>
      <w:r w:rsidR="00B736A0" w:rsidRPr="00645408">
        <w:rPr>
          <w:b w:val="0"/>
          <w:bCs/>
          <w:color w:val="auto"/>
          <w:sz w:val="20"/>
          <w:szCs w:val="12"/>
        </w:rPr>
        <w:t xml:space="preserve"> Werk en Inkomen</w:t>
      </w:r>
    </w:p>
    <w:p w14:paraId="5F6CD317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5338541C" w14:textId="77777777" w:rsidTr="001C6FAE">
        <w:tc>
          <w:tcPr>
            <w:tcW w:w="3086" w:type="dxa"/>
          </w:tcPr>
          <w:p w14:paraId="57CE38E3" w14:textId="6E3FF29D" w:rsidR="0088384B" w:rsidRDefault="0088384B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6CEB09D2" w14:textId="058B9B37" w:rsidR="00BB5ABD" w:rsidRDefault="0088384B" w:rsidP="00D24F8E">
            <w:pPr>
              <w:rPr>
                <w:b/>
              </w:rPr>
            </w:pPr>
            <w:r>
              <w:rPr>
                <w:b/>
              </w:rPr>
              <w:t>Thuiswerkbeleid:</w:t>
            </w:r>
          </w:p>
        </w:tc>
        <w:tc>
          <w:tcPr>
            <w:tcW w:w="5295" w:type="dxa"/>
          </w:tcPr>
          <w:p w14:paraId="32D1B61F" w14:textId="391F841B" w:rsidR="0088384B" w:rsidRDefault="007610F4" w:rsidP="00D24F8E">
            <w:r>
              <w:t>Rotterdam, Timmerhuis</w:t>
            </w:r>
          </w:p>
          <w:p w14:paraId="0FE4AFC8" w14:textId="264B5391" w:rsidR="00BB5ABD" w:rsidRPr="00BB5ABD" w:rsidRDefault="001346C7" w:rsidP="00D24F8E">
            <w:r w:rsidRPr="001346C7">
              <w:t>De opdracht zal conform het huidige Covid-19 beleid niet vanuit een gemeentelijk kantoor kunnen worden uitgevoerd. Dit kan veranderen indien het beleid wordt aangepast.</w:t>
            </w:r>
          </w:p>
        </w:tc>
      </w:tr>
      <w:tr w:rsidR="00BB5ABD" w:rsidRPr="00BB5ABD" w14:paraId="2416C00A" w14:textId="77777777" w:rsidTr="001C6FAE">
        <w:tc>
          <w:tcPr>
            <w:tcW w:w="3086" w:type="dxa"/>
          </w:tcPr>
          <w:p w14:paraId="32FFA8D0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4FC09F5" w14:textId="5878F253" w:rsidR="00BB5ABD" w:rsidRPr="00BB5ABD" w:rsidRDefault="00645408" w:rsidP="00D24F8E">
            <w:r>
              <w:t>Naar verwachting m</w:t>
            </w:r>
            <w:r w:rsidR="00B873D8">
              <w:t>ei</w:t>
            </w:r>
            <w:r w:rsidR="001346C7">
              <w:t xml:space="preserve"> 2021</w:t>
            </w:r>
          </w:p>
        </w:tc>
      </w:tr>
      <w:tr w:rsidR="00BB5ABD" w:rsidRPr="00BB5ABD" w14:paraId="02F8FDD1" w14:textId="77777777" w:rsidTr="001C6FAE">
        <w:tc>
          <w:tcPr>
            <w:tcW w:w="3086" w:type="dxa"/>
          </w:tcPr>
          <w:p w14:paraId="17D216C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71C08D48" w14:textId="4AFDB30B" w:rsidR="00BB5ABD" w:rsidRPr="00BB5ABD" w:rsidRDefault="00374A7A" w:rsidP="00D24F8E">
            <w:r>
              <w:t>1</w:t>
            </w:r>
          </w:p>
        </w:tc>
      </w:tr>
      <w:tr w:rsidR="00BB5ABD" w14:paraId="7EB57E48" w14:textId="77777777" w:rsidTr="001C6FAE">
        <w:tc>
          <w:tcPr>
            <w:tcW w:w="3086" w:type="dxa"/>
          </w:tcPr>
          <w:p w14:paraId="252DFBBE" w14:textId="77777777" w:rsidR="00BB5ABD" w:rsidRPr="00F50CE0" w:rsidRDefault="00BB5ABD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701F6012" w14:textId="30E82ECA" w:rsidR="00BB5ABD" w:rsidRPr="00F50CE0" w:rsidRDefault="001346C7" w:rsidP="00D24F8E">
            <w:r>
              <w:t xml:space="preserve">36 uur </w:t>
            </w:r>
          </w:p>
        </w:tc>
      </w:tr>
      <w:tr w:rsidR="00BB5ABD" w:rsidRPr="00BB5ABD" w14:paraId="5D25B59B" w14:textId="77777777" w:rsidTr="001C6FAE">
        <w:tc>
          <w:tcPr>
            <w:tcW w:w="3086" w:type="dxa"/>
          </w:tcPr>
          <w:p w14:paraId="13BA982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786BDDB7" w14:textId="5CCCD6AF" w:rsidR="00BB5ABD" w:rsidRPr="00BB5ABD" w:rsidRDefault="00B873D8" w:rsidP="00D24F8E">
            <w:r>
              <w:t>12 maanden</w:t>
            </w:r>
            <w:r w:rsidR="0085082A">
              <w:t xml:space="preserve"> </w:t>
            </w:r>
          </w:p>
        </w:tc>
      </w:tr>
      <w:tr w:rsidR="00BB5ABD" w:rsidRPr="00BB5ABD" w14:paraId="6A580398" w14:textId="77777777" w:rsidTr="001C6FAE">
        <w:tc>
          <w:tcPr>
            <w:tcW w:w="3086" w:type="dxa"/>
          </w:tcPr>
          <w:p w14:paraId="0AB4EC8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59E2BC20" w14:textId="77777777" w:rsidR="00BB5ABD" w:rsidRPr="00BB5ABD" w:rsidRDefault="00F50CE0" w:rsidP="00D24F8E">
            <w:r>
              <w:t>2</w:t>
            </w:r>
            <w:r w:rsidR="00B736A0">
              <w:t xml:space="preserve"> </w:t>
            </w:r>
            <w:r>
              <w:t>x 6 maande</w:t>
            </w:r>
            <w:r w:rsidR="001346C7">
              <w:t>n</w:t>
            </w:r>
          </w:p>
        </w:tc>
      </w:tr>
      <w:tr w:rsidR="00BB5ABD" w:rsidRPr="00BB5ABD" w14:paraId="7C94CCF6" w14:textId="77777777" w:rsidTr="001C6FAE">
        <w:tc>
          <w:tcPr>
            <w:tcW w:w="3086" w:type="dxa"/>
          </w:tcPr>
          <w:p w14:paraId="4D8ED49B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7B7F17D8" w14:textId="77777777" w:rsidR="00F50CE0" w:rsidRDefault="00F50CE0" w:rsidP="00D24F8E">
            <w:pPr>
              <w:rPr>
                <w:b/>
              </w:rPr>
            </w:pPr>
            <w:r>
              <w:rPr>
                <w:b/>
              </w:rPr>
              <w:t>Afwijkende werktijden:</w:t>
            </w:r>
          </w:p>
          <w:p w14:paraId="55C2BBFE" w14:textId="77777777" w:rsidR="00F50CE0" w:rsidRDefault="00F50CE0" w:rsidP="00D24F8E">
            <w:pPr>
              <w:rPr>
                <w:b/>
              </w:rPr>
            </w:pPr>
            <w:r>
              <w:rPr>
                <w:b/>
              </w:rPr>
              <w:t>Detavast:</w:t>
            </w:r>
          </w:p>
        </w:tc>
        <w:tc>
          <w:tcPr>
            <w:tcW w:w="5295" w:type="dxa"/>
          </w:tcPr>
          <w:p w14:paraId="2AB2E94C" w14:textId="77777777" w:rsidR="00BB5ABD" w:rsidRDefault="001346C7" w:rsidP="00D24F8E">
            <w:r>
              <w:t>11 of 12</w:t>
            </w:r>
          </w:p>
          <w:p w14:paraId="2CACE346" w14:textId="7ED308F5" w:rsidR="00F50CE0" w:rsidRDefault="00B736A0" w:rsidP="00D24F8E">
            <w:r>
              <w:t>Nee</w:t>
            </w:r>
          </w:p>
          <w:p w14:paraId="7F97C606" w14:textId="010BA67A" w:rsidR="00F50CE0" w:rsidRPr="00BB5ABD" w:rsidRDefault="00B736A0" w:rsidP="00D24F8E">
            <w:r>
              <w:t>N</w:t>
            </w:r>
            <w:r w:rsidR="001346C7">
              <w:t>ee</w:t>
            </w:r>
          </w:p>
        </w:tc>
      </w:tr>
      <w:tr w:rsidR="001C6FAE" w:rsidRPr="00BB5ABD" w14:paraId="6947CD62" w14:textId="77777777" w:rsidTr="001C6FAE">
        <w:tc>
          <w:tcPr>
            <w:tcW w:w="3086" w:type="dxa"/>
          </w:tcPr>
          <w:p w14:paraId="7387F213" w14:textId="77777777" w:rsidR="001C6FAE" w:rsidRPr="001C6FAE" w:rsidRDefault="001C6FAE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415EB4B8" w14:textId="54B6946C" w:rsidR="001C6FAE" w:rsidRPr="001C6FAE" w:rsidRDefault="001346C7" w:rsidP="00D24F8E">
            <w:r>
              <w:t xml:space="preserve">Week </w:t>
            </w:r>
            <w:r w:rsidR="006B698D">
              <w:t>18</w:t>
            </w:r>
          </w:p>
        </w:tc>
      </w:tr>
      <w:tr w:rsidR="00F52525" w:rsidRPr="00BB5ABD" w14:paraId="22BC3E1A" w14:textId="77777777" w:rsidTr="001C6FAE">
        <w:tc>
          <w:tcPr>
            <w:tcW w:w="3086" w:type="dxa"/>
          </w:tcPr>
          <w:p w14:paraId="029F20F1" w14:textId="77777777" w:rsidR="00F52525" w:rsidRPr="00AD74CA" w:rsidRDefault="00F52525" w:rsidP="00F52525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DBF6617" w14:textId="77777777" w:rsidR="00F52525" w:rsidRPr="00AD74CA" w:rsidRDefault="001346C7" w:rsidP="00F52525">
            <w:r w:rsidRPr="00320E8F">
              <w:t>€</w:t>
            </w:r>
            <w:r>
              <w:t xml:space="preserve"> 80 - </w:t>
            </w:r>
            <w:r w:rsidRPr="00320E8F">
              <w:t>€</w:t>
            </w:r>
            <w:r>
              <w:t xml:space="preserve"> 100</w:t>
            </w:r>
          </w:p>
        </w:tc>
      </w:tr>
      <w:tr w:rsidR="00F52525" w:rsidRPr="00BB5ABD" w14:paraId="432F8EF9" w14:textId="77777777" w:rsidTr="001C6FAE">
        <w:tc>
          <w:tcPr>
            <w:tcW w:w="3086" w:type="dxa"/>
          </w:tcPr>
          <w:p w14:paraId="2AA72956" w14:textId="77777777" w:rsidR="00F52525" w:rsidRPr="00AD74CA" w:rsidRDefault="00F52525" w:rsidP="00F52525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69E9A36D" w14:textId="296CABD5" w:rsidR="00F52525" w:rsidRPr="00AD74CA" w:rsidRDefault="00374A7A" w:rsidP="00F52525">
            <w:r w:rsidRPr="00374A7A">
              <w:t>20</w:t>
            </w:r>
            <w:r w:rsidR="00F52525" w:rsidRPr="00374A7A">
              <w:t xml:space="preserve">% - </w:t>
            </w:r>
            <w:r w:rsidRPr="00374A7A">
              <w:t>8</w:t>
            </w:r>
            <w:r w:rsidR="00F52525" w:rsidRPr="00374A7A">
              <w:t>0%</w:t>
            </w:r>
          </w:p>
        </w:tc>
      </w:tr>
    </w:tbl>
    <w:p w14:paraId="128CC266" w14:textId="324491F0" w:rsidR="00BB5ABD" w:rsidRDefault="00BB5ABD" w:rsidP="00BB5ABD"/>
    <w:p w14:paraId="0B9F7364" w14:textId="619F62E4" w:rsidR="0088384B" w:rsidRPr="0088384B" w:rsidRDefault="0088384B" w:rsidP="00BB5ABD">
      <w:pPr>
        <w:rPr>
          <w:i/>
          <w:iCs/>
        </w:rPr>
      </w:pPr>
      <w:r>
        <w:rPr>
          <w:i/>
          <w:iCs/>
        </w:rPr>
        <w:t xml:space="preserve">Een </w:t>
      </w:r>
      <w:r w:rsidR="00657AFA">
        <w:rPr>
          <w:i/>
          <w:iCs/>
        </w:rPr>
        <w:t>implementatie</w:t>
      </w:r>
      <w:r>
        <w:rPr>
          <w:i/>
          <w:iCs/>
        </w:rPr>
        <w:t xml:space="preserve"> begeleiden schrikt jou niet af. Sterker nog, jij stroopt de mouwen al op! Klaar om van start te gaan met het implementeren van </w:t>
      </w:r>
      <w:r w:rsidR="00657AFA">
        <w:rPr>
          <w:i/>
          <w:iCs/>
        </w:rPr>
        <w:t xml:space="preserve">nieuwe digitale oplossingen en bijbehorende </w:t>
      </w:r>
      <w:r>
        <w:rPr>
          <w:i/>
          <w:iCs/>
        </w:rPr>
        <w:t>nieuwe werkwijze</w:t>
      </w:r>
      <w:r w:rsidR="00CC3318">
        <w:rPr>
          <w:i/>
          <w:iCs/>
        </w:rPr>
        <w:t>n</w:t>
      </w:r>
      <w:r>
        <w:rPr>
          <w:i/>
          <w:iCs/>
        </w:rPr>
        <w:t>, die bijdra</w:t>
      </w:r>
      <w:r w:rsidR="00657AFA">
        <w:rPr>
          <w:i/>
          <w:iCs/>
        </w:rPr>
        <w:t>gen</w:t>
      </w:r>
      <w:r>
        <w:rPr>
          <w:i/>
          <w:iCs/>
        </w:rPr>
        <w:t xml:space="preserve"> aan </w:t>
      </w:r>
      <w:r w:rsidR="00CC3318">
        <w:rPr>
          <w:i/>
          <w:iCs/>
        </w:rPr>
        <w:t>het vergroten van de inkomenszekerheid van de</w:t>
      </w:r>
      <w:r>
        <w:rPr>
          <w:i/>
          <w:iCs/>
        </w:rPr>
        <w:t xml:space="preserve"> Rotterdammer.</w:t>
      </w:r>
    </w:p>
    <w:p w14:paraId="3D0A71A9" w14:textId="77777777" w:rsidR="00985BD0" w:rsidRDefault="00E26C9F" w:rsidP="00E26C9F">
      <w:pPr>
        <w:pStyle w:val="Kop2"/>
      </w:pPr>
      <w:r>
        <w:t>Jouw opdracht</w:t>
      </w:r>
    </w:p>
    <w:p w14:paraId="46D6944E" w14:textId="55D44725" w:rsidR="00B873D8" w:rsidRDefault="0088384B" w:rsidP="00B873D8">
      <w:pPr>
        <w:tabs>
          <w:tab w:val="left" w:pos="-553"/>
          <w:tab w:val="left" w:pos="0"/>
          <w:tab w:val="left" w:pos="282"/>
          <w:tab w:val="left" w:pos="720"/>
        </w:tabs>
        <w:suppressAutoHyphens/>
      </w:pPr>
      <w:r>
        <w:t xml:space="preserve">Voor het implementeren </w:t>
      </w:r>
      <w:r w:rsidR="00B873D8">
        <w:t>van nieuwe digitale oplossingen</w:t>
      </w:r>
      <w:r w:rsidR="00CC3318">
        <w:t xml:space="preserve"> en </w:t>
      </w:r>
      <w:r w:rsidR="00B873D8">
        <w:t>automatisering</w:t>
      </w:r>
      <w:r w:rsidR="00CC3318">
        <w:t xml:space="preserve">, </w:t>
      </w:r>
      <w:r w:rsidR="00B873D8">
        <w:t xml:space="preserve">bijbehorende </w:t>
      </w:r>
      <w:r>
        <w:t>nieuwe werkwijze</w:t>
      </w:r>
      <w:r w:rsidR="00B873D8">
        <w:t>n</w:t>
      </w:r>
      <w:r>
        <w:t xml:space="preserve"> </w:t>
      </w:r>
      <w:r w:rsidR="00B873D8">
        <w:t xml:space="preserve">in onze business </w:t>
      </w:r>
      <w:r>
        <w:t xml:space="preserve">en verdere professionalisering van de dienstverlening zijn wij op zoek naar een </w:t>
      </w:r>
      <w:r w:rsidR="00B873D8">
        <w:t>projectleider Business Implementatie</w:t>
      </w:r>
      <w:r>
        <w:t xml:space="preserve">. </w:t>
      </w:r>
    </w:p>
    <w:p w14:paraId="5DC6A6A7" w14:textId="33CA1FDC" w:rsidR="00B873D8" w:rsidRDefault="00B873D8" w:rsidP="00B873D8">
      <w:pPr>
        <w:tabs>
          <w:tab w:val="left" w:pos="-553"/>
          <w:tab w:val="left" w:pos="0"/>
          <w:tab w:val="left" w:pos="282"/>
          <w:tab w:val="left" w:pos="720"/>
        </w:tabs>
        <w:suppressAutoHyphens/>
      </w:pPr>
      <w:r>
        <w:t xml:space="preserve">Je </w:t>
      </w:r>
      <w:proofErr w:type="spellStart"/>
      <w:r>
        <w:t>coordineert</w:t>
      </w:r>
      <w:proofErr w:type="spellEnd"/>
      <w:r>
        <w:t xml:space="preserve"> het business implementatie team bestaande uit product- en procesmanagers en business analisten. Ook werk je nauw samen met de transitiemanagers en onze </w:t>
      </w:r>
      <w:proofErr w:type="spellStart"/>
      <w:r>
        <w:t>communicatie-adviseur</w:t>
      </w:r>
      <w:proofErr w:type="spellEnd"/>
      <w:r>
        <w:t xml:space="preserve">. </w:t>
      </w:r>
    </w:p>
    <w:p w14:paraId="0C7FEE4D" w14:textId="77777777" w:rsidR="00B873D8" w:rsidRDefault="00B873D8" w:rsidP="00B873D8">
      <w:pPr>
        <w:tabs>
          <w:tab w:val="left" w:pos="-553"/>
          <w:tab w:val="left" w:pos="0"/>
          <w:tab w:val="left" w:pos="282"/>
          <w:tab w:val="left" w:pos="720"/>
        </w:tabs>
        <w:suppressAutoHyphens/>
      </w:pPr>
    </w:p>
    <w:p w14:paraId="51B91CBE" w14:textId="1474002B" w:rsidR="008D3C27" w:rsidRDefault="0032707A" w:rsidP="001346C7">
      <w:pPr>
        <w:rPr>
          <w:rFonts w:eastAsia="Arial"/>
          <w:color w:val="000000"/>
        </w:rPr>
      </w:pPr>
      <w:r>
        <w:t>Als</w:t>
      </w:r>
      <w:r w:rsidR="008D3C27">
        <w:t xml:space="preserve"> </w:t>
      </w:r>
      <w:r w:rsidR="00B873D8">
        <w:t xml:space="preserve">projectleider Business Implementatie </w:t>
      </w:r>
      <w:r w:rsidR="008D3C27">
        <w:t>opereer</w:t>
      </w:r>
      <w:r>
        <w:t xml:space="preserve"> je</w:t>
      </w:r>
      <w:r w:rsidR="008D3C27">
        <w:t xml:space="preserve"> vanuit de kaders van </w:t>
      </w:r>
      <w:r w:rsidR="00B873D8">
        <w:t xml:space="preserve">het bredere </w:t>
      </w:r>
      <w:r>
        <w:t xml:space="preserve"> </w:t>
      </w:r>
      <w:r w:rsidR="001346C7">
        <w:t>digitaliseringsprogramma</w:t>
      </w:r>
      <w:r w:rsidR="00B873D8">
        <w:t xml:space="preserve"> </w:t>
      </w:r>
      <w:proofErr w:type="spellStart"/>
      <w:r w:rsidR="00B873D8">
        <w:t>ZekeR</w:t>
      </w:r>
      <w:proofErr w:type="spellEnd"/>
      <w:r>
        <w:t xml:space="preserve">. </w:t>
      </w:r>
      <w:r w:rsidR="001E1B71">
        <w:t>H</w:t>
      </w:r>
      <w:r w:rsidR="001346C7">
        <w:t>et programma</w:t>
      </w:r>
      <w:r w:rsidR="008D3C27">
        <w:t xml:space="preserve"> </w:t>
      </w:r>
      <w:r w:rsidR="001E1B71">
        <w:t xml:space="preserve">levert </w:t>
      </w:r>
      <w:r w:rsidR="001346C7">
        <w:t>een belangrijke bijdrage aa</w:t>
      </w:r>
      <w:r w:rsidR="001E1B71">
        <w:t xml:space="preserve">n het vergroten van de inkomenszekerheid van onze kwetsbare Rotterdammers zodat zij weer actief mee kunnen doen. </w:t>
      </w:r>
      <w:r w:rsidR="005A6792">
        <w:t xml:space="preserve">Met </w:t>
      </w:r>
      <w:r w:rsidR="001E1B71">
        <w:t xml:space="preserve">digitale oplossingen en automatisering </w:t>
      </w:r>
      <w:r w:rsidR="005A6792">
        <w:t xml:space="preserve">verbeteren we de inzet en uitvoering van onze inkomensondersteunende regelingen en kunnen wij onze kwetsbare Rotterdammers helpen om de vicieuze cirkel van armoede te doorbreken. </w:t>
      </w:r>
      <w:r w:rsidR="001346C7">
        <w:t xml:space="preserve">We ontwikkelen hiervoor </w:t>
      </w:r>
      <w:r w:rsidR="00C23036">
        <w:t>het</w:t>
      </w:r>
      <w:r w:rsidR="00276C1C">
        <w:t xml:space="preserve"> informatiesysteem</w:t>
      </w:r>
      <w:r w:rsidR="00C23036">
        <w:t xml:space="preserve"> ‘Thomas’ </w:t>
      </w:r>
      <w:r w:rsidR="005A6792">
        <w:rPr>
          <w:rFonts w:eastAsia="Arial"/>
          <w:color w:val="000000"/>
        </w:rPr>
        <w:t xml:space="preserve">waarmee de Rotterdammer (burger en ondernemer) vanuit één plek toegang heeft tot alle regelingen. </w:t>
      </w:r>
    </w:p>
    <w:p w14:paraId="4137253F" w14:textId="77777777" w:rsidR="005A6792" w:rsidRDefault="005A6792" w:rsidP="001346C7"/>
    <w:p w14:paraId="45909424" w14:textId="0FF351BB" w:rsidR="001346C7" w:rsidRDefault="001346C7" w:rsidP="001346C7">
      <w:r>
        <w:t>De</w:t>
      </w:r>
      <w:r w:rsidR="0032707A">
        <w:t xml:space="preserve"> introductie </w:t>
      </w:r>
      <w:r>
        <w:t xml:space="preserve">van Thomas leidt tot verandering in werkzaamheden van de professional (nieuw systeem, nieuw proces) en tot verandering in de relatie tussen de professional en de </w:t>
      </w:r>
      <w:r w:rsidR="0032707A">
        <w:lastRenderedPageBreak/>
        <w:t>Rotterdammer</w:t>
      </w:r>
      <w:r>
        <w:t xml:space="preserve"> gezien het feit dat de</w:t>
      </w:r>
      <w:r w:rsidR="0032707A">
        <w:t xml:space="preserve"> Rotterdammer</w:t>
      </w:r>
      <w:r>
        <w:t xml:space="preserve"> in toenemende mate zijn zaken </w:t>
      </w:r>
      <w:r w:rsidR="005A6792">
        <w:t>digitaal</w:t>
      </w:r>
      <w:r>
        <w:t xml:space="preserve"> zal regelen en </w:t>
      </w:r>
      <w:r w:rsidR="0032707A">
        <w:t>zaken daarmee</w:t>
      </w:r>
      <w:r>
        <w:t xml:space="preserve"> transparanter zullen worden. Dit gaat ook andere eisen stellen aan de communicatie tussen professional en </w:t>
      </w:r>
      <w:r w:rsidR="0032707A">
        <w:t>de Rotterdammer</w:t>
      </w:r>
      <w:r>
        <w:t xml:space="preserve"> (meer gelijkwaardig). </w:t>
      </w:r>
    </w:p>
    <w:p w14:paraId="5690113A" w14:textId="77777777" w:rsidR="001346C7" w:rsidRDefault="001346C7" w:rsidP="001346C7">
      <w:r>
        <w:t xml:space="preserve"> </w:t>
      </w:r>
    </w:p>
    <w:p w14:paraId="29EC5781" w14:textId="5D496013" w:rsidR="0032707A" w:rsidRDefault="0032707A" w:rsidP="001346C7">
      <w:r w:rsidRPr="0032707A">
        <w:t xml:space="preserve">Om een zo optimaal </w:t>
      </w:r>
      <w:r w:rsidR="0060756C">
        <w:t xml:space="preserve">mogelijk </w:t>
      </w:r>
      <w:r w:rsidRPr="0032707A">
        <w:t xml:space="preserve">resultaat te kunnen behalen, is het belangrijk dat </w:t>
      </w:r>
      <w:r w:rsidR="0060756C">
        <w:t xml:space="preserve">de teams goed voorbereid worden op het nieuwe systeem en de nieuwe werkwijzen. </w:t>
      </w:r>
      <w:r w:rsidRPr="0032707A">
        <w:t>Zij worden hierin ondersteund door</w:t>
      </w:r>
      <w:r w:rsidR="00CC5550">
        <w:t xml:space="preserve"> </w:t>
      </w:r>
      <w:r w:rsidR="0060756C">
        <w:t xml:space="preserve">het business implementatie team met </w:t>
      </w:r>
      <w:r w:rsidR="00CC5550">
        <w:t>jou als</w:t>
      </w:r>
      <w:r w:rsidRPr="0032707A">
        <w:t xml:space="preserve"> </w:t>
      </w:r>
      <w:r w:rsidR="0060756C">
        <w:t>verantwoordelijke voor de business implementatie</w:t>
      </w:r>
      <w:r w:rsidRPr="0032707A">
        <w:t xml:space="preserve">. </w:t>
      </w:r>
    </w:p>
    <w:p w14:paraId="6AE5B8EB" w14:textId="77777777" w:rsidR="00CC5550" w:rsidRDefault="00CC5550" w:rsidP="00CC5550">
      <w:pPr>
        <w:pStyle w:val="Kop2"/>
      </w:pPr>
      <w:r>
        <w:t>Jouw profiel</w:t>
      </w:r>
    </w:p>
    <w:p w14:paraId="70DC6F4D" w14:textId="77777777" w:rsidR="003F4756" w:rsidRPr="003F4756" w:rsidRDefault="003F4756" w:rsidP="003F4756">
      <w:pPr>
        <w:rPr>
          <w:bCs/>
        </w:rPr>
      </w:pPr>
      <w:r w:rsidRPr="003F4756">
        <w:t xml:space="preserve">Als projectleider Business Implementatie ben jij de schakel tussen Business en Ontwikkeling (digitale oplossingen). Je schakelt moeiteloos met ontwikkelaars enerzijds en de uitvoerende medewerkers en teammanagers in de business anderzijds. </w:t>
      </w:r>
      <w:r w:rsidRPr="003F4756">
        <w:rPr>
          <w:bCs/>
        </w:rPr>
        <w:t xml:space="preserve">Hierbij zoek je de </w:t>
      </w:r>
      <w:r w:rsidRPr="003F4756">
        <w:rPr>
          <w:b/>
        </w:rPr>
        <w:t>verbinding</w:t>
      </w:r>
      <w:r w:rsidRPr="003F4756">
        <w:rPr>
          <w:bCs/>
        </w:rPr>
        <w:t xml:space="preserve"> en </w:t>
      </w:r>
      <w:r w:rsidRPr="003F4756">
        <w:rPr>
          <w:b/>
        </w:rPr>
        <w:t>samenwerking</w:t>
      </w:r>
      <w:r w:rsidRPr="003F4756">
        <w:rPr>
          <w:bCs/>
        </w:rPr>
        <w:t xml:space="preserve"> en weet je jouw team van proces- en productmanagers en business analisten moeiteloos te </w:t>
      </w:r>
      <w:r w:rsidRPr="003F4756">
        <w:rPr>
          <w:b/>
        </w:rPr>
        <w:t>coachen</w:t>
      </w:r>
      <w:r w:rsidRPr="003F4756">
        <w:rPr>
          <w:bCs/>
        </w:rPr>
        <w:t xml:space="preserve"> en sturen.</w:t>
      </w:r>
    </w:p>
    <w:p w14:paraId="53A6D0E3" w14:textId="77777777" w:rsidR="003F4756" w:rsidRPr="003F4756" w:rsidRDefault="003F4756" w:rsidP="003F4756">
      <w:pPr>
        <w:rPr>
          <w:bCs/>
        </w:rPr>
      </w:pPr>
    </w:p>
    <w:p w14:paraId="41A86E4E" w14:textId="77777777" w:rsidR="003F4756" w:rsidRPr="003F4756" w:rsidRDefault="003F4756" w:rsidP="003F4756">
      <w:pPr>
        <w:rPr>
          <w:bCs/>
        </w:rPr>
      </w:pPr>
      <w:r w:rsidRPr="003F4756">
        <w:rPr>
          <w:bCs/>
        </w:rPr>
        <w:t xml:space="preserve">Om de implementatie en hiermee gepaard gaande verandering goed te realiseren toon je initiatief, maak je gebruik van bestaande kennis in de organisatie en ga je </w:t>
      </w:r>
      <w:r w:rsidRPr="003F4756">
        <w:rPr>
          <w:b/>
        </w:rPr>
        <w:t>creatief</w:t>
      </w:r>
      <w:r w:rsidRPr="003F4756">
        <w:rPr>
          <w:bCs/>
        </w:rPr>
        <w:t xml:space="preserve"> om met uitdagingen. Jouw </w:t>
      </w:r>
      <w:r w:rsidRPr="003F4756">
        <w:rPr>
          <w:b/>
        </w:rPr>
        <w:t>organisatie- en omgevingsbewustzijn</w:t>
      </w:r>
      <w:r w:rsidRPr="003F4756">
        <w:rPr>
          <w:bCs/>
        </w:rPr>
        <w:t xml:space="preserve"> helpen je hierbij. </w:t>
      </w:r>
    </w:p>
    <w:p w14:paraId="759C7801" w14:textId="77777777" w:rsidR="003F4756" w:rsidRPr="003F4756" w:rsidRDefault="003F4756" w:rsidP="003F4756">
      <w:pPr>
        <w:rPr>
          <w:bCs/>
        </w:rPr>
      </w:pPr>
    </w:p>
    <w:p w14:paraId="0EB4BE1F" w14:textId="77777777" w:rsidR="003F4756" w:rsidRDefault="003F4756" w:rsidP="003F4756">
      <w:r w:rsidRPr="003F4756">
        <w:rPr>
          <w:bCs/>
        </w:rPr>
        <w:t xml:space="preserve">Planning en voorbereiding is essentieel en je </w:t>
      </w:r>
      <w:r w:rsidRPr="003F4756">
        <w:t xml:space="preserve">werkt dan ook </w:t>
      </w:r>
      <w:r w:rsidRPr="003F4756">
        <w:rPr>
          <w:b/>
          <w:bCs/>
        </w:rPr>
        <w:t>planmatig</w:t>
      </w:r>
      <w:r w:rsidRPr="003F4756">
        <w:t xml:space="preserve"> toe naar het realiseren van doelen en resultaten. Dat doe je bijvoorbeeld met impact- en/of risicoanalyses, implementatieplannen of input voor de communicatieplannen.</w:t>
      </w:r>
      <w:r w:rsidRPr="00D26125">
        <w:t xml:space="preserve"> </w:t>
      </w:r>
    </w:p>
    <w:p w14:paraId="76479AF1" w14:textId="77777777" w:rsidR="00CC5550" w:rsidRDefault="00CC5550" w:rsidP="00CC5550">
      <w:pPr>
        <w:pStyle w:val="Kop2"/>
      </w:pPr>
      <w:r>
        <w:t>Eisen</w:t>
      </w:r>
    </w:p>
    <w:p w14:paraId="341002CB" w14:textId="30DCB932" w:rsidR="00CC5550" w:rsidRDefault="00CC5550" w:rsidP="00CC5550">
      <w:pPr>
        <w:pStyle w:val="Lijstalinea"/>
        <w:numPr>
          <w:ilvl w:val="0"/>
          <w:numId w:val="5"/>
        </w:numPr>
      </w:pPr>
      <w:r>
        <w:t>Je hebt minimaal een afgeronde hbo-opleiding</w:t>
      </w:r>
      <w:r w:rsidR="00235F4F">
        <w:t>;</w:t>
      </w:r>
    </w:p>
    <w:p w14:paraId="6547E74E" w14:textId="57FB4F77" w:rsidR="00BF3BFA" w:rsidRDefault="00BF3BFA" w:rsidP="00BF3BFA">
      <w:pPr>
        <w:pStyle w:val="Lijstalinea"/>
        <w:numPr>
          <w:ilvl w:val="0"/>
          <w:numId w:val="5"/>
        </w:numPr>
      </w:pPr>
      <w:r>
        <w:t xml:space="preserve">Je hebt </w:t>
      </w:r>
      <w:r w:rsidR="00235F4F">
        <w:t xml:space="preserve">minimaal </w:t>
      </w:r>
      <w:r w:rsidR="00221F33">
        <w:t>3</w:t>
      </w:r>
      <w:r w:rsidR="00235F4F">
        <w:t xml:space="preserve"> jaar </w:t>
      </w:r>
      <w:r>
        <w:t xml:space="preserve">ervaring </w:t>
      </w:r>
      <w:r w:rsidR="00135AD7">
        <w:t>op het gebied van digitalisering en professionalisering van dienstverlening voor</w:t>
      </w:r>
      <w:r>
        <w:t xml:space="preserve"> </w:t>
      </w:r>
      <w:r w:rsidR="00135AD7">
        <w:t xml:space="preserve">een </w:t>
      </w:r>
      <w:r w:rsidR="00C71E8F">
        <w:t>(middel)</w:t>
      </w:r>
      <w:r w:rsidR="00135AD7">
        <w:t>grote organisatie (+</w:t>
      </w:r>
      <w:r w:rsidR="00C71E8F">
        <w:t>250</w:t>
      </w:r>
      <w:r w:rsidR="00135AD7">
        <w:t xml:space="preserve"> medewerkers)</w:t>
      </w:r>
      <w:r w:rsidR="00C71E8F">
        <w:t xml:space="preserve"> binnen het sociaal domein, </w:t>
      </w:r>
      <w:r w:rsidR="00235F4F">
        <w:t xml:space="preserve">opgedaan in de afgelopen </w:t>
      </w:r>
      <w:r w:rsidR="00C71E8F">
        <w:t>5</w:t>
      </w:r>
      <w:r w:rsidR="00235F4F">
        <w:t xml:space="preserve"> jaar; </w:t>
      </w:r>
    </w:p>
    <w:p w14:paraId="10D9F313" w14:textId="4263F4FF" w:rsidR="00CC5550" w:rsidRDefault="001A0265" w:rsidP="00CC5550">
      <w:pPr>
        <w:pStyle w:val="Lijstalinea"/>
        <w:numPr>
          <w:ilvl w:val="0"/>
          <w:numId w:val="5"/>
        </w:numPr>
      </w:pPr>
      <w:r w:rsidRPr="001A0265">
        <w:t xml:space="preserve">Je beschikt over kennis en ervaring op het gebied van het managen van projecten </w:t>
      </w:r>
      <w:r w:rsidR="00912508">
        <w:t>met behulp van gemeentelijke projectmethodieken en/of Agile.</w:t>
      </w:r>
      <w:bookmarkStart w:id="0" w:name="_GoBack"/>
      <w:bookmarkEnd w:id="0"/>
    </w:p>
    <w:p w14:paraId="144EE7D6" w14:textId="77777777" w:rsidR="00BF3BFA" w:rsidRDefault="00BF3BFA" w:rsidP="00BF3BFA">
      <w:pPr>
        <w:pStyle w:val="Kop2"/>
      </w:pPr>
      <w:r>
        <w:t>Wensen</w:t>
      </w:r>
    </w:p>
    <w:p w14:paraId="3220BE9B" w14:textId="6BD5DCB4" w:rsidR="00BF3BFA" w:rsidRDefault="00BF3BFA" w:rsidP="00BF3BFA">
      <w:pPr>
        <w:pStyle w:val="Lijstalinea"/>
        <w:numPr>
          <w:ilvl w:val="0"/>
          <w:numId w:val="6"/>
        </w:numPr>
      </w:pPr>
      <w:r w:rsidRPr="00BF3BFA">
        <w:t xml:space="preserve">Je hebt </w:t>
      </w:r>
      <w:r w:rsidR="00235F4F">
        <w:t>e</w:t>
      </w:r>
      <w:r w:rsidRPr="00BF3BFA">
        <w:t xml:space="preserve">rvaring </w:t>
      </w:r>
      <w:r w:rsidR="00135AD7">
        <w:t xml:space="preserve">met het werken binnen </w:t>
      </w:r>
      <w:r w:rsidR="007610F4">
        <w:t>het Inkomensdomein</w:t>
      </w:r>
      <w:r w:rsidR="00645408">
        <w:t>;</w:t>
      </w:r>
    </w:p>
    <w:p w14:paraId="21BD0562" w14:textId="56A6490D" w:rsidR="007B3DF3" w:rsidRDefault="007B3DF3" w:rsidP="00BF3BFA">
      <w:pPr>
        <w:pStyle w:val="Lijstalinea"/>
        <w:numPr>
          <w:ilvl w:val="0"/>
          <w:numId w:val="6"/>
        </w:numPr>
      </w:pPr>
      <w:r>
        <w:t>Je hebt ervaring met verander- en transitiemanagement</w:t>
      </w:r>
      <w:r w:rsidR="00645408">
        <w:t>;</w:t>
      </w:r>
    </w:p>
    <w:p w14:paraId="7E4429C0" w14:textId="19FBF3A8" w:rsidR="00505D42" w:rsidRDefault="00135AD7" w:rsidP="00235F4F">
      <w:pPr>
        <w:pStyle w:val="Lijstalinea"/>
        <w:numPr>
          <w:ilvl w:val="0"/>
          <w:numId w:val="6"/>
        </w:numPr>
      </w:pPr>
      <w:r>
        <w:t>J</w:t>
      </w:r>
      <w:r w:rsidR="00BF3BFA">
        <w:t xml:space="preserve">e hebt ervaring in </w:t>
      </w:r>
      <w:r w:rsidR="00BC18EB">
        <w:t>implementaties</w:t>
      </w:r>
      <w:r w:rsidR="00276C1C">
        <w:t xml:space="preserve"> die samen hangen met </w:t>
      </w:r>
      <w:r>
        <w:t>de introductie van nieuwe systeemondersteuning</w:t>
      </w:r>
      <w:r w:rsidR="00645408">
        <w:t>;</w:t>
      </w:r>
    </w:p>
    <w:p w14:paraId="588F0E14" w14:textId="09586B4A" w:rsidR="00276C1C" w:rsidRDefault="00505D42" w:rsidP="00276C1C">
      <w:pPr>
        <w:pStyle w:val="Lijstalinea"/>
        <w:numPr>
          <w:ilvl w:val="0"/>
          <w:numId w:val="6"/>
        </w:numPr>
      </w:pPr>
      <w:r>
        <w:t>Je bent gecertificeerd Black Belt, Lean Six Sigma practitioner.</w:t>
      </w:r>
    </w:p>
    <w:p w14:paraId="031BF507" w14:textId="269799FF" w:rsidR="00276C1C" w:rsidRDefault="00276C1C" w:rsidP="00276C1C">
      <w:pPr>
        <w:pStyle w:val="Kop2"/>
      </w:pPr>
      <w:r>
        <w:t>De afdeling</w:t>
      </w:r>
    </w:p>
    <w:p w14:paraId="750840D7" w14:textId="77777777" w:rsidR="001A0265" w:rsidRPr="003B6335" w:rsidRDefault="001A0265" w:rsidP="001A0265">
      <w:r w:rsidRPr="003B6335">
        <w:t xml:space="preserve">De afdeling Clusterondersteuning &amp; Ontwikkeling (C&amp;O) biedt cluster specifieke ondersteuning. Deze ondersteuning bestaat onder meer uit beleidsuitvoering, proces- en projectmanagement, contractmanagement, financiële transacties en -verantwoording, functioneel beheer, dienstverlening en klantcontact (klachten, bezwaar, telefonie, etc.). De afdeling vertaalt de clusterstrategie naar ondersteuning en uitvoering. De afdeling ondersteunt </w:t>
      </w:r>
      <w:r w:rsidRPr="003B6335">
        <w:lastRenderedPageBreak/>
        <w:t>de lijn bij vraagarticulatie, prioriteitstelling en waar nodig bij de juiste verwijzing naar andere ondersteunende serviceorganisatie(s) en leveranciers. De afdeling werkt continu aan:</w:t>
      </w:r>
    </w:p>
    <w:p w14:paraId="58AC75AF" w14:textId="77777777" w:rsidR="001A0265" w:rsidRPr="003B6335" w:rsidRDefault="001A0265" w:rsidP="001A0265">
      <w:pPr>
        <w:numPr>
          <w:ilvl w:val="0"/>
          <w:numId w:val="11"/>
        </w:numPr>
        <w:spacing w:line="240" w:lineRule="auto"/>
      </w:pPr>
      <w:r w:rsidRPr="003B6335">
        <w:t>Verbetering van de kwaliteit van het primaire proces;</w:t>
      </w:r>
    </w:p>
    <w:p w14:paraId="6B2BA4E5" w14:textId="77777777" w:rsidR="001A0265" w:rsidRPr="003B6335" w:rsidRDefault="001A0265" w:rsidP="001A0265">
      <w:pPr>
        <w:numPr>
          <w:ilvl w:val="0"/>
          <w:numId w:val="11"/>
        </w:numPr>
        <w:spacing w:line="240" w:lineRule="auto"/>
      </w:pPr>
      <w:r w:rsidRPr="003B6335">
        <w:t>Verhoging van de efficiency en verlaging van kosten;</w:t>
      </w:r>
    </w:p>
    <w:p w14:paraId="0461DBBB" w14:textId="77777777" w:rsidR="001A0265" w:rsidRPr="003B6335" w:rsidRDefault="001A0265" w:rsidP="001A0265">
      <w:pPr>
        <w:numPr>
          <w:ilvl w:val="0"/>
          <w:numId w:val="11"/>
        </w:numPr>
        <w:spacing w:line="240" w:lineRule="auto"/>
      </w:pPr>
      <w:r w:rsidRPr="003B6335">
        <w:t>Verbeteren van planning, control en sturing.</w:t>
      </w:r>
    </w:p>
    <w:p w14:paraId="39375632" w14:textId="77777777" w:rsidR="001A0265" w:rsidRPr="003B6335" w:rsidRDefault="001A0265" w:rsidP="001A0265"/>
    <w:p w14:paraId="1AF29E06" w14:textId="77777777" w:rsidR="001A0265" w:rsidRPr="003B6335" w:rsidRDefault="001A0265" w:rsidP="001A0265">
      <w:r w:rsidRPr="003B6335">
        <w:t xml:space="preserve">Het is de ambitie van C&amp;O om de lijn te laten excelleren door efficiënte en innovatieve ondersteuning van de uitvoeringsorganisatie en directie. C&amp;O wil een compacte, flexibele, professionele, vernieuwende en dienstverlenende afdeling zijn. </w:t>
      </w:r>
    </w:p>
    <w:p w14:paraId="68A50832" w14:textId="77777777" w:rsidR="001A0265" w:rsidRDefault="001A0265" w:rsidP="001A0265">
      <w:pPr>
        <w:rPr>
          <w:b/>
        </w:rPr>
      </w:pPr>
    </w:p>
    <w:p w14:paraId="71D37750" w14:textId="139B8E9D" w:rsidR="001A0265" w:rsidRDefault="001A0265" w:rsidP="001A0265">
      <w:pPr>
        <w:tabs>
          <w:tab w:val="left" w:pos="-553"/>
          <w:tab w:val="left" w:pos="0"/>
          <w:tab w:val="left" w:pos="282"/>
          <w:tab w:val="left" w:pos="720"/>
        </w:tabs>
        <w:suppressAutoHyphens/>
      </w:pPr>
      <w:r w:rsidRPr="00BE1697">
        <w:t xml:space="preserve">De projectleider </w:t>
      </w:r>
      <w:r>
        <w:t xml:space="preserve">wordt vanuit C&amp;O, team projecten, ingezet als Business Implementatiemanager voor het digitaliseringsprogramma </w:t>
      </w:r>
      <w:proofErr w:type="spellStart"/>
      <w:r>
        <w:t>ZekeR</w:t>
      </w:r>
      <w:proofErr w:type="spellEnd"/>
      <w:r>
        <w:t xml:space="preserve">. </w:t>
      </w:r>
    </w:p>
    <w:p w14:paraId="20FB8D20" w14:textId="77777777" w:rsidR="001A0265" w:rsidRPr="001A0265" w:rsidRDefault="001A0265" w:rsidP="001A0265"/>
    <w:sectPr w:rsidR="001A0265" w:rsidRPr="001A0265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40B9" w14:textId="77777777" w:rsidR="0094286D" w:rsidRDefault="0094286D" w:rsidP="00985BD0">
      <w:pPr>
        <w:spacing w:line="240" w:lineRule="auto"/>
      </w:pPr>
      <w:r>
        <w:separator/>
      </w:r>
    </w:p>
  </w:endnote>
  <w:endnote w:type="continuationSeparator" w:id="0">
    <w:p w14:paraId="28691248" w14:textId="77777777" w:rsidR="0094286D" w:rsidRDefault="0094286D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AED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5C7B" w14:textId="77777777" w:rsidR="0094286D" w:rsidRDefault="0094286D" w:rsidP="00985BD0">
      <w:pPr>
        <w:spacing w:line="240" w:lineRule="auto"/>
      </w:pPr>
      <w:r>
        <w:separator/>
      </w:r>
    </w:p>
  </w:footnote>
  <w:footnote w:type="continuationSeparator" w:id="0">
    <w:p w14:paraId="535FD41F" w14:textId="77777777" w:rsidR="0094286D" w:rsidRDefault="0094286D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8CD5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57E"/>
    <w:multiLevelType w:val="hybridMultilevel"/>
    <w:tmpl w:val="7C845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0BE"/>
    <w:multiLevelType w:val="hybridMultilevel"/>
    <w:tmpl w:val="33E40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4FD5"/>
    <w:multiLevelType w:val="hybridMultilevel"/>
    <w:tmpl w:val="CFC2E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0A6"/>
    <w:multiLevelType w:val="hybridMultilevel"/>
    <w:tmpl w:val="DDCA2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529"/>
    <w:multiLevelType w:val="hybridMultilevel"/>
    <w:tmpl w:val="A7DAF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07D9"/>
    <w:multiLevelType w:val="hybridMultilevel"/>
    <w:tmpl w:val="9104C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0B14"/>
    <w:multiLevelType w:val="hybridMultilevel"/>
    <w:tmpl w:val="60AC1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0E4C"/>
    <w:multiLevelType w:val="hybridMultilevel"/>
    <w:tmpl w:val="3B628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031"/>
    <w:multiLevelType w:val="hybridMultilevel"/>
    <w:tmpl w:val="53E28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E6"/>
    <w:rsid w:val="000672C3"/>
    <w:rsid w:val="00094A27"/>
    <w:rsid w:val="001346C7"/>
    <w:rsid w:val="00135AD7"/>
    <w:rsid w:val="001A0265"/>
    <w:rsid w:val="001A56A3"/>
    <w:rsid w:val="001C6FAE"/>
    <w:rsid w:val="001E1B71"/>
    <w:rsid w:val="00203A48"/>
    <w:rsid w:val="00221F33"/>
    <w:rsid w:val="00235F4F"/>
    <w:rsid w:val="00276C1C"/>
    <w:rsid w:val="002B5367"/>
    <w:rsid w:val="00322ABD"/>
    <w:rsid w:val="0032707A"/>
    <w:rsid w:val="00374A7A"/>
    <w:rsid w:val="00397E10"/>
    <w:rsid w:val="003D4D00"/>
    <w:rsid w:val="003F4756"/>
    <w:rsid w:val="0044045D"/>
    <w:rsid w:val="00460F7B"/>
    <w:rsid w:val="004D48F9"/>
    <w:rsid w:val="00505D42"/>
    <w:rsid w:val="00545433"/>
    <w:rsid w:val="0056054F"/>
    <w:rsid w:val="005A6792"/>
    <w:rsid w:val="005E2C40"/>
    <w:rsid w:val="0060756C"/>
    <w:rsid w:val="00645408"/>
    <w:rsid w:val="00657AFA"/>
    <w:rsid w:val="006661E6"/>
    <w:rsid w:val="00697A67"/>
    <w:rsid w:val="006B698D"/>
    <w:rsid w:val="007610F4"/>
    <w:rsid w:val="007B326E"/>
    <w:rsid w:val="007B3DF3"/>
    <w:rsid w:val="0080391D"/>
    <w:rsid w:val="0085082A"/>
    <w:rsid w:val="00863C58"/>
    <w:rsid w:val="0088384B"/>
    <w:rsid w:val="0088610C"/>
    <w:rsid w:val="008B54C6"/>
    <w:rsid w:val="008D3C27"/>
    <w:rsid w:val="008F501F"/>
    <w:rsid w:val="00912508"/>
    <w:rsid w:val="0094286D"/>
    <w:rsid w:val="00985BD0"/>
    <w:rsid w:val="00A3520A"/>
    <w:rsid w:val="00AD74CA"/>
    <w:rsid w:val="00B177C6"/>
    <w:rsid w:val="00B55D50"/>
    <w:rsid w:val="00B736A0"/>
    <w:rsid w:val="00B873D8"/>
    <w:rsid w:val="00BA42DB"/>
    <w:rsid w:val="00BB5ABD"/>
    <w:rsid w:val="00BC18EB"/>
    <w:rsid w:val="00BF3BFA"/>
    <w:rsid w:val="00BF7BA4"/>
    <w:rsid w:val="00C143BA"/>
    <w:rsid w:val="00C23036"/>
    <w:rsid w:val="00C71E8F"/>
    <w:rsid w:val="00CC3318"/>
    <w:rsid w:val="00CC5550"/>
    <w:rsid w:val="00D75A02"/>
    <w:rsid w:val="00DC6522"/>
    <w:rsid w:val="00E26C9F"/>
    <w:rsid w:val="00EB6620"/>
    <w:rsid w:val="00F50CE0"/>
    <w:rsid w:val="00F52525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2E94FA"/>
  <w15:chartTrackingRefBased/>
  <w15:docId w15:val="{19D36BBB-2282-4A55-B89D-CD72739B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36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36A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36A0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36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36A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344\AppData\Local\Microsoft\Windows\INetCache\Content.Outlook\4XEZFTYJ\Template%20Leidinggevende%20Functieprofiel%20voor%20DAS%20uitvra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1324-9F35-47D1-AC46-BFE0213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Leidinggevende Functieprofiel voor DAS uitvragen.dotx</Template>
  <TotalTime>1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Stalenhoef M.T. (Tessel)</dc:creator>
  <cp:keywords/>
  <dc:description/>
  <cp:lastModifiedBy>Kievit-Swaep S.N. (Naomi)</cp:lastModifiedBy>
  <cp:revision>3</cp:revision>
  <dcterms:created xsi:type="dcterms:W3CDTF">2021-04-19T11:23:00Z</dcterms:created>
  <dcterms:modified xsi:type="dcterms:W3CDTF">2021-04-20T06:59:00Z</dcterms:modified>
</cp:coreProperties>
</file>