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34" w:rsidRPr="008E3234" w:rsidRDefault="008E3234" w:rsidP="00FB2651">
      <w:pPr>
        <w:spacing w:line="276" w:lineRule="auto"/>
        <w:ind w:left="851" w:firstLine="567"/>
        <w:jc w:val="both"/>
        <w:rPr>
          <w:sz w:val="28"/>
          <w:szCs w:val="28"/>
        </w:rPr>
      </w:pPr>
      <w:r w:rsidRPr="008E3234">
        <w:rPr>
          <w:b/>
          <w:sz w:val="28"/>
          <w:szCs w:val="28"/>
        </w:rPr>
        <w:t>Инвеститор:</w:t>
      </w:r>
      <w:r w:rsidRPr="008E3234">
        <w:rPr>
          <w:sz w:val="28"/>
          <w:szCs w:val="28"/>
        </w:rPr>
        <w:tab/>
        <w:t>СТОЛИЧНА ОБЩИНА</w:t>
      </w:r>
    </w:p>
    <w:p w:rsidR="00FB2651" w:rsidRDefault="008E3234" w:rsidP="00FB2651">
      <w:pPr>
        <w:spacing w:line="276" w:lineRule="auto"/>
        <w:ind w:left="851" w:firstLine="565"/>
        <w:jc w:val="both"/>
        <w:rPr>
          <w:sz w:val="28"/>
          <w:szCs w:val="28"/>
          <w:lang w:val="bg-BG"/>
        </w:rPr>
      </w:pPr>
      <w:r w:rsidRPr="008E3234">
        <w:rPr>
          <w:b/>
          <w:sz w:val="28"/>
          <w:szCs w:val="28"/>
        </w:rPr>
        <w:t>Обект:</w:t>
      </w:r>
      <w:r>
        <w:rPr>
          <w:sz w:val="28"/>
          <w:szCs w:val="28"/>
        </w:rPr>
        <w:tab/>
      </w:r>
      <w:r w:rsidR="00FB2651">
        <w:rPr>
          <w:sz w:val="28"/>
          <w:szCs w:val="28"/>
        </w:rPr>
        <w:tab/>
      </w:r>
      <w:r w:rsidRPr="008E3234">
        <w:rPr>
          <w:sz w:val="28"/>
          <w:szCs w:val="28"/>
        </w:rPr>
        <w:t xml:space="preserve">Основен ремонт на ул. “Солунска“ от бул.“Христо </w:t>
      </w:r>
      <w:r w:rsidR="00FB2651">
        <w:rPr>
          <w:sz w:val="28"/>
          <w:szCs w:val="28"/>
          <w:lang w:val="bg-BG"/>
        </w:rPr>
        <w:t xml:space="preserve"> </w:t>
      </w:r>
    </w:p>
    <w:p w:rsidR="00FB2651" w:rsidRPr="008E3234" w:rsidRDefault="00FB2651" w:rsidP="00FB2651">
      <w:pPr>
        <w:spacing w:line="276" w:lineRule="auto"/>
        <w:ind w:left="851" w:firstLine="565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                    </w:t>
      </w:r>
      <w:r w:rsidR="008E3234" w:rsidRPr="008E3234">
        <w:rPr>
          <w:sz w:val="28"/>
          <w:szCs w:val="28"/>
        </w:rPr>
        <w:t>Ботев“ до</w:t>
      </w:r>
      <w:r w:rsidRPr="00FB2651">
        <w:rPr>
          <w:sz w:val="28"/>
          <w:szCs w:val="28"/>
        </w:rPr>
        <w:t xml:space="preserve"> </w:t>
      </w:r>
      <w:r w:rsidRPr="008E3234">
        <w:rPr>
          <w:sz w:val="28"/>
          <w:szCs w:val="28"/>
        </w:rPr>
        <w:t>бул</w:t>
      </w:r>
      <w:r>
        <w:rPr>
          <w:sz w:val="28"/>
          <w:szCs w:val="28"/>
        </w:rPr>
        <w:t>.“Витоша“, район „Триадица“, СО</w:t>
      </w:r>
    </w:p>
    <w:p w:rsidR="008E3234" w:rsidRPr="008E3234" w:rsidRDefault="008E3234" w:rsidP="00FB2651">
      <w:pPr>
        <w:spacing w:line="276" w:lineRule="auto"/>
        <w:ind w:left="851" w:firstLine="567"/>
        <w:jc w:val="both"/>
        <w:rPr>
          <w:sz w:val="28"/>
          <w:szCs w:val="28"/>
        </w:rPr>
      </w:pPr>
      <w:r w:rsidRPr="008E3234">
        <w:rPr>
          <w:b/>
          <w:sz w:val="28"/>
          <w:szCs w:val="28"/>
        </w:rPr>
        <w:t>Част: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>Пътни работи</w:t>
      </w:r>
      <w:r>
        <w:rPr>
          <w:sz w:val="28"/>
          <w:szCs w:val="28"/>
        </w:rPr>
        <w:t xml:space="preserve"> </w:t>
      </w:r>
    </w:p>
    <w:p w:rsidR="004F11C7" w:rsidRDefault="008E3234" w:rsidP="00FB2651">
      <w:pPr>
        <w:spacing w:line="276" w:lineRule="auto"/>
        <w:ind w:left="851" w:firstLine="567"/>
        <w:jc w:val="both"/>
        <w:rPr>
          <w:sz w:val="28"/>
          <w:szCs w:val="28"/>
        </w:rPr>
      </w:pPr>
      <w:r w:rsidRPr="008E3234">
        <w:rPr>
          <w:b/>
          <w:sz w:val="28"/>
          <w:szCs w:val="28"/>
        </w:rPr>
        <w:t>Фаза:</w:t>
      </w:r>
      <w:r w:rsidRPr="008E3234">
        <w:rPr>
          <w:sz w:val="28"/>
          <w:szCs w:val="28"/>
        </w:rPr>
        <w:tab/>
      </w:r>
      <w:r w:rsidRPr="008E3234">
        <w:rPr>
          <w:sz w:val="28"/>
          <w:szCs w:val="28"/>
        </w:rPr>
        <w:tab/>
        <w:t>РП</w:t>
      </w:r>
    </w:p>
    <w:p w:rsidR="008E3234" w:rsidRDefault="008E3234" w:rsidP="00FB2651">
      <w:pPr>
        <w:spacing w:line="276" w:lineRule="auto"/>
        <w:ind w:left="851" w:firstLine="567"/>
        <w:jc w:val="both"/>
        <w:rPr>
          <w:sz w:val="28"/>
          <w:szCs w:val="28"/>
        </w:rPr>
      </w:pPr>
    </w:p>
    <w:p w:rsidR="008E3234" w:rsidRDefault="008E3234" w:rsidP="00FB2651">
      <w:pPr>
        <w:spacing w:line="276" w:lineRule="auto"/>
        <w:ind w:left="851" w:firstLine="567"/>
        <w:jc w:val="both"/>
        <w:rPr>
          <w:sz w:val="28"/>
          <w:szCs w:val="28"/>
        </w:rPr>
      </w:pPr>
    </w:p>
    <w:p w:rsidR="008E3234" w:rsidRDefault="008E3234" w:rsidP="00FB2651">
      <w:pPr>
        <w:spacing w:line="276" w:lineRule="auto"/>
        <w:ind w:left="851" w:firstLine="567"/>
        <w:jc w:val="center"/>
        <w:rPr>
          <w:b/>
          <w:sz w:val="28"/>
          <w:szCs w:val="28"/>
          <w:lang w:val="bg-BG"/>
        </w:rPr>
      </w:pPr>
      <w:r w:rsidRPr="008E3234">
        <w:rPr>
          <w:b/>
          <w:sz w:val="28"/>
          <w:szCs w:val="28"/>
          <w:lang w:val="bg-BG"/>
        </w:rPr>
        <w:t>ОБЯСНИТЕЛНА ЗАПИСКА</w:t>
      </w:r>
    </w:p>
    <w:p w:rsidR="008E3234" w:rsidRDefault="008E3234" w:rsidP="00FB2651">
      <w:pPr>
        <w:spacing w:line="276" w:lineRule="auto"/>
        <w:ind w:left="851" w:firstLine="567"/>
        <w:jc w:val="center"/>
        <w:rPr>
          <w:b/>
          <w:sz w:val="28"/>
          <w:szCs w:val="28"/>
          <w:lang w:val="bg-BG"/>
        </w:rPr>
      </w:pPr>
    </w:p>
    <w:p w:rsidR="008E3234" w:rsidRDefault="008E3234" w:rsidP="00FB2651">
      <w:pPr>
        <w:spacing w:line="276" w:lineRule="auto"/>
        <w:ind w:left="851" w:firstLine="567"/>
        <w:jc w:val="both"/>
        <w:rPr>
          <w:b/>
          <w:sz w:val="28"/>
          <w:szCs w:val="28"/>
          <w:lang w:val="bg-BG"/>
        </w:rPr>
      </w:pPr>
    </w:p>
    <w:p w:rsidR="008E3234" w:rsidRDefault="008E3234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Pr="008E3234">
        <w:rPr>
          <w:sz w:val="28"/>
          <w:szCs w:val="28"/>
          <w:lang w:val="bg-BG"/>
        </w:rPr>
        <w:t>По възлагане на Столична община</w:t>
      </w:r>
      <w:r>
        <w:rPr>
          <w:sz w:val="28"/>
          <w:szCs w:val="28"/>
          <w:lang w:val="bg-BG"/>
        </w:rPr>
        <w:t xml:space="preserve"> е </w:t>
      </w:r>
      <w:r w:rsidR="000553CA">
        <w:rPr>
          <w:sz w:val="28"/>
          <w:szCs w:val="28"/>
          <w:lang w:val="bg-BG"/>
        </w:rPr>
        <w:t>изготвен</w:t>
      </w:r>
      <w:r>
        <w:rPr>
          <w:sz w:val="28"/>
          <w:szCs w:val="28"/>
          <w:lang w:val="bg-BG"/>
        </w:rPr>
        <w:t xml:space="preserve"> проект за „</w:t>
      </w:r>
      <w:r w:rsidRPr="008E3234">
        <w:rPr>
          <w:sz w:val="28"/>
          <w:szCs w:val="28"/>
          <w:lang w:val="bg-BG"/>
        </w:rPr>
        <w:t xml:space="preserve">Основен ремонт на ул. “Солунска“ от </w:t>
      </w:r>
      <w:proofErr w:type="spellStart"/>
      <w:r w:rsidRPr="008E3234">
        <w:rPr>
          <w:sz w:val="28"/>
          <w:szCs w:val="28"/>
          <w:lang w:val="bg-BG"/>
        </w:rPr>
        <w:t>бул</w:t>
      </w:r>
      <w:proofErr w:type="spellEnd"/>
      <w:r w:rsidRPr="008E3234">
        <w:rPr>
          <w:sz w:val="28"/>
          <w:szCs w:val="28"/>
          <w:lang w:val="bg-BG"/>
        </w:rPr>
        <w:t xml:space="preserve">.“Христо Ботев“ до </w:t>
      </w:r>
      <w:proofErr w:type="spellStart"/>
      <w:r w:rsidRPr="008E3234">
        <w:rPr>
          <w:sz w:val="28"/>
          <w:szCs w:val="28"/>
          <w:lang w:val="bg-BG"/>
        </w:rPr>
        <w:t>бул</w:t>
      </w:r>
      <w:proofErr w:type="spellEnd"/>
      <w:r w:rsidRPr="008E3234">
        <w:rPr>
          <w:sz w:val="28"/>
          <w:szCs w:val="28"/>
          <w:lang w:val="bg-BG"/>
        </w:rPr>
        <w:t>.“Витоша“, район „Триадица“, СО</w:t>
      </w:r>
      <w:r>
        <w:rPr>
          <w:sz w:val="28"/>
          <w:szCs w:val="28"/>
          <w:lang w:val="bg-BG"/>
        </w:rPr>
        <w:t>“</w:t>
      </w:r>
      <w:r w:rsidR="000553CA">
        <w:rPr>
          <w:sz w:val="28"/>
          <w:szCs w:val="28"/>
          <w:lang w:val="bg-BG"/>
        </w:rPr>
        <w:t>.</w:t>
      </w:r>
      <w:bookmarkStart w:id="0" w:name="_GoBack"/>
      <w:bookmarkEnd w:id="0"/>
    </w:p>
    <w:p w:rsidR="008E3234" w:rsidRDefault="008E3234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Според техническото възлагане е необходимо в РП подмяна на настилката, която в момента </w:t>
      </w:r>
      <w:r w:rsidR="000537B9">
        <w:rPr>
          <w:sz w:val="28"/>
          <w:szCs w:val="28"/>
          <w:lang w:val="bg-BG"/>
        </w:rPr>
        <w:t>са</w:t>
      </w:r>
      <w:r>
        <w:rPr>
          <w:sz w:val="28"/>
          <w:szCs w:val="28"/>
          <w:lang w:val="bg-BG"/>
        </w:rPr>
        <w:t xml:space="preserve"> от два пласта – асфалт и отдолу паваж. Съществуващите бордюри са гранитни, които трябва да се запазят. Необходимо е да се проектира отводняване – има отделен проект по тази част.</w:t>
      </w:r>
    </w:p>
    <w:p w:rsidR="00D57241" w:rsidRDefault="00D57241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Проектът цели обособяване на джобове за паркиране, покрити с паважна настилка. Дълбочината на джобовете е 2.00м, дължината в различните отсечки е различна. Напречният наклон на настилката от паваж е 3.00%</w:t>
      </w:r>
      <w:r w:rsidR="000537B9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 според Наредба 2 за планиране и проектиране на комуникационно-транспортната система на урбанизираните територии. Височината на бордюра е избрана 10 см. В джобовете има предвидени оттоци за събиране на дъждовната вода. В геометричното решение са показани транспортните входове, при които бордюра трябва да бъде понижен. Паважната настилка е проектирана от следните пластове:</w:t>
      </w:r>
    </w:p>
    <w:p w:rsidR="008E3234" w:rsidRDefault="00D57241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 w:rsidRPr="00D57241">
        <w:rPr>
          <w:sz w:val="28"/>
          <w:szCs w:val="28"/>
          <w:lang w:val="bg-BG"/>
        </w:rPr>
        <w:t xml:space="preserve">Среден паваж </w:t>
      </w:r>
      <w:r w:rsidR="0039666A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10</w:t>
      </w:r>
      <w:r w:rsidR="0039666A">
        <w:rPr>
          <w:sz w:val="28"/>
          <w:szCs w:val="28"/>
          <w:lang w:val="bg-BG"/>
        </w:rPr>
        <w:t xml:space="preserve"> / 10 / 10 см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Пясък – 5 см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Заклинен трошен камък с Е=400 </w:t>
      </w:r>
      <w:proofErr w:type="spellStart"/>
      <w:r>
        <w:rPr>
          <w:sz w:val="28"/>
          <w:szCs w:val="28"/>
          <w:lang w:val="bg-BG"/>
        </w:rPr>
        <w:t>МРа</w:t>
      </w:r>
      <w:proofErr w:type="spellEnd"/>
      <w:r>
        <w:rPr>
          <w:sz w:val="28"/>
          <w:szCs w:val="28"/>
          <w:lang w:val="bg-BG"/>
        </w:rPr>
        <w:t xml:space="preserve"> – 16 см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Несортирани минерални материали с Е=250 </w:t>
      </w:r>
      <w:proofErr w:type="spellStart"/>
      <w:r>
        <w:rPr>
          <w:sz w:val="28"/>
          <w:szCs w:val="28"/>
          <w:lang w:val="bg-BG"/>
        </w:rPr>
        <w:t>МРа</w:t>
      </w:r>
      <w:proofErr w:type="spellEnd"/>
      <w:r>
        <w:rPr>
          <w:sz w:val="28"/>
          <w:szCs w:val="28"/>
          <w:lang w:val="bg-BG"/>
        </w:rPr>
        <w:t xml:space="preserve"> – 34 см.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Общата дебелина на настилката е 65 см, същата каквато е и предлаганата асфалтобетонова настилка за тежко движение в зоната за движение на МПС. При </w:t>
      </w:r>
      <w:r w:rsidR="000537B9">
        <w:rPr>
          <w:sz w:val="28"/>
          <w:szCs w:val="28"/>
          <w:lang w:val="bg-BG"/>
        </w:rPr>
        <w:t xml:space="preserve">общо </w:t>
      </w:r>
      <w:r w:rsidR="00DD797A">
        <w:rPr>
          <w:sz w:val="28"/>
          <w:szCs w:val="28"/>
          <w:lang w:val="bg-BG"/>
        </w:rPr>
        <w:t xml:space="preserve">валиране на </w:t>
      </w:r>
      <w:r>
        <w:rPr>
          <w:sz w:val="28"/>
          <w:szCs w:val="28"/>
          <w:lang w:val="bg-BG"/>
        </w:rPr>
        <w:t xml:space="preserve"> земното л</w:t>
      </w:r>
      <w:r w:rsidR="00DD797A">
        <w:rPr>
          <w:sz w:val="28"/>
          <w:szCs w:val="28"/>
          <w:lang w:val="bg-BG"/>
        </w:rPr>
        <w:t>егло изпълнението ще е  по-лесно при достигане на необходимия еластичен модул - Е=30 Мра.</w:t>
      </w:r>
    </w:p>
    <w:p w:rsidR="00FB2651" w:rsidRDefault="0039666A" w:rsidP="002D6BCB">
      <w:pPr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Предлага се при </w:t>
      </w:r>
      <w:proofErr w:type="spellStart"/>
      <w:r>
        <w:rPr>
          <w:sz w:val="28"/>
          <w:szCs w:val="28"/>
          <w:lang w:val="bg-BG"/>
        </w:rPr>
        <w:t>сходката</w:t>
      </w:r>
      <w:proofErr w:type="spellEnd"/>
      <w:r>
        <w:rPr>
          <w:sz w:val="28"/>
          <w:szCs w:val="28"/>
          <w:lang w:val="bg-BG"/>
        </w:rPr>
        <w:t xml:space="preserve"> между асфалтобетоновата настилка и паважната да бъдат наредени </w:t>
      </w:r>
      <w:r w:rsidR="000537B9">
        <w:rPr>
          <w:sz w:val="28"/>
          <w:szCs w:val="28"/>
          <w:lang w:val="bg-BG"/>
        </w:rPr>
        <w:t>едър</w:t>
      </w:r>
      <w:r>
        <w:rPr>
          <w:sz w:val="28"/>
          <w:szCs w:val="28"/>
          <w:lang w:val="bg-BG"/>
        </w:rPr>
        <w:t xml:space="preserve"> пав</w:t>
      </w:r>
      <w:r w:rsidR="000537B9">
        <w:rPr>
          <w:sz w:val="28"/>
          <w:szCs w:val="28"/>
          <w:lang w:val="bg-BG"/>
        </w:rPr>
        <w:t>аж, играещ</w:t>
      </w:r>
      <w:r>
        <w:rPr>
          <w:sz w:val="28"/>
          <w:szCs w:val="28"/>
          <w:lang w:val="bg-BG"/>
        </w:rPr>
        <w:t xml:space="preserve"> ролята на водеща ивица.</w:t>
      </w:r>
    </w:p>
    <w:p w:rsidR="0039666A" w:rsidRDefault="0039666A" w:rsidP="002D6BCB">
      <w:pPr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Асфалтобетоновата настилка е проектирана за тежко движение, а не за много тежко, защото по ул.</w:t>
      </w:r>
      <w:r w:rsidR="00210B7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“Солунска“ няма МГТ. Пластовете на асфалтобетоновата настилка са следните: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Износващ пласт – 4 см изпълнен с </w:t>
      </w:r>
      <w:proofErr w:type="spellStart"/>
      <w:r>
        <w:rPr>
          <w:sz w:val="28"/>
          <w:szCs w:val="28"/>
          <w:lang w:val="bg-BG"/>
        </w:rPr>
        <w:t>полимермодифициран</w:t>
      </w:r>
      <w:proofErr w:type="spellEnd"/>
      <w:r>
        <w:rPr>
          <w:sz w:val="28"/>
          <w:szCs w:val="28"/>
          <w:lang w:val="bg-BG"/>
        </w:rPr>
        <w:t xml:space="preserve"> битум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Неплътен </w:t>
      </w:r>
      <w:r w:rsidR="00210B78">
        <w:rPr>
          <w:sz w:val="28"/>
          <w:szCs w:val="28"/>
          <w:lang w:val="bg-BG"/>
        </w:rPr>
        <w:t>ас</w:t>
      </w:r>
      <w:r>
        <w:rPr>
          <w:sz w:val="28"/>
          <w:szCs w:val="28"/>
          <w:lang w:val="bg-BG"/>
        </w:rPr>
        <w:t>фалтобетон – 4 см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Битуминизиран</w:t>
      </w:r>
      <w:proofErr w:type="spellEnd"/>
      <w:r>
        <w:rPr>
          <w:sz w:val="28"/>
          <w:szCs w:val="28"/>
          <w:lang w:val="bg-BG"/>
        </w:rPr>
        <w:t xml:space="preserve"> трошен камък 12 см</w:t>
      </w:r>
    </w:p>
    <w:p w:rsidR="0039666A" w:rsidRDefault="0039666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Трошен камък – 45 </w:t>
      </w:r>
      <w:r w:rsidR="00DD797A">
        <w:rPr>
          <w:sz w:val="28"/>
          <w:szCs w:val="28"/>
          <w:lang w:val="bg-BG"/>
        </w:rPr>
        <w:t xml:space="preserve">см с Е=450 </w:t>
      </w:r>
      <w:proofErr w:type="spellStart"/>
      <w:r w:rsidR="00DD797A">
        <w:rPr>
          <w:sz w:val="28"/>
          <w:szCs w:val="28"/>
          <w:lang w:val="bg-BG"/>
        </w:rPr>
        <w:t>МР</w:t>
      </w:r>
      <w:r>
        <w:rPr>
          <w:sz w:val="28"/>
          <w:szCs w:val="28"/>
          <w:lang w:val="bg-BG"/>
        </w:rPr>
        <w:t>а</w:t>
      </w:r>
      <w:proofErr w:type="spellEnd"/>
    </w:p>
    <w:p w:rsidR="00DD797A" w:rsidRDefault="00DD797A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проекта е предвидена подмяна на тротоарните плочи с плочки 20/20/8 см, съобразно приетите станда</w:t>
      </w:r>
      <w:r w:rsidR="00210B78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 xml:space="preserve">ти за ЦГЧ. В зоната на сградите попълванията на остатъка от тротоара ще бъде от дребен паваж 5/5/5 </w:t>
      </w:r>
      <w:r w:rsidR="000537B9">
        <w:rPr>
          <w:sz w:val="28"/>
          <w:szCs w:val="28"/>
          <w:lang w:val="bg-BG"/>
        </w:rPr>
        <w:t>см, спрямо техническото задание, средно то 10 до 40 см. В зоната на входовете под плочите се предвижда бетонова настилка – 16 см, върху полиетиленово фолио. В местата на улуците плочките да се поставят върху циментов разтвор, за да не може водата от тях да извлича бързо пясъка и да не</w:t>
      </w:r>
      <w:r w:rsidR="00210B78">
        <w:rPr>
          <w:sz w:val="28"/>
          <w:szCs w:val="28"/>
          <w:lang w:val="bg-BG"/>
        </w:rPr>
        <w:t xml:space="preserve"> </w:t>
      </w:r>
      <w:r w:rsidR="000537B9">
        <w:rPr>
          <w:sz w:val="28"/>
          <w:szCs w:val="28"/>
          <w:lang w:val="bg-BG"/>
        </w:rPr>
        <w:t>се компрометира бързо новата настилка.</w:t>
      </w:r>
    </w:p>
    <w:p w:rsidR="001601FF" w:rsidRDefault="001601FF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Предвидени са джобове за контейнери за отпадъци в левия тротоар по посока на движението. Размерите са за по 2 контейнера – 2.60 / 1.00 м. Броят на джобовете е според това на колко места в различните отсечки има поставени контейнери. </w:t>
      </w:r>
    </w:p>
    <w:p w:rsidR="001601FF" w:rsidRDefault="001601FF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проекта има сборен план на подземните комуникации, в който се вижда, че кабелите по тротоарите са доста навътре от бордюрите и няма да бъдат засегнати от джобовете за контейнерите на отпадъци.</w:t>
      </w:r>
    </w:p>
    <w:p w:rsidR="001601FF" w:rsidRPr="00210B78" w:rsidRDefault="001902E3" w:rsidP="00FB2651">
      <w:pPr>
        <w:spacing w:line="276" w:lineRule="auto"/>
        <w:ind w:left="851" w:firstLine="567"/>
        <w:jc w:val="both"/>
        <w:rPr>
          <w:color w:val="2E74B5" w:themeColor="accent1" w:themeShade="BF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зоната на кръстовищата бордюрите са понижени и има предвидени ивици от </w:t>
      </w:r>
      <w:proofErr w:type="spellStart"/>
      <w:r>
        <w:rPr>
          <w:sz w:val="28"/>
          <w:szCs w:val="28"/>
          <w:lang w:val="bg-BG"/>
        </w:rPr>
        <w:t>тактилни</w:t>
      </w:r>
      <w:proofErr w:type="spellEnd"/>
      <w:r>
        <w:rPr>
          <w:sz w:val="28"/>
          <w:szCs w:val="28"/>
          <w:lang w:val="bg-BG"/>
        </w:rPr>
        <w:t xml:space="preserve"> ленти </w:t>
      </w:r>
      <w:r w:rsidR="00210B78">
        <w:rPr>
          <w:sz w:val="28"/>
          <w:szCs w:val="28"/>
          <w:lang w:val="bg-BG"/>
        </w:rPr>
        <w:t xml:space="preserve">за внимание </w:t>
      </w:r>
      <w:r w:rsidR="0087462C">
        <w:rPr>
          <w:sz w:val="28"/>
          <w:szCs w:val="28"/>
          <w:lang w:val="en-US"/>
        </w:rPr>
        <w:t xml:space="preserve"> и </w:t>
      </w:r>
      <w:proofErr w:type="spellStart"/>
      <w:r w:rsidR="0087462C">
        <w:rPr>
          <w:sz w:val="28"/>
          <w:szCs w:val="28"/>
          <w:lang w:val="en-US"/>
        </w:rPr>
        <w:t>информация</w:t>
      </w:r>
      <w:proofErr w:type="spellEnd"/>
      <w:r w:rsidR="008746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>за хора с увреждания и детски колички при пешеходните пътеки.</w:t>
      </w:r>
      <w:r w:rsidR="00210B78">
        <w:rPr>
          <w:sz w:val="28"/>
          <w:szCs w:val="28"/>
          <w:lang w:val="bg-BG"/>
        </w:rPr>
        <w:t xml:space="preserve"> </w:t>
      </w:r>
    </w:p>
    <w:p w:rsidR="00FB2651" w:rsidRDefault="001601FF" w:rsidP="00210B78">
      <w:pPr>
        <w:spacing w:line="360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геометричната решение е показана оста по коят</w:t>
      </w:r>
      <w:r w:rsidR="00210B78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е пусната </w:t>
      </w:r>
      <w:proofErr w:type="spellStart"/>
      <w:r>
        <w:rPr>
          <w:sz w:val="28"/>
          <w:szCs w:val="28"/>
          <w:lang w:val="bg-BG"/>
        </w:rPr>
        <w:t>нивелетата</w:t>
      </w:r>
      <w:proofErr w:type="spellEnd"/>
      <w:r>
        <w:rPr>
          <w:sz w:val="28"/>
          <w:szCs w:val="28"/>
          <w:lang w:val="bg-BG"/>
        </w:rPr>
        <w:t xml:space="preserve">. Тя не е в оста на улицата, а в мястото на смяна на настилката. По тази ос е пусната </w:t>
      </w:r>
      <w:proofErr w:type="spellStart"/>
      <w:r>
        <w:rPr>
          <w:sz w:val="28"/>
          <w:szCs w:val="28"/>
          <w:lang w:val="bg-BG"/>
        </w:rPr>
        <w:t>нивелета</w:t>
      </w:r>
      <w:proofErr w:type="spellEnd"/>
      <w:r>
        <w:rPr>
          <w:sz w:val="28"/>
          <w:szCs w:val="28"/>
          <w:lang w:val="bg-BG"/>
        </w:rPr>
        <w:t>, като наклоните в различните отсечки варират от 0,546% до 1.347% - по-големи са от нормативния минимален надлъжен наклон</w:t>
      </w:r>
      <w:r w:rsidR="001902E3">
        <w:rPr>
          <w:sz w:val="28"/>
          <w:szCs w:val="28"/>
          <w:lang w:val="bg-BG"/>
        </w:rPr>
        <w:t>.</w:t>
      </w:r>
    </w:p>
    <w:p w:rsidR="001601FF" w:rsidRDefault="001902E3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10</w:t>
      </w:r>
      <w:r w:rsidR="001601FF">
        <w:rPr>
          <w:sz w:val="28"/>
          <w:szCs w:val="28"/>
          <w:lang w:val="bg-BG"/>
        </w:rPr>
        <w:t xml:space="preserve">.00 м има проектирани напречни профили, като във всеки един е показана котата на настилката, на бордюра, тротоара при сградите, </w:t>
      </w:r>
      <w:r>
        <w:rPr>
          <w:sz w:val="28"/>
          <w:szCs w:val="28"/>
          <w:lang w:val="bg-BG"/>
        </w:rPr>
        <w:t>напречните наклони</w:t>
      </w:r>
      <w:r w:rsidR="001601FF">
        <w:rPr>
          <w:sz w:val="28"/>
          <w:szCs w:val="28"/>
          <w:lang w:val="bg-BG"/>
        </w:rPr>
        <w:t xml:space="preserve"> на настилката и тротоара и котите на земното легло.</w:t>
      </w:r>
    </w:p>
    <w:p w:rsidR="001902E3" w:rsidRDefault="001902E3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база тези напречни профили е изработена вертикална</w:t>
      </w:r>
      <w:r w:rsidR="000537B9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планировка.</w:t>
      </w:r>
    </w:p>
    <w:p w:rsidR="001902E3" w:rsidRDefault="001902E3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Има приложен план на настилките.</w:t>
      </w:r>
    </w:p>
    <w:p w:rsidR="001902E3" w:rsidRDefault="001902E3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Изработен е и трасировъчен план в който са дадени координатите на </w:t>
      </w:r>
      <w:proofErr w:type="spellStart"/>
      <w:r>
        <w:rPr>
          <w:sz w:val="28"/>
          <w:szCs w:val="28"/>
          <w:lang w:val="bg-BG"/>
        </w:rPr>
        <w:t>осовите</w:t>
      </w:r>
      <w:proofErr w:type="spellEnd"/>
      <w:r>
        <w:rPr>
          <w:sz w:val="28"/>
          <w:szCs w:val="28"/>
          <w:lang w:val="bg-BG"/>
        </w:rPr>
        <w:t xml:space="preserve"> точки. В част геодезия има изработен допълнително трасировъчен пл</w:t>
      </w:r>
      <w:r w:rsidR="00210B78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н</w:t>
      </w:r>
      <w:r w:rsidR="00210B7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в който са дадени всички точки по чупките на джобовете, координатите на хоризонталните криви.</w:t>
      </w:r>
    </w:p>
    <w:p w:rsidR="001902E3" w:rsidRDefault="001902E3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проекта има приложени детайли на настилката, на огражденията за дървета, детайл за поставяне на стълбчетата за пътни знаци.</w:t>
      </w:r>
    </w:p>
    <w:p w:rsidR="001902E3" w:rsidRDefault="001902E3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Има изработен и проекта за Организацията на движение, която е приета на съвет на СО-</w:t>
      </w:r>
      <w:r w:rsidR="00210B78">
        <w:rPr>
          <w:sz w:val="28"/>
          <w:szCs w:val="28"/>
          <w:lang w:val="bg-BG"/>
        </w:rPr>
        <w:t xml:space="preserve">УАТ </w:t>
      </w:r>
      <w:r>
        <w:rPr>
          <w:sz w:val="28"/>
          <w:szCs w:val="28"/>
          <w:lang w:val="bg-BG"/>
        </w:rPr>
        <w:t xml:space="preserve">и съгласувана в СДВР-ПП. </w:t>
      </w:r>
      <w:r w:rsidR="00BE1280">
        <w:rPr>
          <w:sz w:val="28"/>
          <w:szCs w:val="28"/>
          <w:lang w:val="bg-BG"/>
        </w:rPr>
        <w:t xml:space="preserve">В организацията на движение е показана велосипедна алея покрай левия тротоар по поска на движението. Тя е с ширина 1.00м, спрямо приетата успокоена зона 30км/час през 2017 год. и преди влизането на новата </w:t>
      </w:r>
      <w:r w:rsidR="00BE1280" w:rsidRPr="00BE1280">
        <w:rPr>
          <w:sz w:val="28"/>
          <w:szCs w:val="28"/>
          <w:lang w:val="bg-BG"/>
        </w:rPr>
        <w:t>Наредба 2 за планиране и проектиране на комуникационно-транспортната систе</w:t>
      </w:r>
      <w:r w:rsidR="00BE1280">
        <w:rPr>
          <w:sz w:val="28"/>
          <w:szCs w:val="28"/>
          <w:lang w:val="bg-BG"/>
        </w:rPr>
        <w:t xml:space="preserve">ма на урбанизираните територии. – в началото на 2018 год. </w:t>
      </w:r>
      <w:r>
        <w:rPr>
          <w:sz w:val="28"/>
          <w:szCs w:val="28"/>
          <w:lang w:val="bg-BG"/>
        </w:rPr>
        <w:t>Приета е и временната организация на движение по време на строителството без график – предлагат се 15 етапа по време на строителството – за всяка отсечка по 3 етапа и кръстовищата отделно – при тях ще се работи нощно време, за да се спира движението минимално.</w:t>
      </w:r>
    </w:p>
    <w:p w:rsidR="00BE1280" w:rsidRDefault="000537B9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проекта има приложен</w:t>
      </w:r>
      <w:r w:rsidR="00BE1280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координати на </w:t>
      </w:r>
      <w:proofErr w:type="spellStart"/>
      <w:r>
        <w:rPr>
          <w:sz w:val="28"/>
          <w:szCs w:val="28"/>
          <w:lang w:val="bg-BG"/>
        </w:rPr>
        <w:t>осовите</w:t>
      </w:r>
      <w:proofErr w:type="spellEnd"/>
      <w:r>
        <w:rPr>
          <w:sz w:val="28"/>
          <w:szCs w:val="28"/>
          <w:lang w:val="bg-BG"/>
        </w:rPr>
        <w:t xml:space="preserve"> точки, изчисление асфалтобетонова настилка, </w:t>
      </w:r>
      <w:r w:rsidR="002D6BCB">
        <w:rPr>
          <w:sz w:val="28"/>
          <w:szCs w:val="28"/>
          <w:lang w:val="bg-BG"/>
        </w:rPr>
        <w:t>из</w:t>
      </w:r>
      <w:r w:rsidR="00BE1280">
        <w:rPr>
          <w:sz w:val="28"/>
          <w:szCs w:val="28"/>
          <w:lang w:val="bg-BG"/>
        </w:rPr>
        <w:t xml:space="preserve">работена </w:t>
      </w:r>
      <w:r>
        <w:rPr>
          <w:sz w:val="28"/>
          <w:szCs w:val="28"/>
          <w:lang w:val="bg-BG"/>
        </w:rPr>
        <w:t xml:space="preserve">е </w:t>
      </w:r>
      <w:r w:rsidR="00BE1280">
        <w:rPr>
          <w:sz w:val="28"/>
          <w:szCs w:val="28"/>
          <w:lang w:val="bg-BG"/>
        </w:rPr>
        <w:t xml:space="preserve">количествена сметка по </w:t>
      </w:r>
      <w:r w:rsidR="00E664C0">
        <w:rPr>
          <w:sz w:val="28"/>
          <w:szCs w:val="28"/>
          <w:lang w:val="bg-BG"/>
        </w:rPr>
        <w:t xml:space="preserve">различните </w:t>
      </w:r>
      <w:r w:rsidR="00BE1280">
        <w:rPr>
          <w:sz w:val="28"/>
          <w:szCs w:val="28"/>
          <w:lang w:val="bg-BG"/>
        </w:rPr>
        <w:t xml:space="preserve">участъци и </w:t>
      </w:r>
      <w:r>
        <w:rPr>
          <w:sz w:val="28"/>
          <w:szCs w:val="28"/>
          <w:lang w:val="bg-BG"/>
        </w:rPr>
        <w:t>обобщена.</w:t>
      </w:r>
    </w:p>
    <w:p w:rsidR="000537B9" w:rsidRDefault="000537B9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</w:p>
    <w:p w:rsidR="002D6BCB" w:rsidRDefault="002D6BCB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</w:p>
    <w:p w:rsidR="002D6BCB" w:rsidRDefault="002D6BCB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</w:p>
    <w:p w:rsidR="002D6BCB" w:rsidRDefault="002D6BCB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</w:p>
    <w:p w:rsidR="002D6BCB" w:rsidRDefault="00BE1280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Съставил:</w:t>
      </w:r>
      <w:r w:rsidR="00FB2651">
        <w:rPr>
          <w:sz w:val="28"/>
          <w:szCs w:val="28"/>
          <w:lang w:val="bg-BG"/>
        </w:rPr>
        <w:t xml:space="preserve">    </w:t>
      </w:r>
    </w:p>
    <w:p w:rsidR="00DD797A" w:rsidRPr="00D57241" w:rsidRDefault="002D6BCB" w:rsidP="00FB2651">
      <w:pPr>
        <w:spacing w:line="276" w:lineRule="auto"/>
        <w:ind w:left="851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</w:t>
      </w:r>
      <w:r w:rsidR="00FB2651">
        <w:rPr>
          <w:sz w:val="28"/>
          <w:szCs w:val="28"/>
          <w:lang w:val="bg-BG"/>
        </w:rPr>
        <w:t xml:space="preserve">  </w:t>
      </w:r>
      <w:r w:rsidR="00BE1280">
        <w:rPr>
          <w:sz w:val="28"/>
          <w:szCs w:val="28"/>
          <w:lang w:val="bg-BG"/>
        </w:rPr>
        <w:t>/</w:t>
      </w:r>
      <w:proofErr w:type="spellStart"/>
      <w:r w:rsidR="00BE1280">
        <w:rPr>
          <w:sz w:val="28"/>
          <w:szCs w:val="28"/>
          <w:lang w:val="bg-BG"/>
        </w:rPr>
        <w:t>инж.Ж.Зюмбюлева</w:t>
      </w:r>
      <w:proofErr w:type="spellEnd"/>
      <w:r w:rsidR="00BE1280">
        <w:rPr>
          <w:sz w:val="28"/>
          <w:szCs w:val="28"/>
          <w:lang w:val="bg-BG"/>
        </w:rPr>
        <w:t>/</w:t>
      </w:r>
    </w:p>
    <w:sectPr w:rsidR="00DD797A" w:rsidRPr="00D57241" w:rsidSect="00FB2651">
      <w:pgSz w:w="11906" w:h="16838" w:code="9"/>
      <w:pgMar w:top="1418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1F3"/>
    <w:multiLevelType w:val="hybridMultilevel"/>
    <w:tmpl w:val="10EA293E"/>
    <w:lvl w:ilvl="0" w:tplc="AF18B79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10006F"/>
    <w:multiLevelType w:val="hybridMultilevel"/>
    <w:tmpl w:val="B7C0E910"/>
    <w:lvl w:ilvl="0" w:tplc="B0ECBD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07063F"/>
    <w:multiLevelType w:val="hybridMultilevel"/>
    <w:tmpl w:val="AAA04F7A"/>
    <w:lvl w:ilvl="0" w:tplc="0A4C44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F07AE2"/>
    <w:multiLevelType w:val="hybridMultilevel"/>
    <w:tmpl w:val="43381704"/>
    <w:lvl w:ilvl="0" w:tplc="F0C457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34"/>
    <w:rsid w:val="000537B9"/>
    <w:rsid w:val="000553CA"/>
    <w:rsid w:val="001601FF"/>
    <w:rsid w:val="001902E3"/>
    <w:rsid w:val="00210B78"/>
    <w:rsid w:val="002D6BCB"/>
    <w:rsid w:val="0039666A"/>
    <w:rsid w:val="004F11C7"/>
    <w:rsid w:val="0087462C"/>
    <w:rsid w:val="008E3234"/>
    <w:rsid w:val="009571E9"/>
    <w:rsid w:val="00BE1280"/>
    <w:rsid w:val="00D065F3"/>
    <w:rsid w:val="00D57241"/>
    <w:rsid w:val="00D640A1"/>
    <w:rsid w:val="00D971C4"/>
    <w:rsid w:val="00DD797A"/>
    <w:rsid w:val="00E02525"/>
    <w:rsid w:val="00E664C0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1B1E"/>
  <w15:chartTrackingRefBased/>
  <w15:docId w15:val="{C1D926FA-D0F6-4A95-8DF1-F1C392F5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ru-RU"/>
    </w:rPr>
  </w:style>
  <w:style w:type="paragraph" w:styleId="Heading1">
    <w:name w:val="heading 1"/>
    <w:basedOn w:val="Normal"/>
    <w:next w:val="Normal"/>
    <w:link w:val="Heading1Char"/>
    <w:qFormat/>
    <w:rsid w:val="00957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7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1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571E9"/>
    <w:pPr>
      <w:keepNext/>
      <w:spacing w:before="240"/>
      <w:jc w:val="both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957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9571E9"/>
    <w:pPr>
      <w:keepNext/>
      <w:jc w:val="center"/>
      <w:outlineLvl w:val="8"/>
    </w:pPr>
    <w:rPr>
      <w:b/>
      <w:bCs/>
      <w:sz w:val="36"/>
      <w:szCs w:val="3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957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rsid w:val="009571E9"/>
    <w:rPr>
      <w:rFonts w:ascii="Arial" w:hAnsi="Arial" w:cs="Arial"/>
      <w:b/>
      <w:bCs/>
      <w:color w:val="000000"/>
      <w:kern w:val="32"/>
      <w:sz w:val="32"/>
      <w:szCs w:val="32"/>
      <w:u w:color="000000"/>
      <w:lang w:val="ru-RU"/>
    </w:rPr>
  </w:style>
  <w:style w:type="character" w:customStyle="1" w:styleId="Heading2Char">
    <w:name w:val="Heading 2 Char"/>
    <w:basedOn w:val="DefaultParagraphFont"/>
    <w:link w:val="Heading2"/>
    <w:rsid w:val="009571E9"/>
    <w:rPr>
      <w:rFonts w:ascii="Arial" w:hAnsi="Arial" w:cs="Arial"/>
      <w:b/>
      <w:bCs/>
      <w:i/>
      <w:iCs/>
      <w:color w:val="000000"/>
      <w:sz w:val="28"/>
      <w:szCs w:val="28"/>
      <w:u w:color="000000"/>
      <w:lang w:val="ru-RU"/>
    </w:rPr>
  </w:style>
  <w:style w:type="character" w:customStyle="1" w:styleId="Heading3Char">
    <w:name w:val="Heading 3 Char"/>
    <w:basedOn w:val="DefaultParagraphFont"/>
    <w:link w:val="Heading3"/>
    <w:rsid w:val="009571E9"/>
    <w:rPr>
      <w:rFonts w:ascii="Arial" w:hAnsi="Arial" w:cs="Arial"/>
      <w:b/>
      <w:bCs/>
      <w:color w:val="000000"/>
      <w:sz w:val="26"/>
      <w:szCs w:val="26"/>
      <w:u w:color="000000"/>
      <w:lang w:val="ru-RU"/>
    </w:rPr>
  </w:style>
  <w:style w:type="character" w:customStyle="1" w:styleId="Heading4Char">
    <w:name w:val="Heading 4 Char"/>
    <w:link w:val="Heading4"/>
    <w:rsid w:val="009571E9"/>
    <w:rPr>
      <w:b/>
      <w:bCs/>
      <w:color w:val="000000"/>
      <w:sz w:val="24"/>
      <w:szCs w:val="24"/>
      <w:u w:color="000000"/>
      <w:lang w:val="en-US"/>
    </w:rPr>
  </w:style>
  <w:style w:type="character" w:customStyle="1" w:styleId="Heading5Char">
    <w:name w:val="Heading 5 Char"/>
    <w:link w:val="Heading5"/>
    <w:rsid w:val="009571E9"/>
    <w:rPr>
      <w:b/>
      <w:bCs/>
      <w:i/>
      <w:iCs/>
      <w:color w:val="000000"/>
      <w:sz w:val="26"/>
      <w:szCs w:val="26"/>
      <w:u w:color="000000"/>
      <w:lang w:val="ru-RU"/>
    </w:rPr>
  </w:style>
  <w:style w:type="character" w:customStyle="1" w:styleId="Heading9Char">
    <w:name w:val="Heading 9 Char"/>
    <w:link w:val="Heading9"/>
    <w:rsid w:val="009571E9"/>
    <w:rPr>
      <w:b/>
      <w:bCs/>
      <w:color w:val="000000"/>
      <w:sz w:val="36"/>
      <w:szCs w:val="36"/>
      <w:u w:val="single" w:color="000000"/>
      <w:lang w:val="en-US"/>
    </w:rPr>
  </w:style>
  <w:style w:type="paragraph" w:styleId="Caption">
    <w:name w:val="caption"/>
    <w:basedOn w:val="Normal"/>
    <w:next w:val="Normal"/>
    <w:qFormat/>
    <w:rsid w:val="009571E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71E9"/>
    <w:pPr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link w:val="Title"/>
    <w:rsid w:val="009571E9"/>
    <w:rPr>
      <w:b/>
      <w:bCs/>
      <w:color w:val="000000"/>
      <w:sz w:val="28"/>
      <w:szCs w:val="2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5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84A2-E0C1-4C6A-ACB3-76BFA756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JZ-HOME</dc:creator>
  <cp:keywords/>
  <dc:description/>
  <cp:lastModifiedBy>Windows User</cp:lastModifiedBy>
  <cp:revision>2</cp:revision>
  <dcterms:created xsi:type="dcterms:W3CDTF">2018-06-20T09:00:00Z</dcterms:created>
  <dcterms:modified xsi:type="dcterms:W3CDTF">2018-06-20T09:00:00Z</dcterms:modified>
</cp:coreProperties>
</file>