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4D" w:rsidRPr="00380A4D" w:rsidRDefault="0051728D" w:rsidP="00380A4D">
      <w:pPr>
        <w:widowControl/>
        <w:tabs>
          <w:tab w:val="num" w:pos="576"/>
        </w:tabs>
        <w:ind w:left="6480" w:right="359" w:firstLine="41"/>
        <w:outlineLvl w:val="1"/>
        <w:rPr>
          <w:b/>
          <w:i/>
          <w:color w:val="auto"/>
          <w:sz w:val="26"/>
          <w:szCs w:val="26"/>
          <w:lang w:val="bg-BG" w:eastAsia="ar-SA"/>
        </w:rPr>
      </w:pPr>
      <w:r>
        <w:rPr>
          <w:b/>
          <w:i/>
          <w:color w:val="auto"/>
          <w:sz w:val="26"/>
          <w:szCs w:val="26"/>
          <w:lang w:val="ru-RU" w:eastAsia="ar-SA"/>
        </w:rPr>
        <w:t xml:space="preserve">        </w:t>
      </w:r>
      <w:r w:rsidR="00380A4D" w:rsidRPr="00380A4D">
        <w:rPr>
          <w:b/>
          <w:i/>
          <w:color w:val="auto"/>
          <w:sz w:val="26"/>
          <w:szCs w:val="26"/>
          <w:lang w:val="ru-RU" w:eastAsia="ar-SA"/>
        </w:rPr>
        <w:t xml:space="preserve">ОБРАЗЕЦ </w:t>
      </w:r>
    </w:p>
    <w:p w:rsidR="00380A4D" w:rsidRPr="00380A4D" w:rsidRDefault="00380A4D" w:rsidP="00380A4D">
      <w:pPr>
        <w:widowControl/>
        <w:tabs>
          <w:tab w:val="left" w:pos="900"/>
        </w:tabs>
        <w:ind w:left="180"/>
        <w:jc w:val="both"/>
        <w:rPr>
          <w:color w:val="auto"/>
          <w:lang w:val="bg-BG" w:eastAsia="ar-SA"/>
        </w:rPr>
      </w:pPr>
    </w:p>
    <w:p w:rsidR="0051728D" w:rsidRDefault="0051728D" w:rsidP="0051728D">
      <w:pPr>
        <w:widowControl/>
        <w:suppressAutoHyphens w:val="0"/>
        <w:spacing w:after="200" w:line="276" w:lineRule="auto"/>
        <w:jc w:val="center"/>
        <w:rPr>
          <w:rFonts w:eastAsia="Calibri"/>
          <w:b/>
          <w:color w:val="auto"/>
          <w:u w:val="single"/>
          <w:lang w:val="ru-RU"/>
        </w:rPr>
      </w:pPr>
    </w:p>
    <w:p w:rsidR="0051728D" w:rsidRPr="0051728D" w:rsidRDefault="0051728D" w:rsidP="0051728D">
      <w:pPr>
        <w:widowControl/>
        <w:suppressAutoHyphens w:val="0"/>
        <w:spacing w:after="200" w:line="276" w:lineRule="auto"/>
        <w:jc w:val="center"/>
        <w:rPr>
          <w:rFonts w:eastAsia="Calibri"/>
          <w:b/>
          <w:color w:val="auto"/>
          <w:u w:val="single"/>
          <w:lang w:val="ru-RU"/>
        </w:rPr>
      </w:pPr>
      <w:r w:rsidRPr="0051728D">
        <w:rPr>
          <w:rFonts w:eastAsia="Calibri"/>
          <w:b/>
          <w:color w:val="auto"/>
          <w:u w:val="single"/>
          <w:lang w:val="ru-RU"/>
        </w:rPr>
        <w:t>ОБЩИНА  ВЕЛИНГРАД</w:t>
      </w:r>
    </w:p>
    <w:p w:rsidR="0051728D" w:rsidRPr="00883ED7" w:rsidRDefault="0051728D" w:rsidP="0051728D">
      <w:pPr>
        <w:widowControl/>
        <w:suppressAutoHyphens w:val="0"/>
        <w:spacing w:after="200" w:line="276" w:lineRule="auto"/>
        <w:jc w:val="center"/>
        <w:rPr>
          <w:rFonts w:eastAsia="Calibri"/>
          <w:b/>
          <w:color w:val="auto"/>
          <w:u w:val="double"/>
          <w:lang w:val="bg-BG"/>
        </w:rPr>
      </w:pPr>
      <w:r w:rsidRPr="0051728D">
        <w:rPr>
          <w:rFonts w:eastAsia="Calibri"/>
          <w:b/>
          <w:color w:val="auto"/>
          <w:lang w:val="bg-BG"/>
        </w:rPr>
        <w:t xml:space="preserve">ДОГОВОР ЗА </w:t>
      </w:r>
      <w:r w:rsidR="00883ED7">
        <w:rPr>
          <w:rFonts w:eastAsia="Calibri"/>
          <w:b/>
          <w:color w:val="auto"/>
          <w:lang w:val="bg-BG"/>
        </w:rPr>
        <w:t>УСЛУГА</w:t>
      </w:r>
    </w:p>
    <w:p w:rsidR="0051728D" w:rsidRPr="0051728D" w:rsidRDefault="0051728D" w:rsidP="0051728D">
      <w:pPr>
        <w:widowControl/>
        <w:suppressAutoHyphens w:val="0"/>
        <w:spacing w:after="200" w:line="276" w:lineRule="auto"/>
        <w:jc w:val="center"/>
        <w:rPr>
          <w:rFonts w:eastAsia="Calibri"/>
          <w:b/>
          <w:color w:val="auto"/>
          <w:lang w:val="bg-BG"/>
        </w:rPr>
      </w:pPr>
      <w:r w:rsidRPr="0051728D">
        <w:rPr>
          <w:rFonts w:eastAsia="Calibri"/>
          <w:b/>
          <w:color w:val="auto"/>
          <w:lang w:val="bg-BG"/>
        </w:rPr>
        <w:t xml:space="preserve">BG16RFOP001-1.037-0001-C01- </w:t>
      </w:r>
      <w:r w:rsidR="00883ED7">
        <w:rPr>
          <w:rFonts w:eastAsia="Calibri"/>
          <w:b/>
          <w:color w:val="auto"/>
        </w:rPr>
        <w:t>U</w:t>
      </w:r>
      <w:r w:rsidRPr="0051728D">
        <w:rPr>
          <w:rFonts w:eastAsia="Calibri"/>
          <w:b/>
          <w:color w:val="auto"/>
          <w:lang w:val="bg-BG"/>
        </w:rPr>
        <w:t>...</w:t>
      </w:r>
    </w:p>
    <w:p w:rsidR="0051728D" w:rsidRPr="0051728D" w:rsidRDefault="0051728D" w:rsidP="0051728D">
      <w:pPr>
        <w:widowControl/>
        <w:suppressAutoHyphens w:val="0"/>
        <w:spacing w:after="200" w:line="276" w:lineRule="auto"/>
        <w:jc w:val="center"/>
        <w:rPr>
          <w:rFonts w:eastAsia="Calibri"/>
          <w:b/>
          <w:color w:val="auto"/>
          <w:lang w:val="bg-BG"/>
        </w:rPr>
      </w:pPr>
      <w:r w:rsidRPr="0051728D">
        <w:rPr>
          <w:rFonts w:eastAsia="Calibri"/>
          <w:b/>
          <w:color w:val="auto"/>
          <w:lang w:val="bg-BG"/>
        </w:rPr>
        <w:t>№ …………………</w:t>
      </w:r>
      <w:r w:rsidRPr="0051728D">
        <w:rPr>
          <w:rFonts w:eastAsia="Calibri"/>
          <w:b/>
          <w:color w:val="auto"/>
        </w:rPr>
        <w:t xml:space="preserve">/ </w:t>
      </w:r>
      <w:r w:rsidRPr="0051728D">
        <w:rPr>
          <w:rFonts w:eastAsia="Calibri"/>
          <w:b/>
          <w:color w:val="auto"/>
          <w:lang w:val="bg-BG"/>
        </w:rPr>
        <w:t>…..………</w:t>
      </w:r>
      <w:r w:rsidRPr="0051728D">
        <w:rPr>
          <w:rFonts w:eastAsia="Calibri"/>
          <w:b/>
          <w:color w:val="auto"/>
        </w:rPr>
        <w:t>.</w:t>
      </w:r>
      <w:proofErr w:type="gramStart"/>
      <w:r w:rsidRPr="0051728D">
        <w:rPr>
          <w:rFonts w:eastAsia="Calibri"/>
          <w:b/>
          <w:color w:val="auto"/>
        </w:rPr>
        <w:t>201</w:t>
      </w:r>
      <w:r w:rsidRPr="0051728D">
        <w:rPr>
          <w:rFonts w:eastAsia="Calibri"/>
          <w:b/>
          <w:color w:val="auto"/>
          <w:lang w:val="bg-BG"/>
        </w:rPr>
        <w:t>6 г.</w:t>
      </w:r>
      <w:proofErr w:type="gramEnd"/>
    </w:p>
    <w:p w:rsidR="00380A4D" w:rsidRPr="00380A4D" w:rsidRDefault="00380A4D" w:rsidP="00380A4D">
      <w:pPr>
        <w:widowControl/>
        <w:spacing w:before="120"/>
        <w:jc w:val="center"/>
        <w:rPr>
          <w:b/>
          <w:color w:val="auto"/>
          <w:sz w:val="36"/>
          <w:szCs w:val="3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Днес, ………….2016г., в гр.Велинград между:</w:t>
      </w:r>
    </w:p>
    <w:p w:rsidR="00380A4D" w:rsidRPr="00380A4D" w:rsidRDefault="00380A4D" w:rsidP="00380A4D">
      <w:pPr>
        <w:widowControl/>
        <w:ind w:right="20" w:firstLine="567"/>
        <w:jc w:val="both"/>
        <w:rPr>
          <w:color w:val="auto"/>
          <w:sz w:val="26"/>
          <w:szCs w:val="26"/>
          <w:lang w:val="ru-RU" w:eastAsia="ar-SA"/>
        </w:rPr>
      </w:pPr>
      <w:r w:rsidRPr="00380A4D">
        <w:rPr>
          <w:color w:val="auto"/>
          <w:sz w:val="26"/>
          <w:szCs w:val="26"/>
          <w:lang w:val="bg-BG" w:eastAsia="ar-SA"/>
        </w:rPr>
        <w:t xml:space="preserve">1. ОБЩИНА ВЕЛИНГРАД, БУЛСТАТ 000351580, със седалище и адрес на управление: гр.Велинград, бул.“Хан Аспарух“ №35, представлявана от д-р Костадин Тодоров Коев - Кмет на община Велинград и Янка Георгиева Тренчева – началник отдел „Финанси и бюджет“, наричана за по-кратко нататък ВЪЗЛОЖИТЕЛ, от една страна </w:t>
      </w:r>
      <w:r w:rsidRPr="00380A4D">
        <w:rPr>
          <w:color w:val="auto"/>
          <w:sz w:val="26"/>
          <w:szCs w:val="26"/>
          <w:lang w:val="ru-RU" w:eastAsia="ar-SA"/>
        </w:rPr>
        <w:t>и</w:t>
      </w:r>
    </w:p>
    <w:p w:rsidR="00380A4D" w:rsidRPr="00380A4D" w:rsidRDefault="00380A4D" w:rsidP="00380A4D">
      <w:pPr>
        <w:widowControl/>
        <w:ind w:right="20" w:firstLine="567"/>
        <w:jc w:val="both"/>
        <w:rPr>
          <w:color w:val="auto"/>
          <w:sz w:val="26"/>
          <w:szCs w:val="26"/>
          <w:lang w:val="ru-RU" w:eastAsia="ar-SA"/>
        </w:rPr>
      </w:pPr>
      <w:r w:rsidRPr="00380A4D">
        <w:rPr>
          <w:color w:val="auto"/>
          <w:sz w:val="26"/>
          <w:szCs w:val="26"/>
          <w:lang w:val="ru-RU" w:eastAsia="ar-SA"/>
        </w:rPr>
        <w:t>2......................................................................................................................</w:t>
      </w:r>
      <w:r w:rsidRPr="00380A4D">
        <w:rPr>
          <w:color w:val="auto"/>
          <w:sz w:val="26"/>
          <w:szCs w:val="26"/>
          <w:lang w:val="bg-BG" w:eastAsia="ar-SA"/>
        </w:rPr>
        <w:t>..........................</w:t>
      </w:r>
      <w:r w:rsidRPr="00380A4D">
        <w:rPr>
          <w:color w:val="auto"/>
          <w:sz w:val="26"/>
          <w:szCs w:val="26"/>
          <w:lang w:val="ru-RU" w:eastAsia="ar-SA"/>
        </w:rPr>
        <w:t xml:space="preserve">......................................, от друга страна, </w:t>
      </w:r>
      <w:proofErr w:type="spellStart"/>
      <w:r w:rsidRPr="00380A4D">
        <w:rPr>
          <w:color w:val="auto"/>
          <w:sz w:val="26"/>
          <w:szCs w:val="26"/>
          <w:lang w:val="ru-RU" w:eastAsia="ar-SA"/>
        </w:rPr>
        <w:t>наричан</w:t>
      </w:r>
      <w:proofErr w:type="spellEnd"/>
      <w:r w:rsidRPr="00380A4D">
        <w:rPr>
          <w:color w:val="auto"/>
          <w:sz w:val="26"/>
          <w:szCs w:val="26"/>
          <w:lang w:val="ru-RU" w:eastAsia="ar-SA"/>
        </w:rPr>
        <w:t xml:space="preserve"> </w:t>
      </w:r>
      <w:proofErr w:type="spellStart"/>
      <w:proofErr w:type="gramStart"/>
      <w:r w:rsidRPr="00380A4D">
        <w:rPr>
          <w:color w:val="auto"/>
          <w:sz w:val="26"/>
          <w:szCs w:val="26"/>
          <w:lang w:val="ru-RU" w:eastAsia="ar-SA"/>
        </w:rPr>
        <w:t>по-долу</w:t>
      </w:r>
      <w:proofErr w:type="spellEnd"/>
      <w:proofErr w:type="gramEnd"/>
      <w:r w:rsidRPr="00380A4D">
        <w:rPr>
          <w:color w:val="auto"/>
          <w:sz w:val="26"/>
          <w:szCs w:val="26"/>
          <w:lang w:val="ru-RU" w:eastAsia="ar-SA"/>
        </w:rPr>
        <w:t xml:space="preserve"> за </w:t>
      </w:r>
      <w:proofErr w:type="spellStart"/>
      <w:r w:rsidRPr="00380A4D">
        <w:rPr>
          <w:color w:val="auto"/>
          <w:sz w:val="26"/>
          <w:szCs w:val="26"/>
          <w:lang w:val="ru-RU" w:eastAsia="ar-SA"/>
        </w:rPr>
        <w:t>краткост</w:t>
      </w:r>
      <w:proofErr w:type="spellEnd"/>
      <w:r w:rsidRPr="00380A4D">
        <w:rPr>
          <w:color w:val="auto"/>
          <w:sz w:val="26"/>
          <w:szCs w:val="26"/>
          <w:lang w:val="ru-RU" w:eastAsia="ar-SA"/>
        </w:rPr>
        <w:t xml:space="preserve"> ИЗПЪЛНИТЕЛ,</w:t>
      </w:r>
    </w:p>
    <w:p w:rsidR="00380A4D" w:rsidRPr="00380A4D" w:rsidRDefault="0051728D" w:rsidP="0051728D">
      <w:pPr>
        <w:widowControl/>
        <w:ind w:right="20" w:firstLine="567"/>
        <w:jc w:val="both"/>
        <w:rPr>
          <w:color w:val="auto"/>
          <w:sz w:val="26"/>
          <w:szCs w:val="26"/>
          <w:lang w:val="ru-RU" w:eastAsia="ar-SA"/>
        </w:rPr>
      </w:pPr>
      <w:proofErr w:type="spellStart"/>
      <w:proofErr w:type="gramStart"/>
      <w:r w:rsidRPr="0051728D">
        <w:rPr>
          <w:color w:val="auto"/>
          <w:sz w:val="26"/>
          <w:szCs w:val="26"/>
          <w:lang w:val="ru-RU" w:eastAsia="ar-SA"/>
        </w:rPr>
        <w:t>Във</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връзка</w:t>
      </w:r>
      <w:proofErr w:type="spellEnd"/>
      <w:r w:rsidRPr="0051728D">
        <w:rPr>
          <w:color w:val="auto"/>
          <w:sz w:val="26"/>
          <w:szCs w:val="26"/>
          <w:lang w:val="ru-RU" w:eastAsia="ar-SA"/>
        </w:rPr>
        <w:t xml:space="preserve"> с </w:t>
      </w:r>
      <w:proofErr w:type="spellStart"/>
      <w:r w:rsidRPr="0051728D">
        <w:rPr>
          <w:color w:val="auto"/>
          <w:sz w:val="26"/>
          <w:szCs w:val="26"/>
          <w:lang w:val="ru-RU" w:eastAsia="ar-SA"/>
        </w:rPr>
        <w:t>изпълнение</w:t>
      </w:r>
      <w:proofErr w:type="spellEnd"/>
      <w:r w:rsidRPr="0051728D">
        <w:rPr>
          <w:color w:val="auto"/>
          <w:sz w:val="26"/>
          <w:szCs w:val="26"/>
          <w:lang w:val="ru-RU" w:eastAsia="ar-SA"/>
        </w:rPr>
        <w:t xml:space="preserve"> на Договор за БФП № BG16RFOP001-1.037-0001-C01 за проект „Нова </w:t>
      </w:r>
      <w:proofErr w:type="spellStart"/>
      <w:r w:rsidRPr="0051728D">
        <w:rPr>
          <w:color w:val="auto"/>
          <w:sz w:val="26"/>
          <w:szCs w:val="26"/>
          <w:lang w:val="ru-RU" w:eastAsia="ar-SA"/>
        </w:rPr>
        <w:t>визия</w:t>
      </w:r>
      <w:proofErr w:type="spellEnd"/>
      <w:r w:rsidRPr="0051728D">
        <w:rPr>
          <w:color w:val="auto"/>
          <w:sz w:val="26"/>
          <w:szCs w:val="26"/>
          <w:lang w:val="ru-RU" w:eastAsia="ar-SA"/>
        </w:rPr>
        <w:t xml:space="preserve"> на </w:t>
      </w:r>
      <w:proofErr w:type="spellStart"/>
      <w:r w:rsidRPr="0051728D">
        <w:rPr>
          <w:color w:val="auto"/>
          <w:sz w:val="26"/>
          <w:szCs w:val="26"/>
          <w:lang w:val="ru-RU" w:eastAsia="ar-SA"/>
        </w:rPr>
        <w:t>централна</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градска</w:t>
      </w:r>
      <w:proofErr w:type="spellEnd"/>
      <w:r w:rsidRPr="0051728D">
        <w:rPr>
          <w:color w:val="auto"/>
          <w:sz w:val="26"/>
          <w:szCs w:val="26"/>
          <w:lang w:val="ru-RU" w:eastAsia="ar-SA"/>
        </w:rPr>
        <w:t xml:space="preserve"> част, </w:t>
      </w:r>
      <w:proofErr w:type="spellStart"/>
      <w:r w:rsidRPr="0051728D">
        <w:rPr>
          <w:color w:val="auto"/>
          <w:sz w:val="26"/>
          <w:szCs w:val="26"/>
          <w:lang w:val="ru-RU" w:eastAsia="ar-SA"/>
        </w:rPr>
        <w:t>местата</w:t>
      </w:r>
      <w:proofErr w:type="spellEnd"/>
      <w:r w:rsidRPr="0051728D">
        <w:rPr>
          <w:color w:val="auto"/>
          <w:sz w:val="26"/>
          <w:szCs w:val="26"/>
          <w:lang w:val="ru-RU" w:eastAsia="ar-SA"/>
        </w:rPr>
        <w:t xml:space="preserve"> за </w:t>
      </w:r>
      <w:proofErr w:type="spellStart"/>
      <w:r w:rsidRPr="0051728D">
        <w:rPr>
          <w:color w:val="auto"/>
          <w:sz w:val="26"/>
          <w:szCs w:val="26"/>
          <w:lang w:val="ru-RU" w:eastAsia="ar-SA"/>
        </w:rPr>
        <w:t>отдих</w:t>
      </w:r>
      <w:proofErr w:type="spellEnd"/>
      <w:r w:rsidRPr="0051728D">
        <w:rPr>
          <w:color w:val="auto"/>
          <w:sz w:val="26"/>
          <w:szCs w:val="26"/>
          <w:lang w:val="ru-RU" w:eastAsia="ar-SA"/>
        </w:rPr>
        <w:t xml:space="preserve">, ремонт и реконструкция на </w:t>
      </w:r>
      <w:proofErr w:type="spellStart"/>
      <w:r w:rsidRPr="0051728D">
        <w:rPr>
          <w:color w:val="auto"/>
          <w:sz w:val="26"/>
          <w:szCs w:val="26"/>
          <w:lang w:val="ru-RU" w:eastAsia="ar-SA"/>
        </w:rPr>
        <w:t>улична</w:t>
      </w:r>
      <w:proofErr w:type="spellEnd"/>
      <w:r w:rsidRPr="0051728D">
        <w:rPr>
          <w:color w:val="auto"/>
          <w:sz w:val="26"/>
          <w:szCs w:val="26"/>
          <w:lang w:val="ru-RU" w:eastAsia="ar-SA"/>
        </w:rPr>
        <w:t xml:space="preserve"> мрежа в град </w:t>
      </w:r>
      <w:proofErr w:type="spellStart"/>
      <w:r w:rsidRPr="0051728D">
        <w:rPr>
          <w:color w:val="auto"/>
          <w:sz w:val="26"/>
          <w:szCs w:val="26"/>
          <w:lang w:val="ru-RU" w:eastAsia="ar-SA"/>
        </w:rPr>
        <w:t>Велинград</w:t>
      </w:r>
      <w:proofErr w:type="spellEnd"/>
      <w:r w:rsidRPr="0051728D">
        <w:rPr>
          <w:color w:val="auto"/>
          <w:sz w:val="26"/>
          <w:szCs w:val="26"/>
          <w:lang w:val="ru-RU" w:eastAsia="ar-SA"/>
        </w:rPr>
        <w:t xml:space="preserve">“ по процедура за </w:t>
      </w:r>
      <w:proofErr w:type="spellStart"/>
      <w:r w:rsidRPr="0051728D">
        <w:rPr>
          <w:color w:val="auto"/>
          <w:sz w:val="26"/>
          <w:szCs w:val="26"/>
          <w:lang w:val="ru-RU" w:eastAsia="ar-SA"/>
        </w:rPr>
        <w:t>предоставяне</w:t>
      </w:r>
      <w:proofErr w:type="spellEnd"/>
      <w:r w:rsidRPr="0051728D">
        <w:rPr>
          <w:color w:val="auto"/>
          <w:sz w:val="26"/>
          <w:szCs w:val="26"/>
          <w:lang w:val="ru-RU" w:eastAsia="ar-SA"/>
        </w:rPr>
        <w:t xml:space="preserve"> на БФП BG16RFOP001-1.037 „</w:t>
      </w:r>
      <w:proofErr w:type="spellStart"/>
      <w:r w:rsidRPr="0051728D">
        <w:rPr>
          <w:color w:val="auto"/>
          <w:sz w:val="26"/>
          <w:szCs w:val="26"/>
          <w:lang w:val="ru-RU" w:eastAsia="ar-SA"/>
        </w:rPr>
        <w:t>Изпълнение</w:t>
      </w:r>
      <w:proofErr w:type="spellEnd"/>
      <w:r w:rsidRPr="0051728D">
        <w:rPr>
          <w:color w:val="auto"/>
          <w:sz w:val="26"/>
          <w:szCs w:val="26"/>
          <w:lang w:val="ru-RU" w:eastAsia="ar-SA"/>
        </w:rPr>
        <w:t xml:space="preserve"> на </w:t>
      </w:r>
      <w:proofErr w:type="spellStart"/>
      <w:r w:rsidRPr="0051728D">
        <w:rPr>
          <w:color w:val="auto"/>
          <w:sz w:val="26"/>
          <w:szCs w:val="26"/>
          <w:lang w:val="ru-RU" w:eastAsia="ar-SA"/>
        </w:rPr>
        <w:t>интегрирани</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планове</w:t>
      </w:r>
      <w:proofErr w:type="spellEnd"/>
      <w:r w:rsidRPr="0051728D">
        <w:rPr>
          <w:color w:val="auto"/>
          <w:sz w:val="26"/>
          <w:szCs w:val="26"/>
          <w:lang w:val="ru-RU" w:eastAsia="ar-SA"/>
        </w:rPr>
        <w:t xml:space="preserve"> за </w:t>
      </w:r>
      <w:proofErr w:type="spellStart"/>
      <w:r w:rsidRPr="0051728D">
        <w:rPr>
          <w:color w:val="auto"/>
          <w:sz w:val="26"/>
          <w:szCs w:val="26"/>
          <w:lang w:val="ru-RU" w:eastAsia="ar-SA"/>
        </w:rPr>
        <w:t>градско</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възстановяване</w:t>
      </w:r>
      <w:proofErr w:type="spellEnd"/>
      <w:r w:rsidRPr="0051728D">
        <w:rPr>
          <w:color w:val="auto"/>
          <w:sz w:val="26"/>
          <w:szCs w:val="26"/>
          <w:lang w:val="ru-RU" w:eastAsia="ar-SA"/>
        </w:rPr>
        <w:t xml:space="preserve"> и</w:t>
      </w:r>
      <w:r>
        <w:rPr>
          <w:color w:val="auto"/>
          <w:sz w:val="26"/>
          <w:szCs w:val="26"/>
          <w:lang w:val="ru-RU" w:eastAsia="ar-SA"/>
        </w:rPr>
        <w:t xml:space="preserve"> развитие 2014-2020-Велинград“ и в </w:t>
      </w:r>
      <w:proofErr w:type="spellStart"/>
      <w:r w:rsidR="00380A4D" w:rsidRPr="00380A4D">
        <w:rPr>
          <w:color w:val="auto"/>
          <w:sz w:val="26"/>
          <w:szCs w:val="26"/>
          <w:lang w:val="ru-RU" w:eastAsia="ar-SA"/>
        </w:rPr>
        <w:t>изпълнение</w:t>
      </w:r>
      <w:proofErr w:type="spellEnd"/>
      <w:r w:rsidR="00380A4D" w:rsidRPr="00380A4D">
        <w:rPr>
          <w:color w:val="auto"/>
          <w:sz w:val="26"/>
          <w:szCs w:val="26"/>
          <w:lang w:val="ru-RU" w:eastAsia="ar-SA"/>
        </w:rPr>
        <w:t xml:space="preserve"> на Решение №.............../...........г. на </w:t>
      </w:r>
      <w:proofErr w:type="spellStart"/>
      <w:r w:rsidR="00380A4D" w:rsidRPr="00380A4D">
        <w:rPr>
          <w:color w:val="auto"/>
          <w:sz w:val="26"/>
          <w:szCs w:val="26"/>
          <w:lang w:val="ru-RU" w:eastAsia="ar-SA"/>
        </w:rPr>
        <w:t>кмета</w:t>
      </w:r>
      <w:proofErr w:type="spellEnd"/>
      <w:r w:rsidR="00380A4D" w:rsidRPr="00380A4D">
        <w:rPr>
          <w:color w:val="auto"/>
          <w:sz w:val="26"/>
          <w:szCs w:val="26"/>
          <w:lang w:val="ru-RU" w:eastAsia="ar-SA"/>
        </w:rPr>
        <w:t xml:space="preserve"> на община </w:t>
      </w:r>
      <w:proofErr w:type="spellStart"/>
      <w:r>
        <w:rPr>
          <w:color w:val="auto"/>
          <w:sz w:val="26"/>
          <w:szCs w:val="26"/>
          <w:lang w:val="ru-RU" w:eastAsia="ar-SA"/>
        </w:rPr>
        <w:t>Велинград</w:t>
      </w:r>
      <w:proofErr w:type="spellEnd"/>
      <w:r w:rsidR="00380A4D" w:rsidRPr="00380A4D">
        <w:rPr>
          <w:color w:val="auto"/>
          <w:sz w:val="26"/>
          <w:szCs w:val="26"/>
          <w:lang w:val="ru-RU" w:eastAsia="ar-SA"/>
        </w:rPr>
        <w:t xml:space="preserve"> за</w:t>
      </w:r>
      <w:proofErr w:type="gram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определяне</w:t>
      </w:r>
      <w:proofErr w:type="spellEnd"/>
      <w:r w:rsidR="00380A4D" w:rsidRPr="00380A4D">
        <w:rPr>
          <w:color w:val="auto"/>
          <w:sz w:val="26"/>
          <w:szCs w:val="26"/>
          <w:lang w:val="ru-RU" w:eastAsia="ar-SA"/>
        </w:rPr>
        <w:t xml:space="preserve"> на </w:t>
      </w:r>
      <w:proofErr w:type="spellStart"/>
      <w:r w:rsidR="00380A4D" w:rsidRPr="00380A4D">
        <w:rPr>
          <w:color w:val="auto"/>
          <w:sz w:val="26"/>
          <w:szCs w:val="26"/>
          <w:lang w:val="ru-RU" w:eastAsia="ar-SA"/>
        </w:rPr>
        <w:t>изпълнител</w:t>
      </w:r>
      <w:proofErr w:type="spellEnd"/>
      <w:r w:rsidR="00380A4D" w:rsidRPr="00380A4D">
        <w:rPr>
          <w:color w:val="auto"/>
          <w:sz w:val="26"/>
          <w:szCs w:val="26"/>
          <w:lang w:val="ru-RU" w:eastAsia="ar-SA"/>
        </w:rPr>
        <w:t xml:space="preserve"> на </w:t>
      </w:r>
      <w:proofErr w:type="spellStart"/>
      <w:r w:rsidR="00380A4D" w:rsidRPr="00380A4D">
        <w:rPr>
          <w:color w:val="auto"/>
          <w:sz w:val="26"/>
          <w:szCs w:val="26"/>
          <w:lang w:val="ru-RU" w:eastAsia="ar-SA"/>
        </w:rPr>
        <w:t>обществена</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поръчка</w:t>
      </w:r>
      <w:proofErr w:type="spellEnd"/>
      <w:r w:rsidR="00380A4D" w:rsidRPr="00380A4D">
        <w:rPr>
          <w:color w:val="auto"/>
          <w:sz w:val="26"/>
          <w:szCs w:val="26"/>
          <w:lang w:val="ru-RU" w:eastAsia="ar-SA"/>
        </w:rPr>
        <w:t xml:space="preserve"> с предмет: </w:t>
      </w:r>
      <w:proofErr w:type="spellStart"/>
      <w:proofErr w:type="gramStart"/>
      <w:r w:rsidR="00A37045" w:rsidRPr="00A37045">
        <w:rPr>
          <w:color w:val="auto"/>
          <w:sz w:val="26"/>
          <w:szCs w:val="26"/>
          <w:lang w:val="ru-RU" w:eastAsia="ar-SA"/>
        </w:rPr>
        <w:t>Избор</w:t>
      </w:r>
      <w:proofErr w:type="spellEnd"/>
      <w:r w:rsidR="00A37045" w:rsidRPr="00A37045">
        <w:rPr>
          <w:color w:val="auto"/>
          <w:sz w:val="26"/>
          <w:szCs w:val="26"/>
          <w:lang w:val="ru-RU" w:eastAsia="ar-SA"/>
        </w:rPr>
        <w:t xml:space="preserve"> на </w:t>
      </w:r>
      <w:proofErr w:type="spellStart"/>
      <w:r w:rsidR="00A37045" w:rsidRPr="00A37045">
        <w:rPr>
          <w:color w:val="auto"/>
          <w:sz w:val="26"/>
          <w:szCs w:val="26"/>
          <w:lang w:val="ru-RU" w:eastAsia="ar-SA"/>
        </w:rPr>
        <w:t>изпълнител</w:t>
      </w:r>
      <w:proofErr w:type="spellEnd"/>
      <w:r w:rsidR="00A37045" w:rsidRPr="00A37045">
        <w:rPr>
          <w:color w:val="auto"/>
          <w:sz w:val="26"/>
          <w:szCs w:val="26"/>
          <w:lang w:val="ru-RU" w:eastAsia="ar-SA"/>
        </w:rPr>
        <w:t xml:space="preserve"> за </w:t>
      </w:r>
      <w:proofErr w:type="spellStart"/>
      <w:r w:rsidR="00A37045" w:rsidRPr="00A37045">
        <w:rPr>
          <w:color w:val="auto"/>
          <w:sz w:val="26"/>
          <w:szCs w:val="26"/>
          <w:lang w:val="ru-RU" w:eastAsia="ar-SA"/>
        </w:rPr>
        <w:t>упражняване</w:t>
      </w:r>
      <w:proofErr w:type="spellEnd"/>
      <w:r w:rsidR="00A37045" w:rsidRPr="00A37045">
        <w:rPr>
          <w:color w:val="auto"/>
          <w:sz w:val="26"/>
          <w:szCs w:val="26"/>
          <w:lang w:val="ru-RU" w:eastAsia="ar-SA"/>
        </w:rPr>
        <w:t xml:space="preserve"> на </w:t>
      </w:r>
      <w:proofErr w:type="spellStart"/>
      <w:r w:rsidR="00A37045" w:rsidRPr="00A37045">
        <w:rPr>
          <w:color w:val="auto"/>
          <w:sz w:val="26"/>
          <w:szCs w:val="26"/>
          <w:lang w:val="ru-RU" w:eastAsia="ar-SA"/>
        </w:rPr>
        <w:t>строителен</w:t>
      </w:r>
      <w:proofErr w:type="spellEnd"/>
      <w:r w:rsidR="00A37045" w:rsidRPr="00A37045">
        <w:rPr>
          <w:color w:val="auto"/>
          <w:sz w:val="26"/>
          <w:szCs w:val="26"/>
          <w:lang w:val="ru-RU" w:eastAsia="ar-SA"/>
        </w:rPr>
        <w:t xml:space="preserve"> надзор при </w:t>
      </w:r>
      <w:proofErr w:type="spellStart"/>
      <w:r w:rsidR="00A37045" w:rsidRPr="00A37045">
        <w:rPr>
          <w:color w:val="auto"/>
          <w:sz w:val="26"/>
          <w:szCs w:val="26"/>
          <w:lang w:val="ru-RU" w:eastAsia="ar-SA"/>
        </w:rPr>
        <w:t>изпълнение</w:t>
      </w:r>
      <w:proofErr w:type="spellEnd"/>
      <w:r w:rsidR="00A37045" w:rsidRPr="00A37045">
        <w:rPr>
          <w:color w:val="auto"/>
          <w:sz w:val="26"/>
          <w:szCs w:val="26"/>
          <w:lang w:val="ru-RU" w:eastAsia="ar-SA"/>
        </w:rPr>
        <w:t xml:space="preserve"> на </w:t>
      </w:r>
      <w:proofErr w:type="spellStart"/>
      <w:r w:rsidR="00A37045" w:rsidRPr="00A37045">
        <w:rPr>
          <w:color w:val="auto"/>
          <w:sz w:val="26"/>
          <w:szCs w:val="26"/>
          <w:lang w:val="ru-RU" w:eastAsia="ar-SA"/>
        </w:rPr>
        <w:t>строително-монтажните</w:t>
      </w:r>
      <w:proofErr w:type="spellEnd"/>
      <w:r w:rsidR="00A37045" w:rsidRPr="00A37045">
        <w:rPr>
          <w:color w:val="auto"/>
          <w:sz w:val="26"/>
          <w:szCs w:val="26"/>
          <w:lang w:val="ru-RU" w:eastAsia="ar-SA"/>
        </w:rPr>
        <w:t xml:space="preserve"> </w:t>
      </w:r>
      <w:proofErr w:type="spellStart"/>
      <w:r w:rsidR="00A37045" w:rsidRPr="00A37045">
        <w:rPr>
          <w:color w:val="auto"/>
          <w:sz w:val="26"/>
          <w:szCs w:val="26"/>
          <w:lang w:val="ru-RU" w:eastAsia="ar-SA"/>
        </w:rPr>
        <w:t>работи</w:t>
      </w:r>
      <w:proofErr w:type="spellEnd"/>
      <w:r w:rsidR="00A37045" w:rsidRPr="00A37045">
        <w:rPr>
          <w:color w:val="auto"/>
          <w:sz w:val="26"/>
          <w:szCs w:val="26"/>
          <w:lang w:val="ru-RU" w:eastAsia="ar-SA"/>
        </w:rPr>
        <w:t xml:space="preserve"> по проект „Нова </w:t>
      </w:r>
      <w:proofErr w:type="spellStart"/>
      <w:r w:rsidR="00A37045" w:rsidRPr="00A37045">
        <w:rPr>
          <w:color w:val="auto"/>
          <w:sz w:val="26"/>
          <w:szCs w:val="26"/>
          <w:lang w:val="ru-RU" w:eastAsia="ar-SA"/>
        </w:rPr>
        <w:t>визия</w:t>
      </w:r>
      <w:proofErr w:type="spellEnd"/>
      <w:r w:rsidR="00A37045" w:rsidRPr="00A37045">
        <w:rPr>
          <w:color w:val="auto"/>
          <w:sz w:val="26"/>
          <w:szCs w:val="26"/>
          <w:lang w:val="ru-RU" w:eastAsia="ar-SA"/>
        </w:rPr>
        <w:t xml:space="preserve"> на </w:t>
      </w:r>
      <w:proofErr w:type="spellStart"/>
      <w:r w:rsidR="00A37045" w:rsidRPr="00A37045">
        <w:rPr>
          <w:color w:val="auto"/>
          <w:sz w:val="26"/>
          <w:szCs w:val="26"/>
          <w:lang w:val="ru-RU" w:eastAsia="ar-SA"/>
        </w:rPr>
        <w:t>централна</w:t>
      </w:r>
      <w:proofErr w:type="spellEnd"/>
      <w:r w:rsidR="00A37045" w:rsidRPr="00A37045">
        <w:rPr>
          <w:color w:val="auto"/>
          <w:sz w:val="26"/>
          <w:szCs w:val="26"/>
          <w:lang w:val="ru-RU" w:eastAsia="ar-SA"/>
        </w:rPr>
        <w:t xml:space="preserve"> </w:t>
      </w:r>
      <w:proofErr w:type="spellStart"/>
      <w:r w:rsidR="00A37045" w:rsidRPr="00A37045">
        <w:rPr>
          <w:color w:val="auto"/>
          <w:sz w:val="26"/>
          <w:szCs w:val="26"/>
          <w:lang w:val="ru-RU" w:eastAsia="ar-SA"/>
        </w:rPr>
        <w:t>градска</w:t>
      </w:r>
      <w:proofErr w:type="spellEnd"/>
      <w:r w:rsidR="00A37045" w:rsidRPr="00A37045">
        <w:rPr>
          <w:color w:val="auto"/>
          <w:sz w:val="26"/>
          <w:szCs w:val="26"/>
          <w:lang w:val="ru-RU" w:eastAsia="ar-SA"/>
        </w:rPr>
        <w:t xml:space="preserve"> част, </w:t>
      </w:r>
      <w:proofErr w:type="spellStart"/>
      <w:r w:rsidR="00A37045" w:rsidRPr="00A37045">
        <w:rPr>
          <w:color w:val="auto"/>
          <w:sz w:val="26"/>
          <w:szCs w:val="26"/>
          <w:lang w:val="ru-RU" w:eastAsia="ar-SA"/>
        </w:rPr>
        <w:t>местата</w:t>
      </w:r>
      <w:proofErr w:type="spellEnd"/>
      <w:r w:rsidR="00A37045" w:rsidRPr="00A37045">
        <w:rPr>
          <w:color w:val="auto"/>
          <w:sz w:val="26"/>
          <w:szCs w:val="26"/>
          <w:lang w:val="ru-RU" w:eastAsia="ar-SA"/>
        </w:rPr>
        <w:t xml:space="preserve"> за </w:t>
      </w:r>
      <w:proofErr w:type="spellStart"/>
      <w:r w:rsidR="00A37045" w:rsidRPr="00A37045">
        <w:rPr>
          <w:color w:val="auto"/>
          <w:sz w:val="26"/>
          <w:szCs w:val="26"/>
          <w:lang w:val="ru-RU" w:eastAsia="ar-SA"/>
        </w:rPr>
        <w:t>отдих</w:t>
      </w:r>
      <w:proofErr w:type="spellEnd"/>
      <w:r w:rsidR="00A37045" w:rsidRPr="00A37045">
        <w:rPr>
          <w:color w:val="auto"/>
          <w:sz w:val="26"/>
          <w:szCs w:val="26"/>
          <w:lang w:val="ru-RU" w:eastAsia="ar-SA"/>
        </w:rPr>
        <w:t xml:space="preserve">, ремонт и реконструкция на </w:t>
      </w:r>
      <w:proofErr w:type="spellStart"/>
      <w:r w:rsidR="00A37045" w:rsidRPr="00A37045">
        <w:rPr>
          <w:color w:val="auto"/>
          <w:sz w:val="26"/>
          <w:szCs w:val="26"/>
          <w:lang w:val="ru-RU" w:eastAsia="ar-SA"/>
        </w:rPr>
        <w:t>улична</w:t>
      </w:r>
      <w:proofErr w:type="spellEnd"/>
      <w:r w:rsidR="00A37045" w:rsidRPr="00A37045">
        <w:rPr>
          <w:color w:val="auto"/>
          <w:sz w:val="26"/>
          <w:szCs w:val="26"/>
          <w:lang w:val="ru-RU" w:eastAsia="ar-SA"/>
        </w:rPr>
        <w:t xml:space="preserve"> мрежа в град </w:t>
      </w:r>
      <w:proofErr w:type="spellStart"/>
      <w:r w:rsidR="00A37045" w:rsidRPr="00A37045">
        <w:rPr>
          <w:color w:val="auto"/>
          <w:sz w:val="26"/>
          <w:szCs w:val="26"/>
          <w:lang w:val="ru-RU" w:eastAsia="ar-SA"/>
        </w:rPr>
        <w:t>Велинград</w:t>
      </w:r>
      <w:proofErr w:type="spellEnd"/>
      <w:r w:rsidR="00A37045" w:rsidRPr="00A37045">
        <w:rPr>
          <w:color w:val="auto"/>
          <w:sz w:val="26"/>
          <w:szCs w:val="26"/>
          <w:lang w:val="ru-RU" w:eastAsia="ar-SA"/>
        </w:rPr>
        <w:t xml:space="preserve">“ </w:t>
      </w:r>
      <w:proofErr w:type="spellStart"/>
      <w:r w:rsidR="00A37045" w:rsidRPr="00A37045">
        <w:rPr>
          <w:color w:val="auto"/>
          <w:sz w:val="26"/>
          <w:szCs w:val="26"/>
          <w:lang w:val="ru-RU" w:eastAsia="ar-SA"/>
        </w:rPr>
        <w:t>съгласно</w:t>
      </w:r>
      <w:proofErr w:type="spellEnd"/>
      <w:r w:rsidR="00A37045" w:rsidRPr="00A37045">
        <w:rPr>
          <w:color w:val="auto"/>
          <w:sz w:val="26"/>
          <w:szCs w:val="26"/>
          <w:lang w:val="ru-RU" w:eastAsia="ar-SA"/>
        </w:rPr>
        <w:t xml:space="preserve"> Договор за БФП № BG16RFOP001-1.037-0001-C01 по  процедура за </w:t>
      </w:r>
      <w:proofErr w:type="spellStart"/>
      <w:r w:rsidR="00A37045" w:rsidRPr="00A37045">
        <w:rPr>
          <w:color w:val="auto"/>
          <w:sz w:val="26"/>
          <w:szCs w:val="26"/>
          <w:lang w:val="ru-RU" w:eastAsia="ar-SA"/>
        </w:rPr>
        <w:t>предоставяне</w:t>
      </w:r>
      <w:proofErr w:type="spellEnd"/>
      <w:r w:rsidR="00A37045" w:rsidRPr="00A37045">
        <w:rPr>
          <w:color w:val="auto"/>
          <w:sz w:val="26"/>
          <w:szCs w:val="26"/>
          <w:lang w:val="ru-RU" w:eastAsia="ar-SA"/>
        </w:rPr>
        <w:t xml:space="preserve"> на БФП BG16RFOP001-1.037 „</w:t>
      </w:r>
      <w:proofErr w:type="spellStart"/>
      <w:r w:rsidR="00A37045" w:rsidRPr="00A37045">
        <w:rPr>
          <w:color w:val="auto"/>
          <w:sz w:val="26"/>
          <w:szCs w:val="26"/>
          <w:lang w:val="ru-RU" w:eastAsia="ar-SA"/>
        </w:rPr>
        <w:t>Изпълнение</w:t>
      </w:r>
      <w:proofErr w:type="spellEnd"/>
      <w:r w:rsidR="00A37045" w:rsidRPr="00A37045">
        <w:rPr>
          <w:color w:val="auto"/>
          <w:sz w:val="26"/>
          <w:szCs w:val="26"/>
          <w:lang w:val="ru-RU" w:eastAsia="ar-SA"/>
        </w:rPr>
        <w:t xml:space="preserve"> на </w:t>
      </w:r>
      <w:proofErr w:type="spellStart"/>
      <w:r w:rsidR="00A37045" w:rsidRPr="00A37045">
        <w:rPr>
          <w:color w:val="auto"/>
          <w:sz w:val="26"/>
          <w:szCs w:val="26"/>
          <w:lang w:val="ru-RU" w:eastAsia="ar-SA"/>
        </w:rPr>
        <w:t>интегрирани</w:t>
      </w:r>
      <w:proofErr w:type="spellEnd"/>
      <w:r w:rsidR="00A37045" w:rsidRPr="00A37045">
        <w:rPr>
          <w:color w:val="auto"/>
          <w:sz w:val="26"/>
          <w:szCs w:val="26"/>
          <w:lang w:val="ru-RU" w:eastAsia="ar-SA"/>
        </w:rPr>
        <w:t xml:space="preserve"> </w:t>
      </w:r>
      <w:proofErr w:type="spellStart"/>
      <w:r w:rsidR="00A37045" w:rsidRPr="00A37045">
        <w:rPr>
          <w:color w:val="auto"/>
          <w:sz w:val="26"/>
          <w:szCs w:val="26"/>
          <w:lang w:val="ru-RU" w:eastAsia="ar-SA"/>
        </w:rPr>
        <w:t>планове</w:t>
      </w:r>
      <w:proofErr w:type="spellEnd"/>
      <w:r w:rsidR="00A37045" w:rsidRPr="00A37045">
        <w:rPr>
          <w:color w:val="auto"/>
          <w:sz w:val="26"/>
          <w:szCs w:val="26"/>
          <w:lang w:val="ru-RU" w:eastAsia="ar-SA"/>
        </w:rPr>
        <w:t xml:space="preserve"> за </w:t>
      </w:r>
      <w:proofErr w:type="spellStart"/>
      <w:r w:rsidR="00A37045" w:rsidRPr="00A37045">
        <w:rPr>
          <w:color w:val="auto"/>
          <w:sz w:val="26"/>
          <w:szCs w:val="26"/>
          <w:lang w:val="ru-RU" w:eastAsia="ar-SA"/>
        </w:rPr>
        <w:t>градско</w:t>
      </w:r>
      <w:proofErr w:type="spellEnd"/>
      <w:r w:rsidR="00A37045" w:rsidRPr="00A37045">
        <w:rPr>
          <w:color w:val="auto"/>
          <w:sz w:val="26"/>
          <w:szCs w:val="26"/>
          <w:lang w:val="ru-RU" w:eastAsia="ar-SA"/>
        </w:rPr>
        <w:t xml:space="preserve"> </w:t>
      </w:r>
      <w:proofErr w:type="spellStart"/>
      <w:r w:rsidR="00A37045" w:rsidRPr="00A37045">
        <w:rPr>
          <w:color w:val="auto"/>
          <w:sz w:val="26"/>
          <w:szCs w:val="26"/>
          <w:lang w:val="ru-RU" w:eastAsia="ar-SA"/>
        </w:rPr>
        <w:t>възстановяване</w:t>
      </w:r>
      <w:proofErr w:type="spellEnd"/>
      <w:r w:rsidR="00A37045" w:rsidRPr="00A37045">
        <w:rPr>
          <w:color w:val="auto"/>
          <w:sz w:val="26"/>
          <w:szCs w:val="26"/>
          <w:lang w:val="ru-RU" w:eastAsia="ar-SA"/>
        </w:rPr>
        <w:t xml:space="preserve"> и развитие 2014-2020-Велинград“</w:t>
      </w:r>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открита</w:t>
      </w:r>
      <w:proofErr w:type="spellEnd"/>
      <w:r w:rsidR="00380A4D" w:rsidRPr="00380A4D">
        <w:rPr>
          <w:color w:val="auto"/>
          <w:sz w:val="26"/>
          <w:szCs w:val="26"/>
          <w:lang w:val="ru-RU" w:eastAsia="ar-SA"/>
        </w:rPr>
        <w:t xml:space="preserve"> с Решение</w:t>
      </w:r>
      <w:proofErr w:type="gramEnd"/>
      <w:r w:rsidR="00380A4D" w:rsidRPr="00380A4D">
        <w:rPr>
          <w:color w:val="auto"/>
          <w:sz w:val="26"/>
          <w:szCs w:val="26"/>
          <w:lang w:val="ru-RU" w:eastAsia="ar-SA"/>
        </w:rPr>
        <w:t xml:space="preserve"> №.............../.....................г. на </w:t>
      </w:r>
      <w:proofErr w:type="spellStart"/>
      <w:r w:rsidR="00380A4D" w:rsidRPr="00380A4D">
        <w:rPr>
          <w:color w:val="auto"/>
          <w:sz w:val="26"/>
          <w:szCs w:val="26"/>
          <w:lang w:val="ru-RU" w:eastAsia="ar-SA"/>
        </w:rPr>
        <w:t>кмета</w:t>
      </w:r>
      <w:proofErr w:type="spellEnd"/>
      <w:r w:rsidR="00380A4D" w:rsidRPr="00380A4D">
        <w:rPr>
          <w:color w:val="auto"/>
          <w:sz w:val="26"/>
          <w:szCs w:val="26"/>
          <w:lang w:val="ru-RU" w:eastAsia="ar-SA"/>
        </w:rPr>
        <w:t xml:space="preserve"> на община </w:t>
      </w:r>
      <w:proofErr w:type="spellStart"/>
      <w:r>
        <w:rPr>
          <w:color w:val="auto"/>
          <w:sz w:val="26"/>
          <w:szCs w:val="26"/>
          <w:lang w:val="ru-RU" w:eastAsia="ar-SA"/>
        </w:rPr>
        <w:t>Велинград</w:t>
      </w:r>
      <w:proofErr w:type="spellEnd"/>
      <w:r>
        <w:rPr>
          <w:color w:val="auto"/>
          <w:sz w:val="26"/>
          <w:szCs w:val="26"/>
          <w:lang w:val="ru-RU" w:eastAsia="ar-SA"/>
        </w:rPr>
        <w:t>,</w:t>
      </w:r>
      <w:r w:rsidR="00380A4D" w:rsidRPr="00380A4D">
        <w:rPr>
          <w:color w:val="auto"/>
          <w:sz w:val="26"/>
          <w:szCs w:val="26"/>
          <w:lang w:val="ru-RU" w:eastAsia="ar-SA"/>
        </w:rPr>
        <w:t xml:space="preserve"> и на основани</w:t>
      </w:r>
      <w:proofErr w:type="gramStart"/>
      <w:r w:rsidR="00380A4D" w:rsidRPr="00380A4D">
        <w:rPr>
          <w:color w:val="auto"/>
          <w:sz w:val="26"/>
          <w:szCs w:val="26"/>
          <w:lang w:val="ru-RU" w:eastAsia="ar-SA"/>
        </w:rPr>
        <w:t>е</w:t>
      </w:r>
      <w:proofErr w:type="gramEnd"/>
      <w:r w:rsidR="00380A4D" w:rsidRPr="00380A4D">
        <w:rPr>
          <w:color w:val="auto"/>
          <w:sz w:val="26"/>
          <w:szCs w:val="26"/>
          <w:lang w:val="ru-RU" w:eastAsia="ar-SA"/>
        </w:rPr>
        <w:t xml:space="preserve"> чл.112 от Закона за </w:t>
      </w:r>
      <w:proofErr w:type="spellStart"/>
      <w:r w:rsidR="00380A4D" w:rsidRPr="00380A4D">
        <w:rPr>
          <w:color w:val="auto"/>
          <w:sz w:val="26"/>
          <w:szCs w:val="26"/>
          <w:lang w:val="ru-RU" w:eastAsia="ar-SA"/>
        </w:rPr>
        <w:t>обществените</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поръчки</w:t>
      </w:r>
      <w:proofErr w:type="spellEnd"/>
      <w:r w:rsidR="00380A4D" w:rsidRPr="00380A4D">
        <w:rPr>
          <w:color w:val="auto"/>
          <w:sz w:val="26"/>
          <w:szCs w:val="26"/>
          <w:lang w:val="ru-RU" w:eastAsia="ar-SA"/>
        </w:rPr>
        <w:t xml:space="preserve">, се </w:t>
      </w:r>
      <w:proofErr w:type="spellStart"/>
      <w:r w:rsidR="00380A4D" w:rsidRPr="00380A4D">
        <w:rPr>
          <w:color w:val="auto"/>
          <w:sz w:val="26"/>
          <w:szCs w:val="26"/>
          <w:lang w:val="ru-RU" w:eastAsia="ar-SA"/>
        </w:rPr>
        <w:t>сключи</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настоящият</w:t>
      </w:r>
      <w:proofErr w:type="spellEnd"/>
      <w:r w:rsidR="00380A4D" w:rsidRPr="00380A4D">
        <w:rPr>
          <w:color w:val="auto"/>
          <w:sz w:val="26"/>
          <w:szCs w:val="26"/>
          <w:lang w:val="ru-RU" w:eastAsia="ar-SA"/>
        </w:rPr>
        <w:t xml:space="preserve"> договор за </w:t>
      </w:r>
      <w:proofErr w:type="spellStart"/>
      <w:r w:rsidR="00380A4D" w:rsidRPr="00380A4D">
        <w:rPr>
          <w:color w:val="auto"/>
          <w:sz w:val="26"/>
          <w:szCs w:val="26"/>
          <w:lang w:val="ru-RU" w:eastAsia="ar-SA"/>
        </w:rPr>
        <w:t>следното</w:t>
      </w:r>
      <w:proofErr w:type="spellEnd"/>
      <w:r w:rsidR="00380A4D" w:rsidRPr="00380A4D">
        <w:rPr>
          <w:color w:val="auto"/>
          <w:sz w:val="26"/>
          <w:szCs w:val="26"/>
          <w:lang w:val="ru-RU" w:eastAsia="ar-SA"/>
        </w:rPr>
        <w:t xml:space="preserve">: </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keepNext/>
        <w:widowControl/>
        <w:tabs>
          <w:tab w:val="num" w:pos="432"/>
        </w:tabs>
        <w:ind w:right="20" w:firstLine="567"/>
        <w:jc w:val="both"/>
        <w:outlineLvl w:val="0"/>
        <w:rPr>
          <w:b/>
          <w:color w:val="auto"/>
          <w:sz w:val="26"/>
          <w:szCs w:val="26"/>
          <w:lang w:val="bg-BG" w:eastAsia="ar-SA"/>
        </w:rPr>
      </w:pPr>
      <w:r w:rsidRPr="00380A4D">
        <w:rPr>
          <w:b/>
          <w:color w:val="auto"/>
          <w:sz w:val="26"/>
          <w:szCs w:val="26"/>
          <w:lang w:val="x-none" w:eastAsia="ar-SA"/>
        </w:rPr>
        <w:t>І.ПРЕДМЕТ НА ДОГОВОРА</w:t>
      </w:r>
      <w:r w:rsidRPr="00380A4D">
        <w:rPr>
          <w:b/>
          <w:color w:val="auto"/>
          <w:sz w:val="26"/>
          <w:szCs w:val="26"/>
          <w:lang w:val="bg-BG" w:eastAsia="ar-SA"/>
        </w:rPr>
        <w:t>. ЦЕНА. ГАРАНЦИИ</w:t>
      </w:r>
    </w:p>
    <w:p w:rsidR="00380A4D" w:rsidRPr="00380A4D" w:rsidRDefault="00380A4D" w:rsidP="00380A4D">
      <w:pPr>
        <w:widowControl/>
        <w:ind w:right="20" w:firstLine="567"/>
        <w:jc w:val="both"/>
        <w:rPr>
          <w:color w:val="auto"/>
          <w:sz w:val="26"/>
          <w:szCs w:val="26"/>
          <w:lang w:val="bg-BG" w:eastAsia="ar-SA"/>
        </w:rPr>
      </w:pPr>
    </w:p>
    <w:p w:rsid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Чл.1</w:t>
      </w:r>
      <w:r w:rsidRPr="00380A4D">
        <w:rPr>
          <w:b/>
          <w:color w:val="auto"/>
          <w:sz w:val="26"/>
          <w:szCs w:val="26"/>
          <w:lang w:val="bg-BG" w:eastAsia="ar-SA"/>
        </w:rPr>
        <w:t>.</w:t>
      </w:r>
      <w:r w:rsidR="0051728D">
        <w:rPr>
          <w:b/>
          <w:color w:val="auto"/>
          <w:sz w:val="26"/>
          <w:szCs w:val="26"/>
          <w:lang w:val="bg-BG" w:eastAsia="ar-SA"/>
        </w:rPr>
        <w:t xml:space="preserve"> </w:t>
      </w:r>
      <w:proofErr w:type="gramStart"/>
      <w:r w:rsidR="0056385A" w:rsidRPr="00380A4D">
        <w:rPr>
          <w:color w:val="auto"/>
          <w:sz w:val="26"/>
          <w:szCs w:val="26"/>
          <w:lang w:val="ru-RU" w:eastAsia="ar-SA"/>
        </w:rPr>
        <w:t>(1)</w:t>
      </w:r>
      <w:r w:rsidR="0056385A">
        <w:rPr>
          <w:color w:val="auto"/>
          <w:sz w:val="26"/>
          <w:szCs w:val="26"/>
          <w:lang w:val="ru-RU" w:eastAsia="ar-SA"/>
        </w:rPr>
        <w:t xml:space="preserve"> </w:t>
      </w:r>
      <w:r w:rsidRPr="00380A4D">
        <w:rPr>
          <w:color w:val="auto"/>
          <w:sz w:val="26"/>
          <w:szCs w:val="26"/>
          <w:lang w:val="bg-BG" w:eastAsia="ar-SA"/>
        </w:rPr>
        <w:t xml:space="preserve">ВЪЗЛОЖИТЕЛЯТ възлага, а ИЗПЪЛНИТЕЛЯТ се задължава да </w:t>
      </w:r>
      <w:r w:rsidR="00A37045">
        <w:rPr>
          <w:color w:val="auto"/>
          <w:sz w:val="26"/>
          <w:szCs w:val="26"/>
          <w:lang w:val="bg-BG" w:eastAsia="ar-SA"/>
        </w:rPr>
        <w:t xml:space="preserve">упражнява строителен надзор при </w:t>
      </w:r>
      <w:r w:rsidR="0051728D">
        <w:rPr>
          <w:color w:val="auto"/>
          <w:sz w:val="26"/>
          <w:szCs w:val="26"/>
          <w:lang w:val="bg-BG" w:eastAsia="ar-SA"/>
        </w:rPr>
        <w:t>изпъл</w:t>
      </w:r>
      <w:r w:rsidR="00A37045">
        <w:rPr>
          <w:color w:val="auto"/>
          <w:sz w:val="26"/>
          <w:szCs w:val="26"/>
          <w:lang w:val="bg-BG" w:eastAsia="ar-SA"/>
        </w:rPr>
        <w:t>не</w:t>
      </w:r>
      <w:r w:rsidR="0051728D">
        <w:rPr>
          <w:color w:val="auto"/>
          <w:sz w:val="26"/>
          <w:szCs w:val="26"/>
          <w:lang w:val="bg-BG" w:eastAsia="ar-SA"/>
        </w:rPr>
        <w:t>ни</w:t>
      </w:r>
      <w:r w:rsidR="00A37045">
        <w:rPr>
          <w:color w:val="auto"/>
          <w:sz w:val="26"/>
          <w:szCs w:val="26"/>
          <w:lang w:val="bg-BG" w:eastAsia="ar-SA"/>
        </w:rPr>
        <w:t>е на</w:t>
      </w:r>
      <w:r w:rsidR="0051728D">
        <w:rPr>
          <w:color w:val="auto"/>
          <w:sz w:val="26"/>
          <w:szCs w:val="26"/>
          <w:lang w:val="bg-BG" w:eastAsia="ar-SA"/>
        </w:rPr>
        <w:t xml:space="preserve"> </w:t>
      </w:r>
      <w:r w:rsidR="0051728D" w:rsidRPr="0051728D">
        <w:rPr>
          <w:color w:val="auto"/>
          <w:sz w:val="26"/>
          <w:szCs w:val="26"/>
          <w:lang w:val="bg-BG" w:eastAsia="ar-SA"/>
        </w:rPr>
        <w:t xml:space="preserve">строително-монтажните работи по </w:t>
      </w:r>
      <w:r w:rsidR="0051728D" w:rsidRPr="0051728D">
        <w:rPr>
          <w:color w:val="auto"/>
          <w:sz w:val="26"/>
          <w:szCs w:val="26"/>
          <w:lang w:val="bg-BG" w:eastAsia="ar-SA"/>
        </w:rPr>
        <w:lastRenderedPageBreak/>
        <w:t>проект „Нова визия на централна градска част, местата за отдих, ремонт и реконструкция на улична мрежа в град Велинград“ съгласно Договор за БФП № BG16RFOP001-1.037-0001-C01 по процедура за предоставяне на БФП BG16RFOP001-1.037 „Изпълнение на интегрирани планове за градско възстановяване и развитие 2014-2020-Велинград</w:t>
      </w:r>
      <w:proofErr w:type="gramEnd"/>
      <w:r w:rsidR="0051728D" w:rsidRPr="0051728D">
        <w:rPr>
          <w:color w:val="auto"/>
          <w:sz w:val="26"/>
          <w:szCs w:val="26"/>
          <w:lang w:val="bg-BG" w:eastAsia="ar-SA"/>
        </w:rPr>
        <w:t>“</w:t>
      </w:r>
      <w:r w:rsidRPr="00380A4D">
        <w:rPr>
          <w:color w:val="auto"/>
          <w:sz w:val="26"/>
          <w:szCs w:val="26"/>
          <w:lang w:val="bg-BG" w:eastAsia="ar-SA"/>
        </w:rPr>
        <w:t xml:space="preserve">, в съответствие с приетото ценово предложение по проведената процедура за възлагане на обществена поръчка и техническо предложение с всички приложения към него, неразделна част от договора. </w:t>
      </w:r>
    </w:p>
    <w:p w:rsidR="0056385A" w:rsidRPr="0056385A" w:rsidRDefault="0056385A" w:rsidP="0056385A">
      <w:pPr>
        <w:widowControl/>
        <w:ind w:right="20" w:firstLine="567"/>
        <w:jc w:val="both"/>
        <w:rPr>
          <w:color w:val="auto"/>
          <w:sz w:val="26"/>
          <w:szCs w:val="26"/>
          <w:lang w:eastAsia="ar-SA"/>
        </w:rPr>
      </w:pPr>
      <w:r w:rsidRPr="00380A4D">
        <w:rPr>
          <w:color w:val="auto"/>
          <w:sz w:val="26"/>
          <w:szCs w:val="26"/>
          <w:lang w:val="ru-RU" w:eastAsia="ar-SA"/>
        </w:rPr>
        <w:t>(1)</w:t>
      </w:r>
      <w:proofErr w:type="gramStart"/>
      <w:r w:rsidRPr="0056385A">
        <w:rPr>
          <w:color w:val="auto"/>
          <w:sz w:val="26"/>
          <w:szCs w:val="26"/>
          <w:lang w:eastAsia="ar-SA"/>
        </w:rPr>
        <w:t>В</w:t>
      </w:r>
      <w:proofErr w:type="gramEnd"/>
      <w:r w:rsidRPr="0056385A">
        <w:rPr>
          <w:color w:val="auto"/>
          <w:sz w:val="26"/>
          <w:szCs w:val="26"/>
          <w:lang w:eastAsia="ar-SA"/>
        </w:rPr>
        <w:t xml:space="preserve"> </w:t>
      </w:r>
      <w:proofErr w:type="spellStart"/>
      <w:proofErr w:type="gramStart"/>
      <w:r w:rsidRPr="0056385A">
        <w:rPr>
          <w:color w:val="auto"/>
          <w:sz w:val="26"/>
          <w:szCs w:val="26"/>
          <w:lang w:eastAsia="ar-SA"/>
        </w:rPr>
        <w:t>предмета</w:t>
      </w:r>
      <w:proofErr w:type="spellEnd"/>
      <w:proofErr w:type="gramEnd"/>
      <w:r w:rsidRPr="0056385A">
        <w:rPr>
          <w:color w:val="auto"/>
          <w:sz w:val="26"/>
          <w:szCs w:val="26"/>
          <w:lang w:eastAsia="ar-SA"/>
        </w:rPr>
        <w:t xml:space="preserve"> </w:t>
      </w:r>
      <w:proofErr w:type="spellStart"/>
      <w:r w:rsidRPr="0056385A">
        <w:rPr>
          <w:color w:val="auto"/>
          <w:sz w:val="26"/>
          <w:szCs w:val="26"/>
          <w:lang w:eastAsia="ar-SA"/>
        </w:rPr>
        <w:t>на</w:t>
      </w:r>
      <w:proofErr w:type="spellEnd"/>
      <w:r w:rsidRPr="0056385A">
        <w:rPr>
          <w:color w:val="auto"/>
          <w:sz w:val="26"/>
          <w:szCs w:val="26"/>
          <w:lang w:eastAsia="ar-SA"/>
        </w:rPr>
        <w:t xml:space="preserve"> </w:t>
      </w:r>
      <w:r>
        <w:rPr>
          <w:color w:val="auto"/>
          <w:sz w:val="26"/>
          <w:szCs w:val="26"/>
          <w:lang w:val="bg-BG" w:eastAsia="ar-SA"/>
        </w:rPr>
        <w:t>договора</w:t>
      </w:r>
      <w:r w:rsidRPr="0056385A">
        <w:rPr>
          <w:color w:val="auto"/>
          <w:sz w:val="26"/>
          <w:szCs w:val="26"/>
          <w:lang w:eastAsia="ar-SA"/>
        </w:rPr>
        <w:t xml:space="preserve"> </w:t>
      </w:r>
      <w:proofErr w:type="spellStart"/>
      <w:r w:rsidRPr="0056385A">
        <w:rPr>
          <w:color w:val="auto"/>
          <w:sz w:val="26"/>
          <w:szCs w:val="26"/>
          <w:lang w:eastAsia="ar-SA"/>
        </w:rPr>
        <w:t>се</w:t>
      </w:r>
      <w:proofErr w:type="spellEnd"/>
      <w:r w:rsidRPr="0056385A">
        <w:rPr>
          <w:color w:val="auto"/>
          <w:sz w:val="26"/>
          <w:szCs w:val="26"/>
          <w:lang w:eastAsia="ar-SA"/>
        </w:rPr>
        <w:t xml:space="preserve"> </w:t>
      </w:r>
      <w:proofErr w:type="spellStart"/>
      <w:r w:rsidRPr="0056385A">
        <w:rPr>
          <w:color w:val="auto"/>
          <w:sz w:val="26"/>
          <w:szCs w:val="26"/>
          <w:lang w:eastAsia="ar-SA"/>
        </w:rPr>
        <w:t>включва</w:t>
      </w:r>
      <w:proofErr w:type="spellEnd"/>
      <w:r w:rsidRPr="0056385A">
        <w:rPr>
          <w:color w:val="auto"/>
          <w:sz w:val="26"/>
          <w:szCs w:val="26"/>
          <w:lang w:eastAsia="ar-SA"/>
        </w:rPr>
        <w:t xml:space="preserve"> </w:t>
      </w:r>
      <w:r w:rsidR="00A37045">
        <w:rPr>
          <w:color w:val="auto"/>
          <w:sz w:val="26"/>
          <w:szCs w:val="26"/>
          <w:lang w:val="bg-BG" w:eastAsia="ar-SA"/>
        </w:rPr>
        <w:t xml:space="preserve">упражняване на строителен надзор при </w:t>
      </w:r>
      <w:proofErr w:type="spellStart"/>
      <w:r w:rsidRPr="0056385A">
        <w:rPr>
          <w:color w:val="auto"/>
          <w:sz w:val="26"/>
          <w:szCs w:val="26"/>
          <w:lang w:eastAsia="ar-SA"/>
        </w:rPr>
        <w:t>изпълнение</w:t>
      </w:r>
      <w:proofErr w:type="spellEnd"/>
      <w:r w:rsidRPr="0056385A">
        <w:rPr>
          <w:color w:val="auto"/>
          <w:sz w:val="26"/>
          <w:szCs w:val="26"/>
          <w:lang w:eastAsia="ar-SA"/>
        </w:rPr>
        <w:t xml:space="preserve"> </w:t>
      </w:r>
      <w:proofErr w:type="spellStart"/>
      <w:r w:rsidRPr="0056385A">
        <w:rPr>
          <w:color w:val="auto"/>
          <w:sz w:val="26"/>
          <w:szCs w:val="26"/>
          <w:lang w:eastAsia="ar-SA"/>
        </w:rPr>
        <w:t>на</w:t>
      </w:r>
      <w:proofErr w:type="spellEnd"/>
      <w:r w:rsidRPr="0056385A">
        <w:rPr>
          <w:color w:val="auto"/>
          <w:sz w:val="26"/>
          <w:szCs w:val="26"/>
          <w:lang w:eastAsia="ar-SA"/>
        </w:rPr>
        <w:t xml:space="preserve"> СМР </w:t>
      </w:r>
      <w:r w:rsidR="006F39FD">
        <w:rPr>
          <w:color w:val="auto"/>
          <w:sz w:val="26"/>
          <w:szCs w:val="26"/>
          <w:lang w:val="bg-BG" w:eastAsia="ar-SA"/>
        </w:rPr>
        <w:t xml:space="preserve">на </w:t>
      </w:r>
      <w:proofErr w:type="spellStart"/>
      <w:r w:rsidRPr="0056385A">
        <w:rPr>
          <w:color w:val="auto"/>
          <w:sz w:val="26"/>
          <w:szCs w:val="26"/>
          <w:lang w:eastAsia="ar-SA"/>
        </w:rPr>
        <w:t>обект</w:t>
      </w:r>
      <w:r w:rsidR="00782B83">
        <w:rPr>
          <w:color w:val="auto"/>
          <w:sz w:val="26"/>
          <w:szCs w:val="26"/>
          <w:lang w:val="bg-BG" w:eastAsia="ar-SA"/>
        </w:rPr>
        <w:t>ите</w:t>
      </w:r>
      <w:proofErr w:type="spellEnd"/>
      <w:r w:rsidRPr="0056385A">
        <w:rPr>
          <w:color w:val="auto"/>
          <w:sz w:val="26"/>
          <w:szCs w:val="26"/>
          <w:lang w:eastAsia="ar-SA"/>
        </w:rPr>
        <w:t>:</w:t>
      </w:r>
    </w:p>
    <w:p w:rsidR="0056385A" w:rsidRDefault="00782B83" w:rsidP="0056385A">
      <w:pPr>
        <w:widowControl/>
        <w:ind w:right="20" w:firstLine="567"/>
        <w:jc w:val="both"/>
        <w:rPr>
          <w:color w:val="auto"/>
          <w:sz w:val="26"/>
          <w:szCs w:val="26"/>
          <w:lang w:val="bg-BG" w:eastAsia="ar-SA"/>
        </w:rPr>
      </w:pPr>
      <w:proofErr w:type="gramStart"/>
      <w:r>
        <w:rPr>
          <w:color w:val="auto"/>
          <w:sz w:val="26"/>
          <w:szCs w:val="26"/>
          <w:lang w:eastAsia="ar-SA"/>
        </w:rPr>
        <w:t>1.</w:t>
      </w:r>
      <w:r w:rsidR="0056385A" w:rsidRPr="0056385A">
        <w:rPr>
          <w:color w:val="auto"/>
          <w:sz w:val="26"/>
          <w:szCs w:val="26"/>
          <w:lang w:eastAsia="ar-SA"/>
        </w:rPr>
        <w:t xml:space="preserve">Централен </w:t>
      </w:r>
      <w:proofErr w:type="spellStart"/>
      <w:r w:rsidR="0056385A" w:rsidRPr="0056385A">
        <w:rPr>
          <w:color w:val="auto"/>
          <w:sz w:val="26"/>
          <w:szCs w:val="26"/>
          <w:lang w:eastAsia="ar-SA"/>
        </w:rPr>
        <w:t>площад</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от</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ул</w:t>
      </w:r>
      <w:proofErr w:type="spellEnd"/>
      <w:r w:rsidR="0056385A" w:rsidRPr="0056385A">
        <w:rPr>
          <w:color w:val="auto"/>
          <w:sz w:val="26"/>
          <w:szCs w:val="26"/>
          <w:lang w:eastAsia="ar-SA"/>
        </w:rPr>
        <w:t>.</w:t>
      </w:r>
      <w:proofErr w:type="gramEnd"/>
      <w:r w:rsidR="0056385A" w:rsidRPr="0056385A">
        <w:rPr>
          <w:color w:val="auto"/>
          <w:sz w:val="26"/>
          <w:szCs w:val="26"/>
          <w:lang w:eastAsia="ar-SA"/>
        </w:rPr>
        <w:t xml:space="preserve"> </w:t>
      </w:r>
      <w:proofErr w:type="gramStart"/>
      <w:r w:rsidR="0056385A" w:rsidRPr="0056385A">
        <w:rPr>
          <w:color w:val="auto"/>
          <w:sz w:val="26"/>
          <w:szCs w:val="26"/>
          <w:lang w:eastAsia="ar-SA"/>
        </w:rPr>
        <w:t>"</w:t>
      </w:r>
      <w:proofErr w:type="spellStart"/>
      <w:r w:rsidR="0056385A" w:rsidRPr="0056385A">
        <w:rPr>
          <w:color w:val="auto"/>
          <w:sz w:val="26"/>
          <w:szCs w:val="26"/>
          <w:lang w:eastAsia="ar-SA"/>
        </w:rPr>
        <w:t>Юндолска</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до</w:t>
      </w:r>
      <w:proofErr w:type="spellEnd"/>
      <w:r w:rsidR="0056385A" w:rsidRPr="0056385A">
        <w:rPr>
          <w:color w:val="auto"/>
          <w:sz w:val="26"/>
          <w:szCs w:val="26"/>
          <w:lang w:eastAsia="ar-SA"/>
        </w:rPr>
        <w:t xml:space="preserve"> ДГС "</w:t>
      </w:r>
      <w:proofErr w:type="spellStart"/>
      <w:r w:rsidR="0056385A" w:rsidRPr="0056385A">
        <w:rPr>
          <w:color w:val="auto"/>
          <w:sz w:val="26"/>
          <w:szCs w:val="26"/>
          <w:lang w:eastAsia="ar-SA"/>
        </w:rPr>
        <w:t>Алабак</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от</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ос.т</w:t>
      </w:r>
      <w:proofErr w:type="spellEnd"/>
      <w:r w:rsidR="0056385A" w:rsidRPr="0056385A">
        <w:rPr>
          <w:color w:val="auto"/>
          <w:sz w:val="26"/>
          <w:szCs w:val="26"/>
          <w:lang w:eastAsia="ar-SA"/>
        </w:rPr>
        <w:t>.</w:t>
      </w:r>
      <w:proofErr w:type="gramEnd"/>
      <w:r w:rsidR="0056385A" w:rsidRPr="0056385A">
        <w:rPr>
          <w:color w:val="auto"/>
          <w:sz w:val="26"/>
          <w:szCs w:val="26"/>
          <w:lang w:eastAsia="ar-SA"/>
        </w:rPr>
        <w:t xml:space="preserve"> </w:t>
      </w:r>
      <w:proofErr w:type="gramStart"/>
      <w:r w:rsidR="0056385A" w:rsidRPr="0056385A">
        <w:rPr>
          <w:color w:val="auto"/>
          <w:sz w:val="26"/>
          <w:szCs w:val="26"/>
          <w:lang w:eastAsia="ar-SA"/>
        </w:rPr>
        <w:t xml:space="preserve">239А-244-233-9; </w:t>
      </w:r>
      <w:proofErr w:type="spellStart"/>
      <w:r w:rsidR="0056385A" w:rsidRPr="0056385A">
        <w:rPr>
          <w:color w:val="auto"/>
          <w:sz w:val="26"/>
          <w:szCs w:val="26"/>
          <w:lang w:eastAsia="ar-SA"/>
        </w:rPr>
        <w:t>от</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ул</w:t>
      </w:r>
      <w:proofErr w:type="spellEnd"/>
      <w:r w:rsidR="0056385A" w:rsidRPr="0056385A">
        <w:rPr>
          <w:color w:val="auto"/>
          <w:sz w:val="26"/>
          <w:szCs w:val="26"/>
          <w:lang w:eastAsia="ar-SA"/>
        </w:rPr>
        <w:t>.</w:t>
      </w:r>
      <w:proofErr w:type="gramEnd"/>
      <w:r w:rsidR="0056385A" w:rsidRPr="0056385A">
        <w:rPr>
          <w:color w:val="auto"/>
          <w:sz w:val="26"/>
          <w:szCs w:val="26"/>
          <w:lang w:eastAsia="ar-SA"/>
        </w:rPr>
        <w:t xml:space="preserve"> </w:t>
      </w:r>
      <w:proofErr w:type="gramStart"/>
      <w:r w:rsidR="0056385A" w:rsidRPr="0056385A">
        <w:rPr>
          <w:color w:val="auto"/>
          <w:sz w:val="26"/>
          <w:szCs w:val="26"/>
          <w:lang w:eastAsia="ar-SA"/>
        </w:rPr>
        <w:t>"</w:t>
      </w:r>
      <w:proofErr w:type="spellStart"/>
      <w:r w:rsidR="0056385A" w:rsidRPr="0056385A">
        <w:rPr>
          <w:color w:val="auto"/>
          <w:sz w:val="26"/>
          <w:szCs w:val="26"/>
          <w:lang w:eastAsia="ar-SA"/>
        </w:rPr>
        <w:t>Св</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Св</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Кирил</w:t>
      </w:r>
      <w:proofErr w:type="spellEnd"/>
      <w:r w:rsidR="0056385A" w:rsidRPr="0056385A">
        <w:rPr>
          <w:color w:val="auto"/>
          <w:sz w:val="26"/>
          <w:szCs w:val="26"/>
          <w:lang w:eastAsia="ar-SA"/>
        </w:rPr>
        <w:t xml:space="preserve"> и </w:t>
      </w:r>
      <w:proofErr w:type="spellStart"/>
      <w:r w:rsidR="0056385A" w:rsidRPr="0056385A">
        <w:rPr>
          <w:color w:val="auto"/>
          <w:sz w:val="26"/>
          <w:szCs w:val="26"/>
          <w:lang w:eastAsia="ar-SA"/>
        </w:rPr>
        <w:t>Методий</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от</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ос</w:t>
      </w:r>
      <w:proofErr w:type="spellEnd"/>
      <w:r w:rsidR="0056385A" w:rsidRPr="0056385A">
        <w:rPr>
          <w:color w:val="auto"/>
          <w:sz w:val="26"/>
          <w:szCs w:val="26"/>
          <w:lang w:eastAsia="ar-SA"/>
        </w:rPr>
        <w:t>.</w:t>
      </w:r>
      <w:proofErr w:type="gramEnd"/>
      <w:r w:rsidR="0056385A" w:rsidRPr="0056385A">
        <w:rPr>
          <w:color w:val="auto"/>
          <w:sz w:val="26"/>
          <w:szCs w:val="26"/>
          <w:lang w:eastAsia="ar-SA"/>
        </w:rPr>
        <w:t xml:space="preserve"> </w:t>
      </w:r>
      <w:proofErr w:type="gramStart"/>
      <w:r w:rsidR="0056385A" w:rsidRPr="0056385A">
        <w:rPr>
          <w:color w:val="auto"/>
          <w:sz w:val="26"/>
          <w:szCs w:val="26"/>
          <w:lang w:eastAsia="ar-SA"/>
        </w:rPr>
        <w:t>т.  244</w:t>
      </w:r>
      <w:proofErr w:type="gramEnd"/>
      <w:r w:rsidR="0056385A" w:rsidRPr="0056385A">
        <w:rPr>
          <w:color w:val="auto"/>
          <w:sz w:val="26"/>
          <w:szCs w:val="26"/>
          <w:lang w:eastAsia="ar-SA"/>
        </w:rPr>
        <w:t xml:space="preserve">-236А-38 и </w:t>
      </w:r>
      <w:proofErr w:type="spellStart"/>
      <w:r w:rsidR="0056385A" w:rsidRPr="0056385A">
        <w:rPr>
          <w:color w:val="auto"/>
          <w:sz w:val="26"/>
          <w:szCs w:val="26"/>
          <w:lang w:eastAsia="ar-SA"/>
        </w:rPr>
        <w:t>от</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фонтаните</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до</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старата</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сграда</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на</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общината</w:t>
      </w:r>
      <w:proofErr w:type="spellEnd"/>
      <w:r w:rsidR="0056385A">
        <w:rPr>
          <w:color w:val="auto"/>
          <w:sz w:val="26"/>
          <w:szCs w:val="26"/>
          <w:lang w:val="bg-BG" w:eastAsia="ar-SA"/>
        </w:rPr>
        <w:t>;</w:t>
      </w:r>
    </w:p>
    <w:p w:rsidR="0056385A" w:rsidRDefault="00782B83" w:rsidP="0056385A">
      <w:pPr>
        <w:widowControl/>
        <w:ind w:right="20" w:firstLine="567"/>
        <w:jc w:val="both"/>
        <w:rPr>
          <w:color w:val="auto"/>
          <w:sz w:val="26"/>
          <w:szCs w:val="26"/>
          <w:lang w:val="bg-BG" w:eastAsia="ar-SA"/>
        </w:rPr>
      </w:pPr>
      <w:r>
        <w:rPr>
          <w:color w:val="auto"/>
          <w:sz w:val="26"/>
          <w:szCs w:val="26"/>
          <w:lang w:val="bg-BG" w:eastAsia="ar-SA"/>
        </w:rPr>
        <w:t>2.</w:t>
      </w:r>
      <w:r w:rsidR="0056385A" w:rsidRPr="0056385A">
        <w:rPr>
          <w:color w:val="auto"/>
          <w:sz w:val="26"/>
          <w:szCs w:val="26"/>
          <w:lang w:val="bg-BG" w:eastAsia="ar-SA"/>
        </w:rPr>
        <w:t>Изграждане на зона за обществен отдих - складове при Централен кооперативен пазар.</w:t>
      </w:r>
    </w:p>
    <w:p w:rsidR="0056385A" w:rsidRDefault="00782B83" w:rsidP="0056385A">
      <w:pPr>
        <w:widowControl/>
        <w:ind w:right="20" w:firstLine="567"/>
        <w:jc w:val="both"/>
        <w:rPr>
          <w:color w:val="auto"/>
          <w:sz w:val="26"/>
          <w:szCs w:val="26"/>
          <w:lang w:val="bg-BG" w:eastAsia="ar-SA"/>
        </w:rPr>
      </w:pPr>
      <w:r>
        <w:rPr>
          <w:color w:val="auto"/>
          <w:sz w:val="26"/>
          <w:szCs w:val="26"/>
          <w:lang w:val="bg-BG" w:eastAsia="ar-SA"/>
        </w:rPr>
        <w:t>3.</w:t>
      </w:r>
      <w:r w:rsidR="0056385A" w:rsidRPr="0056385A">
        <w:rPr>
          <w:color w:val="auto"/>
          <w:sz w:val="26"/>
          <w:szCs w:val="26"/>
          <w:lang w:val="bg-BG" w:eastAsia="ar-SA"/>
        </w:rPr>
        <w:t>ул. “Георги Кирков”</w:t>
      </w:r>
      <w:r w:rsidR="0056385A">
        <w:rPr>
          <w:color w:val="auto"/>
          <w:sz w:val="26"/>
          <w:szCs w:val="26"/>
          <w:lang w:val="bg-BG" w:eastAsia="ar-SA"/>
        </w:rPr>
        <w:t>;</w:t>
      </w:r>
    </w:p>
    <w:p w:rsidR="0056385A" w:rsidRDefault="00782B83" w:rsidP="0056385A">
      <w:pPr>
        <w:widowControl/>
        <w:ind w:right="20" w:firstLine="567"/>
        <w:jc w:val="both"/>
        <w:rPr>
          <w:color w:val="auto"/>
          <w:sz w:val="26"/>
          <w:szCs w:val="26"/>
          <w:lang w:val="bg-BG" w:eastAsia="ar-SA"/>
        </w:rPr>
      </w:pPr>
      <w:r>
        <w:rPr>
          <w:color w:val="auto"/>
          <w:sz w:val="26"/>
          <w:szCs w:val="26"/>
          <w:lang w:val="bg-BG" w:eastAsia="ar-SA"/>
        </w:rPr>
        <w:t>4.</w:t>
      </w:r>
      <w:r w:rsidR="0056385A" w:rsidRPr="0056385A">
        <w:rPr>
          <w:color w:val="auto"/>
          <w:sz w:val="26"/>
          <w:szCs w:val="26"/>
          <w:lang w:val="bg-BG" w:eastAsia="ar-SA"/>
        </w:rPr>
        <w:t>ул. “</w:t>
      </w:r>
      <w:r w:rsidR="0056385A">
        <w:rPr>
          <w:color w:val="auto"/>
          <w:sz w:val="26"/>
          <w:szCs w:val="26"/>
          <w:lang w:val="bg-BG" w:eastAsia="ar-SA"/>
        </w:rPr>
        <w:t>Милеви скали</w:t>
      </w:r>
      <w:r w:rsidR="0056385A" w:rsidRPr="0056385A">
        <w:rPr>
          <w:color w:val="auto"/>
          <w:sz w:val="26"/>
          <w:szCs w:val="26"/>
          <w:lang w:val="bg-BG" w:eastAsia="ar-SA"/>
        </w:rPr>
        <w:t>”</w:t>
      </w:r>
      <w:r w:rsidR="0056385A">
        <w:rPr>
          <w:color w:val="auto"/>
          <w:sz w:val="26"/>
          <w:szCs w:val="26"/>
          <w:lang w:val="bg-BG" w:eastAsia="ar-SA"/>
        </w:rPr>
        <w:t>;</w:t>
      </w:r>
    </w:p>
    <w:p w:rsidR="0056385A" w:rsidRDefault="00782B83" w:rsidP="0056385A">
      <w:pPr>
        <w:widowControl/>
        <w:ind w:right="20" w:firstLine="567"/>
        <w:jc w:val="both"/>
        <w:rPr>
          <w:color w:val="auto"/>
          <w:sz w:val="26"/>
          <w:szCs w:val="26"/>
          <w:lang w:val="bg-BG" w:eastAsia="ar-SA"/>
        </w:rPr>
      </w:pPr>
      <w:r>
        <w:rPr>
          <w:color w:val="auto"/>
          <w:sz w:val="26"/>
          <w:szCs w:val="26"/>
          <w:lang w:val="bg-BG" w:eastAsia="ar-SA"/>
        </w:rPr>
        <w:t>5.</w:t>
      </w:r>
      <w:r w:rsidR="0056385A" w:rsidRPr="0056385A">
        <w:rPr>
          <w:color w:val="auto"/>
          <w:sz w:val="26"/>
          <w:szCs w:val="26"/>
          <w:lang w:val="bg-BG" w:eastAsia="ar-SA"/>
        </w:rPr>
        <w:t>ул. “</w:t>
      </w:r>
      <w:r w:rsidR="0056385A">
        <w:rPr>
          <w:color w:val="auto"/>
          <w:sz w:val="26"/>
          <w:szCs w:val="26"/>
          <w:lang w:val="bg-BG" w:eastAsia="ar-SA"/>
        </w:rPr>
        <w:t>Христо Смирненски</w:t>
      </w:r>
      <w:r w:rsidR="0056385A" w:rsidRPr="0056385A">
        <w:rPr>
          <w:color w:val="auto"/>
          <w:sz w:val="26"/>
          <w:szCs w:val="26"/>
          <w:lang w:val="bg-BG" w:eastAsia="ar-SA"/>
        </w:rPr>
        <w:t>”</w:t>
      </w:r>
      <w:r w:rsidR="0056385A">
        <w:rPr>
          <w:color w:val="auto"/>
          <w:sz w:val="26"/>
          <w:szCs w:val="26"/>
          <w:lang w:val="bg-BG" w:eastAsia="ar-SA"/>
        </w:rPr>
        <w:t>.</w:t>
      </w:r>
    </w:p>
    <w:p w:rsidR="00380A4D" w:rsidRPr="00380A4D" w:rsidRDefault="00380A4D" w:rsidP="00380A4D">
      <w:pPr>
        <w:widowControl/>
        <w:ind w:right="20" w:firstLine="567"/>
        <w:jc w:val="both"/>
        <w:rPr>
          <w:color w:val="auto"/>
          <w:sz w:val="26"/>
          <w:szCs w:val="26"/>
          <w:lang w:val="ru-RU" w:eastAsia="ar-SA"/>
        </w:rPr>
      </w:pPr>
      <w:r w:rsidRPr="00380A4D">
        <w:rPr>
          <w:b/>
          <w:bCs/>
          <w:color w:val="auto"/>
          <w:sz w:val="26"/>
          <w:szCs w:val="26"/>
          <w:lang w:val="ru-RU" w:eastAsia="ar-SA"/>
        </w:rPr>
        <w:t>Чл.2.</w:t>
      </w:r>
      <w:r w:rsidRPr="00380A4D">
        <w:rPr>
          <w:bCs/>
          <w:color w:val="auto"/>
          <w:sz w:val="26"/>
          <w:szCs w:val="26"/>
          <w:lang w:val="ru-RU" w:eastAsia="ar-SA"/>
        </w:rPr>
        <w:t xml:space="preserve"> </w:t>
      </w:r>
      <w:r w:rsidRPr="00380A4D">
        <w:rPr>
          <w:color w:val="auto"/>
          <w:sz w:val="26"/>
          <w:szCs w:val="26"/>
          <w:lang w:val="ru-RU" w:eastAsia="ar-SA"/>
        </w:rPr>
        <w:t>(1)</w:t>
      </w:r>
      <w:proofErr w:type="spellStart"/>
      <w:r w:rsidRPr="00380A4D">
        <w:rPr>
          <w:color w:val="auto"/>
          <w:sz w:val="26"/>
          <w:szCs w:val="26"/>
          <w:lang w:val="ru-RU" w:eastAsia="ar-SA"/>
        </w:rPr>
        <w:t>Стойността</w:t>
      </w:r>
      <w:proofErr w:type="spellEnd"/>
      <w:r w:rsidRPr="00380A4D">
        <w:rPr>
          <w:color w:val="auto"/>
          <w:sz w:val="26"/>
          <w:szCs w:val="26"/>
          <w:lang w:val="ru-RU" w:eastAsia="ar-SA"/>
        </w:rPr>
        <w:t xml:space="preserve"> на </w:t>
      </w:r>
      <w:proofErr w:type="spellStart"/>
      <w:r w:rsidRPr="00380A4D">
        <w:rPr>
          <w:color w:val="auto"/>
          <w:sz w:val="26"/>
          <w:szCs w:val="26"/>
          <w:lang w:val="ru-RU" w:eastAsia="ar-SA"/>
        </w:rPr>
        <w:t>настоящия</w:t>
      </w:r>
      <w:proofErr w:type="spellEnd"/>
      <w:r w:rsidRPr="00380A4D">
        <w:rPr>
          <w:color w:val="auto"/>
          <w:sz w:val="26"/>
          <w:szCs w:val="26"/>
          <w:lang w:val="ru-RU" w:eastAsia="ar-SA"/>
        </w:rPr>
        <w:t xml:space="preserve"> договор </w:t>
      </w:r>
      <w:proofErr w:type="spellStart"/>
      <w:r w:rsidRPr="00380A4D">
        <w:rPr>
          <w:color w:val="auto"/>
          <w:sz w:val="26"/>
          <w:szCs w:val="26"/>
          <w:lang w:val="ru-RU" w:eastAsia="ar-SA"/>
        </w:rPr>
        <w:t>възлиза</w:t>
      </w:r>
      <w:proofErr w:type="spellEnd"/>
      <w:r w:rsidRPr="00380A4D">
        <w:rPr>
          <w:color w:val="auto"/>
          <w:sz w:val="26"/>
          <w:szCs w:val="26"/>
          <w:lang w:val="ru-RU" w:eastAsia="ar-SA"/>
        </w:rPr>
        <w:t xml:space="preserve"> </w:t>
      </w:r>
      <w:proofErr w:type="gramStart"/>
      <w:r w:rsidRPr="00380A4D">
        <w:rPr>
          <w:color w:val="auto"/>
          <w:sz w:val="26"/>
          <w:szCs w:val="26"/>
          <w:lang w:val="ru-RU" w:eastAsia="ar-SA"/>
        </w:rPr>
        <w:t>на</w:t>
      </w:r>
      <w:proofErr w:type="gramEnd"/>
      <w:r w:rsidRPr="00380A4D">
        <w:rPr>
          <w:color w:val="auto"/>
          <w:sz w:val="26"/>
          <w:szCs w:val="26"/>
          <w:lang w:val="ru-RU" w:eastAsia="ar-SA"/>
        </w:rPr>
        <w:t xml:space="preserve"> обща сума в размер на  ......................... </w:t>
      </w:r>
      <w:proofErr w:type="spellStart"/>
      <w:r w:rsidRPr="00380A4D">
        <w:rPr>
          <w:color w:val="auto"/>
          <w:sz w:val="26"/>
          <w:szCs w:val="26"/>
          <w:lang w:val="ru-RU" w:eastAsia="ar-SA"/>
        </w:rPr>
        <w:t>лв</w:t>
      </w:r>
      <w:proofErr w:type="spellEnd"/>
      <w:r w:rsidRPr="00380A4D">
        <w:rPr>
          <w:color w:val="auto"/>
          <w:sz w:val="26"/>
          <w:szCs w:val="26"/>
          <w:lang w:val="ru-RU" w:eastAsia="ar-SA"/>
        </w:rPr>
        <w:t xml:space="preserve">. без ДДС или с ДДС ............................ </w:t>
      </w:r>
      <w:proofErr w:type="spellStart"/>
      <w:r w:rsidRPr="00380A4D">
        <w:rPr>
          <w:color w:val="auto"/>
          <w:sz w:val="26"/>
          <w:szCs w:val="26"/>
          <w:lang w:val="ru-RU" w:eastAsia="ar-SA"/>
        </w:rPr>
        <w:t>лв</w:t>
      </w:r>
      <w:proofErr w:type="spellEnd"/>
      <w:r w:rsidRPr="00380A4D">
        <w:rPr>
          <w:color w:val="auto"/>
          <w:sz w:val="26"/>
          <w:szCs w:val="26"/>
          <w:lang w:val="ru-RU" w:eastAsia="ar-SA"/>
        </w:rPr>
        <w:t>.</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ru-RU" w:eastAsia="ar-SA"/>
        </w:rPr>
        <w:t>(2).</w:t>
      </w:r>
      <w:proofErr w:type="spellStart"/>
      <w:r w:rsidRPr="00380A4D">
        <w:rPr>
          <w:color w:val="auto"/>
          <w:sz w:val="26"/>
          <w:szCs w:val="26"/>
          <w:lang w:val="ru-RU" w:eastAsia="ar-SA"/>
        </w:rPr>
        <w:t>Стойността</w:t>
      </w:r>
      <w:proofErr w:type="spellEnd"/>
      <w:r w:rsidRPr="00380A4D">
        <w:rPr>
          <w:color w:val="auto"/>
          <w:sz w:val="26"/>
          <w:szCs w:val="26"/>
          <w:lang w:val="ru-RU" w:eastAsia="ar-SA"/>
        </w:rPr>
        <w:t xml:space="preserve"> по ал.1 е </w:t>
      </w:r>
      <w:proofErr w:type="spellStart"/>
      <w:r w:rsidRPr="00380A4D">
        <w:rPr>
          <w:color w:val="auto"/>
          <w:sz w:val="26"/>
          <w:szCs w:val="26"/>
          <w:lang w:val="ru-RU" w:eastAsia="ar-SA"/>
        </w:rPr>
        <w:t>формирана</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както</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следва</w:t>
      </w:r>
      <w:proofErr w:type="spellEnd"/>
      <w:r w:rsidRPr="00380A4D">
        <w:rPr>
          <w:color w:val="auto"/>
          <w:sz w:val="26"/>
          <w:szCs w:val="26"/>
          <w:lang w:val="ru-RU" w:eastAsia="ar-SA"/>
        </w:rPr>
        <w:t xml:space="preserve">: </w:t>
      </w:r>
    </w:p>
    <w:p w:rsidR="0051728D" w:rsidRPr="0051728D" w:rsidRDefault="0051728D" w:rsidP="00A37045">
      <w:pPr>
        <w:widowControl/>
        <w:suppressAutoHyphens w:val="0"/>
        <w:ind w:firstLine="567"/>
        <w:jc w:val="both"/>
        <w:rPr>
          <w:color w:val="auto"/>
          <w:sz w:val="26"/>
          <w:szCs w:val="26"/>
          <w:lang w:val="bg-BG" w:eastAsia="bg-BG"/>
        </w:rPr>
      </w:pPr>
      <w:r>
        <w:rPr>
          <w:b/>
          <w:color w:val="auto"/>
          <w:sz w:val="26"/>
          <w:szCs w:val="26"/>
          <w:lang w:val="bg-BG" w:eastAsia="bg-BG"/>
        </w:rPr>
        <w:t>1.</w:t>
      </w:r>
      <w:r w:rsidRPr="0051728D">
        <w:rPr>
          <w:b/>
          <w:color w:val="auto"/>
          <w:sz w:val="26"/>
          <w:szCs w:val="26"/>
          <w:lang w:val="bg-BG" w:eastAsia="bg-BG"/>
        </w:rPr>
        <w:t xml:space="preserve">За </w:t>
      </w:r>
      <w:r w:rsidR="00A37045">
        <w:rPr>
          <w:b/>
          <w:color w:val="auto"/>
          <w:sz w:val="26"/>
          <w:szCs w:val="26"/>
          <w:lang w:val="bg-BG" w:eastAsia="bg-BG"/>
        </w:rPr>
        <w:t xml:space="preserve">упражняване на строителен надзор при </w:t>
      </w:r>
      <w:r w:rsidRPr="0051728D">
        <w:rPr>
          <w:b/>
          <w:color w:val="auto"/>
          <w:sz w:val="26"/>
          <w:szCs w:val="26"/>
          <w:lang w:val="bg-BG" w:eastAsia="bg-BG"/>
        </w:rPr>
        <w:t>изпълнение на СМР на обект: Централен площад от ул. "</w:t>
      </w:r>
      <w:proofErr w:type="spellStart"/>
      <w:r w:rsidRPr="0051728D">
        <w:rPr>
          <w:b/>
          <w:color w:val="auto"/>
          <w:sz w:val="26"/>
          <w:szCs w:val="26"/>
          <w:lang w:val="bg-BG" w:eastAsia="bg-BG"/>
        </w:rPr>
        <w:t>Юндолска</w:t>
      </w:r>
      <w:proofErr w:type="spellEnd"/>
      <w:r w:rsidRPr="0051728D">
        <w:rPr>
          <w:b/>
          <w:color w:val="auto"/>
          <w:sz w:val="26"/>
          <w:szCs w:val="26"/>
          <w:lang w:val="bg-BG" w:eastAsia="bg-BG"/>
        </w:rPr>
        <w:t>" до ДГС "Алабак" от ос.т. 239А-244-233-9; от ул. "Св. Св. Кирил и Методий" от ос. т.  244-236А-38 и от фонтаните до старата сграда на общината</w:t>
      </w:r>
      <w:r w:rsidRPr="0051728D">
        <w:rPr>
          <w:i/>
          <w:color w:val="auto"/>
          <w:sz w:val="26"/>
          <w:szCs w:val="26"/>
          <w:lang w:val="bg-BG" w:eastAsia="ar-SA"/>
        </w:rPr>
        <w:t xml:space="preserve">, </w:t>
      </w:r>
      <w:r w:rsidRPr="0051728D">
        <w:rPr>
          <w:b/>
          <w:color w:val="auto"/>
          <w:sz w:val="26"/>
          <w:szCs w:val="26"/>
          <w:lang w:val="bg-BG" w:eastAsia="bg-BG"/>
        </w:rPr>
        <w:t xml:space="preserve">цена в размер на - </w:t>
      </w:r>
      <w:r w:rsidRPr="0051728D">
        <w:rPr>
          <w:color w:val="auto"/>
          <w:sz w:val="26"/>
          <w:szCs w:val="26"/>
          <w:lang w:val="bg-BG" w:eastAsia="bg-BG"/>
        </w:rPr>
        <w:t>..................... лв. (словом: …………….........…) без ДДС или ..................... лв. (слов</w:t>
      </w:r>
      <w:r w:rsidR="00A37045">
        <w:rPr>
          <w:color w:val="auto"/>
          <w:sz w:val="26"/>
          <w:szCs w:val="26"/>
          <w:lang w:val="bg-BG" w:eastAsia="bg-BG"/>
        </w:rPr>
        <w:t>ом: …………….........……………) с ДДС</w:t>
      </w:r>
      <w:r w:rsidRPr="0051728D">
        <w:rPr>
          <w:color w:val="auto"/>
          <w:sz w:val="26"/>
          <w:szCs w:val="26"/>
          <w:lang w:val="bg-BG" w:eastAsia="bg-BG"/>
        </w:rPr>
        <w:t>.</w:t>
      </w:r>
    </w:p>
    <w:p w:rsidR="0051728D" w:rsidRPr="0051728D" w:rsidRDefault="0051728D" w:rsidP="00A37045">
      <w:pPr>
        <w:widowControl/>
        <w:suppressAutoHyphens w:val="0"/>
        <w:ind w:firstLine="567"/>
        <w:jc w:val="both"/>
        <w:rPr>
          <w:color w:val="auto"/>
          <w:sz w:val="26"/>
          <w:szCs w:val="26"/>
          <w:lang w:val="bg-BG" w:eastAsia="bg-BG"/>
        </w:rPr>
      </w:pPr>
      <w:r w:rsidRPr="0051728D">
        <w:rPr>
          <w:b/>
          <w:color w:val="auto"/>
          <w:sz w:val="26"/>
          <w:szCs w:val="26"/>
          <w:lang w:val="bg-BG" w:eastAsia="bg-BG"/>
        </w:rPr>
        <w:t xml:space="preserve">2. За </w:t>
      </w:r>
      <w:r w:rsidR="00A37045" w:rsidRPr="00A37045">
        <w:rPr>
          <w:b/>
          <w:color w:val="auto"/>
          <w:sz w:val="26"/>
          <w:szCs w:val="26"/>
          <w:lang w:val="bg-BG" w:eastAsia="bg-BG"/>
        </w:rPr>
        <w:t xml:space="preserve">упражняване на строителен надзор при </w:t>
      </w:r>
      <w:r w:rsidRPr="0051728D">
        <w:rPr>
          <w:b/>
          <w:color w:val="auto"/>
          <w:sz w:val="26"/>
          <w:szCs w:val="26"/>
          <w:lang w:val="bg-BG" w:eastAsia="bg-BG"/>
        </w:rPr>
        <w:t>изпълнение на СМР на обект: Изграждане на зона за обществен отдих - складове при Централен кооперативен пазар</w:t>
      </w:r>
      <w:r w:rsidRPr="0051728D">
        <w:rPr>
          <w:i/>
          <w:color w:val="auto"/>
          <w:sz w:val="26"/>
          <w:szCs w:val="26"/>
          <w:lang w:val="bg-BG" w:eastAsia="ar-SA"/>
        </w:rPr>
        <w:t xml:space="preserve">, </w:t>
      </w:r>
      <w:r w:rsidRPr="0051728D">
        <w:rPr>
          <w:b/>
          <w:color w:val="auto"/>
          <w:sz w:val="26"/>
          <w:szCs w:val="26"/>
          <w:lang w:val="bg-BG" w:eastAsia="bg-BG"/>
        </w:rPr>
        <w:t xml:space="preserve">цена в размер на - </w:t>
      </w:r>
      <w:r w:rsidRPr="0051728D">
        <w:rPr>
          <w:color w:val="auto"/>
          <w:sz w:val="26"/>
          <w:szCs w:val="26"/>
          <w:lang w:val="bg-BG" w:eastAsia="bg-BG"/>
        </w:rPr>
        <w:t>..................... лв. (словом: …………….........…) без ДДС или ..................... лв. (слов</w:t>
      </w:r>
      <w:r w:rsidR="00A37045">
        <w:rPr>
          <w:color w:val="auto"/>
          <w:sz w:val="26"/>
          <w:szCs w:val="26"/>
          <w:lang w:val="bg-BG" w:eastAsia="bg-BG"/>
        </w:rPr>
        <w:t>ом: …………….........……………) с ДДС</w:t>
      </w:r>
      <w:r w:rsidRPr="0051728D">
        <w:rPr>
          <w:color w:val="auto"/>
          <w:sz w:val="26"/>
          <w:szCs w:val="26"/>
          <w:lang w:val="bg-BG" w:eastAsia="bg-BG"/>
        </w:rPr>
        <w:t>.</w:t>
      </w:r>
    </w:p>
    <w:p w:rsidR="0051728D" w:rsidRPr="0051728D" w:rsidRDefault="00782B83" w:rsidP="00A37045">
      <w:pPr>
        <w:widowControl/>
        <w:suppressAutoHyphens w:val="0"/>
        <w:ind w:firstLine="567"/>
        <w:jc w:val="both"/>
        <w:rPr>
          <w:color w:val="auto"/>
          <w:sz w:val="26"/>
          <w:szCs w:val="26"/>
          <w:lang w:val="bg-BG" w:eastAsia="bg-BG"/>
        </w:rPr>
      </w:pPr>
      <w:r>
        <w:rPr>
          <w:b/>
          <w:color w:val="auto"/>
          <w:sz w:val="26"/>
          <w:szCs w:val="26"/>
          <w:lang w:val="bg-BG" w:eastAsia="bg-BG"/>
        </w:rPr>
        <w:t>3</w:t>
      </w:r>
      <w:r w:rsidR="0051728D" w:rsidRPr="0051728D">
        <w:rPr>
          <w:b/>
          <w:color w:val="auto"/>
          <w:sz w:val="26"/>
          <w:szCs w:val="26"/>
          <w:lang w:val="bg-BG" w:eastAsia="bg-BG"/>
        </w:rPr>
        <w:t xml:space="preserve">. За </w:t>
      </w:r>
      <w:r w:rsidR="00A37045" w:rsidRPr="00A37045">
        <w:rPr>
          <w:b/>
          <w:color w:val="auto"/>
          <w:sz w:val="26"/>
          <w:szCs w:val="26"/>
          <w:lang w:val="bg-BG" w:eastAsia="bg-BG"/>
        </w:rPr>
        <w:t xml:space="preserve">упражняване на строителен надзор при </w:t>
      </w:r>
      <w:r w:rsidR="0051728D" w:rsidRPr="0051728D">
        <w:rPr>
          <w:b/>
          <w:color w:val="auto"/>
          <w:sz w:val="26"/>
          <w:szCs w:val="26"/>
          <w:lang w:val="bg-BG" w:eastAsia="bg-BG"/>
        </w:rPr>
        <w:t>изпълнение на СМР на обект: ул.“Георги Кирков“</w:t>
      </w:r>
      <w:r w:rsidR="0051728D" w:rsidRPr="0051728D">
        <w:rPr>
          <w:i/>
          <w:color w:val="auto"/>
          <w:sz w:val="26"/>
          <w:szCs w:val="26"/>
          <w:lang w:val="bg-BG" w:eastAsia="ar-SA"/>
        </w:rPr>
        <w:t xml:space="preserve">, </w:t>
      </w:r>
      <w:r w:rsidR="0051728D" w:rsidRPr="0051728D">
        <w:rPr>
          <w:b/>
          <w:color w:val="auto"/>
          <w:sz w:val="26"/>
          <w:szCs w:val="26"/>
          <w:lang w:val="bg-BG" w:eastAsia="bg-BG"/>
        </w:rPr>
        <w:t xml:space="preserve">цена в размер на - </w:t>
      </w:r>
      <w:r w:rsidR="0051728D" w:rsidRPr="0051728D">
        <w:rPr>
          <w:color w:val="auto"/>
          <w:sz w:val="26"/>
          <w:szCs w:val="26"/>
          <w:lang w:val="bg-BG" w:eastAsia="bg-BG"/>
        </w:rPr>
        <w:t>..................... лв. (словом: …………….........…) без ДДС или ..................... лв. (слов</w:t>
      </w:r>
      <w:r w:rsidR="00A37045">
        <w:rPr>
          <w:color w:val="auto"/>
          <w:sz w:val="26"/>
          <w:szCs w:val="26"/>
          <w:lang w:val="bg-BG" w:eastAsia="bg-BG"/>
        </w:rPr>
        <w:t>ом: …………….........……………) с ДДС</w:t>
      </w:r>
      <w:r w:rsidR="0051728D" w:rsidRPr="0051728D">
        <w:rPr>
          <w:color w:val="auto"/>
          <w:sz w:val="26"/>
          <w:szCs w:val="26"/>
          <w:lang w:val="bg-BG" w:eastAsia="bg-BG"/>
        </w:rPr>
        <w:t>.</w:t>
      </w:r>
    </w:p>
    <w:p w:rsidR="0051728D" w:rsidRPr="0051728D" w:rsidRDefault="00782B83" w:rsidP="003D0429">
      <w:pPr>
        <w:widowControl/>
        <w:suppressAutoHyphens w:val="0"/>
        <w:ind w:firstLine="567"/>
        <w:jc w:val="both"/>
        <w:rPr>
          <w:color w:val="auto"/>
          <w:sz w:val="26"/>
          <w:szCs w:val="26"/>
          <w:lang w:val="bg-BG" w:eastAsia="bg-BG"/>
        </w:rPr>
      </w:pPr>
      <w:r>
        <w:rPr>
          <w:b/>
          <w:color w:val="auto"/>
          <w:sz w:val="26"/>
          <w:szCs w:val="26"/>
          <w:lang w:val="bg-BG" w:eastAsia="bg-BG"/>
        </w:rPr>
        <w:t>4</w:t>
      </w:r>
      <w:r w:rsidR="0051728D" w:rsidRPr="0051728D">
        <w:rPr>
          <w:b/>
          <w:color w:val="auto"/>
          <w:sz w:val="26"/>
          <w:szCs w:val="26"/>
          <w:lang w:val="bg-BG" w:eastAsia="bg-BG"/>
        </w:rPr>
        <w:t xml:space="preserve">. За </w:t>
      </w:r>
      <w:r w:rsidR="00A37045" w:rsidRPr="00A37045">
        <w:rPr>
          <w:b/>
          <w:color w:val="auto"/>
          <w:sz w:val="26"/>
          <w:szCs w:val="26"/>
          <w:lang w:val="bg-BG" w:eastAsia="bg-BG"/>
        </w:rPr>
        <w:t xml:space="preserve">упражняване на строителен надзор при </w:t>
      </w:r>
      <w:r w:rsidR="0051728D" w:rsidRPr="0051728D">
        <w:rPr>
          <w:b/>
          <w:color w:val="auto"/>
          <w:sz w:val="26"/>
          <w:szCs w:val="26"/>
          <w:lang w:val="bg-BG" w:eastAsia="bg-BG"/>
        </w:rPr>
        <w:t>изпълнение на СМР на обект: ул.“Милеви скали“</w:t>
      </w:r>
      <w:r w:rsidR="0051728D" w:rsidRPr="0051728D">
        <w:rPr>
          <w:i/>
          <w:color w:val="auto"/>
          <w:sz w:val="26"/>
          <w:szCs w:val="26"/>
          <w:lang w:val="bg-BG" w:eastAsia="ar-SA"/>
        </w:rPr>
        <w:t xml:space="preserve">, </w:t>
      </w:r>
      <w:r w:rsidR="0051728D" w:rsidRPr="0051728D">
        <w:rPr>
          <w:b/>
          <w:color w:val="auto"/>
          <w:sz w:val="26"/>
          <w:szCs w:val="26"/>
          <w:lang w:val="bg-BG" w:eastAsia="bg-BG"/>
        </w:rPr>
        <w:t xml:space="preserve">цена в размер на - </w:t>
      </w:r>
      <w:r w:rsidR="0051728D" w:rsidRPr="0051728D">
        <w:rPr>
          <w:color w:val="auto"/>
          <w:sz w:val="26"/>
          <w:szCs w:val="26"/>
          <w:lang w:val="bg-BG" w:eastAsia="bg-BG"/>
        </w:rPr>
        <w:t>..................... лв. (словом: …………….........…) без ДДС или ..................... лв. (слов</w:t>
      </w:r>
      <w:r w:rsidR="003D0429">
        <w:rPr>
          <w:color w:val="auto"/>
          <w:sz w:val="26"/>
          <w:szCs w:val="26"/>
          <w:lang w:val="bg-BG" w:eastAsia="bg-BG"/>
        </w:rPr>
        <w:t>ом: …………….........……………) с ДДС</w:t>
      </w:r>
      <w:r w:rsidR="0051728D" w:rsidRPr="0051728D">
        <w:rPr>
          <w:color w:val="auto"/>
          <w:sz w:val="26"/>
          <w:szCs w:val="26"/>
          <w:lang w:val="bg-BG" w:eastAsia="bg-BG"/>
        </w:rPr>
        <w:t>.</w:t>
      </w:r>
    </w:p>
    <w:p w:rsidR="0051728D" w:rsidRPr="0051728D" w:rsidRDefault="00782B83" w:rsidP="003D0429">
      <w:pPr>
        <w:widowControl/>
        <w:suppressAutoHyphens w:val="0"/>
        <w:ind w:firstLine="567"/>
        <w:jc w:val="both"/>
        <w:rPr>
          <w:color w:val="auto"/>
          <w:sz w:val="26"/>
          <w:szCs w:val="26"/>
          <w:lang w:val="bg-BG" w:eastAsia="bg-BG"/>
        </w:rPr>
      </w:pPr>
      <w:r>
        <w:rPr>
          <w:b/>
          <w:color w:val="auto"/>
          <w:sz w:val="26"/>
          <w:szCs w:val="26"/>
          <w:lang w:val="bg-BG" w:eastAsia="bg-BG"/>
        </w:rPr>
        <w:t>5</w:t>
      </w:r>
      <w:r w:rsidR="0051728D" w:rsidRPr="0051728D">
        <w:rPr>
          <w:b/>
          <w:color w:val="auto"/>
          <w:sz w:val="26"/>
          <w:szCs w:val="26"/>
          <w:lang w:val="bg-BG" w:eastAsia="bg-BG"/>
        </w:rPr>
        <w:t xml:space="preserve">. За </w:t>
      </w:r>
      <w:r w:rsidR="003D0429" w:rsidRPr="003D0429">
        <w:rPr>
          <w:b/>
          <w:color w:val="auto"/>
          <w:sz w:val="26"/>
          <w:szCs w:val="26"/>
          <w:lang w:val="bg-BG" w:eastAsia="bg-BG"/>
        </w:rPr>
        <w:t xml:space="preserve">упражняване на строителен надзор при </w:t>
      </w:r>
      <w:r w:rsidR="0051728D" w:rsidRPr="0051728D">
        <w:rPr>
          <w:b/>
          <w:color w:val="auto"/>
          <w:sz w:val="26"/>
          <w:szCs w:val="26"/>
          <w:lang w:val="bg-BG" w:eastAsia="bg-BG"/>
        </w:rPr>
        <w:t>изпълнение на СМР на обект: ул.“Христо Смирненски“</w:t>
      </w:r>
      <w:r w:rsidR="0051728D" w:rsidRPr="0051728D">
        <w:rPr>
          <w:i/>
          <w:color w:val="auto"/>
          <w:sz w:val="26"/>
          <w:szCs w:val="26"/>
          <w:lang w:val="bg-BG" w:eastAsia="ar-SA"/>
        </w:rPr>
        <w:t xml:space="preserve">, </w:t>
      </w:r>
      <w:r w:rsidR="0051728D" w:rsidRPr="0051728D">
        <w:rPr>
          <w:b/>
          <w:color w:val="auto"/>
          <w:sz w:val="26"/>
          <w:szCs w:val="26"/>
          <w:lang w:val="bg-BG" w:eastAsia="bg-BG"/>
        </w:rPr>
        <w:t xml:space="preserve">цена в размер на - </w:t>
      </w:r>
      <w:r w:rsidR="0051728D" w:rsidRPr="0051728D">
        <w:rPr>
          <w:color w:val="auto"/>
          <w:sz w:val="26"/>
          <w:szCs w:val="26"/>
          <w:lang w:val="bg-BG" w:eastAsia="bg-BG"/>
        </w:rPr>
        <w:t xml:space="preserve">..................... лв. (словом: </w:t>
      </w:r>
      <w:r w:rsidR="0051728D" w:rsidRPr="0051728D">
        <w:rPr>
          <w:color w:val="auto"/>
          <w:sz w:val="26"/>
          <w:szCs w:val="26"/>
          <w:lang w:val="bg-BG" w:eastAsia="bg-BG"/>
        </w:rPr>
        <w:lastRenderedPageBreak/>
        <w:t>…………….........…) без ДДС или ..................... лв. (слов</w:t>
      </w:r>
      <w:r w:rsidR="003D0429">
        <w:rPr>
          <w:color w:val="auto"/>
          <w:sz w:val="26"/>
          <w:szCs w:val="26"/>
          <w:lang w:val="bg-BG" w:eastAsia="bg-BG"/>
        </w:rPr>
        <w:t>ом: …………….........……………) с ДДС</w:t>
      </w:r>
      <w:r w:rsidR="0051728D" w:rsidRPr="0051728D">
        <w:rPr>
          <w:color w:val="auto"/>
          <w:sz w:val="26"/>
          <w:szCs w:val="26"/>
          <w:lang w:val="bg-BG" w:eastAsia="bg-BG"/>
        </w:rPr>
        <w:t>.</w:t>
      </w:r>
    </w:p>
    <w:p w:rsidR="00380A4D" w:rsidRPr="00380A4D" w:rsidRDefault="00380A4D" w:rsidP="00380A4D">
      <w:pPr>
        <w:widowControl/>
        <w:suppressAutoHyphens w:val="0"/>
        <w:ind w:right="20" w:firstLine="567"/>
        <w:jc w:val="both"/>
        <w:rPr>
          <w:color w:val="auto"/>
          <w:sz w:val="26"/>
          <w:szCs w:val="26"/>
          <w:lang w:val="bg-BG"/>
        </w:rPr>
      </w:pPr>
      <w:r w:rsidRPr="00380A4D">
        <w:rPr>
          <w:b/>
          <w:bCs/>
          <w:color w:val="auto"/>
          <w:sz w:val="26"/>
          <w:szCs w:val="26"/>
          <w:lang w:val="bg-BG"/>
        </w:rPr>
        <w:t xml:space="preserve">Чл. 3. </w:t>
      </w:r>
      <w:r w:rsidRPr="00380A4D">
        <w:rPr>
          <w:bCs/>
          <w:color w:val="auto"/>
          <w:sz w:val="26"/>
          <w:szCs w:val="26"/>
          <w:lang w:val="bg-BG"/>
        </w:rPr>
        <w:t>(1)</w:t>
      </w:r>
      <w:r w:rsidRPr="00380A4D">
        <w:rPr>
          <w:color w:val="auto"/>
          <w:sz w:val="26"/>
          <w:szCs w:val="26"/>
          <w:lang w:val="bg-BG"/>
        </w:rPr>
        <w:t xml:space="preserve"> За обезпечаване изпълнението на настоящия договор </w:t>
      </w:r>
      <w:r w:rsidRPr="00380A4D">
        <w:rPr>
          <w:bCs/>
          <w:color w:val="auto"/>
          <w:sz w:val="26"/>
          <w:szCs w:val="26"/>
          <w:lang w:val="bg-BG"/>
        </w:rPr>
        <w:t xml:space="preserve">ИЗПЪЛНИТЕЛЯТ </w:t>
      </w:r>
      <w:r w:rsidRPr="00380A4D">
        <w:rPr>
          <w:color w:val="auto"/>
          <w:sz w:val="26"/>
          <w:szCs w:val="26"/>
          <w:lang w:val="bg-BG"/>
        </w:rPr>
        <w:t>представя преди сключването на договора гаранция за добро изпълнение в размер на 3 (три) % от цената на договора без ДДС, а именно ................... лв. (......................................) лева.</w:t>
      </w:r>
    </w:p>
    <w:p w:rsidR="00380A4D" w:rsidRPr="00380A4D" w:rsidRDefault="00380A4D" w:rsidP="00380A4D">
      <w:pPr>
        <w:widowControl/>
        <w:suppressAutoHyphens w:val="0"/>
        <w:ind w:right="20" w:firstLine="567"/>
        <w:jc w:val="both"/>
        <w:rPr>
          <w:color w:val="auto"/>
          <w:sz w:val="26"/>
          <w:szCs w:val="26"/>
          <w:lang w:val="bg-BG"/>
        </w:rPr>
      </w:pPr>
      <w:r w:rsidRPr="00380A4D">
        <w:rPr>
          <w:bCs/>
          <w:color w:val="auto"/>
          <w:sz w:val="26"/>
          <w:szCs w:val="26"/>
          <w:lang w:val="bg-BG"/>
        </w:rPr>
        <w:t>(2)</w:t>
      </w:r>
      <w:r w:rsidRPr="00380A4D">
        <w:rPr>
          <w:color w:val="auto"/>
          <w:sz w:val="26"/>
          <w:szCs w:val="26"/>
          <w:lang w:val="bg-BG"/>
        </w:rPr>
        <w:t xml:space="preserve"> Гаранцията се представя под формата на парична сума, внесена по банкова сметка на </w:t>
      </w:r>
      <w:r w:rsidRPr="00380A4D">
        <w:rPr>
          <w:bCs/>
          <w:color w:val="auto"/>
          <w:sz w:val="26"/>
          <w:szCs w:val="26"/>
          <w:lang w:val="bg-BG"/>
        </w:rPr>
        <w:t xml:space="preserve">ВЪЗЛОЖИТЕЛЯ, </w:t>
      </w:r>
      <w:r w:rsidRPr="00380A4D">
        <w:rPr>
          <w:color w:val="auto"/>
          <w:sz w:val="26"/>
          <w:szCs w:val="26"/>
          <w:lang w:val="bg-BG"/>
        </w:rPr>
        <w:t xml:space="preserve">или под формата на безусловна и неотменяема банкова гаранция, издадена в полза на </w:t>
      </w:r>
      <w:r w:rsidRPr="00380A4D">
        <w:rPr>
          <w:bCs/>
          <w:color w:val="auto"/>
          <w:sz w:val="26"/>
          <w:szCs w:val="26"/>
          <w:lang w:val="bg-BG"/>
        </w:rPr>
        <w:t>ВЪЗЛОЖИТЕЛЯ</w:t>
      </w:r>
      <w:r w:rsidRPr="00380A4D">
        <w:rPr>
          <w:color w:val="auto"/>
          <w:sz w:val="26"/>
          <w:szCs w:val="26"/>
          <w:lang w:val="bg-BG"/>
        </w:rPr>
        <w:t xml:space="preserve"> със срок </w:t>
      </w:r>
      <w:r w:rsidRPr="00380A4D">
        <w:rPr>
          <w:color w:val="auto"/>
          <w:sz w:val="26"/>
          <w:szCs w:val="26"/>
          <w:lang w:val="ru-RU" w:eastAsia="bg-BG"/>
        </w:rPr>
        <w:t xml:space="preserve">на </w:t>
      </w:r>
      <w:proofErr w:type="spellStart"/>
      <w:r w:rsidRPr="00380A4D">
        <w:rPr>
          <w:color w:val="auto"/>
          <w:sz w:val="26"/>
          <w:szCs w:val="26"/>
          <w:lang w:val="ru-RU" w:eastAsia="bg-BG"/>
        </w:rPr>
        <w:t>валидност</w:t>
      </w:r>
      <w:proofErr w:type="spellEnd"/>
      <w:r w:rsidRPr="00380A4D">
        <w:rPr>
          <w:color w:val="auto"/>
          <w:sz w:val="26"/>
          <w:szCs w:val="26"/>
          <w:lang w:val="ru-RU" w:eastAsia="bg-BG"/>
        </w:rPr>
        <w:t xml:space="preserve"> </w:t>
      </w:r>
      <w:r w:rsidR="00D76624">
        <w:rPr>
          <w:color w:val="auto"/>
          <w:sz w:val="26"/>
          <w:szCs w:val="26"/>
          <w:lang w:val="ru-RU" w:eastAsia="bg-BG"/>
        </w:rPr>
        <w:t xml:space="preserve">до </w:t>
      </w:r>
      <w:r w:rsidR="00D76624" w:rsidRPr="00D76624">
        <w:rPr>
          <w:color w:val="auto"/>
          <w:sz w:val="26"/>
          <w:szCs w:val="26"/>
          <w:lang w:val="ru-RU" w:eastAsia="bg-BG"/>
        </w:rPr>
        <w:t>29.03.2019г.</w:t>
      </w:r>
      <w:r w:rsidR="00D76624">
        <w:rPr>
          <w:color w:val="auto"/>
          <w:sz w:val="26"/>
          <w:szCs w:val="26"/>
          <w:lang w:val="ru-RU" w:eastAsia="bg-BG"/>
        </w:rPr>
        <w:t xml:space="preserve"> </w:t>
      </w:r>
      <w:proofErr w:type="spellStart"/>
      <w:r w:rsidR="00D76624">
        <w:rPr>
          <w:color w:val="auto"/>
          <w:sz w:val="26"/>
          <w:szCs w:val="26"/>
          <w:lang w:val="ru-RU" w:eastAsia="bg-BG"/>
        </w:rPr>
        <w:t>включително</w:t>
      </w:r>
      <w:proofErr w:type="spellEnd"/>
      <w:r w:rsidRPr="00380A4D">
        <w:rPr>
          <w:color w:val="auto"/>
          <w:sz w:val="26"/>
          <w:szCs w:val="26"/>
          <w:lang w:val="ru-RU" w:eastAsia="bg-BG"/>
        </w:rPr>
        <w:t xml:space="preserve">, или </w:t>
      </w:r>
      <w:proofErr w:type="gramStart"/>
      <w:r w:rsidRPr="00380A4D">
        <w:rPr>
          <w:color w:val="auto"/>
          <w:sz w:val="26"/>
          <w:szCs w:val="26"/>
          <w:lang w:val="ru-RU" w:eastAsia="bg-BG"/>
        </w:rPr>
        <w:t>под</w:t>
      </w:r>
      <w:proofErr w:type="gramEnd"/>
      <w:r w:rsidRPr="00380A4D">
        <w:rPr>
          <w:color w:val="auto"/>
          <w:sz w:val="26"/>
          <w:szCs w:val="26"/>
          <w:lang w:val="ru-RU" w:eastAsia="bg-BG"/>
        </w:rPr>
        <w:t xml:space="preserve"> формата на </w:t>
      </w:r>
      <w:proofErr w:type="spellStart"/>
      <w:r w:rsidRPr="00380A4D">
        <w:rPr>
          <w:color w:val="auto"/>
          <w:sz w:val="26"/>
          <w:szCs w:val="26"/>
          <w:lang w:val="ru-RU" w:eastAsia="bg-BG"/>
        </w:rPr>
        <w:t>застраховка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която</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обезпечава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изпълнението</w:t>
      </w:r>
      <w:proofErr w:type="spellEnd"/>
      <w:r w:rsidRPr="00380A4D">
        <w:rPr>
          <w:color w:val="auto"/>
          <w:sz w:val="26"/>
          <w:szCs w:val="26"/>
          <w:lang w:val="ru-RU" w:eastAsia="bg-BG"/>
        </w:rPr>
        <w:t xml:space="preserve"> чрез </w:t>
      </w:r>
      <w:proofErr w:type="spellStart"/>
      <w:r w:rsidRPr="00380A4D">
        <w:rPr>
          <w:color w:val="auto"/>
          <w:sz w:val="26"/>
          <w:szCs w:val="26"/>
          <w:lang w:val="ru-RU" w:eastAsia="bg-BG"/>
        </w:rPr>
        <w:t>покритие</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отговорността</w:t>
      </w:r>
      <w:proofErr w:type="spellEnd"/>
      <w:r w:rsidRPr="00380A4D">
        <w:rPr>
          <w:color w:val="auto"/>
          <w:sz w:val="26"/>
          <w:szCs w:val="26"/>
          <w:lang w:val="ru-RU" w:eastAsia="bg-BG"/>
        </w:rPr>
        <w:t xml:space="preserve"> на ИЗПЪЛНИТЕЛЯ.</w:t>
      </w:r>
      <w:r w:rsidRPr="00380A4D">
        <w:rPr>
          <w:color w:val="auto"/>
          <w:sz w:val="26"/>
          <w:szCs w:val="26"/>
          <w:lang w:val="bg-BG"/>
        </w:rPr>
        <w:t xml:space="preserve"> Оригиналът на гаранцията трябва да е предоставен на </w:t>
      </w:r>
      <w:r w:rsidRPr="00380A4D">
        <w:rPr>
          <w:bCs/>
          <w:color w:val="auto"/>
          <w:sz w:val="26"/>
          <w:szCs w:val="26"/>
          <w:lang w:val="bg-BG"/>
        </w:rPr>
        <w:t>ВЪЗЛОЖИТЕЛЯ</w:t>
      </w:r>
      <w:r w:rsidRPr="00380A4D">
        <w:rPr>
          <w:color w:val="auto"/>
          <w:sz w:val="26"/>
          <w:szCs w:val="26"/>
          <w:lang w:val="bg-BG"/>
        </w:rPr>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w:t>
      </w:r>
      <w:r w:rsidRPr="00380A4D">
        <w:rPr>
          <w:bCs/>
          <w:color w:val="auto"/>
          <w:sz w:val="26"/>
          <w:szCs w:val="26"/>
          <w:lang w:val="bg-BG"/>
        </w:rPr>
        <w:t>ВЪЗЛОЖИТЕЛЯ</w:t>
      </w:r>
      <w:r w:rsidRPr="00380A4D">
        <w:rPr>
          <w:color w:val="auto"/>
          <w:sz w:val="26"/>
          <w:szCs w:val="26"/>
          <w:lang w:val="bg-BG"/>
        </w:rPr>
        <w:t xml:space="preserve">, деклариращ, че дейностите,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380A4D">
        <w:rPr>
          <w:bCs/>
          <w:color w:val="auto"/>
          <w:sz w:val="26"/>
          <w:szCs w:val="26"/>
          <w:lang w:val="bg-BG"/>
        </w:rPr>
        <w:t>ИЗПЪЛНИТЕЛЯ</w:t>
      </w:r>
      <w:r w:rsidRPr="00380A4D">
        <w:rPr>
          <w:color w:val="auto"/>
          <w:sz w:val="26"/>
          <w:szCs w:val="26"/>
          <w:lang w:val="bg-BG"/>
        </w:rPr>
        <w:t xml:space="preserve">, а тези по евентуалното й усвояване – за сметка на </w:t>
      </w:r>
      <w:r w:rsidRPr="00380A4D">
        <w:rPr>
          <w:bCs/>
          <w:color w:val="auto"/>
          <w:sz w:val="26"/>
          <w:szCs w:val="26"/>
          <w:lang w:val="bg-BG"/>
        </w:rPr>
        <w:t>ВЪЗЛОЖИТЕЛЯ</w:t>
      </w:r>
      <w:r w:rsidRPr="00380A4D">
        <w:rPr>
          <w:color w:val="auto"/>
          <w:sz w:val="26"/>
          <w:szCs w:val="26"/>
          <w:lang w:val="bg-BG"/>
        </w:rPr>
        <w:t>.</w:t>
      </w:r>
    </w:p>
    <w:p w:rsidR="00380A4D" w:rsidRPr="00380A4D" w:rsidRDefault="00380A4D" w:rsidP="00380A4D">
      <w:pPr>
        <w:widowControl/>
        <w:suppressAutoHyphens w:val="0"/>
        <w:ind w:right="20" w:firstLine="567"/>
        <w:jc w:val="both"/>
        <w:rPr>
          <w:color w:val="auto"/>
          <w:sz w:val="26"/>
          <w:szCs w:val="26"/>
          <w:lang w:val="bg-BG"/>
        </w:rPr>
      </w:pPr>
      <w:r w:rsidRPr="00380A4D">
        <w:rPr>
          <w:bCs/>
          <w:color w:val="auto"/>
          <w:sz w:val="26"/>
          <w:szCs w:val="26"/>
          <w:lang w:val="bg-BG"/>
        </w:rPr>
        <w:t>(3)</w:t>
      </w:r>
      <w:r w:rsidRPr="00380A4D">
        <w:rPr>
          <w:color w:val="auto"/>
          <w:sz w:val="26"/>
          <w:szCs w:val="26"/>
          <w:lang w:val="bg-BG"/>
        </w:rPr>
        <w:t xml:space="preserve"> Банковата сметка на </w:t>
      </w:r>
      <w:r w:rsidRPr="00380A4D">
        <w:rPr>
          <w:bCs/>
          <w:color w:val="auto"/>
          <w:sz w:val="26"/>
          <w:szCs w:val="26"/>
          <w:lang w:val="bg-BG"/>
        </w:rPr>
        <w:t xml:space="preserve">ВЪЗЛОЖИТЕЛЯ </w:t>
      </w:r>
      <w:r w:rsidRPr="00380A4D">
        <w:rPr>
          <w:color w:val="auto"/>
          <w:sz w:val="26"/>
          <w:szCs w:val="26"/>
          <w:lang w:val="bg-BG"/>
        </w:rPr>
        <w:t>за внасяне на паричната сума е:</w:t>
      </w:r>
    </w:p>
    <w:p w:rsidR="00295800" w:rsidRPr="00295800" w:rsidRDefault="00295800" w:rsidP="00295800">
      <w:pPr>
        <w:widowControl/>
        <w:suppressAutoHyphens w:val="0"/>
        <w:ind w:right="20" w:firstLine="567"/>
        <w:jc w:val="both"/>
        <w:rPr>
          <w:bCs/>
          <w:color w:val="auto"/>
          <w:sz w:val="26"/>
          <w:szCs w:val="26"/>
          <w:lang w:val="bg-BG"/>
        </w:rPr>
      </w:pPr>
      <w:r w:rsidRPr="00295800">
        <w:rPr>
          <w:bCs/>
          <w:color w:val="auto"/>
          <w:sz w:val="26"/>
          <w:szCs w:val="26"/>
          <w:lang w:val="bg-BG"/>
        </w:rPr>
        <w:t xml:space="preserve">IBAN: BG 65RZBB91553320010530 </w:t>
      </w:r>
    </w:p>
    <w:p w:rsidR="00295800" w:rsidRPr="00295800" w:rsidRDefault="00295800" w:rsidP="00295800">
      <w:pPr>
        <w:widowControl/>
        <w:suppressAutoHyphens w:val="0"/>
        <w:ind w:right="20" w:firstLine="567"/>
        <w:jc w:val="both"/>
        <w:rPr>
          <w:bCs/>
          <w:color w:val="auto"/>
          <w:sz w:val="26"/>
          <w:szCs w:val="26"/>
          <w:lang w:val="bg-BG"/>
        </w:rPr>
      </w:pPr>
      <w:r w:rsidRPr="00295800">
        <w:rPr>
          <w:bCs/>
          <w:color w:val="auto"/>
          <w:sz w:val="26"/>
          <w:szCs w:val="26"/>
          <w:lang w:val="bg-BG"/>
        </w:rPr>
        <w:t xml:space="preserve">BIC: RZBBBGSF </w:t>
      </w:r>
    </w:p>
    <w:p w:rsidR="00295800" w:rsidRDefault="00295800" w:rsidP="00295800">
      <w:pPr>
        <w:widowControl/>
        <w:suppressAutoHyphens w:val="0"/>
        <w:ind w:right="20" w:firstLine="567"/>
        <w:jc w:val="both"/>
        <w:rPr>
          <w:bCs/>
          <w:color w:val="auto"/>
          <w:sz w:val="26"/>
          <w:szCs w:val="26"/>
          <w:lang w:val="bg-BG"/>
        </w:rPr>
      </w:pPr>
      <w:r w:rsidRPr="00295800">
        <w:rPr>
          <w:bCs/>
          <w:color w:val="auto"/>
          <w:sz w:val="26"/>
          <w:szCs w:val="26"/>
          <w:lang w:val="bg-BG"/>
        </w:rPr>
        <w:t xml:space="preserve">при банка: „Райфайзенбанк”-клон Велинград </w:t>
      </w:r>
    </w:p>
    <w:p w:rsidR="00380A4D" w:rsidRPr="00380A4D" w:rsidRDefault="00380A4D" w:rsidP="00295800">
      <w:pPr>
        <w:widowControl/>
        <w:suppressAutoHyphens w:val="0"/>
        <w:ind w:right="20" w:firstLine="567"/>
        <w:jc w:val="both"/>
        <w:rPr>
          <w:color w:val="auto"/>
          <w:sz w:val="26"/>
          <w:szCs w:val="26"/>
          <w:lang w:val="bg-BG"/>
        </w:rPr>
      </w:pPr>
      <w:r w:rsidRPr="00380A4D">
        <w:rPr>
          <w:bCs/>
          <w:color w:val="auto"/>
          <w:sz w:val="26"/>
          <w:szCs w:val="26"/>
          <w:lang w:val="bg-BG"/>
        </w:rPr>
        <w:t>(4) ВЪЗЛОЖИТЕЛЯТ</w:t>
      </w:r>
      <w:r w:rsidRPr="00380A4D">
        <w:rPr>
          <w:color w:val="auto"/>
          <w:sz w:val="26"/>
          <w:szCs w:val="26"/>
          <w:lang w:val="bg-BG"/>
        </w:rPr>
        <w:t xml:space="preserve"> освобождава гаранцията за изпълнение на договора съгласно ал.7</w:t>
      </w:r>
      <w:r w:rsidRPr="00380A4D">
        <w:rPr>
          <w:bCs/>
          <w:color w:val="auto"/>
          <w:sz w:val="26"/>
          <w:szCs w:val="26"/>
          <w:lang w:val="bg-BG"/>
        </w:rPr>
        <w:t>. ВЪЗЛОЖИТЕЛЯТ</w:t>
      </w:r>
      <w:r w:rsidRPr="00380A4D">
        <w:rPr>
          <w:color w:val="auto"/>
          <w:sz w:val="26"/>
          <w:szCs w:val="26"/>
          <w:lang w:val="bg-BG"/>
        </w:rPr>
        <w:t xml:space="preserve"> освобождава гаранцията в пълен размер при качествено, точно и съобразено с техническата спецификация и клаузите на този договор, изпълнение на дейностите по чл.1. При некачествено, неточно или несъобразено с техническата спецификация и/или клаузите на настоящия договор изпълнение, </w:t>
      </w:r>
      <w:r w:rsidRPr="00380A4D">
        <w:rPr>
          <w:bCs/>
          <w:color w:val="auto"/>
          <w:sz w:val="26"/>
          <w:szCs w:val="26"/>
          <w:lang w:val="bg-BG"/>
        </w:rPr>
        <w:t>ВЪЗЛОЖИТЕЛЯТ</w:t>
      </w:r>
      <w:r w:rsidRPr="00380A4D">
        <w:rPr>
          <w:color w:val="auto"/>
          <w:sz w:val="26"/>
          <w:szCs w:val="26"/>
          <w:lang w:val="bg-BG"/>
        </w:rPr>
        <w:t xml:space="preserve"> има право да пристъпи към упражняване на правата </w:t>
      </w:r>
      <w:r w:rsidR="00881457">
        <w:rPr>
          <w:color w:val="auto"/>
          <w:sz w:val="26"/>
          <w:szCs w:val="26"/>
          <w:lang w:val="bg-BG"/>
        </w:rPr>
        <w:t>върху</w:t>
      </w:r>
      <w:r w:rsidRPr="00380A4D">
        <w:rPr>
          <w:color w:val="auto"/>
          <w:sz w:val="26"/>
          <w:szCs w:val="26"/>
          <w:lang w:val="bg-BG"/>
        </w:rPr>
        <w:t xml:space="preserve"> гаранцията за изпълнение.</w:t>
      </w:r>
    </w:p>
    <w:p w:rsidR="00380A4D" w:rsidRPr="00380A4D" w:rsidRDefault="00380A4D" w:rsidP="00380A4D">
      <w:pPr>
        <w:widowControl/>
        <w:suppressAutoHyphens w:val="0"/>
        <w:ind w:right="20" w:firstLine="567"/>
        <w:jc w:val="both"/>
        <w:rPr>
          <w:color w:val="auto"/>
          <w:sz w:val="26"/>
          <w:szCs w:val="26"/>
          <w:lang w:val="bg-BG"/>
        </w:rPr>
      </w:pPr>
      <w:r w:rsidRPr="00380A4D">
        <w:rPr>
          <w:bCs/>
          <w:color w:val="auto"/>
          <w:sz w:val="26"/>
          <w:szCs w:val="26"/>
          <w:lang w:val="bg-BG"/>
        </w:rPr>
        <w:t>(5)</w:t>
      </w:r>
      <w:r w:rsidRPr="00380A4D">
        <w:rPr>
          <w:color w:val="auto"/>
          <w:sz w:val="26"/>
          <w:szCs w:val="26"/>
          <w:lang w:val="bg-BG"/>
        </w:rPr>
        <w:t xml:space="preserve"> В случай, че са налице условията за освобождаване на гаранцията ал.7, освобождаването й се извършва от </w:t>
      </w:r>
      <w:r w:rsidRPr="00380A4D">
        <w:rPr>
          <w:bCs/>
          <w:color w:val="auto"/>
          <w:sz w:val="26"/>
          <w:szCs w:val="26"/>
          <w:lang w:val="bg-BG"/>
        </w:rPr>
        <w:t>ВЪЗЛОЖИТЕЛЯ</w:t>
      </w:r>
      <w:r w:rsidRPr="00380A4D">
        <w:rPr>
          <w:color w:val="auto"/>
          <w:sz w:val="26"/>
          <w:szCs w:val="26"/>
          <w:lang w:val="bg-BG"/>
        </w:rPr>
        <w:t xml:space="preserve"> чрез изпращане на уведомително писмо до банката-издател, чрез което се предава оригинала на документа за учредяването й, или чрез превеждане по сметка на </w:t>
      </w:r>
      <w:r w:rsidRPr="00380A4D">
        <w:rPr>
          <w:bCs/>
          <w:color w:val="auto"/>
          <w:sz w:val="26"/>
          <w:szCs w:val="26"/>
          <w:lang w:val="bg-BG"/>
        </w:rPr>
        <w:t>ИЗПЪЛНИТЕЛЯ на съответната сума,</w:t>
      </w:r>
      <w:r w:rsidRPr="00380A4D">
        <w:rPr>
          <w:color w:val="auto"/>
          <w:sz w:val="26"/>
          <w:szCs w:val="26"/>
          <w:lang w:val="bg-BG"/>
        </w:rPr>
        <w:t xml:space="preserve"> когато гаранцията е парична сума, или чрез уведомление до застрахователната компания, когато гаранцията е застраховка.</w:t>
      </w:r>
    </w:p>
    <w:p w:rsidR="00380A4D" w:rsidRPr="00380A4D" w:rsidRDefault="00380A4D" w:rsidP="00380A4D">
      <w:pPr>
        <w:widowControl/>
        <w:suppressAutoHyphens w:val="0"/>
        <w:ind w:right="20" w:firstLine="567"/>
        <w:jc w:val="both"/>
        <w:rPr>
          <w:color w:val="auto"/>
          <w:sz w:val="26"/>
          <w:szCs w:val="26"/>
        </w:rPr>
      </w:pPr>
      <w:r w:rsidRPr="00380A4D">
        <w:rPr>
          <w:bCs/>
          <w:color w:val="auto"/>
          <w:sz w:val="26"/>
          <w:szCs w:val="26"/>
          <w:lang w:val="bg-BG"/>
        </w:rPr>
        <w:t>(6) ВЪЗЛОЖИТЕЛЯТ</w:t>
      </w:r>
      <w:r w:rsidRPr="00380A4D">
        <w:rPr>
          <w:color w:val="auto"/>
          <w:sz w:val="26"/>
          <w:szCs w:val="26"/>
          <w:lang w:val="bg-BG"/>
        </w:rPr>
        <w:t xml:space="preserve"> не дължи лихва за времето, през което сумата по гаранцията за изпълнение по ал.1 е престояла  законосъобразно при него. </w:t>
      </w:r>
    </w:p>
    <w:p w:rsidR="00380A4D" w:rsidRPr="00380A4D" w:rsidRDefault="00380A4D" w:rsidP="00380A4D">
      <w:pPr>
        <w:widowControl/>
        <w:suppressAutoHyphens w:val="0"/>
        <w:ind w:right="20" w:firstLine="567"/>
        <w:jc w:val="both"/>
        <w:rPr>
          <w:bCs/>
          <w:color w:val="auto"/>
          <w:sz w:val="26"/>
          <w:szCs w:val="26"/>
          <w:lang w:val="bg-BG"/>
        </w:rPr>
      </w:pPr>
      <w:r w:rsidRPr="00380A4D">
        <w:rPr>
          <w:bCs/>
          <w:color w:val="auto"/>
          <w:sz w:val="26"/>
          <w:szCs w:val="26"/>
          <w:lang w:val="bg-BG"/>
        </w:rPr>
        <w:t xml:space="preserve">(7) След </w:t>
      </w:r>
      <w:r w:rsidR="00D76624" w:rsidRPr="00D76624">
        <w:rPr>
          <w:bCs/>
          <w:color w:val="auto"/>
          <w:sz w:val="26"/>
          <w:szCs w:val="26"/>
          <w:lang w:val="bg-BG"/>
        </w:rPr>
        <w:t>издаване на Разрешение за ползване на обект</w:t>
      </w:r>
      <w:r w:rsidR="00D76624">
        <w:rPr>
          <w:bCs/>
          <w:color w:val="auto"/>
          <w:sz w:val="26"/>
          <w:szCs w:val="26"/>
          <w:lang w:val="bg-BG"/>
        </w:rPr>
        <w:t>/</w:t>
      </w:r>
      <w:r w:rsidR="00D76624" w:rsidRPr="00D76624">
        <w:rPr>
          <w:bCs/>
          <w:color w:val="auto"/>
          <w:sz w:val="26"/>
          <w:szCs w:val="26"/>
          <w:lang w:val="bg-BG"/>
        </w:rPr>
        <w:t xml:space="preserve">удостоверение за въвеждане в експлоатация на обект </w:t>
      </w:r>
      <w:r w:rsidR="00D76624">
        <w:rPr>
          <w:bCs/>
          <w:color w:val="auto"/>
          <w:sz w:val="26"/>
          <w:szCs w:val="26"/>
          <w:lang w:val="bg-BG"/>
        </w:rPr>
        <w:t xml:space="preserve">за </w:t>
      </w:r>
      <w:r w:rsidR="00211488">
        <w:rPr>
          <w:bCs/>
          <w:color w:val="auto"/>
          <w:sz w:val="26"/>
          <w:szCs w:val="26"/>
          <w:lang w:val="bg-BG"/>
        </w:rPr>
        <w:t xml:space="preserve">съответен </w:t>
      </w:r>
      <w:r w:rsidR="00D76624">
        <w:rPr>
          <w:bCs/>
          <w:color w:val="auto"/>
          <w:sz w:val="26"/>
          <w:szCs w:val="26"/>
          <w:lang w:val="bg-BG"/>
        </w:rPr>
        <w:t>обект</w:t>
      </w:r>
      <w:r w:rsidRPr="00380A4D">
        <w:rPr>
          <w:bCs/>
          <w:color w:val="auto"/>
          <w:sz w:val="26"/>
          <w:szCs w:val="26"/>
          <w:lang w:val="bg-BG"/>
        </w:rPr>
        <w:t xml:space="preserve">, </w:t>
      </w:r>
      <w:r w:rsidR="00CC3F24">
        <w:rPr>
          <w:bCs/>
          <w:color w:val="auto"/>
          <w:sz w:val="26"/>
          <w:szCs w:val="26"/>
          <w:lang w:val="bg-BG"/>
        </w:rPr>
        <w:t xml:space="preserve">посочен в чл.1, </w:t>
      </w:r>
      <w:r w:rsidRPr="00380A4D">
        <w:rPr>
          <w:bCs/>
          <w:color w:val="auto"/>
          <w:sz w:val="26"/>
          <w:szCs w:val="26"/>
          <w:lang w:val="bg-BG"/>
        </w:rPr>
        <w:t xml:space="preserve">ВЪЗЛОЖИТЕЛЯТ </w:t>
      </w:r>
      <w:r w:rsidR="00211488">
        <w:rPr>
          <w:bCs/>
          <w:color w:val="auto"/>
          <w:sz w:val="26"/>
          <w:szCs w:val="26"/>
          <w:lang w:val="bg-BG"/>
        </w:rPr>
        <w:t xml:space="preserve">на основание чл.111, ал.10 от ЗОП </w:t>
      </w:r>
      <w:r w:rsidRPr="00380A4D">
        <w:rPr>
          <w:bCs/>
          <w:color w:val="auto"/>
          <w:sz w:val="26"/>
          <w:szCs w:val="26"/>
          <w:lang w:val="bg-BG"/>
        </w:rPr>
        <w:t xml:space="preserve">в срок от 30 дни освобождава </w:t>
      </w:r>
      <w:r w:rsidR="00211488">
        <w:rPr>
          <w:bCs/>
          <w:color w:val="auto"/>
          <w:sz w:val="26"/>
          <w:szCs w:val="26"/>
          <w:lang w:val="bg-BG"/>
        </w:rPr>
        <w:t xml:space="preserve">частично </w:t>
      </w:r>
      <w:r w:rsidRPr="00380A4D">
        <w:rPr>
          <w:bCs/>
          <w:color w:val="auto"/>
          <w:sz w:val="26"/>
          <w:szCs w:val="26"/>
          <w:lang w:val="bg-BG"/>
        </w:rPr>
        <w:t>гаранцията за добро изпълнение на договора</w:t>
      </w:r>
      <w:r w:rsidR="00211488">
        <w:rPr>
          <w:bCs/>
          <w:color w:val="auto"/>
          <w:sz w:val="26"/>
          <w:szCs w:val="26"/>
          <w:lang w:val="bg-BG"/>
        </w:rPr>
        <w:t xml:space="preserve"> /3 % спрямо цената за </w:t>
      </w:r>
      <w:r w:rsidR="00211488">
        <w:rPr>
          <w:bCs/>
          <w:color w:val="auto"/>
          <w:sz w:val="26"/>
          <w:szCs w:val="26"/>
          <w:lang w:val="bg-BG"/>
        </w:rPr>
        <w:lastRenderedPageBreak/>
        <w:t>изпълнение на съответния обект, оферирана от ИЗПЪЛНИТЕЛЯ/</w:t>
      </w:r>
      <w:r w:rsidRPr="00380A4D">
        <w:rPr>
          <w:bCs/>
          <w:color w:val="auto"/>
          <w:sz w:val="26"/>
          <w:szCs w:val="26"/>
          <w:lang w:val="bg-BG"/>
        </w:rPr>
        <w:t>,</w:t>
      </w:r>
      <w:r w:rsidRPr="00380A4D">
        <w:rPr>
          <w:bCs/>
          <w:color w:val="auto"/>
          <w:sz w:val="26"/>
          <w:szCs w:val="26"/>
          <w:lang w:val="bg-BG" w:eastAsia="bg-BG"/>
        </w:rPr>
        <w:t xml:space="preserve"> </w:t>
      </w:r>
      <w:r w:rsidRPr="00380A4D">
        <w:rPr>
          <w:bCs/>
          <w:color w:val="auto"/>
          <w:sz w:val="26"/>
          <w:szCs w:val="26"/>
          <w:lang w:val="bg-BG"/>
        </w:rPr>
        <w:t xml:space="preserve">ако не са налице основания за задържането й от страна на ВЪЗЛОЖИТЕЛЯ съгласно ал.4. </w:t>
      </w:r>
    </w:p>
    <w:p w:rsidR="00380A4D" w:rsidRDefault="00380A4D" w:rsidP="00380A4D">
      <w:pPr>
        <w:widowControl/>
        <w:suppressAutoHyphens w:val="0"/>
        <w:ind w:right="20" w:firstLine="567"/>
        <w:jc w:val="both"/>
        <w:rPr>
          <w:bCs/>
          <w:color w:val="auto"/>
          <w:sz w:val="26"/>
          <w:szCs w:val="26"/>
          <w:lang w:val="bg-BG"/>
        </w:rPr>
      </w:pPr>
      <w:r w:rsidRPr="00380A4D">
        <w:rPr>
          <w:bCs/>
          <w:color w:val="auto"/>
          <w:sz w:val="26"/>
          <w:szCs w:val="26"/>
          <w:lang w:val="bg-BG"/>
        </w:rPr>
        <w:t>(8) 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е длъжен да предостави в срок до 5 работни дни от направеното искане, съответната заместваща гаранция от друга банкова институция, съгласувана с ВЪЗЛОЖИТЕЛЯ.</w:t>
      </w:r>
    </w:p>
    <w:p w:rsidR="00380A4D" w:rsidRPr="00380A4D" w:rsidRDefault="00380A4D" w:rsidP="00380A4D">
      <w:pPr>
        <w:widowControl/>
        <w:tabs>
          <w:tab w:val="left" w:pos="360"/>
          <w:tab w:val="left" w:pos="540"/>
          <w:tab w:val="num" w:pos="1080"/>
        </w:tabs>
        <w:autoSpaceDE w:val="0"/>
        <w:autoSpaceDN w:val="0"/>
        <w:adjustRightInd w:val="0"/>
        <w:ind w:right="20" w:firstLine="567"/>
        <w:jc w:val="both"/>
        <w:rPr>
          <w:bCs/>
          <w:color w:val="auto"/>
          <w:sz w:val="26"/>
          <w:szCs w:val="26"/>
          <w:lang w:val="bg-BG" w:eastAsia="ar-SA"/>
        </w:rPr>
      </w:pPr>
      <w:r w:rsidRPr="00380A4D">
        <w:rPr>
          <w:b/>
          <w:bCs/>
          <w:color w:val="auto"/>
          <w:sz w:val="26"/>
          <w:szCs w:val="26"/>
          <w:lang w:val="bg-BG" w:eastAsia="ar-SA"/>
        </w:rPr>
        <w:t xml:space="preserve">Чл.4. </w:t>
      </w:r>
      <w:r w:rsidRPr="00380A4D">
        <w:rPr>
          <w:color w:val="auto"/>
          <w:sz w:val="26"/>
          <w:szCs w:val="26"/>
          <w:lang w:val="bg-BG" w:eastAsia="ar-SA"/>
        </w:rPr>
        <w:t>(1)</w:t>
      </w:r>
      <w:r w:rsidRPr="00380A4D">
        <w:rPr>
          <w:b/>
          <w:bCs/>
          <w:color w:val="auto"/>
          <w:sz w:val="26"/>
          <w:szCs w:val="26"/>
          <w:lang w:val="bg-BG" w:eastAsia="ar-SA"/>
        </w:rPr>
        <w:t>.</w:t>
      </w:r>
      <w:r w:rsidRPr="00380A4D">
        <w:rPr>
          <w:color w:val="auto"/>
          <w:sz w:val="26"/>
          <w:szCs w:val="26"/>
          <w:lang w:val="bg-BG" w:eastAsia="ar-SA"/>
        </w:rPr>
        <w:t xml:space="preserve"> </w:t>
      </w:r>
      <w:r w:rsidRPr="00380A4D">
        <w:rPr>
          <w:bCs/>
          <w:color w:val="auto"/>
          <w:sz w:val="26"/>
          <w:szCs w:val="26"/>
          <w:lang w:val="bg-BG" w:eastAsia="ar-SA"/>
        </w:rPr>
        <w:t xml:space="preserve">ВЪЗЛОЖИТЕЛЯТ се разплаща с </w:t>
      </w:r>
      <w:r w:rsidRPr="00380A4D">
        <w:rPr>
          <w:color w:val="auto"/>
          <w:sz w:val="26"/>
          <w:szCs w:val="26"/>
          <w:lang w:val="ru-RU" w:eastAsia="bg-BG"/>
        </w:rPr>
        <w:t>ИЗПЪЛНИТЕЛЯ</w:t>
      </w:r>
      <w:r w:rsidRPr="00380A4D">
        <w:rPr>
          <w:bCs/>
          <w:color w:val="auto"/>
          <w:sz w:val="26"/>
          <w:szCs w:val="26"/>
          <w:lang w:val="ru-RU" w:eastAsia="ar-SA"/>
        </w:rPr>
        <w:t xml:space="preserve"> </w:t>
      </w:r>
      <w:r w:rsidRPr="00380A4D">
        <w:rPr>
          <w:bCs/>
          <w:color w:val="auto"/>
          <w:sz w:val="26"/>
          <w:szCs w:val="26"/>
          <w:lang w:val="bg-BG" w:eastAsia="ar-SA"/>
        </w:rPr>
        <w:t>по следната схема:</w:t>
      </w:r>
    </w:p>
    <w:p w:rsidR="00295800" w:rsidRPr="0027050F" w:rsidRDefault="00380A4D" w:rsidP="00380A4D">
      <w:pPr>
        <w:tabs>
          <w:tab w:val="left" w:pos="360"/>
          <w:tab w:val="left" w:pos="540"/>
          <w:tab w:val="num" w:pos="720"/>
        </w:tabs>
        <w:autoSpaceDE w:val="0"/>
        <w:autoSpaceDN w:val="0"/>
        <w:adjustRightInd w:val="0"/>
        <w:ind w:right="20" w:firstLine="567"/>
        <w:jc w:val="both"/>
        <w:rPr>
          <w:color w:val="auto"/>
          <w:sz w:val="26"/>
          <w:szCs w:val="26"/>
          <w:lang w:val="bg-BG" w:eastAsia="ar-SA"/>
        </w:rPr>
      </w:pPr>
      <w:r w:rsidRPr="0027050F">
        <w:rPr>
          <w:color w:val="auto"/>
          <w:sz w:val="26"/>
          <w:szCs w:val="26"/>
          <w:lang w:val="bg-BG" w:eastAsia="ar-SA"/>
        </w:rPr>
        <w:t xml:space="preserve">а/авансово плащане по договора в размер на </w:t>
      </w:r>
      <w:r w:rsidR="00CC3F24">
        <w:rPr>
          <w:color w:val="auto"/>
          <w:sz w:val="26"/>
          <w:szCs w:val="26"/>
          <w:lang w:val="bg-BG" w:eastAsia="ar-SA"/>
        </w:rPr>
        <w:t>5</w:t>
      </w:r>
      <w:r w:rsidR="00295800" w:rsidRPr="0027050F">
        <w:rPr>
          <w:color w:val="auto"/>
          <w:sz w:val="26"/>
          <w:szCs w:val="26"/>
          <w:lang w:val="bg-BG" w:eastAsia="ar-SA"/>
        </w:rPr>
        <w:t>0</w:t>
      </w:r>
      <w:r w:rsidRPr="0027050F">
        <w:rPr>
          <w:color w:val="auto"/>
          <w:sz w:val="26"/>
          <w:szCs w:val="26"/>
          <w:lang w:val="bg-BG" w:eastAsia="ar-SA"/>
        </w:rPr>
        <w:t xml:space="preserve"> % (</w:t>
      </w:r>
      <w:r w:rsidR="00CC3F24">
        <w:rPr>
          <w:color w:val="auto"/>
          <w:sz w:val="26"/>
          <w:szCs w:val="26"/>
          <w:lang w:val="bg-BG" w:eastAsia="ar-SA"/>
        </w:rPr>
        <w:t>петдесет</w:t>
      </w:r>
      <w:r w:rsidR="00295800" w:rsidRPr="0027050F">
        <w:rPr>
          <w:color w:val="auto"/>
          <w:sz w:val="26"/>
          <w:szCs w:val="26"/>
          <w:lang w:val="bg-BG" w:eastAsia="ar-SA"/>
        </w:rPr>
        <w:t xml:space="preserve"> процента</w:t>
      </w:r>
      <w:r w:rsidRPr="0027050F">
        <w:rPr>
          <w:color w:val="auto"/>
          <w:sz w:val="26"/>
          <w:szCs w:val="26"/>
          <w:lang w:val="bg-BG" w:eastAsia="ar-SA"/>
        </w:rPr>
        <w:t xml:space="preserve">) от </w:t>
      </w:r>
      <w:r w:rsidR="00CC3F24">
        <w:rPr>
          <w:color w:val="auto"/>
          <w:sz w:val="26"/>
          <w:szCs w:val="26"/>
          <w:lang w:val="bg-BG" w:eastAsia="ar-SA"/>
        </w:rPr>
        <w:t xml:space="preserve">цената за упражняване на строителен надзор при изпълнение на </w:t>
      </w:r>
      <w:r w:rsidRPr="0027050F">
        <w:rPr>
          <w:color w:val="auto"/>
          <w:sz w:val="26"/>
          <w:szCs w:val="26"/>
          <w:lang w:val="bg-BG" w:eastAsia="ar-SA"/>
        </w:rPr>
        <w:t>СМР</w:t>
      </w:r>
      <w:r w:rsidR="0027050F" w:rsidRPr="0027050F">
        <w:rPr>
          <w:color w:val="auto"/>
          <w:sz w:val="26"/>
          <w:szCs w:val="26"/>
          <w:lang w:val="bg-BG" w:eastAsia="ar-SA"/>
        </w:rPr>
        <w:t xml:space="preserve"> за съответния обект</w:t>
      </w:r>
      <w:r w:rsidRPr="0027050F">
        <w:rPr>
          <w:color w:val="auto"/>
          <w:sz w:val="26"/>
          <w:szCs w:val="26"/>
          <w:lang w:val="bg-BG" w:eastAsia="ar-SA"/>
        </w:rPr>
        <w:t xml:space="preserve">. Авансовото плащане се извършва от ВЪЗЛОЖИТЕЛЯ в срок до 20 дни след подписване на Акт </w:t>
      </w:r>
      <w:proofErr w:type="spellStart"/>
      <w:r w:rsidRPr="0027050F">
        <w:rPr>
          <w:color w:val="auto"/>
          <w:sz w:val="26"/>
          <w:szCs w:val="26"/>
          <w:lang w:val="bg-BG" w:eastAsia="ar-SA"/>
        </w:rPr>
        <w:t>обр</w:t>
      </w:r>
      <w:proofErr w:type="spellEnd"/>
      <w:r w:rsidRPr="0027050F">
        <w:rPr>
          <w:color w:val="auto"/>
          <w:sz w:val="26"/>
          <w:szCs w:val="26"/>
          <w:lang w:val="bg-BG" w:eastAsia="ar-SA"/>
        </w:rPr>
        <w:t xml:space="preserve">.2 по Наредба №3 за съставяне на актове и протоколи по  </w:t>
      </w:r>
      <w:r w:rsidR="00295800" w:rsidRPr="0027050F">
        <w:rPr>
          <w:color w:val="auto"/>
          <w:sz w:val="26"/>
          <w:szCs w:val="26"/>
          <w:lang w:val="bg-BG" w:eastAsia="ar-SA"/>
        </w:rPr>
        <w:t>в</w:t>
      </w:r>
      <w:r w:rsidRPr="0027050F">
        <w:rPr>
          <w:color w:val="auto"/>
          <w:sz w:val="26"/>
          <w:szCs w:val="26"/>
          <w:lang w:val="bg-BG" w:eastAsia="ar-SA"/>
        </w:rPr>
        <w:t>реме на строителството</w:t>
      </w:r>
      <w:r w:rsidR="0027050F" w:rsidRPr="0027050F">
        <w:rPr>
          <w:color w:val="auto"/>
          <w:sz w:val="26"/>
          <w:szCs w:val="26"/>
          <w:lang w:val="bg-BG" w:eastAsia="ar-SA"/>
        </w:rPr>
        <w:t xml:space="preserve"> за съответния обект </w:t>
      </w:r>
      <w:r w:rsidRPr="0027050F">
        <w:rPr>
          <w:color w:val="auto"/>
          <w:sz w:val="26"/>
          <w:szCs w:val="26"/>
          <w:lang w:val="bg-BG" w:eastAsia="ar-SA"/>
        </w:rPr>
        <w:t>и издаване на фактура за стойността на аванса.</w:t>
      </w:r>
      <w:r w:rsidR="00295800" w:rsidRPr="0027050F">
        <w:rPr>
          <w:color w:val="auto"/>
          <w:sz w:val="26"/>
          <w:szCs w:val="26"/>
          <w:lang w:val="bg-BG" w:eastAsia="ar-SA"/>
        </w:rPr>
        <w:t xml:space="preserve"> </w:t>
      </w:r>
    </w:p>
    <w:p w:rsidR="007131A9" w:rsidRPr="0027050F" w:rsidRDefault="00380A4D" w:rsidP="00380A4D">
      <w:pPr>
        <w:tabs>
          <w:tab w:val="left" w:pos="360"/>
          <w:tab w:val="left" w:pos="540"/>
          <w:tab w:val="num" w:pos="720"/>
        </w:tabs>
        <w:autoSpaceDE w:val="0"/>
        <w:autoSpaceDN w:val="0"/>
        <w:adjustRightInd w:val="0"/>
        <w:ind w:right="20" w:firstLine="567"/>
        <w:jc w:val="both"/>
        <w:rPr>
          <w:color w:val="auto"/>
          <w:sz w:val="26"/>
          <w:szCs w:val="26"/>
          <w:lang w:val="bg-BG" w:eastAsia="ar-SA"/>
        </w:rPr>
      </w:pPr>
      <w:r w:rsidRPr="0027050F">
        <w:rPr>
          <w:color w:val="auto"/>
          <w:sz w:val="26"/>
          <w:szCs w:val="26"/>
          <w:lang w:val="bg-BG" w:eastAsia="ar-SA"/>
        </w:rPr>
        <w:t xml:space="preserve">- Окончателно плащане в размер на </w:t>
      </w:r>
      <w:r w:rsidR="00CC3F24" w:rsidRPr="00CC3F24">
        <w:rPr>
          <w:color w:val="auto"/>
          <w:sz w:val="26"/>
          <w:szCs w:val="26"/>
          <w:lang w:val="bg-BG" w:eastAsia="ar-SA"/>
        </w:rPr>
        <w:t>50 % (петдесет процента) от цената за упражняване на строителен надзор при изпълнение на СМР за съответния обект</w:t>
      </w:r>
      <w:r w:rsidRPr="0027050F">
        <w:rPr>
          <w:color w:val="auto"/>
          <w:sz w:val="26"/>
          <w:szCs w:val="26"/>
          <w:lang w:val="bg-BG" w:eastAsia="ar-SA"/>
        </w:rPr>
        <w:t>, платим</w:t>
      </w:r>
      <w:r w:rsidR="00CC3F24">
        <w:rPr>
          <w:color w:val="auto"/>
          <w:sz w:val="26"/>
          <w:szCs w:val="26"/>
          <w:lang w:val="bg-BG" w:eastAsia="ar-SA"/>
        </w:rPr>
        <w:t>о</w:t>
      </w:r>
      <w:r w:rsidRPr="0027050F">
        <w:rPr>
          <w:color w:val="auto"/>
          <w:sz w:val="26"/>
          <w:szCs w:val="26"/>
          <w:lang w:val="bg-BG" w:eastAsia="ar-SA"/>
        </w:rPr>
        <w:t xml:space="preserve"> в срок до 10 календарни дни след </w:t>
      </w:r>
      <w:r w:rsidR="00CC3F24" w:rsidRPr="00CC3F24">
        <w:rPr>
          <w:color w:val="auto"/>
          <w:sz w:val="26"/>
          <w:szCs w:val="26"/>
          <w:lang w:val="bg-BG" w:eastAsia="ar-SA"/>
        </w:rPr>
        <w:t>издаване на Разрешение за ползване на обект</w:t>
      </w:r>
      <w:r w:rsidR="00CC3F24">
        <w:rPr>
          <w:color w:val="auto"/>
          <w:sz w:val="26"/>
          <w:szCs w:val="26"/>
          <w:lang w:val="bg-BG" w:eastAsia="ar-SA"/>
        </w:rPr>
        <w:t>/</w:t>
      </w:r>
      <w:r w:rsidR="00CC3F24" w:rsidRPr="00CC3F24">
        <w:rPr>
          <w:color w:val="auto"/>
          <w:sz w:val="26"/>
          <w:szCs w:val="26"/>
          <w:lang w:val="bg-BG" w:eastAsia="ar-SA"/>
        </w:rPr>
        <w:t>удостоверение за въвеждане в експлоатация на обект</w:t>
      </w:r>
      <w:r w:rsidRPr="0027050F">
        <w:rPr>
          <w:color w:val="auto"/>
          <w:sz w:val="26"/>
          <w:szCs w:val="26"/>
          <w:lang w:val="bg-BG" w:eastAsia="ar-SA"/>
        </w:rPr>
        <w:t xml:space="preserve">. </w:t>
      </w:r>
    </w:p>
    <w:p w:rsidR="0043587A" w:rsidRPr="0043587A" w:rsidRDefault="00380A4D" w:rsidP="0043587A">
      <w:pPr>
        <w:widowControl/>
        <w:ind w:right="20" w:firstLine="567"/>
        <w:jc w:val="both"/>
        <w:rPr>
          <w:color w:val="auto"/>
          <w:sz w:val="26"/>
          <w:szCs w:val="26"/>
          <w:lang w:val="bg-BG" w:eastAsia="ar-SA"/>
        </w:rPr>
      </w:pPr>
      <w:r w:rsidRPr="0027050F">
        <w:rPr>
          <w:color w:val="auto"/>
          <w:sz w:val="26"/>
          <w:szCs w:val="26"/>
          <w:lang w:val="bg-BG" w:eastAsia="ar-SA"/>
        </w:rPr>
        <w:t xml:space="preserve">(2) </w:t>
      </w:r>
      <w:r w:rsidR="0043587A" w:rsidRPr="0027050F">
        <w:rPr>
          <w:color w:val="auto"/>
          <w:sz w:val="26"/>
          <w:szCs w:val="26"/>
          <w:lang w:val="bg-BG" w:eastAsia="ar-SA"/>
        </w:rPr>
        <w:t xml:space="preserve">Всички </w:t>
      </w:r>
      <w:proofErr w:type="spellStart"/>
      <w:r w:rsidR="0043587A" w:rsidRPr="0027050F">
        <w:rPr>
          <w:color w:val="auto"/>
          <w:sz w:val="26"/>
          <w:szCs w:val="26"/>
          <w:lang w:val="bg-BG" w:eastAsia="ar-SA"/>
        </w:rPr>
        <w:t>разходо-оправдателни</w:t>
      </w:r>
      <w:proofErr w:type="spellEnd"/>
      <w:r w:rsidR="0043587A" w:rsidRPr="0027050F">
        <w:rPr>
          <w:color w:val="auto"/>
          <w:sz w:val="26"/>
          <w:szCs w:val="26"/>
          <w:lang w:val="bg-BG" w:eastAsia="ar-SA"/>
        </w:rPr>
        <w:t xml:space="preserve"> документи по договора следва да включват</w:t>
      </w:r>
      <w:r w:rsidR="0043587A" w:rsidRPr="0043587A">
        <w:rPr>
          <w:color w:val="auto"/>
          <w:sz w:val="26"/>
          <w:szCs w:val="26"/>
          <w:lang w:val="bg-BG" w:eastAsia="ar-SA"/>
        </w:rPr>
        <w:t xml:space="preserve"> текст: „Разходът е по договор за безвъзмездна помощ № BG16RFOP001-1.037-0001-C01 по ОПРР 2014-2020 г.“.</w:t>
      </w:r>
    </w:p>
    <w:p w:rsidR="0043587A" w:rsidRDefault="0079687F" w:rsidP="0043587A">
      <w:pPr>
        <w:widowControl/>
        <w:ind w:right="20" w:firstLine="567"/>
        <w:jc w:val="both"/>
        <w:rPr>
          <w:color w:val="auto"/>
          <w:sz w:val="26"/>
          <w:szCs w:val="26"/>
          <w:lang w:val="bg-BG" w:eastAsia="ar-SA"/>
        </w:rPr>
      </w:pPr>
      <w:r w:rsidRPr="00380A4D">
        <w:rPr>
          <w:color w:val="auto"/>
          <w:sz w:val="26"/>
          <w:szCs w:val="26"/>
          <w:lang w:val="ru-RU" w:eastAsia="ar-SA"/>
        </w:rPr>
        <w:t>(</w:t>
      </w:r>
      <w:r>
        <w:rPr>
          <w:color w:val="auto"/>
          <w:sz w:val="26"/>
          <w:szCs w:val="26"/>
          <w:lang w:val="ru-RU" w:eastAsia="ar-SA"/>
        </w:rPr>
        <w:t>3</w:t>
      </w:r>
      <w:r w:rsidRPr="00380A4D">
        <w:rPr>
          <w:color w:val="auto"/>
          <w:sz w:val="26"/>
          <w:szCs w:val="26"/>
          <w:lang w:val="ru-RU" w:eastAsia="ar-SA"/>
        </w:rPr>
        <w:t>)</w:t>
      </w:r>
      <w:r w:rsidR="00CC3F24">
        <w:rPr>
          <w:color w:val="auto"/>
          <w:sz w:val="26"/>
          <w:szCs w:val="26"/>
          <w:lang w:val="ru-RU" w:eastAsia="ar-SA"/>
        </w:rPr>
        <w:t>П</w:t>
      </w:r>
      <w:r w:rsidR="0043587A" w:rsidRPr="0043587A">
        <w:rPr>
          <w:color w:val="auto"/>
          <w:sz w:val="26"/>
          <w:szCs w:val="26"/>
          <w:lang w:val="bg-BG" w:eastAsia="ar-SA"/>
        </w:rPr>
        <w:t>реди извършване на плащане към ИЗПЪЛНИТЕЛЯ, ВЪЗЛОЖИТЕЛЯТ извършва пълна документална проверка и проверка на място, с цел удостоверяване извършването на заявените за плащане дейности съгласно сключения договор  между ВЪЗЛОЖИТЕЛЯ и ИЗПЪЛНИТЕЛЯ. Всяка документална проверка и проверка на място задължително се документира</w:t>
      </w:r>
      <w:r w:rsidR="00BA63C6">
        <w:rPr>
          <w:color w:val="auto"/>
          <w:sz w:val="26"/>
          <w:szCs w:val="26"/>
          <w:lang w:val="bg-BG" w:eastAsia="ar-SA"/>
        </w:rPr>
        <w:t xml:space="preserve"> чрез изготвяне на констативен протокол между участниците в проверката</w:t>
      </w:r>
      <w:r w:rsidR="0043587A" w:rsidRPr="0043587A">
        <w:rPr>
          <w:color w:val="auto"/>
          <w:sz w:val="26"/>
          <w:szCs w:val="26"/>
          <w:lang w:val="bg-BG" w:eastAsia="ar-SA"/>
        </w:rPr>
        <w:t>.</w:t>
      </w:r>
    </w:p>
    <w:p w:rsidR="00380A4D" w:rsidRPr="00380A4D" w:rsidRDefault="00380A4D" w:rsidP="0043587A">
      <w:pPr>
        <w:widowControl/>
        <w:ind w:right="20" w:firstLine="567"/>
        <w:jc w:val="both"/>
        <w:rPr>
          <w:color w:val="auto"/>
          <w:sz w:val="26"/>
          <w:szCs w:val="26"/>
          <w:lang w:val="bg-BG" w:eastAsia="ar-SA"/>
        </w:rPr>
      </w:pPr>
      <w:r w:rsidRPr="00380A4D">
        <w:rPr>
          <w:b/>
          <w:bCs/>
          <w:color w:val="auto"/>
          <w:sz w:val="26"/>
          <w:szCs w:val="26"/>
          <w:lang w:val="bg-BG" w:eastAsia="ar-SA"/>
        </w:rPr>
        <w:t>Чл.5</w:t>
      </w:r>
      <w:r w:rsidRPr="00380A4D">
        <w:rPr>
          <w:color w:val="auto"/>
          <w:sz w:val="26"/>
          <w:szCs w:val="26"/>
          <w:lang w:val="bg-BG" w:eastAsia="ar-SA"/>
        </w:rPr>
        <w:t xml:space="preserve"> Промяна на първоначалните цени за целия период до въвеждане на обект</w:t>
      </w:r>
      <w:r w:rsidR="00CC3F24">
        <w:rPr>
          <w:color w:val="auto"/>
          <w:sz w:val="26"/>
          <w:szCs w:val="26"/>
          <w:lang w:val="bg-BG" w:eastAsia="ar-SA"/>
        </w:rPr>
        <w:t xml:space="preserve">ите </w:t>
      </w:r>
      <w:r w:rsidRPr="00380A4D">
        <w:rPr>
          <w:color w:val="auto"/>
          <w:sz w:val="26"/>
          <w:szCs w:val="26"/>
          <w:lang w:val="bg-BG" w:eastAsia="ar-SA"/>
        </w:rPr>
        <w:t xml:space="preserve">в експлоатация, не се допуска.  </w:t>
      </w:r>
    </w:p>
    <w:p w:rsidR="0009401A" w:rsidRPr="00380A4D" w:rsidRDefault="0009401A" w:rsidP="0009401A">
      <w:pPr>
        <w:widowControl/>
        <w:ind w:right="20" w:firstLine="567"/>
        <w:jc w:val="both"/>
        <w:rPr>
          <w:color w:val="auto"/>
          <w:sz w:val="26"/>
          <w:szCs w:val="26"/>
          <w:lang w:val="bg-BG" w:eastAsia="ar-SA"/>
        </w:rPr>
      </w:pPr>
    </w:p>
    <w:p w:rsidR="00380A4D" w:rsidRPr="00380A4D" w:rsidRDefault="00380A4D" w:rsidP="00380A4D">
      <w:pPr>
        <w:keepNext/>
        <w:widowControl/>
        <w:tabs>
          <w:tab w:val="num" w:pos="432"/>
        </w:tabs>
        <w:ind w:right="20" w:firstLine="567"/>
        <w:jc w:val="both"/>
        <w:outlineLvl w:val="0"/>
        <w:rPr>
          <w:b/>
          <w:color w:val="auto"/>
          <w:sz w:val="26"/>
          <w:szCs w:val="26"/>
          <w:lang w:val="x-none" w:eastAsia="ar-SA"/>
        </w:rPr>
      </w:pPr>
      <w:r w:rsidRPr="00380A4D">
        <w:rPr>
          <w:b/>
          <w:color w:val="auto"/>
          <w:sz w:val="26"/>
          <w:szCs w:val="26"/>
          <w:lang w:val="x-none" w:eastAsia="ar-SA"/>
        </w:rPr>
        <w:t>ІІ.СРОК НА ДОГОВОРА</w:t>
      </w:r>
    </w:p>
    <w:p w:rsidR="00380A4D" w:rsidRPr="00380A4D" w:rsidRDefault="00380A4D" w:rsidP="00380A4D">
      <w:pPr>
        <w:widowControl/>
        <w:ind w:right="20" w:firstLine="567"/>
        <w:jc w:val="both"/>
        <w:rPr>
          <w:b/>
          <w:bCs/>
          <w:color w:val="auto"/>
          <w:sz w:val="26"/>
          <w:szCs w:val="26"/>
          <w:lang w:val="bg-BG" w:eastAsia="ar-SA"/>
        </w:rPr>
      </w:pPr>
    </w:p>
    <w:p w:rsidR="00B60AB8" w:rsidRDefault="00380A4D" w:rsidP="00B60AB8">
      <w:pPr>
        <w:ind w:firstLine="567"/>
        <w:jc w:val="both"/>
        <w:rPr>
          <w:bCs/>
          <w:color w:val="auto"/>
          <w:sz w:val="26"/>
          <w:szCs w:val="26"/>
          <w:lang w:val="bg-BG" w:eastAsia="ar-SA"/>
        </w:rPr>
      </w:pPr>
      <w:r w:rsidRPr="00380A4D">
        <w:rPr>
          <w:b/>
          <w:bCs/>
          <w:color w:val="auto"/>
          <w:sz w:val="26"/>
          <w:szCs w:val="26"/>
          <w:lang w:val="bg-BG" w:eastAsia="ar-SA"/>
        </w:rPr>
        <w:t>Чл.</w:t>
      </w:r>
      <w:r w:rsidR="00F04312">
        <w:rPr>
          <w:b/>
          <w:bCs/>
          <w:color w:val="auto"/>
          <w:sz w:val="26"/>
          <w:szCs w:val="26"/>
          <w:lang w:val="bg-BG" w:eastAsia="ar-SA"/>
        </w:rPr>
        <w:t>6</w:t>
      </w:r>
      <w:r w:rsidRPr="00380A4D">
        <w:rPr>
          <w:b/>
          <w:bCs/>
          <w:color w:val="auto"/>
          <w:sz w:val="26"/>
          <w:szCs w:val="26"/>
          <w:lang w:val="bg-BG" w:eastAsia="ar-SA"/>
        </w:rPr>
        <w:t>.</w:t>
      </w:r>
      <w:r w:rsidRPr="00380A4D">
        <w:rPr>
          <w:color w:val="auto"/>
          <w:sz w:val="26"/>
          <w:szCs w:val="26"/>
          <w:lang w:val="bg-BG" w:eastAsia="ar-SA"/>
        </w:rPr>
        <w:t xml:space="preserve"> </w:t>
      </w:r>
      <w:r w:rsidRPr="00380A4D">
        <w:rPr>
          <w:b/>
          <w:bCs/>
          <w:color w:val="auto"/>
          <w:sz w:val="26"/>
          <w:szCs w:val="26"/>
          <w:lang w:val="bg-BG" w:eastAsia="ar-SA"/>
        </w:rPr>
        <w:t xml:space="preserve">(1). </w:t>
      </w:r>
      <w:r w:rsidRPr="00380A4D">
        <w:rPr>
          <w:color w:val="auto"/>
          <w:sz w:val="26"/>
          <w:szCs w:val="26"/>
          <w:lang w:val="bg-BG" w:eastAsia="ar-SA"/>
        </w:rPr>
        <w:t xml:space="preserve"> </w:t>
      </w:r>
      <w:r w:rsidR="00883ED7">
        <w:rPr>
          <w:color w:val="auto"/>
          <w:sz w:val="26"/>
          <w:szCs w:val="26"/>
          <w:lang w:val="bg-BG" w:eastAsia="ar-SA"/>
        </w:rPr>
        <w:t xml:space="preserve">Срокът </w:t>
      </w:r>
      <w:r w:rsidR="00883ED7" w:rsidRPr="00883ED7">
        <w:rPr>
          <w:color w:val="auto"/>
          <w:sz w:val="26"/>
          <w:szCs w:val="26"/>
          <w:lang w:val="bg-BG" w:eastAsia="ar-SA"/>
        </w:rPr>
        <w:t>за изпълнение на поръчката за всеки един от петте обекта е: от датата на откриване на строителната площадка до приключване на СМР, изготвяне на окончателен доклад до възложителя от лицето, упражняващо строителен надзор съгласно чл.168, ал.3 ЗУТ и въвеждане на обекта в експлоатация /издаване на Разрешение за ползване на обект или удостоверение за въвеждане в експлоатация на обект/.</w:t>
      </w:r>
    </w:p>
    <w:p w:rsidR="00883ED7" w:rsidRPr="00883ED7" w:rsidRDefault="00380A4D" w:rsidP="00883ED7">
      <w:pPr>
        <w:ind w:firstLine="567"/>
        <w:jc w:val="both"/>
        <w:rPr>
          <w:color w:val="auto"/>
          <w:sz w:val="26"/>
          <w:szCs w:val="26"/>
          <w:lang w:val="bg-BG" w:eastAsia="ar-SA"/>
        </w:rPr>
      </w:pPr>
      <w:r w:rsidRPr="00380A4D">
        <w:rPr>
          <w:color w:val="auto"/>
          <w:sz w:val="26"/>
          <w:szCs w:val="26"/>
          <w:lang w:val="bg-BG" w:eastAsia="ar-SA"/>
        </w:rPr>
        <w:t>(</w:t>
      </w:r>
      <w:r w:rsidR="00325E8A">
        <w:rPr>
          <w:color w:val="auto"/>
          <w:sz w:val="26"/>
          <w:szCs w:val="26"/>
          <w:lang w:val="bg-BG" w:eastAsia="ar-SA"/>
        </w:rPr>
        <w:t>2</w:t>
      </w:r>
      <w:r w:rsidRPr="00380A4D">
        <w:rPr>
          <w:color w:val="auto"/>
          <w:sz w:val="26"/>
          <w:szCs w:val="26"/>
          <w:lang w:val="bg-BG" w:eastAsia="ar-SA"/>
        </w:rPr>
        <w:t xml:space="preserve">). </w:t>
      </w:r>
      <w:r w:rsidR="00883ED7">
        <w:rPr>
          <w:color w:val="auto"/>
          <w:sz w:val="26"/>
          <w:szCs w:val="26"/>
          <w:lang w:val="bg-BG" w:eastAsia="ar-SA"/>
        </w:rPr>
        <w:t>ИЗПЪЛНИТЕЛЯТ ще изготви и предаде на ВЪЗЛОЖИТЕЛЯ</w:t>
      </w:r>
      <w:r w:rsidR="00883ED7" w:rsidRPr="00883ED7">
        <w:rPr>
          <w:color w:val="auto"/>
          <w:sz w:val="26"/>
          <w:szCs w:val="26"/>
          <w:lang w:val="bg-BG" w:eastAsia="ar-SA"/>
        </w:rPr>
        <w:t xml:space="preserve"> окончателен доклад за строеж</w:t>
      </w:r>
      <w:r w:rsidR="00883ED7">
        <w:rPr>
          <w:color w:val="auto"/>
          <w:sz w:val="26"/>
          <w:szCs w:val="26"/>
          <w:lang w:val="bg-BG" w:eastAsia="ar-SA"/>
        </w:rPr>
        <w:t xml:space="preserve"> в срок от</w:t>
      </w:r>
      <w:r w:rsidR="00883ED7" w:rsidRPr="00883ED7">
        <w:rPr>
          <w:color w:val="auto"/>
          <w:sz w:val="26"/>
          <w:szCs w:val="26"/>
          <w:lang w:val="bg-BG" w:eastAsia="ar-SA"/>
        </w:rPr>
        <w:t xml:space="preserve"> ........................ календарни дни, считано от датата на подписване на констативен акт за установяване годността з</w:t>
      </w:r>
      <w:r w:rsidR="00883ED7">
        <w:rPr>
          <w:color w:val="auto"/>
          <w:sz w:val="26"/>
          <w:szCs w:val="26"/>
          <w:lang w:val="bg-BG" w:eastAsia="ar-SA"/>
        </w:rPr>
        <w:t xml:space="preserve">а приемане на строежа - </w:t>
      </w:r>
      <w:proofErr w:type="spellStart"/>
      <w:r w:rsidR="00883ED7">
        <w:rPr>
          <w:color w:val="auto"/>
          <w:sz w:val="26"/>
          <w:szCs w:val="26"/>
          <w:lang w:val="bg-BG" w:eastAsia="ar-SA"/>
        </w:rPr>
        <w:lastRenderedPageBreak/>
        <w:t>обр</w:t>
      </w:r>
      <w:proofErr w:type="spellEnd"/>
      <w:r w:rsidR="00883ED7">
        <w:rPr>
          <w:color w:val="auto"/>
          <w:sz w:val="26"/>
          <w:szCs w:val="26"/>
          <w:lang w:val="bg-BG" w:eastAsia="ar-SA"/>
        </w:rPr>
        <w:t>. 15.</w:t>
      </w:r>
    </w:p>
    <w:p w:rsidR="00B60AB8" w:rsidRDefault="00883ED7" w:rsidP="00883ED7">
      <w:pPr>
        <w:ind w:firstLine="567"/>
        <w:jc w:val="both"/>
        <w:rPr>
          <w:color w:val="auto"/>
          <w:sz w:val="26"/>
          <w:szCs w:val="26"/>
          <w:lang w:val="bg-BG"/>
        </w:rPr>
      </w:pPr>
      <w:r w:rsidRPr="00380A4D">
        <w:rPr>
          <w:color w:val="auto"/>
          <w:sz w:val="26"/>
          <w:szCs w:val="26"/>
          <w:lang w:val="bg-BG" w:eastAsia="ar-SA"/>
        </w:rPr>
        <w:t>(</w:t>
      </w:r>
      <w:r>
        <w:rPr>
          <w:color w:val="auto"/>
          <w:sz w:val="26"/>
          <w:szCs w:val="26"/>
          <w:lang w:val="bg-BG" w:eastAsia="ar-SA"/>
        </w:rPr>
        <w:t>3</w:t>
      </w:r>
      <w:r w:rsidRPr="00380A4D">
        <w:rPr>
          <w:color w:val="auto"/>
          <w:sz w:val="26"/>
          <w:szCs w:val="26"/>
          <w:lang w:val="bg-BG" w:eastAsia="ar-SA"/>
        </w:rPr>
        <w:t>)</w:t>
      </w:r>
      <w:r w:rsidRPr="00883ED7">
        <w:rPr>
          <w:color w:val="auto"/>
          <w:sz w:val="26"/>
          <w:szCs w:val="26"/>
          <w:lang w:val="bg-BG" w:eastAsia="ar-SA"/>
        </w:rPr>
        <w:t>.</w:t>
      </w:r>
      <w:r>
        <w:rPr>
          <w:color w:val="auto"/>
          <w:sz w:val="26"/>
          <w:szCs w:val="26"/>
          <w:lang w:val="bg-BG" w:eastAsia="ar-SA"/>
        </w:rPr>
        <w:t xml:space="preserve"> </w:t>
      </w:r>
      <w:r w:rsidRPr="00883ED7">
        <w:rPr>
          <w:color w:val="auto"/>
          <w:sz w:val="26"/>
          <w:szCs w:val="26"/>
          <w:lang w:val="bg-BG" w:eastAsia="ar-SA"/>
        </w:rPr>
        <w:t>ИЗПЪЛНИТЕЛЯТ ще изготви и предаде на ВЪЗЛОЖИТЕЛЯ технически паспорт за строеж</w:t>
      </w:r>
      <w:r>
        <w:rPr>
          <w:color w:val="auto"/>
          <w:sz w:val="26"/>
          <w:szCs w:val="26"/>
          <w:lang w:val="bg-BG" w:eastAsia="ar-SA"/>
        </w:rPr>
        <w:t xml:space="preserve"> в срок от </w:t>
      </w:r>
      <w:r w:rsidRPr="00883ED7">
        <w:rPr>
          <w:color w:val="auto"/>
          <w:sz w:val="26"/>
          <w:szCs w:val="26"/>
          <w:lang w:val="bg-BG" w:eastAsia="ar-SA"/>
        </w:rPr>
        <w:t>........................ календарни дни, считано от датата на подписване на констативен акт за установяване годността з</w:t>
      </w:r>
      <w:r>
        <w:rPr>
          <w:color w:val="auto"/>
          <w:sz w:val="26"/>
          <w:szCs w:val="26"/>
          <w:lang w:val="bg-BG" w:eastAsia="ar-SA"/>
        </w:rPr>
        <w:t xml:space="preserve">а приемане на строежа - </w:t>
      </w:r>
      <w:proofErr w:type="spellStart"/>
      <w:r>
        <w:rPr>
          <w:color w:val="auto"/>
          <w:sz w:val="26"/>
          <w:szCs w:val="26"/>
          <w:lang w:val="bg-BG" w:eastAsia="ar-SA"/>
        </w:rPr>
        <w:t>обр</w:t>
      </w:r>
      <w:proofErr w:type="spellEnd"/>
      <w:r>
        <w:rPr>
          <w:color w:val="auto"/>
          <w:sz w:val="26"/>
          <w:szCs w:val="26"/>
          <w:lang w:val="bg-BG" w:eastAsia="ar-SA"/>
        </w:rPr>
        <w:t>. 15.</w:t>
      </w:r>
    </w:p>
    <w:p w:rsidR="00380A4D" w:rsidRDefault="00380A4D" w:rsidP="00380A4D">
      <w:pPr>
        <w:widowControl/>
        <w:ind w:right="20" w:firstLine="567"/>
        <w:jc w:val="both"/>
        <w:rPr>
          <w:color w:val="auto"/>
          <w:sz w:val="26"/>
          <w:szCs w:val="26"/>
          <w:lang w:val="bg-BG"/>
        </w:rPr>
      </w:pPr>
    </w:p>
    <w:p w:rsidR="00380A4D" w:rsidRPr="00380A4D" w:rsidRDefault="00380A4D" w:rsidP="00380A4D">
      <w:pPr>
        <w:keepNext/>
        <w:widowControl/>
        <w:tabs>
          <w:tab w:val="num" w:pos="720"/>
        </w:tabs>
        <w:ind w:right="20" w:firstLine="567"/>
        <w:jc w:val="both"/>
        <w:outlineLvl w:val="2"/>
        <w:rPr>
          <w:b/>
          <w:color w:val="auto"/>
          <w:sz w:val="26"/>
          <w:szCs w:val="26"/>
          <w:lang w:val="ru-RU" w:eastAsia="ar-SA"/>
        </w:rPr>
      </w:pPr>
      <w:r w:rsidRPr="00380A4D">
        <w:rPr>
          <w:b/>
          <w:color w:val="auto"/>
          <w:sz w:val="26"/>
          <w:szCs w:val="26"/>
          <w:lang w:val="ru-RU" w:eastAsia="ar-SA"/>
        </w:rPr>
        <w:t>ІІІ.ПРАВА, ЗАДЪЛЖЕНИЯ И  ОТГОВОРНОСТИ НА СТРАНИТЕ</w:t>
      </w:r>
    </w:p>
    <w:p w:rsidR="00380A4D" w:rsidRPr="00380A4D" w:rsidRDefault="00380A4D" w:rsidP="00380A4D">
      <w:pPr>
        <w:keepNext/>
        <w:widowControl/>
        <w:tabs>
          <w:tab w:val="num" w:pos="720"/>
        </w:tabs>
        <w:ind w:right="20" w:firstLine="567"/>
        <w:jc w:val="both"/>
        <w:outlineLvl w:val="2"/>
        <w:rPr>
          <w:b/>
          <w:color w:val="auto"/>
          <w:sz w:val="26"/>
          <w:szCs w:val="26"/>
          <w:lang w:val="ru-RU" w:eastAsia="ar-SA"/>
        </w:rPr>
      </w:pPr>
      <w:r w:rsidRPr="00380A4D">
        <w:rPr>
          <w:b/>
          <w:color w:val="auto"/>
          <w:sz w:val="26"/>
          <w:szCs w:val="26"/>
          <w:lang w:val="ru-RU" w:eastAsia="ar-SA"/>
        </w:rPr>
        <w:t>А.НА ВЪЗЛОЖИТЕЛЯ</w:t>
      </w:r>
    </w:p>
    <w:p w:rsidR="00380A4D" w:rsidRPr="00380A4D" w:rsidRDefault="00380A4D" w:rsidP="00F04312">
      <w:pPr>
        <w:widowControl/>
        <w:ind w:right="20" w:firstLine="567"/>
        <w:jc w:val="both"/>
        <w:rPr>
          <w:color w:val="auto"/>
          <w:sz w:val="26"/>
          <w:szCs w:val="26"/>
          <w:lang w:val="bg-BG" w:eastAsia="ar-SA"/>
        </w:rPr>
      </w:pPr>
      <w:r w:rsidRPr="00380A4D">
        <w:rPr>
          <w:b/>
          <w:bCs/>
          <w:color w:val="auto"/>
          <w:sz w:val="26"/>
          <w:szCs w:val="26"/>
          <w:lang w:val="bg-BG" w:eastAsia="ar-SA"/>
        </w:rPr>
        <w:t>Чл.</w:t>
      </w:r>
      <w:r w:rsidR="00F04312">
        <w:rPr>
          <w:b/>
          <w:bCs/>
          <w:color w:val="auto"/>
          <w:sz w:val="26"/>
          <w:szCs w:val="26"/>
          <w:lang w:val="bg-BG" w:eastAsia="ar-SA"/>
        </w:rPr>
        <w:t>7</w:t>
      </w:r>
      <w:r w:rsidRPr="00380A4D">
        <w:rPr>
          <w:b/>
          <w:bCs/>
          <w:color w:val="auto"/>
          <w:sz w:val="26"/>
          <w:szCs w:val="26"/>
          <w:lang w:val="bg-BG" w:eastAsia="ar-SA"/>
        </w:rPr>
        <w:t xml:space="preserve">. </w:t>
      </w:r>
      <w:r w:rsidRPr="00380A4D">
        <w:rPr>
          <w:color w:val="auto"/>
          <w:sz w:val="26"/>
          <w:szCs w:val="26"/>
          <w:lang w:val="bg-BG" w:eastAsia="ar-SA"/>
        </w:rPr>
        <w:t>ВЪЗЛОЖИТЕЛЯТ се задължава</w:t>
      </w:r>
      <w:r w:rsidR="00F04312">
        <w:rPr>
          <w:color w:val="auto"/>
          <w:sz w:val="26"/>
          <w:szCs w:val="26"/>
          <w:lang w:val="bg-BG" w:eastAsia="ar-SA"/>
        </w:rPr>
        <w:t xml:space="preserve"> д</w:t>
      </w:r>
      <w:r w:rsidRPr="00380A4D">
        <w:rPr>
          <w:color w:val="auto"/>
          <w:sz w:val="26"/>
          <w:szCs w:val="26"/>
          <w:lang w:val="bg-BG" w:eastAsia="ar-SA"/>
        </w:rPr>
        <w:t xml:space="preserve">а осигури необходимите средства за финансиране на </w:t>
      </w:r>
      <w:r w:rsidR="00B60AB8">
        <w:rPr>
          <w:color w:val="auto"/>
          <w:sz w:val="26"/>
          <w:szCs w:val="26"/>
          <w:lang w:val="bg-BG" w:eastAsia="ar-SA"/>
        </w:rPr>
        <w:t>услугата</w:t>
      </w:r>
      <w:r w:rsidRPr="00380A4D">
        <w:rPr>
          <w:color w:val="auto"/>
          <w:sz w:val="26"/>
          <w:szCs w:val="26"/>
          <w:lang w:val="bg-BG" w:eastAsia="ar-SA"/>
        </w:rPr>
        <w:t xml:space="preserve"> съгласно указания в договора начин на плащане.</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w:t>
      </w:r>
      <w:r w:rsidR="00F04312">
        <w:rPr>
          <w:b/>
          <w:bCs/>
          <w:color w:val="auto"/>
          <w:sz w:val="26"/>
          <w:szCs w:val="26"/>
          <w:lang w:val="bg-BG" w:eastAsia="ar-SA"/>
        </w:rPr>
        <w:t>8.</w:t>
      </w:r>
      <w:r w:rsidRPr="00380A4D">
        <w:rPr>
          <w:color w:val="auto"/>
          <w:sz w:val="26"/>
          <w:szCs w:val="26"/>
          <w:lang w:val="bg-BG" w:eastAsia="ar-SA"/>
        </w:rPr>
        <w:t xml:space="preserve"> ВЪЗЛОЖИТЕЛЯТ има право:</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1. да проверява изпълнението на този договор по всяко време, по начин, незатрудняващ работата на ИЗПЪЛНИТЕЛЯ;</w:t>
      </w:r>
    </w:p>
    <w:p w:rsidR="00380A4D" w:rsidRPr="00380A4D" w:rsidRDefault="00380A4D" w:rsidP="00380A4D">
      <w:pPr>
        <w:widowControl/>
        <w:suppressAutoHyphens w:val="0"/>
        <w:ind w:right="20" w:firstLine="567"/>
        <w:jc w:val="both"/>
        <w:rPr>
          <w:color w:val="auto"/>
          <w:sz w:val="26"/>
          <w:szCs w:val="26"/>
          <w:lang w:val="ru-RU" w:eastAsia="ar-SA"/>
        </w:rPr>
      </w:pPr>
      <w:r w:rsidRPr="00380A4D">
        <w:rPr>
          <w:color w:val="auto"/>
          <w:sz w:val="26"/>
          <w:szCs w:val="26"/>
          <w:lang w:val="ru-RU" w:eastAsia="ar-SA"/>
        </w:rPr>
        <w:t xml:space="preserve">2. да получи </w:t>
      </w:r>
      <w:proofErr w:type="spellStart"/>
      <w:r w:rsidRPr="00380A4D">
        <w:rPr>
          <w:color w:val="auto"/>
          <w:sz w:val="26"/>
          <w:szCs w:val="26"/>
          <w:lang w:val="ru-RU" w:eastAsia="ar-SA"/>
        </w:rPr>
        <w:t>резултатите</w:t>
      </w:r>
      <w:proofErr w:type="spellEnd"/>
      <w:r w:rsidRPr="00380A4D">
        <w:rPr>
          <w:color w:val="auto"/>
          <w:sz w:val="26"/>
          <w:szCs w:val="26"/>
          <w:lang w:val="ru-RU" w:eastAsia="ar-SA"/>
        </w:rPr>
        <w:t xml:space="preserve"> от </w:t>
      </w:r>
      <w:proofErr w:type="spellStart"/>
      <w:r w:rsidRPr="00380A4D">
        <w:rPr>
          <w:color w:val="auto"/>
          <w:sz w:val="26"/>
          <w:szCs w:val="26"/>
          <w:lang w:val="ru-RU" w:eastAsia="ar-SA"/>
        </w:rPr>
        <w:t>изпълнението</w:t>
      </w:r>
      <w:proofErr w:type="spellEnd"/>
      <w:r w:rsidRPr="00380A4D">
        <w:rPr>
          <w:color w:val="auto"/>
          <w:sz w:val="26"/>
          <w:szCs w:val="26"/>
          <w:lang w:val="ru-RU" w:eastAsia="ar-SA"/>
        </w:rPr>
        <w:t xml:space="preserve"> на договора </w:t>
      </w:r>
      <w:proofErr w:type="spellStart"/>
      <w:r w:rsidRPr="00380A4D">
        <w:rPr>
          <w:color w:val="auto"/>
          <w:sz w:val="26"/>
          <w:szCs w:val="26"/>
          <w:lang w:val="ru-RU" w:eastAsia="ar-SA"/>
        </w:rPr>
        <w:t>във</w:t>
      </w:r>
      <w:proofErr w:type="spellEnd"/>
      <w:r w:rsidRPr="00380A4D">
        <w:rPr>
          <w:color w:val="auto"/>
          <w:sz w:val="26"/>
          <w:szCs w:val="26"/>
          <w:lang w:val="ru-RU" w:eastAsia="ar-SA"/>
        </w:rPr>
        <w:t xml:space="preserve"> вида и срока, </w:t>
      </w:r>
      <w:proofErr w:type="spellStart"/>
      <w:r w:rsidRPr="00380A4D">
        <w:rPr>
          <w:color w:val="auto"/>
          <w:sz w:val="26"/>
          <w:szCs w:val="26"/>
          <w:lang w:val="ru-RU" w:eastAsia="ar-SA"/>
        </w:rPr>
        <w:t>уговорени</w:t>
      </w:r>
      <w:proofErr w:type="spellEnd"/>
      <w:r w:rsidRPr="00380A4D">
        <w:rPr>
          <w:color w:val="auto"/>
          <w:sz w:val="26"/>
          <w:szCs w:val="26"/>
          <w:lang w:val="ru-RU" w:eastAsia="ar-SA"/>
        </w:rPr>
        <w:t xml:space="preserve"> в </w:t>
      </w:r>
      <w:proofErr w:type="spellStart"/>
      <w:r w:rsidRPr="00380A4D">
        <w:rPr>
          <w:color w:val="auto"/>
          <w:sz w:val="26"/>
          <w:szCs w:val="26"/>
          <w:lang w:val="ru-RU" w:eastAsia="ar-SA"/>
        </w:rPr>
        <w:t>този</w:t>
      </w:r>
      <w:proofErr w:type="spellEnd"/>
      <w:r w:rsidRPr="00380A4D">
        <w:rPr>
          <w:color w:val="auto"/>
          <w:sz w:val="26"/>
          <w:szCs w:val="26"/>
          <w:lang w:val="ru-RU" w:eastAsia="ar-SA"/>
        </w:rPr>
        <w:t xml:space="preserve"> договор и </w:t>
      </w:r>
      <w:proofErr w:type="spellStart"/>
      <w:r w:rsidRPr="00380A4D">
        <w:rPr>
          <w:color w:val="auto"/>
          <w:sz w:val="26"/>
          <w:szCs w:val="26"/>
          <w:lang w:val="ru-RU" w:eastAsia="ar-SA"/>
        </w:rPr>
        <w:t>предвидени</w:t>
      </w:r>
      <w:proofErr w:type="spellEnd"/>
      <w:r w:rsidRPr="00380A4D">
        <w:rPr>
          <w:color w:val="auto"/>
          <w:sz w:val="26"/>
          <w:szCs w:val="26"/>
          <w:lang w:val="ru-RU" w:eastAsia="ar-SA"/>
        </w:rPr>
        <w:t xml:space="preserve"> в </w:t>
      </w:r>
      <w:proofErr w:type="spellStart"/>
      <w:r w:rsidRPr="00380A4D">
        <w:rPr>
          <w:color w:val="auto"/>
          <w:sz w:val="26"/>
          <w:szCs w:val="26"/>
          <w:lang w:val="ru-RU" w:eastAsia="ar-SA"/>
        </w:rPr>
        <w:t>техническите</w:t>
      </w:r>
      <w:proofErr w:type="spellEnd"/>
      <w:r w:rsidRPr="00380A4D">
        <w:rPr>
          <w:color w:val="auto"/>
          <w:sz w:val="26"/>
          <w:szCs w:val="26"/>
          <w:lang w:val="ru-RU" w:eastAsia="ar-SA"/>
        </w:rPr>
        <w:t xml:space="preserve"> спецификации </w:t>
      </w:r>
      <w:r w:rsidR="00CC6F32">
        <w:rPr>
          <w:color w:val="auto"/>
          <w:sz w:val="26"/>
          <w:szCs w:val="26"/>
          <w:lang w:val="ru-RU" w:eastAsia="ar-SA"/>
        </w:rPr>
        <w:t xml:space="preserve">на </w:t>
      </w:r>
      <w:proofErr w:type="spellStart"/>
      <w:r w:rsidR="00CC6F32">
        <w:rPr>
          <w:color w:val="auto"/>
          <w:sz w:val="26"/>
          <w:szCs w:val="26"/>
          <w:lang w:val="ru-RU" w:eastAsia="ar-SA"/>
        </w:rPr>
        <w:t>поръчката</w:t>
      </w:r>
      <w:proofErr w:type="spellEnd"/>
      <w:r w:rsidRPr="00380A4D">
        <w:rPr>
          <w:color w:val="auto"/>
          <w:sz w:val="26"/>
          <w:szCs w:val="26"/>
          <w:lang w:val="ru-RU" w:eastAsia="ar-SA"/>
        </w:rPr>
        <w:t>;</w:t>
      </w:r>
    </w:p>
    <w:p w:rsidR="00380A4D" w:rsidRPr="00380A4D" w:rsidRDefault="00CC6F32" w:rsidP="00380A4D">
      <w:pPr>
        <w:widowControl/>
        <w:suppressAutoHyphens w:val="0"/>
        <w:ind w:right="20" w:firstLine="567"/>
        <w:jc w:val="both"/>
        <w:rPr>
          <w:color w:val="auto"/>
          <w:sz w:val="26"/>
          <w:szCs w:val="26"/>
          <w:lang w:val="ru-RU" w:eastAsia="ar-SA"/>
        </w:rPr>
      </w:pPr>
      <w:r>
        <w:rPr>
          <w:color w:val="auto"/>
          <w:sz w:val="26"/>
          <w:szCs w:val="26"/>
          <w:lang w:val="ru-RU" w:eastAsia="ar-SA"/>
        </w:rPr>
        <w:t>3</w:t>
      </w:r>
      <w:r w:rsidR="00380A4D" w:rsidRPr="00380A4D">
        <w:rPr>
          <w:color w:val="auto"/>
          <w:sz w:val="26"/>
          <w:szCs w:val="26"/>
          <w:lang w:val="ru-RU" w:eastAsia="ar-SA"/>
        </w:rPr>
        <w:t xml:space="preserve">. да </w:t>
      </w:r>
      <w:proofErr w:type="spellStart"/>
      <w:r w:rsidR="00380A4D" w:rsidRPr="00380A4D">
        <w:rPr>
          <w:color w:val="auto"/>
          <w:sz w:val="26"/>
          <w:szCs w:val="26"/>
          <w:lang w:val="ru-RU" w:eastAsia="ar-SA"/>
        </w:rPr>
        <w:t>изисква</w:t>
      </w:r>
      <w:proofErr w:type="spellEnd"/>
      <w:r w:rsidR="00380A4D" w:rsidRPr="00380A4D">
        <w:rPr>
          <w:color w:val="auto"/>
          <w:sz w:val="26"/>
          <w:szCs w:val="26"/>
          <w:lang w:val="ru-RU" w:eastAsia="ar-SA"/>
        </w:rPr>
        <w:t xml:space="preserve"> и </w:t>
      </w:r>
      <w:proofErr w:type="spellStart"/>
      <w:r w:rsidR="00380A4D" w:rsidRPr="00380A4D">
        <w:rPr>
          <w:color w:val="auto"/>
          <w:sz w:val="26"/>
          <w:szCs w:val="26"/>
          <w:lang w:val="ru-RU" w:eastAsia="ar-SA"/>
        </w:rPr>
        <w:t>получава</w:t>
      </w:r>
      <w:proofErr w:type="spellEnd"/>
      <w:r w:rsidR="00380A4D" w:rsidRPr="00380A4D">
        <w:rPr>
          <w:color w:val="auto"/>
          <w:sz w:val="26"/>
          <w:szCs w:val="26"/>
          <w:lang w:val="ru-RU" w:eastAsia="ar-SA"/>
        </w:rPr>
        <w:t xml:space="preserve"> от ИЗПЪЛНИТЕЛЯ </w:t>
      </w:r>
      <w:proofErr w:type="spellStart"/>
      <w:r w:rsidR="00380A4D" w:rsidRPr="00380A4D">
        <w:rPr>
          <w:color w:val="auto"/>
          <w:sz w:val="26"/>
          <w:szCs w:val="26"/>
          <w:lang w:val="ru-RU" w:eastAsia="ar-SA"/>
        </w:rPr>
        <w:t>всякаква</w:t>
      </w:r>
      <w:proofErr w:type="spellEnd"/>
      <w:r w:rsidR="00380A4D" w:rsidRPr="00380A4D">
        <w:rPr>
          <w:color w:val="auto"/>
          <w:sz w:val="26"/>
          <w:szCs w:val="26"/>
          <w:lang w:val="ru-RU" w:eastAsia="ar-SA"/>
        </w:rPr>
        <w:t xml:space="preserve"> информация, </w:t>
      </w:r>
      <w:proofErr w:type="spellStart"/>
      <w:r w:rsidR="00380A4D" w:rsidRPr="00380A4D">
        <w:rPr>
          <w:color w:val="auto"/>
          <w:sz w:val="26"/>
          <w:szCs w:val="26"/>
          <w:lang w:val="ru-RU" w:eastAsia="ar-SA"/>
        </w:rPr>
        <w:t>свързана</w:t>
      </w:r>
      <w:proofErr w:type="spellEnd"/>
      <w:r w:rsidR="00380A4D" w:rsidRPr="00380A4D">
        <w:rPr>
          <w:color w:val="auto"/>
          <w:sz w:val="26"/>
          <w:szCs w:val="26"/>
          <w:lang w:val="ru-RU" w:eastAsia="ar-SA"/>
        </w:rPr>
        <w:t xml:space="preserve"> с </w:t>
      </w:r>
      <w:proofErr w:type="spellStart"/>
      <w:r w:rsidR="00380A4D" w:rsidRPr="00380A4D">
        <w:rPr>
          <w:color w:val="auto"/>
          <w:sz w:val="26"/>
          <w:szCs w:val="26"/>
          <w:lang w:val="ru-RU" w:eastAsia="ar-SA"/>
        </w:rPr>
        <w:t>изпълнението</w:t>
      </w:r>
      <w:proofErr w:type="spellEnd"/>
      <w:r w:rsidR="00380A4D" w:rsidRPr="00380A4D">
        <w:rPr>
          <w:color w:val="auto"/>
          <w:sz w:val="26"/>
          <w:szCs w:val="26"/>
          <w:lang w:val="ru-RU" w:eastAsia="ar-SA"/>
        </w:rPr>
        <w:t xml:space="preserve"> на </w:t>
      </w:r>
      <w:proofErr w:type="spellStart"/>
      <w:r w:rsidR="00380A4D" w:rsidRPr="00380A4D">
        <w:rPr>
          <w:color w:val="auto"/>
          <w:sz w:val="26"/>
          <w:szCs w:val="26"/>
          <w:lang w:val="ru-RU" w:eastAsia="ar-SA"/>
        </w:rPr>
        <w:t>настоящия</w:t>
      </w:r>
      <w:proofErr w:type="spellEnd"/>
      <w:r w:rsidR="00380A4D" w:rsidRPr="00380A4D">
        <w:rPr>
          <w:color w:val="auto"/>
          <w:sz w:val="26"/>
          <w:szCs w:val="26"/>
          <w:lang w:val="ru-RU" w:eastAsia="ar-SA"/>
        </w:rPr>
        <w:t xml:space="preserve"> договор;</w:t>
      </w:r>
    </w:p>
    <w:p w:rsidR="00380A4D" w:rsidRPr="00380A4D" w:rsidRDefault="00CC6F32" w:rsidP="00380A4D">
      <w:pPr>
        <w:widowControl/>
        <w:suppressAutoHyphens w:val="0"/>
        <w:ind w:right="20" w:firstLine="567"/>
        <w:jc w:val="both"/>
        <w:rPr>
          <w:color w:val="auto"/>
          <w:sz w:val="26"/>
          <w:szCs w:val="26"/>
          <w:lang w:val="ru-RU" w:eastAsia="ar-SA"/>
        </w:rPr>
      </w:pPr>
      <w:r>
        <w:rPr>
          <w:color w:val="auto"/>
          <w:sz w:val="26"/>
          <w:szCs w:val="26"/>
          <w:lang w:val="ru-RU" w:eastAsia="ar-SA"/>
        </w:rPr>
        <w:t>4</w:t>
      </w:r>
      <w:r w:rsidR="00380A4D" w:rsidRPr="00380A4D">
        <w:rPr>
          <w:color w:val="auto"/>
          <w:sz w:val="26"/>
          <w:szCs w:val="26"/>
          <w:lang w:val="ru-RU" w:eastAsia="ar-SA"/>
        </w:rPr>
        <w:t xml:space="preserve">.  да освободи или да </w:t>
      </w:r>
      <w:proofErr w:type="spellStart"/>
      <w:r w:rsidR="00380A4D" w:rsidRPr="00380A4D">
        <w:rPr>
          <w:color w:val="auto"/>
          <w:sz w:val="26"/>
          <w:szCs w:val="26"/>
          <w:lang w:val="ru-RU" w:eastAsia="ar-SA"/>
        </w:rPr>
        <w:t>задържи</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гаранцията</w:t>
      </w:r>
      <w:proofErr w:type="spellEnd"/>
      <w:r w:rsidR="00380A4D" w:rsidRPr="00380A4D">
        <w:rPr>
          <w:color w:val="auto"/>
          <w:sz w:val="26"/>
          <w:szCs w:val="26"/>
          <w:lang w:val="ru-RU" w:eastAsia="ar-SA"/>
        </w:rPr>
        <w:t xml:space="preserve"> за </w:t>
      </w:r>
      <w:proofErr w:type="spellStart"/>
      <w:r w:rsidR="00380A4D" w:rsidRPr="00380A4D">
        <w:rPr>
          <w:color w:val="auto"/>
          <w:sz w:val="26"/>
          <w:szCs w:val="26"/>
          <w:lang w:val="ru-RU" w:eastAsia="ar-SA"/>
        </w:rPr>
        <w:t>изпълнение</w:t>
      </w:r>
      <w:proofErr w:type="spellEnd"/>
      <w:r w:rsidR="00380A4D" w:rsidRPr="00380A4D">
        <w:rPr>
          <w:color w:val="auto"/>
          <w:sz w:val="26"/>
          <w:szCs w:val="26"/>
          <w:lang w:val="ru-RU" w:eastAsia="ar-SA"/>
        </w:rPr>
        <w:t xml:space="preserve">, при </w:t>
      </w:r>
      <w:proofErr w:type="spellStart"/>
      <w:r w:rsidR="00380A4D" w:rsidRPr="00380A4D">
        <w:rPr>
          <w:color w:val="auto"/>
          <w:sz w:val="26"/>
          <w:szCs w:val="26"/>
          <w:lang w:val="ru-RU" w:eastAsia="ar-SA"/>
        </w:rPr>
        <w:t>условията</w:t>
      </w:r>
      <w:proofErr w:type="spellEnd"/>
      <w:r w:rsidR="00380A4D" w:rsidRPr="00380A4D">
        <w:rPr>
          <w:color w:val="auto"/>
          <w:sz w:val="26"/>
          <w:szCs w:val="26"/>
          <w:lang w:val="ru-RU" w:eastAsia="ar-SA"/>
        </w:rPr>
        <w:t xml:space="preserve"> на </w:t>
      </w:r>
      <w:proofErr w:type="spellStart"/>
      <w:r w:rsidR="00380A4D" w:rsidRPr="00380A4D">
        <w:rPr>
          <w:color w:val="auto"/>
          <w:sz w:val="26"/>
          <w:szCs w:val="26"/>
          <w:lang w:val="ru-RU" w:eastAsia="ar-SA"/>
        </w:rPr>
        <w:t>настоящия</w:t>
      </w:r>
      <w:proofErr w:type="spellEnd"/>
      <w:r w:rsidR="00380A4D" w:rsidRPr="00380A4D">
        <w:rPr>
          <w:color w:val="auto"/>
          <w:sz w:val="26"/>
          <w:szCs w:val="26"/>
          <w:lang w:val="ru-RU" w:eastAsia="ar-SA"/>
        </w:rPr>
        <w:t xml:space="preserve"> договор;</w:t>
      </w:r>
    </w:p>
    <w:p w:rsidR="008A6503" w:rsidRPr="008A6503" w:rsidRDefault="00B60AB8" w:rsidP="008A6503">
      <w:pPr>
        <w:widowControl/>
        <w:suppressAutoHyphens w:val="0"/>
        <w:ind w:right="20" w:firstLine="567"/>
        <w:jc w:val="both"/>
        <w:rPr>
          <w:color w:val="auto"/>
          <w:sz w:val="26"/>
          <w:szCs w:val="26"/>
          <w:lang w:val="ru-RU" w:eastAsia="ar-SA"/>
        </w:rPr>
      </w:pPr>
      <w:r>
        <w:rPr>
          <w:color w:val="auto"/>
          <w:sz w:val="26"/>
          <w:szCs w:val="26"/>
          <w:lang w:val="ru-RU" w:eastAsia="ar-SA"/>
        </w:rPr>
        <w:t>5</w:t>
      </w:r>
      <w:r w:rsidR="0024253D">
        <w:rPr>
          <w:color w:val="auto"/>
          <w:sz w:val="26"/>
          <w:szCs w:val="26"/>
          <w:lang w:val="ru-RU" w:eastAsia="ar-SA"/>
        </w:rPr>
        <w:t xml:space="preserve">. </w:t>
      </w:r>
      <w:proofErr w:type="spellStart"/>
      <w:r w:rsidR="008A6503" w:rsidRPr="008A6503">
        <w:rPr>
          <w:color w:val="auto"/>
          <w:sz w:val="26"/>
          <w:szCs w:val="26"/>
          <w:lang w:val="ru-RU" w:eastAsia="ar-SA"/>
        </w:rPr>
        <w:t>Екипът</w:t>
      </w:r>
      <w:proofErr w:type="spellEnd"/>
      <w:r w:rsidR="008A6503" w:rsidRPr="008A6503">
        <w:rPr>
          <w:color w:val="auto"/>
          <w:sz w:val="26"/>
          <w:szCs w:val="26"/>
          <w:lang w:val="ru-RU" w:eastAsia="ar-SA"/>
        </w:rPr>
        <w:t xml:space="preserve"> на проект „Нова </w:t>
      </w:r>
      <w:proofErr w:type="spellStart"/>
      <w:r w:rsidR="008A6503" w:rsidRPr="008A6503">
        <w:rPr>
          <w:color w:val="auto"/>
          <w:sz w:val="26"/>
          <w:szCs w:val="26"/>
          <w:lang w:val="ru-RU" w:eastAsia="ar-SA"/>
        </w:rPr>
        <w:t>визия</w:t>
      </w:r>
      <w:proofErr w:type="spellEnd"/>
      <w:r w:rsidR="008A6503" w:rsidRPr="008A6503">
        <w:rPr>
          <w:color w:val="auto"/>
          <w:sz w:val="26"/>
          <w:szCs w:val="26"/>
          <w:lang w:val="ru-RU" w:eastAsia="ar-SA"/>
        </w:rPr>
        <w:t xml:space="preserve"> на </w:t>
      </w:r>
      <w:proofErr w:type="spellStart"/>
      <w:r w:rsidR="008A6503" w:rsidRPr="008A6503">
        <w:rPr>
          <w:color w:val="auto"/>
          <w:sz w:val="26"/>
          <w:szCs w:val="26"/>
          <w:lang w:val="ru-RU" w:eastAsia="ar-SA"/>
        </w:rPr>
        <w:t>централна</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градска</w:t>
      </w:r>
      <w:proofErr w:type="spellEnd"/>
      <w:r w:rsidR="008A6503" w:rsidRPr="008A6503">
        <w:rPr>
          <w:color w:val="auto"/>
          <w:sz w:val="26"/>
          <w:szCs w:val="26"/>
          <w:lang w:val="ru-RU" w:eastAsia="ar-SA"/>
        </w:rPr>
        <w:t xml:space="preserve"> част, </w:t>
      </w:r>
      <w:proofErr w:type="spellStart"/>
      <w:r w:rsidR="008A6503" w:rsidRPr="008A6503">
        <w:rPr>
          <w:color w:val="auto"/>
          <w:sz w:val="26"/>
          <w:szCs w:val="26"/>
          <w:lang w:val="ru-RU" w:eastAsia="ar-SA"/>
        </w:rPr>
        <w:t>местата</w:t>
      </w:r>
      <w:proofErr w:type="spellEnd"/>
      <w:r w:rsidR="008A6503" w:rsidRPr="008A6503">
        <w:rPr>
          <w:color w:val="auto"/>
          <w:sz w:val="26"/>
          <w:szCs w:val="26"/>
          <w:lang w:val="ru-RU" w:eastAsia="ar-SA"/>
        </w:rPr>
        <w:t xml:space="preserve"> за </w:t>
      </w:r>
      <w:proofErr w:type="spellStart"/>
      <w:r w:rsidR="008A6503" w:rsidRPr="008A6503">
        <w:rPr>
          <w:color w:val="auto"/>
          <w:sz w:val="26"/>
          <w:szCs w:val="26"/>
          <w:lang w:val="ru-RU" w:eastAsia="ar-SA"/>
        </w:rPr>
        <w:t>отдих</w:t>
      </w:r>
      <w:proofErr w:type="spellEnd"/>
      <w:r w:rsidR="008A6503" w:rsidRPr="008A6503">
        <w:rPr>
          <w:color w:val="auto"/>
          <w:sz w:val="26"/>
          <w:szCs w:val="26"/>
          <w:lang w:val="ru-RU" w:eastAsia="ar-SA"/>
        </w:rPr>
        <w:t xml:space="preserve">, ремонт и реконструкция на </w:t>
      </w:r>
      <w:proofErr w:type="spellStart"/>
      <w:r w:rsidR="008A6503" w:rsidRPr="008A6503">
        <w:rPr>
          <w:color w:val="auto"/>
          <w:sz w:val="26"/>
          <w:szCs w:val="26"/>
          <w:lang w:val="ru-RU" w:eastAsia="ar-SA"/>
        </w:rPr>
        <w:t>улична</w:t>
      </w:r>
      <w:proofErr w:type="spellEnd"/>
      <w:r w:rsidR="008A6503" w:rsidRPr="008A6503">
        <w:rPr>
          <w:color w:val="auto"/>
          <w:sz w:val="26"/>
          <w:szCs w:val="26"/>
          <w:lang w:val="ru-RU" w:eastAsia="ar-SA"/>
        </w:rPr>
        <w:t xml:space="preserve"> мрежа в град </w:t>
      </w:r>
      <w:proofErr w:type="spellStart"/>
      <w:r w:rsidR="008A6503" w:rsidRPr="008A6503">
        <w:rPr>
          <w:color w:val="auto"/>
          <w:sz w:val="26"/>
          <w:szCs w:val="26"/>
          <w:lang w:val="ru-RU" w:eastAsia="ar-SA"/>
        </w:rPr>
        <w:t>Велинград</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осъществява</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вътрешен</w:t>
      </w:r>
      <w:proofErr w:type="spellEnd"/>
      <w:r w:rsidR="008A6503" w:rsidRPr="008A6503">
        <w:rPr>
          <w:color w:val="auto"/>
          <w:sz w:val="26"/>
          <w:szCs w:val="26"/>
          <w:lang w:val="ru-RU" w:eastAsia="ar-SA"/>
        </w:rPr>
        <w:t xml:space="preserve"> мониторинг </w:t>
      </w:r>
      <w:proofErr w:type="spellStart"/>
      <w:r w:rsidR="008A6503" w:rsidRPr="008A6503">
        <w:rPr>
          <w:color w:val="auto"/>
          <w:sz w:val="26"/>
          <w:szCs w:val="26"/>
          <w:lang w:val="ru-RU" w:eastAsia="ar-SA"/>
        </w:rPr>
        <w:t>съгласно</w:t>
      </w:r>
      <w:proofErr w:type="spellEnd"/>
      <w:r w:rsidR="008A6503" w:rsidRPr="008A6503">
        <w:rPr>
          <w:color w:val="auto"/>
          <w:sz w:val="26"/>
          <w:szCs w:val="26"/>
          <w:lang w:val="ru-RU" w:eastAsia="ar-SA"/>
        </w:rPr>
        <w:t xml:space="preserve"> Регламент (ЕС) №1303/2013 на </w:t>
      </w:r>
      <w:proofErr w:type="spellStart"/>
      <w:r w:rsidR="008A6503" w:rsidRPr="008A6503">
        <w:rPr>
          <w:color w:val="auto"/>
          <w:sz w:val="26"/>
          <w:szCs w:val="26"/>
          <w:lang w:val="ru-RU" w:eastAsia="ar-SA"/>
        </w:rPr>
        <w:t>Европейския</w:t>
      </w:r>
      <w:proofErr w:type="spellEnd"/>
      <w:r w:rsidR="008A6503" w:rsidRPr="008A6503">
        <w:rPr>
          <w:color w:val="auto"/>
          <w:sz w:val="26"/>
          <w:szCs w:val="26"/>
          <w:lang w:val="ru-RU" w:eastAsia="ar-SA"/>
        </w:rPr>
        <w:t xml:space="preserve"> парламент и на </w:t>
      </w:r>
      <w:proofErr w:type="spellStart"/>
      <w:r w:rsidR="008A6503" w:rsidRPr="008A6503">
        <w:rPr>
          <w:color w:val="auto"/>
          <w:sz w:val="26"/>
          <w:szCs w:val="26"/>
          <w:lang w:val="ru-RU" w:eastAsia="ar-SA"/>
        </w:rPr>
        <w:t>Съвета</w:t>
      </w:r>
      <w:proofErr w:type="spellEnd"/>
      <w:r w:rsidR="008A6503" w:rsidRPr="008A6503">
        <w:rPr>
          <w:color w:val="auto"/>
          <w:sz w:val="26"/>
          <w:szCs w:val="26"/>
          <w:lang w:val="ru-RU" w:eastAsia="ar-SA"/>
        </w:rPr>
        <w:t xml:space="preserve"> </w:t>
      </w:r>
      <w:proofErr w:type="gramStart"/>
      <w:r w:rsidR="008A6503" w:rsidRPr="008A6503">
        <w:rPr>
          <w:color w:val="auto"/>
          <w:sz w:val="26"/>
          <w:szCs w:val="26"/>
          <w:lang w:val="ru-RU" w:eastAsia="ar-SA"/>
        </w:rPr>
        <w:t>от</w:t>
      </w:r>
      <w:proofErr w:type="gramEnd"/>
      <w:r w:rsidR="008A6503" w:rsidRPr="008A6503">
        <w:rPr>
          <w:color w:val="auto"/>
          <w:sz w:val="26"/>
          <w:szCs w:val="26"/>
          <w:lang w:val="ru-RU" w:eastAsia="ar-SA"/>
        </w:rPr>
        <w:t xml:space="preserve"> 17 </w:t>
      </w:r>
      <w:proofErr w:type="spellStart"/>
      <w:r w:rsidR="008A6503" w:rsidRPr="008A6503">
        <w:rPr>
          <w:color w:val="auto"/>
          <w:sz w:val="26"/>
          <w:szCs w:val="26"/>
          <w:lang w:val="ru-RU" w:eastAsia="ar-SA"/>
        </w:rPr>
        <w:t>декември</w:t>
      </w:r>
      <w:proofErr w:type="spellEnd"/>
      <w:r w:rsidR="008A6503" w:rsidRPr="008A6503">
        <w:rPr>
          <w:color w:val="auto"/>
          <w:sz w:val="26"/>
          <w:szCs w:val="26"/>
          <w:lang w:val="ru-RU" w:eastAsia="ar-SA"/>
        </w:rPr>
        <w:t xml:space="preserve"> 2013г. </w:t>
      </w:r>
      <w:proofErr w:type="spellStart"/>
      <w:r w:rsidR="008A6503" w:rsidRPr="008A6503">
        <w:rPr>
          <w:color w:val="auto"/>
          <w:sz w:val="26"/>
          <w:szCs w:val="26"/>
          <w:lang w:val="ru-RU" w:eastAsia="ar-SA"/>
        </w:rPr>
        <w:t>Това</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включва</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извършване</w:t>
      </w:r>
      <w:proofErr w:type="spellEnd"/>
      <w:r w:rsidR="008A6503" w:rsidRPr="008A6503">
        <w:rPr>
          <w:color w:val="auto"/>
          <w:sz w:val="26"/>
          <w:szCs w:val="26"/>
          <w:lang w:val="ru-RU" w:eastAsia="ar-SA"/>
        </w:rPr>
        <w:t xml:space="preserve"> от </w:t>
      </w:r>
      <w:proofErr w:type="spellStart"/>
      <w:r w:rsidR="008A6503" w:rsidRPr="008A6503">
        <w:rPr>
          <w:color w:val="auto"/>
          <w:sz w:val="26"/>
          <w:szCs w:val="26"/>
          <w:lang w:val="ru-RU" w:eastAsia="ar-SA"/>
        </w:rPr>
        <w:t>екипа</w:t>
      </w:r>
      <w:proofErr w:type="spellEnd"/>
      <w:r w:rsidR="008A6503" w:rsidRPr="008A6503">
        <w:rPr>
          <w:color w:val="auto"/>
          <w:sz w:val="26"/>
          <w:szCs w:val="26"/>
          <w:lang w:val="ru-RU" w:eastAsia="ar-SA"/>
        </w:rPr>
        <w:t xml:space="preserve"> по проекта на проверка на </w:t>
      </w:r>
      <w:proofErr w:type="spellStart"/>
      <w:r w:rsidR="008A6503" w:rsidRPr="008A6503">
        <w:rPr>
          <w:color w:val="auto"/>
          <w:sz w:val="26"/>
          <w:szCs w:val="26"/>
          <w:lang w:val="ru-RU" w:eastAsia="ar-SA"/>
        </w:rPr>
        <w:t>мястото</w:t>
      </w:r>
      <w:proofErr w:type="spellEnd"/>
      <w:r w:rsidR="008A6503" w:rsidRPr="008A6503">
        <w:rPr>
          <w:color w:val="auto"/>
          <w:sz w:val="26"/>
          <w:szCs w:val="26"/>
          <w:lang w:val="ru-RU" w:eastAsia="ar-SA"/>
        </w:rPr>
        <w:t xml:space="preserve"> на </w:t>
      </w:r>
      <w:proofErr w:type="spellStart"/>
      <w:r w:rsidR="008A6503" w:rsidRPr="008A6503">
        <w:rPr>
          <w:color w:val="auto"/>
          <w:sz w:val="26"/>
          <w:szCs w:val="26"/>
          <w:lang w:val="ru-RU" w:eastAsia="ar-SA"/>
        </w:rPr>
        <w:t>изпълнение</w:t>
      </w:r>
      <w:proofErr w:type="spellEnd"/>
      <w:r w:rsidR="008A6503" w:rsidRPr="008A6503">
        <w:rPr>
          <w:color w:val="auto"/>
          <w:sz w:val="26"/>
          <w:szCs w:val="26"/>
          <w:lang w:val="ru-RU" w:eastAsia="ar-SA"/>
        </w:rPr>
        <w:t xml:space="preserve"> на </w:t>
      </w:r>
      <w:proofErr w:type="spellStart"/>
      <w:r w:rsidR="008A6503" w:rsidRPr="008A6503">
        <w:rPr>
          <w:color w:val="auto"/>
          <w:sz w:val="26"/>
          <w:szCs w:val="26"/>
          <w:lang w:val="ru-RU" w:eastAsia="ar-SA"/>
        </w:rPr>
        <w:t>съответната</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дейност</w:t>
      </w:r>
      <w:proofErr w:type="spellEnd"/>
      <w:r w:rsidR="008A6503" w:rsidRPr="008A6503">
        <w:rPr>
          <w:color w:val="auto"/>
          <w:sz w:val="26"/>
          <w:szCs w:val="26"/>
          <w:lang w:val="ru-RU" w:eastAsia="ar-SA"/>
        </w:rPr>
        <w:t xml:space="preserve">, за </w:t>
      </w:r>
      <w:proofErr w:type="spellStart"/>
      <w:r w:rsidR="008A6503" w:rsidRPr="008A6503">
        <w:rPr>
          <w:color w:val="auto"/>
          <w:sz w:val="26"/>
          <w:szCs w:val="26"/>
          <w:lang w:val="ru-RU" w:eastAsia="ar-SA"/>
        </w:rPr>
        <w:t>което</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следва</w:t>
      </w:r>
      <w:proofErr w:type="spellEnd"/>
      <w:r w:rsidR="008A6503" w:rsidRPr="008A6503">
        <w:rPr>
          <w:color w:val="auto"/>
          <w:sz w:val="26"/>
          <w:szCs w:val="26"/>
          <w:lang w:val="ru-RU" w:eastAsia="ar-SA"/>
        </w:rPr>
        <w:t xml:space="preserve"> да </w:t>
      </w:r>
      <w:proofErr w:type="spellStart"/>
      <w:r w:rsidR="008A6503" w:rsidRPr="008A6503">
        <w:rPr>
          <w:color w:val="auto"/>
          <w:sz w:val="26"/>
          <w:szCs w:val="26"/>
          <w:lang w:val="ru-RU" w:eastAsia="ar-SA"/>
        </w:rPr>
        <w:t>бъде</w:t>
      </w:r>
      <w:proofErr w:type="spellEnd"/>
      <w:r w:rsidR="008A6503" w:rsidRPr="008A6503">
        <w:rPr>
          <w:color w:val="auto"/>
          <w:sz w:val="26"/>
          <w:szCs w:val="26"/>
          <w:lang w:val="ru-RU" w:eastAsia="ar-SA"/>
        </w:rPr>
        <w:t xml:space="preserve"> подписан </w:t>
      </w:r>
      <w:proofErr w:type="spellStart"/>
      <w:r w:rsidR="008A6503" w:rsidRPr="008A6503">
        <w:rPr>
          <w:color w:val="auto"/>
          <w:sz w:val="26"/>
          <w:szCs w:val="26"/>
          <w:lang w:val="ru-RU" w:eastAsia="ar-SA"/>
        </w:rPr>
        <w:t>двустранен</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констативен</w:t>
      </w:r>
      <w:proofErr w:type="spellEnd"/>
      <w:r w:rsidR="008A6503" w:rsidRPr="008A6503">
        <w:rPr>
          <w:color w:val="auto"/>
          <w:sz w:val="26"/>
          <w:szCs w:val="26"/>
          <w:lang w:val="ru-RU" w:eastAsia="ar-SA"/>
        </w:rPr>
        <w:t xml:space="preserve"> протокол, </w:t>
      </w:r>
      <w:proofErr w:type="spellStart"/>
      <w:r w:rsidR="008A6503" w:rsidRPr="008A6503">
        <w:rPr>
          <w:color w:val="auto"/>
          <w:sz w:val="26"/>
          <w:szCs w:val="26"/>
          <w:lang w:val="ru-RU" w:eastAsia="ar-SA"/>
        </w:rPr>
        <w:t>удостоверяващ</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съответствието</w:t>
      </w:r>
      <w:proofErr w:type="spellEnd"/>
      <w:r w:rsidR="008A6503" w:rsidRPr="008A6503">
        <w:rPr>
          <w:color w:val="auto"/>
          <w:sz w:val="26"/>
          <w:szCs w:val="26"/>
          <w:lang w:val="ru-RU" w:eastAsia="ar-SA"/>
        </w:rPr>
        <w:t xml:space="preserve"> </w:t>
      </w:r>
      <w:proofErr w:type="gramStart"/>
      <w:r w:rsidR="008A6503" w:rsidRPr="008A6503">
        <w:rPr>
          <w:color w:val="auto"/>
          <w:sz w:val="26"/>
          <w:szCs w:val="26"/>
          <w:lang w:val="ru-RU" w:eastAsia="ar-SA"/>
        </w:rPr>
        <w:t>между</w:t>
      </w:r>
      <w:proofErr w:type="gram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заложени</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актувани</w:t>
      </w:r>
      <w:proofErr w:type="spellEnd"/>
      <w:r w:rsidR="008A6503" w:rsidRPr="008A6503">
        <w:rPr>
          <w:color w:val="auto"/>
          <w:sz w:val="26"/>
          <w:szCs w:val="26"/>
          <w:lang w:val="ru-RU" w:eastAsia="ar-SA"/>
        </w:rPr>
        <w:t xml:space="preserve"> и </w:t>
      </w:r>
      <w:proofErr w:type="spellStart"/>
      <w:r w:rsidR="008A6503" w:rsidRPr="008A6503">
        <w:rPr>
          <w:color w:val="auto"/>
          <w:sz w:val="26"/>
          <w:szCs w:val="26"/>
          <w:lang w:val="ru-RU" w:eastAsia="ar-SA"/>
        </w:rPr>
        <w:t>реално</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изпълнени</w:t>
      </w:r>
      <w:proofErr w:type="spellEnd"/>
      <w:r w:rsidR="008A6503" w:rsidRPr="008A6503">
        <w:rPr>
          <w:color w:val="auto"/>
          <w:sz w:val="26"/>
          <w:szCs w:val="26"/>
          <w:lang w:val="ru-RU" w:eastAsia="ar-SA"/>
        </w:rPr>
        <w:t xml:space="preserve"> СМР. </w:t>
      </w:r>
    </w:p>
    <w:p w:rsidR="008A6503" w:rsidRPr="00380A4D" w:rsidRDefault="008A6503" w:rsidP="008A6503">
      <w:pPr>
        <w:widowControl/>
        <w:suppressAutoHyphens w:val="0"/>
        <w:ind w:right="20" w:firstLine="567"/>
        <w:jc w:val="both"/>
        <w:rPr>
          <w:color w:val="auto"/>
          <w:sz w:val="26"/>
          <w:szCs w:val="26"/>
          <w:lang w:val="ru-RU" w:eastAsia="ar-SA"/>
        </w:rPr>
      </w:pPr>
      <w:proofErr w:type="spellStart"/>
      <w:r w:rsidRPr="008A6503">
        <w:rPr>
          <w:color w:val="auto"/>
          <w:sz w:val="26"/>
          <w:szCs w:val="26"/>
          <w:lang w:val="ru-RU" w:eastAsia="ar-SA"/>
        </w:rPr>
        <w:t>Констативният</w:t>
      </w:r>
      <w:proofErr w:type="spellEnd"/>
      <w:r w:rsidRPr="008A6503">
        <w:rPr>
          <w:color w:val="auto"/>
          <w:sz w:val="26"/>
          <w:szCs w:val="26"/>
          <w:lang w:val="ru-RU" w:eastAsia="ar-SA"/>
        </w:rPr>
        <w:t xml:space="preserve"> протокол </w:t>
      </w:r>
      <w:proofErr w:type="spellStart"/>
      <w:r w:rsidRPr="008A6503">
        <w:rPr>
          <w:color w:val="auto"/>
          <w:sz w:val="26"/>
          <w:szCs w:val="26"/>
          <w:lang w:val="ru-RU" w:eastAsia="ar-SA"/>
        </w:rPr>
        <w:t>следва</w:t>
      </w:r>
      <w:proofErr w:type="spellEnd"/>
      <w:r w:rsidRPr="008A6503">
        <w:rPr>
          <w:color w:val="auto"/>
          <w:sz w:val="26"/>
          <w:szCs w:val="26"/>
          <w:lang w:val="ru-RU" w:eastAsia="ar-SA"/>
        </w:rPr>
        <w:t xml:space="preserve"> да се </w:t>
      </w:r>
      <w:proofErr w:type="spellStart"/>
      <w:r w:rsidRPr="008A6503">
        <w:rPr>
          <w:color w:val="auto"/>
          <w:sz w:val="26"/>
          <w:szCs w:val="26"/>
          <w:lang w:val="ru-RU" w:eastAsia="ar-SA"/>
        </w:rPr>
        <w:t>базира</w:t>
      </w:r>
      <w:proofErr w:type="spellEnd"/>
      <w:r w:rsidRPr="008A6503">
        <w:rPr>
          <w:color w:val="auto"/>
          <w:sz w:val="26"/>
          <w:szCs w:val="26"/>
          <w:lang w:val="ru-RU" w:eastAsia="ar-SA"/>
        </w:rPr>
        <w:t xml:space="preserve"> на </w:t>
      </w:r>
      <w:proofErr w:type="spellStart"/>
      <w:r w:rsidRPr="008A6503">
        <w:rPr>
          <w:color w:val="auto"/>
          <w:sz w:val="26"/>
          <w:szCs w:val="26"/>
          <w:lang w:val="ru-RU" w:eastAsia="ar-SA"/>
        </w:rPr>
        <w:t>извадкова</w:t>
      </w:r>
      <w:proofErr w:type="spellEnd"/>
      <w:r w:rsidRPr="008A6503">
        <w:rPr>
          <w:color w:val="auto"/>
          <w:sz w:val="26"/>
          <w:szCs w:val="26"/>
          <w:lang w:val="ru-RU" w:eastAsia="ar-SA"/>
        </w:rPr>
        <w:t xml:space="preserve"> проверка на </w:t>
      </w:r>
      <w:proofErr w:type="spellStart"/>
      <w:r w:rsidRPr="008A6503">
        <w:rPr>
          <w:color w:val="auto"/>
          <w:sz w:val="26"/>
          <w:szCs w:val="26"/>
          <w:lang w:val="ru-RU" w:eastAsia="ar-SA"/>
        </w:rPr>
        <w:t>изпълнените</w:t>
      </w:r>
      <w:proofErr w:type="spellEnd"/>
      <w:r w:rsidRPr="008A6503">
        <w:rPr>
          <w:color w:val="auto"/>
          <w:sz w:val="26"/>
          <w:szCs w:val="26"/>
          <w:lang w:val="ru-RU" w:eastAsia="ar-SA"/>
        </w:rPr>
        <w:t xml:space="preserve"> СМР </w:t>
      </w:r>
      <w:proofErr w:type="spellStart"/>
      <w:r w:rsidRPr="008A6503">
        <w:rPr>
          <w:color w:val="auto"/>
          <w:sz w:val="26"/>
          <w:szCs w:val="26"/>
          <w:lang w:val="ru-RU" w:eastAsia="ar-SA"/>
        </w:rPr>
        <w:t>спрямо</w:t>
      </w:r>
      <w:proofErr w:type="spellEnd"/>
      <w:r w:rsidRPr="008A6503">
        <w:rPr>
          <w:color w:val="auto"/>
          <w:sz w:val="26"/>
          <w:szCs w:val="26"/>
          <w:lang w:val="ru-RU" w:eastAsia="ar-SA"/>
        </w:rPr>
        <w:t xml:space="preserve"> договора с ИЗПЪЛНИТЕЛЯ. </w:t>
      </w:r>
      <w:proofErr w:type="spellStart"/>
      <w:r w:rsidRPr="008A6503">
        <w:rPr>
          <w:color w:val="auto"/>
          <w:sz w:val="26"/>
          <w:szCs w:val="26"/>
          <w:lang w:val="ru-RU" w:eastAsia="ar-SA"/>
        </w:rPr>
        <w:t>Проверката</w:t>
      </w:r>
      <w:proofErr w:type="spellEnd"/>
      <w:r w:rsidRPr="008A6503">
        <w:rPr>
          <w:color w:val="auto"/>
          <w:sz w:val="26"/>
          <w:szCs w:val="26"/>
          <w:lang w:val="ru-RU" w:eastAsia="ar-SA"/>
        </w:rPr>
        <w:t xml:space="preserve"> се </w:t>
      </w:r>
      <w:proofErr w:type="spellStart"/>
      <w:r w:rsidRPr="008A6503">
        <w:rPr>
          <w:color w:val="auto"/>
          <w:sz w:val="26"/>
          <w:szCs w:val="26"/>
          <w:lang w:val="ru-RU" w:eastAsia="ar-SA"/>
        </w:rPr>
        <w:t>извършва</w:t>
      </w:r>
      <w:proofErr w:type="spellEnd"/>
      <w:r w:rsidRPr="008A6503">
        <w:rPr>
          <w:color w:val="auto"/>
          <w:sz w:val="26"/>
          <w:szCs w:val="26"/>
          <w:lang w:val="ru-RU" w:eastAsia="ar-SA"/>
        </w:rPr>
        <w:t xml:space="preserve"> </w:t>
      </w:r>
      <w:proofErr w:type="spellStart"/>
      <w:r w:rsidRPr="008A6503">
        <w:rPr>
          <w:color w:val="auto"/>
          <w:sz w:val="26"/>
          <w:szCs w:val="26"/>
          <w:lang w:val="ru-RU" w:eastAsia="ar-SA"/>
        </w:rPr>
        <w:t>преди</w:t>
      </w:r>
      <w:proofErr w:type="spellEnd"/>
      <w:r w:rsidRPr="008A6503">
        <w:rPr>
          <w:color w:val="auto"/>
          <w:sz w:val="26"/>
          <w:szCs w:val="26"/>
          <w:lang w:val="ru-RU" w:eastAsia="ar-SA"/>
        </w:rPr>
        <w:t xml:space="preserve"> </w:t>
      </w:r>
      <w:proofErr w:type="spellStart"/>
      <w:r w:rsidRPr="008A6503">
        <w:rPr>
          <w:color w:val="auto"/>
          <w:sz w:val="26"/>
          <w:szCs w:val="26"/>
          <w:lang w:val="ru-RU" w:eastAsia="ar-SA"/>
        </w:rPr>
        <w:t>съставяне</w:t>
      </w:r>
      <w:proofErr w:type="spellEnd"/>
      <w:r w:rsidRPr="008A6503">
        <w:rPr>
          <w:color w:val="auto"/>
          <w:sz w:val="26"/>
          <w:szCs w:val="26"/>
          <w:lang w:val="ru-RU" w:eastAsia="ar-SA"/>
        </w:rPr>
        <w:t xml:space="preserve">  и </w:t>
      </w:r>
      <w:proofErr w:type="spellStart"/>
      <w:r w:rsidRPr="008A6503">
        <w:rPr>
          <w:color w:val="auto"/>
          <w:sz w:val="26"/>
          <w:szCs w:val="26"/>
          <w:lang w:val="ru-RU" w:eastAsia="ar-SA"/>
        </w:rPr>
        <w:t>подписване</w:t>
      </w:r>
      <w:proofErr w:type="spellEnd"/>
      <w:r w:rsidRPr="008A6503">
        <w:rPr>
          <w:color w:val="auto"/>
          <w:sz w:val="26"/>
          <w:szCs w:val="26"/>
          <w:lang w:val="ru-RU" w:eastAsia="ar-SA"/>
        </w:rPr>
        <w:t xml:space="preserve"> на </w:t>
      </w:r>
      <w:proofErr w:type="spellStart"/>
      <w:r w:rsidRPr="008A6503">
        <w:rPr>
          <w:color w:val="auto"/>
          <w:sz w:val="26"/>
          <w:szCs w:val="26"/>
          <w:lang w:val="ru-RU" w:eastAsia="ar-SA"/>
        </w:rPr>
        <w:t>всеки</w:t>
      </w:r>
      <w:proofErr w:type="spellEnd"/>
      <w:r w:rsidRPr="008A6503">
        <w:rPr>
          <w:color w:val="auto"/>
          <w:sz w:val="26"/>
          <w:szCs w:val="26"/>
          <w:lang w:val="ru-RU" w:eastAsia="ar-SA"/>
        </w:rPr>
        <w:t xml:space="preserve"> протокол за </w:t>
      </w:r>
      <w:proofErr w:type="spellStart"/>
      <w:r w:rsidRPr="008A6503">
        <w:rPr>
          <w:color w:val="auto"/>
          <w:sz w:val="26"/>
          <w:szCs w:val="26"/>
          <w:lang w:val="ru-RU" w:eastAsia="ar-SA"/>
        </w:rPr>
        <w:t>приемане</w:t>
      </w:r>
      <w:proofErr w:type="spellEnd"/>
      <w:r w:rsidRPr="008A6503">
        <w:rPr>
          <w:color w:val="auto"/>
          <w:sz w:val="26"/>
          <w:szCs w:val="26"/>
          <w:lang w:val="ru-RU" w:eastAsia="ar-SA"/>
        </w:rPr>
        <w:t xml:space="preserve"> на </w:t>
      </w:r>
      <w:proofErr w:type="spellStart"/>
      <w:r w:rsidRPr="008A6503">
        <w:rPr>
          <w:color w:val="auto"/>
          <w:sz w:val="26"/>
          <w:szCs w:val="26"/>
          <w:lang w:val="ru-RU" w:eastAsia="ar-SA"/>
        </w:rPr>
        <w:t>извършени</w:t>
      </w:r>
      <w:proofErr w:type="spellEnd"/>
      <w:r w:rsidRPr="008A6503">
        <w:rPr>
          <w:color w:val="auto"/>
          <w:sz w:val="26"/>
          <w:szCs w:val="26"/>
          <w:lang w:val="ru-RU" w:eastAsia="ar-SA"/>
        </w:rPr>
        <w:t xml:space="preserve"> СМР. </w:t>
      </w:r>
      <w:proofErr w:type="spellStart"/>
      <w:r w:rsidRPr="008A6503">
        <w:rPr>
          <w:color w:val="auto"/>
          <w:sz w:val="26"/>
          <w:szCs w:val="26"/>
          <w:lang w:val="ru-RU" w:eastAsia="ar-SA"/>
        </w:rPr>
        <w:t>Констативните</w:t>
      </w:r>
      <w:proofErr w:type="spellEnd"/>
      <w:r w:rsidRPr="008A6503">
        <w:rPr>
          <w:color w:val="auto"/>
          <w:sz w:val="26"/>
          <w:szCs w:val="26"/>
          <w:lang w:val="ru-RU" w:eastAsia="ar-SA"/>
        </w:rPr>
        <w:t xml:space="preserve"> </w:t>
      </w:r>
      <w:proofErr w:type="spellStart"/>
      <w:r w:rsidRPr="008A6503">
        <w:rPr>
          <w:color w:val="auto"/>
          <w:sz w:val="26"/>
          <w:szCs w:val="26"/>
          <w:lang w:val="ru-RU" w:eastAsia="ar-SA"/>
        </w:rPr>
        <w:t>протоколи</w:t>
      </w:r>
      <w:proofErr w:type="spellEnd"/>
      <w:r w:rsidRPr="008A6503">
        <w:rPr>
          <w:color w:val="auto"/>
          <w:sz w:val="26"/>
          <w:szCs w:val="26"/>
          <w:lang w:val="ru-RU" w:eastAsia="ar-SA"/>
        </w:rPr>
        <w:t xml:space="preserve"> (по образец) от </w:t>
      </w:r>
      <w:proofErr w:type="spellStart"/>
      <w:r w:rsidRPr="008A6503">
        <w:rPr>
          <w:color w:val="auto"/>
          <w:sz w:val="26"/>
          <w:szCs w:val="26"/>
          <w:lang w:val="ru-RU" w:eastAsia="ar-SA"/>
        </w:rPr>
        <w:t>извършените</w:t>
      </w:r>
      <w:proofErr w:type="spellEnd"/>
      <w:r w:rsidRPr="008A6503">
        <w:rPr>
          <w:color w:val="auto"/>
          <w:sz w:val="26"/>
          <w:szCs w:val="26"/>
          <w:lang w:val="ru-RU" w:eastAsia="ar-SA"/>
        </w:rPr>
        <w:t xml:space="preserve"> проверки </w:t>
      </w:r>
      <w:proofErr w:type="spellStart"/>
      <w:r w:rsidRPr="008A6503">
        <w:rPr>
          <w:color w:val="auto"/>
          <w:sz w:val="26"/>
          <w:szCs w:val="26"/>
          <w:lang w:val="ru-RU" w:eastAsia="ar-SA"/>
        </w:rPr>
        <w:t>следва</w:t>
      </w:r>
      <w:proofErr w:type="spellEnd"/>
      <w:r w:rsidRPr="008A6503">
        <w:rPr>
          <w:color w:val="auto"/>
          <w:sz w:val="26"/>
          <w:szCs w:val="26"/>
          <w:lang w:val="ru-RU" w:eastAsia="ar-SA"/>
        </w:rPr>
        <w:t xml:space="preserve"> да </w:t>
      </w:r>
      <w:proofErr w:type="spellStart"/>
      <w:r w:rsidRPr="008A6503">
        <w:rPr>
          <w:color w:val="auto"/>
          <w:sz w:val="26"/>
          <w:szCs w:val="26"/>
          <w:lang w:val="ru-RU" w:eastAsia="ar-SA"/>
        </w:rPr>
        <w:t>приложени</w:t>
      </w:r>
      <w:proofErr w:type="spellEnd"/>
      <w:r w:rsidRPr="008A6503">
        <w:rPr>
          <w:color w:val="auto"/>
          <w:sz w:val="26"/>
          <w:szCs w:val="26"/>
          <w:lang w:val="ru-RU" w:eastAsia="ar-SA"/>
        </w:rPr>
        <w:t xml:space="preserve"> при </w:t>
      </w:r>
      <w:proofErr w:type="spellStart"/>
      <w:r w:rsidRPr="008A6503">
        <w:rPr>
          <w:color w:val="auto"/>
          <w:sz w:val="26"/>
          <w:szCs w:val="26"/>
          <w:lang w:val="ru-RU" w:eastAsia="ar-SA"/>
        </w:rPr>
        <w:t>подаване</w:t>
      </w:r>
      <w:proofErr w:type="spellEnd"/>
      <w:r w:rsidRPr="008A6503">
        <w:rPr>
          <w:color w:val="auto"/>
          <w:sz w:val="26"/>
          <w:szCs w:val="26"/>
          <w:lang w:val="ru-RU" w:eastAsia="ar-SA"/>
        </w:rPr>
        <w:t xml:space="preserve"> на </w:t>
      </w:r>
      <w:proofErr w:type="spellStart"/>
      <w:r w:rsidRPr="008A6503">
        <w:rPr>
          <w:color w:val="auto"/>
          <w:sz w:val="26"/>
          <w:szCs w:val="26"/>
          <w:lang w:val="ru-RU" w:eastAsia="ar-SA"/>
        </w:rPr>
        <w:t>искане</w:t>
      </w:r>
      <w:proofErr w:type="spellEnd"/>
      <w:r w:rsidRPr="008A6503">
        <w:rPr>
          <w:color w:val="auto"/>
          <w:sz w:val="26"/>
          <w:szCs w:val="26"/>
          <w:lang w:val="ru-RU" w:eastAsia="ar-SA"/>
        </w:rPr>
        <w:t xml:space="preserve"> за </w:t>
      </w:r>
      <w:proofErr w:type="spellStart"/>
      <w:r w:rsidRPr="008A6503">
        <w:rPr>
          <w:color w:val="auto"/>
          <w:sz w:val="26"/>
          <w:szCs w:val="26"/>
          <w:lang w:val="ru-RU" w:eastAsia="ar-SA"/>
        </w:rPr>
        <w:t>междинно</w:t>
      </w:r>
      <w:proofErr w:type="spellEnd"/>
      <w:r w:rsidRPr="008A6503">
        <w:rPr>
          <w:color w:val="auto"/>
          <w:sz w:val="26"/>
          <w:szCs w:val="26"/>
          <w:lang w:val="ru-RU" w:eastAsia="ar-SA"/>
        </w:rPr>
        <w:t xml:space="preserve"> и </w:t>
      </w:r>
      <w:proofErr w:type="spellStart"/>
      <w:r w:rsidRPr="008A6503">
        <w:rPr>
          <w:color w:val="auto"/>
          <w:sz w:val="26"/>
          <w:szCs w:val="26"/>
          <w:lang w:val="ru-RU" w:eastAsia="ar-SA"/>
        </w:rPr>
        <w:t>окончателно</w:t>
      </w:r>
      <w:proofErr w:type="spellEnd"/>
      <w:r w:rsidRPr="008A6503">
        <w:rPr>
          <w:color w:val="auto"/>
          <w:sz w:val="26"/>
          <w:szCs w:val="26"/>
          <w:lang w:val="ru-RU" w:eastAsia="ar-SA"/>
        </w:rPr>
        <w:t xml:space="preserve"> </w:t>
      </w:r>
      <w:proofErr w:type="spellStart"/>
      <w:r w:rsidRPr="008A6503">
        <w:rPr>
          <w:color w:val="auto"/>
          <w:sz w:val="26"/>
          <w:szCs w:val="26"/>
          <w:lang w:val="ru-RU" w:eastAsia="ar-SA"/>
        </w:rPr>
        <w:t>плащане</w:t>
      </w:r>
      <w:proofErr w:type="spellEnd"/>
      <w:r w:rsidRPr="008A6503">
        <w:rPr>
          <w:color w:val="auto"/>
          <w:sz w:val="26"/>
          <w:szCs w:val="26"/>
          <w:lang w:val="ru-RU" w:eastAsia="ar-SA"/>
        </w:rPr>
        <w:t>.</w:t>
      </w:r>
    </w:p>
    <w:p w:rsidR="00B60AB8" w:rsidRPr="00380A4D" w:rsidRDefault="00B60AB8" w:rsidP="00B60AB8">
      <w:pPr>
        <w:widowControl/>
        <w:ind w:right="20" w:firstLine="567"/>
        <w:jc w:val="both"/>
        <w:rPr>
          <w:color w:val="auto"/>
          <w:sz w:val="26"/>
          <w:szCs w:val="26"/>
          <w:lang w:val="ru-RU" w:eastAsia="ar-SA"/>
        </w:rPr>
      </w:pPr>
    </w:p>
    <w:p w:rsidR="00380A4D" w:rsidRPr="00380A4D" w:rsidRDefault="00380A4D" w:rsidP="00380A4D">
      <w:pPr>
        <w:keepNext/>
        <w:widowControl/>
        <w:tabs>
          <w:tab w:val="num" w:pos="432"/>
        </w:tabs>
        <w:ind w:right="20" w:firstLine="567"/>
        <w:jc w:val="both"/>
        <w:outlineLvl w:val="0"/>
        <w:rPr>
          <w:b/>
          <w:color w:val="auto"/>
          <w:sz w:val="26"/>
          <w:szCs w:val="26"/>
          <w:lang w:val="bg-BG" w:eastAsia="ar-SA"/>
        </w:rPr>
      </w:pPr>
      <w:r w:rsidRPr="00380A4D">
        <w:rPr>
          <w:b/>
          <w:color w:val="auto"/>
          <w:sz w:val="26"/>
          <w:szCs w:val="26"/>
          <w:lang w:val="x-none" w:eastAsia="ar-SA"/>
        </w:rPr>
        <w:t>Б. НА ИЗПЪЛНИТЕЛЯ</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ru-RU" w:eastAsia="ar-SA"/>
        </w:rPr>
        <w:t xml:space="preserve">Чл. </w:t>
      </w:r>
      <w:r w:rsidR="00F04312">
        <w:rPr>
          <w:b/>
          <w:bCs/>
          <w:color w:val="auto"/>
          <w:sz w:val="26"/>
          <w:szCs w:val="26"/>
          <w:lang w:val="ru-RU" w:eastAsia="ar-SA"/>
        </w:rPr>
        <w:t>9</w:t>
      </w:r>
      <w:r w:rsidRPr="00380A4D">
        <w:rPr>
          <w:b/>
          <w:bCs/>
          <w:color w:val="auto"/>
          <w:sz w:val="26"/>
          <w:szCs w:val="26"/>
          <w:lang w:val="ru-RU" w:eastAsia="ar-SA"/>
        </w:rPr>
        <w:t>.</w:t>
      </w:r>
      <w:r w:rsidRPr="00380A4D">
        <w:rPr>
          <w:color w:val="auto"/>
          <w:sz w:val="26"/>
          <w:szCs w:val="26"/>
          <w:lang w:val="bg-BG" w:eastAsia="ar-SA"/>
        </w:rPr>
        <w:t xml:space="preserve">  ИЗПЪЛНИТЕЛЯТ се задължава:</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1</w:t>
      </w:r>
      <w:r w:rsidR="00380A4D" w:rsidRPr="00380A4D">
        <w:rPr>
          <w:rFonts w:eastAsia="SimSun"/>
          <w:color w:val="auto"/>
          <w:sz w:val="26"/>
          <w:szCs w:val="26"/>
          <w:lang w:val="bg-BG" w:eastAsia="bg-BG"/>
        </w:rPr>
        <w:t>.</w:t>
      </w:r>
      <w:r w:rsidR="00380A4D" w:rsidRPr="00380A4D">
        <w:rPr>
          <w:rFonts w:eastAsia="SimSun"/>
          <w:color w:val="auto"/>
          <w:sz w:val="26"/>
          <w:szCs w:val="26"/>
          <w:lang w:eastAsia="bg-BG"/>
        </w:rPr>
        <w:t xml:space="preserve"> </w:t>
      </w:r>
      <w:r w:rsidR="00380A4D" w:rsidRPr="00380A4D">
        <w:rPr>
          <w:rFonts w:eastAsia="SimSun"/>
          <w:color w:val="auto"/>
          <w:sz w:val="26"/>
          <w:szCs w:val="26"/>
          <w:lang w:val="bg-BG" w:eastAsia="bg-BG"/>
        </w:rPr>
        <w:t xml:space="preserve">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 поръчки и опазването на околната среда;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2</w:t>
      </w:r>
      <w:r w:rsidR="00380A4D" w:rsidRPr="00380A4D">
        <w:rPr>
          <w:rFonts w:eastAsia="SimSun"/>
          <w:color w:val="auto"/>
          <w:sz w:val="26"/>
          <w:szCs w:val="26"/>
          <w:lang w:val="bg-BG" w:eastAsia="bg-BG"/>
        </w:rPr>
        <w:t xml:space="preserve">. Да изпълни предмета на договора с присъщата грижа, ефективност, прозрачност и добросъвестност, в съответствие с най-добрите практики в </w:t>
      </w:r>
      <w:r w:rsidR="00B60AB8">
        <w:rPr>
          <w:rFonts w:eastAsia="SimSun"/>
          <w:color w:val="auto"/>
          <w:sz w:val="26"/>
          <w:szCs w:val="26"/>
          <w:lang w:val="bg-BG" w:eastAsia="bg-BG"/>
        </w:rPr>
        <w:t>областта на упражняване на строителен надзор</w:t>
      </w:r>
      <w:r w:rsidR="00380A4D" w:rsidRPr="00380A4D">
        <w:rPr>
          <w:rFonts w:eastAsia="SimSun"/>
          <w:color w:val="auto"/>
          <w:sz w:val="26"/>
          <w:szCs w:val="26"/>
          <w:lang w:val="bg-BG" w:eastAsia="bg-BG"/>
        </w:rPr>
        <w:t xml:space="preserve"> и в съответствие с условията на настоящия </w:t>
      </w:r>
      <w:r w:rsidR="00380A4D" w:rsidRPr="00380A4D">
        <w:rPr>
          <w:rFonts w:eastAsia="SimSun"/>
          <w:color w:val="auto"/>
          <w:sz w:val="26"/>
          <w:szCs w:val="26"/>
          <w:lang w:val="bg-BG" w:eastAsia="bg-BG"/>
        </w:rPr>
        <w:lastRenderedPageBreak/>
        <w:t xml:space="preserve">договор, като мобилизира всички финансови, човешки и материални ресурси, необходими за цялостното му изпълнение съгласно приложимото законодателство;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 Да изпълнява задълженията си самостоятелно без подизпълнители/съвместно със следните подизпълнители, посочени в офертата му: .........................; вид на работите от предмета на поръчката, които ще извършва: ………………...; дял в проценти от стойността на обществената поръчка, съответстващ на тези работи: ……% (словом: ………………. процента).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.1.след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.2.ИЗПЪЛНИТЕЛЯТ уведомява </w:t>
      </w:r>
      <w:r w:rsidR="00380A4D" w:rsidRPr="00380A4D">
        <w:rPr>
          <w:rFonts w:eastAsia="SimSun"/>
          <w:color w:val="auto"/>
          <w:szCs w:val="26"/>
          <w:lang w:val="bg-BG" w:eastAsia="bg-BG"/>
        </w:rPr>
        <w:t xml:space="preserve">ВЪЗЛОЖИТЕЛЯ </w:t>
      </w:r>
      <w:r w:rsidR="00380A4D" w:rsidRPr="00380A4D">
        <w:rPr>
          <w:rFonts w:eastAsia="SimSun"/>
          <w:color w:val="auto"/>
          <w:sz w:val="26"/>
          <w:szCs w:val="26"/>
          <w:lang w:val="bg-BG" w:eastAsia="bg-BG"/>
        </w:rPr>
        <w:t xml:space="preserve">за всякакви промени в предоставената информация </w:t>
      </w:r>
      <w:r w:rsidR="006C2B71">
        <w:rPr>
          <w:rFonts w:eastAsia="SimSun"/>
          <w:color w:val="auto"/>
          <w:sz w:val="26"/>
          <w:szCs w:val="26"/>
          <w:lang w:val="bg-BG" w:eastAsia="bg-BG"/>
        </w:rPr>
        <w:t xml:space="preserve">за подизпълнителите </w:t>
      </w:r>
      <w:r w:rsidR="00380A4D" w:rsidRPr="00380A4D">
        <w:rPr>
          <w:rFonts w:eastAsia="SimSun"/>
          <w:color w:val="auto"/>
          <w:sz w:val="26"/>
          <w:szCs w:val="26"/>
          <w:lang w:val="bg-BG" w:eastAsia="bg-BG"/>
        </w:rPr>
        <w:t>в хода на изпълнението на поръчката.</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w:t>
      </w:r>
      <w:proofErr w:type="spellStart"/>
      <w:r w:rsidR="00380A4D" w:rsidRPr="00380A4D">
        <w:rPr>
          <w:rFonts w:eastAsia="SimSun"/>
          <w:color w:val="auto"/>
          <w:sz w:val="26"/>
          <w:szCs w:val="26"/>
          <w:lang w:val="bg-BG" w:eastAsia="bg-BG"/>
        </w:rPr>
        <w:t>3</w:t>
      </w:r>
      <w:proofErr w:type="spellEnd"/>
      <w:r w:rsidR="00380A4D" w:rsidRPr="00380A4D">
        <w:rPr>
          <w:rFonts w:eastAsia="SimSun"/>
          <w:color w:val="auto"/>
          <w:sz w:val="26"/>
          <w:szCs w:val="26"/>
          <w:lang w:val="bg-BG" w:eastAsia="bg-BG"/>
        </w:rPr>
        <w:t>. Замяна или включване на подизпълнител по време на изпълнение на договора за обществена поръчка се допуска по изключение, когато възникне необходимост, ако са изпълнени едновременно следните условия:</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w:t>
      </w:r>
      <w:proofErr w:type="spellStart"/>
      <w:r w:rsidR="00380A4D" w:rsidRPr="00380A4D">
        <w:rPr>
          <w:rFonts w:eastAsia="SimSun"/>
          <w:color w:val="auto"/>
          <w:sz w:val="26"/>
          <w:szCs w:val="26"/>
          <w:lang w:val="bg-BG" w:eastAsia="bg-BG"/>
        </w:rPr>
        <w:t>3</w:t>
      </w:r>
      <w:proofErr w:type="spellEnd"/>
      <w:r w:rsidR="00380A4D" w:rsidRPr="00380A4D">
        <w:rPr>
          <w:rFonts w:eastAsia="SimSun"/>
          <w:color w:val="auto"/>
          <w:sz w:val="26"/>
          <w:szCs w:val="26"/>
          <w:lang w:val="bg-BG" w:eastAsia="bg-BG"/>
        </w:rPr>
        <w:t>.1. за новия подизпълнител не са налице основанията за отстраняване в процедурата;</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w:t>
      </w:r>
      <w:proofErr w:type="spellStart"/>
      <w:r w:rsidR="00380A4D" w:rsidRPr="00380A4D">
        <w:rPr>
          <w:rFonts w:eastAsia="SimSun"/>
          <w:color w:val="auto"/>
          <w:sz w:val="26"/>
          <w:szCs w:val="26"/>
          <w:lang w:val="bg-BG" w:eastAsia="bg-BG"/>
        </w:rPr>
        <w:t>3</w:t>
      </w:r>
      <w:proofErr w:type="spellEnd"/>
      <w:r w:rsidR="00380A4D" w:rsidRPr="00380A4D">
        <w:rPr>
          <w:rFonts w:eastAsia="SimSun"/>
          <w:color w:val="auto"/>
          <w:sz w:val="26"/>
          <w:szCs w:val="26"/>
          <w:lang w:val="bg-B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.4. При замяна или включване на подизпълнител ИЗПЪЛНИТЕЛЯТ представя на ВЪЗЛОЖИТЕЛЯ всички документи, които доказват изпълнението на условията по т.6.3.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.5. В срок до 5 календарни дни от сключване на настоящия договор </w:t>
      </w:r>
      <w:r w:rsidR="00380A4D" w:rsidRPr="00380A4D">
        <w:rPr>
          <w:rFonts w:eastAsia="SimSun"/>
          <w:color w:val="auto"/>
          <w:szCs w:val="26"/>
          <w:lang w:val="bg-BG" w:eastAsia="bg-BG"/>
        </w:rPr>
        <w:t xml:space="preserve">ИЗПЪЛНИТЕЛЯТ </w:t>
      </w:r>
      <w:r w:rsidR="00380A4D" w:rsidRPr="00380A4D">
        <w:rPr>
          <w:rFonts w:eastAsia="SimSun"/>
          <w:color w:val="auto"/>
          <w:sz w:val="26"/>
          <w:szCs w:val="26"/>
          <w:lang w:val="bg-BG" w:eastAsia="bg-BG"/>
        </w:rPr>
        <w:t xml:space="preserve">се задължава да сключи договор за </w:t>
      </w:r>
      <w:proofErr w:type="spellStart"/>
      <w:r w:rsidR="00380A4D" w:rsidRPr="00380A4D">
        <w:rPr>
          <w:rFonts w:eastAsia="SimSun"/>
          <w:color w:val="auto"/>
          <w:sz w:val="26"/>
          <w:szCs w:val="26"/>
          <w:lang w:val="bg-BG" w:eastAsia="bg-BG"/>
        </w:rPr>
        <w:t>подизпълнение</w:t>
      </w:r>
      <w:proofErr w:type="spellEnd"/>
      <w:r w:rsidR="00380A4D" w:rsidRPr="00380A4D">
        <w:rPr>
          <w:rFonts w:eastAsia="SimSun"/>
          <w:color w:val="auto"/>
          <w:sz w:val="26"/>
          <w:szCs w:val="26"/>
          <w:lang w:val="bg-BG" w:eastAsia="bg-BG"/>
        </w:rPr>
        <w:t xml:space="preserve"> с подизпълнителя, посочен в договора.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.6.В срок до 3 дни от сключването на договор за </w:t>
      </w:r>
      <w:proofErr w:type="spellStart"/>
      <w:r w:rsidR="00380A4D" w:rsidRPr="00380A4D">
        <w:rPr>
          <w:rFonts w:eastAsia="SimSun"/>
          <w:color w:val="auto"/>
          <w:sz w:val="26"/>
          <w:szCs w:val="26"/>
          <w:lang w:val="bg-BG" w:eastAsia="bg-BG"/>
        </w:rPr>
        <w:t>подизпълнение</w:t>
      </w:r>
      <w:proofErr w:type="spellEnd"/>
      <w:r w:rsidR="00380A4D" w:rsidRPr="00380A4D">
        <w:rPr>
          <w:rFonts w:eastAsia="SimSun"/>
          <w:color w:val="auto"/>
          <w:sz w:val="26"/>
          <w:szCs w:val="26"/>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ал.11 от  ЗОП.</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.7.Подизпълнителите нямат право да </w:t>
      </w:r>
      <w:proofErr w:type="spellStart"/>
      <w:r w:rsidR="00380A4D" w:rsidRPr="00380A4D">
        <w:rPr>
          <w:rFonts w:eastAsia="SimSun"/>
          <w:color w:val="auto"/>
          <w:sz w:val="26"/>
          <w:szCs w:val="26"/>
          <w:lang w:val="bg-BG" w:eastAsia="bg-BG"/>
        </w:rPr>
        <w:t>превъзлагат</w:t>
      </w:r>
      <w:proofErr w:type="spellEnd"/>
      <w:r w:rsidR="00380A4D" w:rsidRPr="00380A4D">
        <w:rPr>
          <w:rFonts w:eastAsia="SimSun"/>
          <w:color w:val="auto"/>
          <w:sz w:val="26"/>
          <w:szCs w:val="26"/>
          <w:lang w:val="bg-BG" w:eastAsia="bg-BG"/>
        </w:rPr>
        <w:t xml:space="preserve"> една или повече от дейностите, които са включени в предмета на договора за </w:t>
      </w:r>
      <w:proofErr w:type="spellStart"/>
      <w:r w:rsidR="00380A4D" w:rsidRPr="00380A4D">
        <w:rPr>
          <w:rFonts w:eastAsia="SimSun"/>
          <w:color w:val="auto"/>
          <w:sz w:val="26"/>
          <w:szCs w:val="26"/>
          <w:lang w:val="bg-BG" w:eastAsia="bg-BG"/>
        </w:rPr>
        <w:t>подизпълнение</w:t>
      </w:r>
      <w:proofErr w:type="spellEnd"/>
      <w:r w:rsidR="00380A4D" w:rsidRPr="00380A4D">
        <w:rPr>
          <w:rFonts w:eastAsia="SimSun"/>
          <w:color w:val="auto"/>
          <w:sz w:val="26"/>
          <w:szCs w:val="26"/>
          <w:lang w:val="bg-BG" w:eastAsia="bg-BG"/>
        </w:rPr>
        <w:t>.</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.8. Не е нарушение на забраната по т.</w:t>
      </w:r>
      <w:r>
        <w:rPr>
          <w:rFonts w:eastAsia="SimSun"/>
          <w:color w:val="auto"/>
          <w:sz w:val="26"/>
          <w:szCs w:val="26"/>
          <w:lang w:val="bg-BG" w:eastAsia="bg-BG"/>
        </w:rPr>
        <w:t>3</w:t>
      </w:r>
      <w:r w:rsidR="00380A4D" w:rsidRPr="00380A4D">
        <w:rPr>
          <w:rFonts w:eastAsia="SimSun"/>
          <w:color w:val="auto"/>
          <w:sz w:val="26"/>
          <w:szCs w:val="26"/>
          <w:lang w:val="bg-BG" w:eastAsia="bg-BG"/>
        </w:rPr>
        <w:t xml:space="preserve">.7.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00380A4D" w:rsidRPr="00380A4D">
        <w:rPr>
          <w:rFonts w:eastAsia="SimSun"/>
          <w:color w:val="auto"/>
          <w:sz w:val="26"/>
          <w:szCs w:val="26"/>
          <w:lang w:val="bg-BG" w:eastAsia="bg-BG"/>
        </w:rPr>
        <w:t>подизпълнение</w:t>
      </w:r>
      <w:proofErr w:type="spellEnd"/>
      <w:r w:rsidR="00380A4D" w:rsidRPr="00380A4D">
        <w:rPr>
          <w:rFonts w:eastAsia="SimSun"/>
          <w:color w:val="auto"/>
          <w:sz w:val="26"/>
          <w:szCs w:val="26"/>
          <w:lang w:val="bg-BG" w:eastAsia="bg-BG"/>
        </w:rPr>
        <w:t>.</w:t>
      </w:r>
    </w:p>
    <w:p w:rsidR="00380A4D" w:rsidRPr="00380A4D" w:rsidRDefault="00CC6F32" w:rsidP="00380A4D">
      <w:pPr>
        <w:widowControl/>
        <w:suppressAutoHyphens w:val="0"/>
        <w:ind w:right="20" w:firstLine="567"/>
        <w:jc w:val="both"/>
        <w:rPr>
          <w:color w:val="auto"/>
          <w:sz w:val="26"/>
          <w:szCs w:val="26"/>
          <w:lang w:val="bg-BG" w:eastAsia="ar-SA"/>
        </w:rPr>
      </w:pPr>
      <w:r>
        <w:rPr>
          <w:rFonts w:eastAsia="SimSun"/>
          <w:color w:val="auto"/>
          <w:sz w:val="26"/>
          <w:szCs w:val="26"/>
          <w:lang w:val="bg-BG" w:eastAsia="bg-BG"/>
        </w:rPr>
        <w:lastRenderedPageBreak/>
        <w:t>4</w:t>
      </w:r>
      <w:r w:rsidR="00380A4D" w:rsidRPr="00380A4D">
        <w:rPr>
          <w:rFonts w:eastAsia="SimSun"/>
          <w:color w:val="auto"/>
          <w:sz w:val="26"/>
          <w:szCs w:val="26"/>
          <w:lang w:val="bg-BG" w:eastAsia="bg-BG"/>
        </w:rPr>
        <w:t>.</w:t>
      </w:r>
      <w:r w:rsidR="00380A4D" w:rsidRPr="00380A4D">
        <w:rPr>
          <w:color w:val="auto"/>
          <w:sz w:val="26"/>
          <w:szCs w:val="26"/>
          <w:lang w:val="bg-BG" w:eastAsia="ar-SA"/>
        </w:rPr>
        <w:t xml:space="preserve">ИЗПЪЛНИТЕЛЯТ има право да получи от ВЪЗЛОЖИТЕЛЯ необходимото съдействие </w:t>
      </w:r>
      <w:r w:rsidR="0054798A">
        <w:rPr>
          <w:color w:val="auto"/>
          <w:sz w:val="26"/>
          <w:szCs w:val="26"/>
          <w:lang w:val="bg-BG" w:eastAsia="ar-SA"/>
        </w:rPr>
        <w:t xml:space="preserve">при възникнали трудности </w:t>
      </w:r>
      <w:r w:rsidR="00380A4D" w:rsidRPr="00380A4D">
        <w:rPr>
          <w:color w:val="auto"/>
          <w:sz w:val="26"/>
          <w:szCs w:val="26"/>
          <w:lang w:val="bg-BG" w:eastAsia="ar-SA"/>
        </w:rPr>
        <w:t>във връзка с изпълнение на дейностите, предмет на договора.</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5. 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6. Да поддържа за срока до въвеждане на строежите в експлоатация – застраховка по чл. 171, ал. 1 от ЗУТ за професионалната си отговорност за вреди, причинени на ВЪЗЛОЖИТЕЛЯ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7. Да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8</w:t>
      </w:r>
      <w:r w:rsidRPr="0010120D">
        <w:rPr>
          <w:color w:val="auto"/>
          <w:sz w:val="26"/>
          <w:szCs w:val="26"/>
          <w:lang w:val="bg-BG" w:eastAsia="ar-SA"/>
        </w:rPr>
        <w:t>.  Изпълнителят извършва надзор по време на строителството върху всички видове СМР, които се изпълняват от строителя на съответните обекти, в съответствие със законовите правомощия и задължения на изпълнителя като лице, упражняв</w:t>
      </w:r>
      <w:r>
        <w:rPr>
          <w:color w:val="auto"/>
          <w:sz w:val="26"/>
          <w:szCs w:val="26"/>
          <w:lang w:val="bg-BG" w:eastAsia="ar-SA"/>
        </w:rPr>
        <w:t>ащо строителен надзор на строеж</w:t>
      </w:r>
      <w:r w:rsidRPr="0010120D">
        <w:rPr>
          <w:color w:val="auto"/>
          <w:sz w:val="26"/>
          <w:szCs w:val="26"/>
          <w:lang w:val="bg-BG" w:eastAsia="ar-SA"/>
        </w:rPr>
        <w:t>:</w:t>
      </w:r>
    </w:p>
    <w:p w:rsidR="0010120D" w:rsidRPr="0010120D" w:rsidRDefault="0010120D" w:rsidP="00394E29">
      <w:pPr>
        <w:widowControl/>
        <w:tabs>
          <w:tab w:val="left" w:pos="851"/>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w:t>
      </w:r>
    </w:p>
    <w:p w:rsidR="0010120D" w:rsidRDefault="0010120D" w:rsidP="00394E29">
      <w:pPr>
        <w:widowControl/>
        <w:tabs>
          <w:tab w:val="left" w:pos="851"/>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Съставя протокол Образец 2 за откриване на строителна площадка и определяне на строителна линия и ниво на строежа, при влязло в сила разрешение за строеж. В 3 (три) дневен срок от съставянето на този протокол заверява Заповедна книга на строежа, а в 7 (седем) дневен срок от заверката уведомява писмено общината и специализираните контролни органи за заверената заповедна книга;</w:t>
      </w:r>
    </w:p>
    <w:p w:rsidR="00394E29" w:rsidRPr="005A2A95" w:rsidRDefault="00394E29" w:rsidP="00394E29">
      <w:pPr>
        <w:tabs>
          <w:tab w:val="left" w:pos="851"/>
        </w:tabs>
        <w:suppressAutoHyphens w:val="0"/>
        <w:autoSpaceDE w:val="0"/>
        <w:autoSpaceDN w:val="0"/>
        <w:adjustRightInd w:val="0"/>
        <w:ind w:firstLine="567"/>
        <w:jc w:val="both"/>
        <w:rPr>
          <w:bCs/>
          <w:color w:val="auto"/>
          <w:sz w:val="26"/>
          <w:szCs w:val="26"/>
          <w:lang w:val="bg-BG"/>
        </w:rPr>
      </w:pPr>
      <w:r w:rsidRPr="005A2A95">
        <w:rPr>
          <w:bCs/>
          <w:color w:val="auto"/>
          <w:sz w:val="26"/>
          <w:szCs w:val="26"/>
          <w:lang w:val="bg-BG"/>
        </w:rPr>
        <w:t>•</w:t>
      </w:r>
      <w:r w:rsidRPr="005A2A95">
        <w:rPr>
          <w:bCs/>
          <w:color w:val="auto"/>
          <w:sz w:val="26"/>
          <w:szCs w:val="26"/>
          <w:lang w:val="bg-BG"/>
        </w:rPr>
        <w:tab/>
      </w:r>
      <w:r>
        <w:rPr>
          <w:bCs/>
          <w:color w:val="auto"/>
          <w:sz w:val="26"/>
          <w:szCs w:val="26"/>
          <w:lang w:val="bg-BG"/>
        </w:rPr>
        <w:t>И</w:t>
      </w:r>
      <w:r w:rsidRPr="00744AB3">
        <w:rPr>
          <w:bCs/>
          <w:color w:val="auto"/>
          <w:sz w:val="26"/>
          <w:szCs w:val="26"/>
          <w:lang w:val="bg-BG"/>
        </w:rPr>
        <w:t>зготвя и</w:t>
      </w:r>
      <w:r>
        <w:rPr>
          <w:bCs/>
          <w:color w:val="auto"/>
          <w:sz w:val="26"/>
          <w:szCs w:val="26"/>
          <w:lang w:val="bg-BG"/>
        </w:rPr>
        <w:t xml:space="preserve"> и</w:t>
      </w:r>
      <w:r w:rsidRPr="00744AB3">
        <w:rPr>
          <w:bCs/>
          <w:color w:val="auto"/>
          <w:sz w:val="26"/>
          <w:szCs w:val="26"/>
          <w:lang w:val="bg-BG"/>
        </w:rPr>
        <w:t>звежда заповедн</w:t>
      </w:r>
      <w:r>
        <w:rPr>
          <w:bCs/>
          <w:color w:val="auto"/>
          <w:sz w:val="26"/>
          <w:szCs w:val="26"/>
          <w:lang w:val="bg-BG"/>
        </w:rPr>
        <w:t>и</w:t>
      </w:r>
      <w:r w:rsidRPr="00744AB3">
        <w:rPr>
          <w:bCs/>
          <w:color w:val="auto"/>
          <w:sz w:val="26"/>
          <w:szCs w:val="26"/>
          <w:lang w:val="bg-BG"/>
        </w:rPr>
        <w:t xml:space="preserve"> книг</w:t>
      </w:r>
      <w:r>
        <w:rPr>
          <w:bCs/>
          <w:color w:val="auto"/>
          <w:sz w:val="26"/>
          <w:szCs w:val="26"/>
          <w:lang w:val="bg-BG"/>
        </w:rPr>
        <w:t>и</w:t>
      </w:r>
      <w:r w:rsidRPr="00744AB3">
        <w:rPr>
          <w:bCs/>
          <w:color w:val="auto"/>
          <w:sz w:val="26"/>
          <w:szCs w:val="26"/>
          <w:lang w:val="bg-BG"/>
        </w:rPr>
        <w:t xml:space="preserve"> за </w:t>
      </w:r>
      <w:r>
        <w:rPr>
          <w:bCs/>
          <w:color w:val="auto"/>
          <w:sz w:val="26"/>
          <w:szCs w:val="26"/>
          <w:lang w:val="bg-BG"/>
        </w:rPr>
        <w:t xml:space="preserve">всеки от </w:t>
      </w:r>
      <w:r w:rsidRPr="00744AB3">
        <w:rPr>
          <w:bCs/>
          <w:color w:val="auto"/>
          <w:sz w:val="26"/>
          <w:szCs w:val="26"/>
          <w:lang w:val="bg-BG"/>
        </w:rPr>
        <w:t>обект</w:t>
      </w:r>
      <w:r>
        <w:rPr>
          <w:bCs/>
          <w:color w:val="auto"/>
          <w:sz w:val="26"/>
          <w:szCs w:val="26"/>
          <w:lang w:val="bg-BG"/>
        </w:rPr>
        <w:t xml:space="preserve">ите </w:t>
      </w:r>
      <w:r w:rsidRPr="00744AB3">
        <w:rPr>
          <w:bCs/>
          <w:color w:val="auto"/>
          <w:sz w:val="26"/>
          <w:szCs w:val="26"/>
          <w:lang w:val="bg-BG"/>
        </w:rPr>
        <w:t xml:space="preserve">и </w:t>
      </w:r>
      <w:r>
        <w:rPr>
          <w:bCs/>
          <w:color w:val="auto"/>
          <w:sz w:val="26"/>
          <w:szCs w:val="26"/>
          <w:lang w:val="bg-BG"/>
        </w:rPr>
        <w:t xml:space="preserve">ги </w:t>
      </w:r>
      <w:r w:rsidRPr="00744AB3">
        <w:rPr>
          <w:bCs/>
          <w:color w:val="auto"/>
          <w:sz w:val="26"/>
          <w:szCs w:val="26"/>
          <w:lang w:val="bg-BG"/>
        </w:rPr>
        <w:t>предава</w:t>
      </w:r>
      <w:r>
        <w:rPr>
          <w:bCs/>
          <w:color w:val="auto"/>
          <w:sz w:val="26"/>
          <w:szCs w:val="26"/>
          <w:lang w:val="bg-BG"/>
        </w:rPr>
        <w:t xml:space="preserve"> </w:t>
      </w:r>
      <w:r w:rsidRPr="00744AB3">
        <w:rPr>
          <w:bCs/>
          <w:color w:val="auto"/>
          <w:sz w:val="26"/>
          <w:szCs w:val="26"/>
          <w:lang w:val="bg-BG"/>
        </w:rPr>
        <w:t xml:space="preserve">на изпълнителя </w:t>
      </w:r>
      <w:r>
        <w:rPr>
          <w:bCs/>
          <w:color w:val="auto"/>
          <w:sz w:val="26"/>
          <w:szCs w:val="26"/>
          <w:lang w:val="bg-BG"/>
        </w:rPr>
        <w:t>на строителството;</w:t>
      </w:r>
    </w:p>
    <w:p w:rsidR="0010120D" w:rsidRPr="0010120D" w:rsidRDefault="0010120D" w:rsidP="00394E29">
      <w:pPr>
        <w:widowControl/>
        <w:tabs>
          <w:tab w:val="left" w:pos="851"/>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 xml:space="preserve">Подписва всички актове и протоколи по време на строителството, които се съставят по реда на действащото законодателство, за които е </w:t>
      </w:r>
      <w:proofErr w:type="spellStart"/>
      <w:r w:rsidRPr="0010120D">
        <w:rPr>
          <w:color w:val="auto"/>
          <w:sz w:val="26"/>
          <w:szCs w:val="26"/>
          <w:lang w:val="bg-BG" w:eastAsia="ar-SA"/>
        </w:rPr>
        <w:t>оправомощен</w:t>
      </w:r>
      <w:proofErr w:type="spellEnd"/>
      <w:r w:rsidRPr="0010120D">
        <w:rPr>
          <w:color w:val="auto"/>
          <w:sz w:val="26"/>
          <w:szCs w:val="26"/>
          <w:lang w:val="bg-BG" w:eastAsia="ar-SA"/>
        </w:rPr>
        <w:t xml:space="preserve"> да бъде съставител, или лице извършило проверка, или лице в присъствието на което е съставен документът.</w:t>
      </w:r>
    </w:p>
    <w:p w:rsidR="0010120D" w:rsidRPr="0010120D" w:rsidRDefault="0010120D" w:rsidP="00394E29">
      <w:pPr>
        <w:widowControl/>
        <w:tabs>
          <w:tab w:val="left" w:pos="851"/>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rsidR="0010120D" w:rsidRPr="0010120D" w:rsidRDefault="0010120D" w:rsidP="00394E29">
      <w:pPr>
        <w:widowControl/>
        <w:tabs>
          <w:tab w:val="left" w:pos="851"/>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изготв</w:t>
      </w:r>
      <w:r>
        <w:rPr>
          <w:color w:val="auto"/>
          <w:sz w:val="26"/>
          <w:szCs w:val="26"/>
          <w:lang w:val="bg-BG" w:eastAsia="ar-SA"/>
        </w:rPr>
        <w:t>я</w:t>
      </w:r>
      <w:r w:rsidRPr="0010120D">
        <w:rPr>
          <w:color w:val="auto"/>
          <w:sz w:val="26"/>
          <w:szCs w:val="26"/>
          <w:lang w:val="bg-BG" w:eastAsia="ar-SA"/>
        </w:rPr>
        <w:t xml:space="preserve"> и представ</w:t>
      </w:r>
      <w:r>
        <w:rPr>
          <w:color w:val="auto"/>
          <w:sz w:val="26"/>
          <w:szCs w:val="26"/>
          <w:lang w:val="bg-BG" w:eastAsia="ar-SA"/>
        </w:rPr>
        <w:t>я</w:t>
      </w:r>
      <w:r w:rsidRPr="0010120D">
        <w:rPr>
          <w:color w:val="auto"/>
          <w:sz w:val="26"/>
          <w:szCs w:val="26"/>
          <w:lang w:val="bg-BG" w:eastAsia="ar-SA"/>
        </w:rPr>
        <w:t xml:space="preserve"> на ВЪЗЛОЖИТЕЛЯ технически паспорт за всеки един от обектите и Окончателен доклад за всеки ед</w:t>
      </w:r>
      <w:bookmarkStart w:id="0" w:name="_GoBack"/>
      <w:bookmarkEnd w:id="0"/>
      <w:r w:rsidRPr="0010120D">
        <w:rPr>
          <w:color w:val="auto"/>
          <w:sz w:val="26"/>
          <w:szCs w:val="26"/>
          <w:lang w:val="bg-BG" w:eastAsia="ar-SA"/>
        </w:rPr>
        <w:t>ин от обектите по смисъла на Чл. 168, ал. 6 от ЗУТ, изготвени в съответствие с Наредба № 2/31 юли 2003 г. за въвеждане в експлоатация на строежите в Република България и минимални гаранционни срокове за изпълнени СМР, съоръжения и строителни обекти.</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9.</w:t>
      </w:r>
      <w:r w:rsidRPr="0010120D">
        <w:rPr>
          <w:color w:val="auto"/>
          <w:sz w:val="26"/>
          <w:szCs w:val="26"/>
          <w:lang w:val="bg-BG" w:eastAsia="ar-SA"/>
        </w:rPr>
        <w:t>В изпълнение на своите задължения ИЗПЪЛНИТЕЛЯТ:</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lastRenderedPageBreak/>
        <w:t>•</w:t>
      </w:r>
      <w:r w:rsidRPr="0010120D">
        <w:rPr>
          <w:color w:val="auto"/>
          <w:sz w:val="26"/>
          <w:szCs w:val="26"/>
          <w:lang w:val="bg-BG" w:eastAsia="ar-SA"/>
        </w:rPr>
        <w:tab/>
        <w:t>упражнява непрекъснат строителен надзор върху изпълнението на СМР, съгласно техническите проекти и изискванията на нормативните актове;</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извършва проверка на изпълнените СМР по количества и цени и подписва протоколи за приемане на изпълнените СМР, изготвени от Изпълнителя;</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осигурява съставянето на актовете и протоколите, в съответствие с изискванията на Наредба № 3 (ДВ, бр. 72/2003), по време на строително-монтажните дейности;</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осигурява спазването на условията за безопасност на труда, съобразно Закона за здравословни и безопасни условия на труд (ЗБУТ) и наредбите към него (ДВ, бр. 37 от 2004 г.);</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извършва контрол по опазване на околната среда по време на изпълнение на строително-монтажните дейности, в съответствие със Закона за опазване на околната среда (ЗООС) и Закона за управление на отпадъците и наредбите към тях;</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 извършва контрол върху съответствието на влаганите материали и продукти,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във фаза технически проект технически показатели, както и с одобрената подробна количествено-стойностна сметка за съответния строеж;</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недопуска увреждане на трети лица и имоти в следствие на строителството;</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осигуряване необходимата организация за ефективна надзорна дейност и комуникацията в и на своя екип по отношение законосъобразното започване на строежите, проверките свързани с изпълнението на строежите съобразно одобрените инвестиционни проекти и изискванията по ЗУТ;</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по време на изпълнение на строителните и монтажни работи осигурява постоянно присъствие на експертите от своя екип по всички проектни части, като се задължава да използва екип от правоспособни физически лица с технически компетентности, необходими за осъществяване на дейностите, свързани с упражняване на строителен надзор;</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подписва всички междинни и окончателни актове и протоколи, издадени по време на строителството и необходими за оценка на качеството на изпълнените работи;</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съставя констативни актове, след завършване на строително-монтажните работи, съвместно с Възложителя и Изпълнителите на проектирането и строително-монтажните дейности, с които удостоверява, че строежът е изпълнен съобразно одобрените проекти, заверената екзекутивна документация, изискванията към строежа и условията на сключения договор. С този акт се извършва предаване на строежите от Изпълнителя на строително-монтажните дейности на Възложителя;</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съдейства на Възложителя, след завършването на строително-монтажните работи, да направи (регистрира) искане за въвеждането на обектите в експлоатация, като се представят окончателни доклади и други, съгласно изискванията на ЗУТ;</w:t>
      </w:r>
    </w:p>
    <w:p w:rsid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lastRenderedPageBreak/>
        <w:t>•</w:t>
      </w:r>
      <w:r w:rsidRPr="0010120D">
        <w:rPr>
          <w:color w:val="auto"/>
          <w:sz w:val="26"/>
          <w:szCs w:val="26"/>
          <w:lang w:val="bg-BG" w:eastAsia="ar-SA"/>
        </w:rPr>
        <w:tab/>
        <w:t xml:space="preserve">изготвя технически паспорти на строежите, съгласно изискванията на Наредба № 5/28.12.2006 г. </w:t>
      </w:r>
    </w:p>
    <w:p w:rsid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 xml:space="preserve">изготвя окончателен доклад до Възложителя, съгласно изискванията на ЗУТ, след приключване на строителните и монтажни работи на всеки един обект. </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 xml:space="preserve">контролира задължителното изпълнение на заповедите на проектанта на строежа, вписани в заповедната книга на строежа, свързани с авторското му право и недопуска действия от страна на строителя, които биха довели до неспазване на изработения от проектанта, съгласуван и одобрен инвестиционния проект на всеки един от строежите поотделно; </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взема решения за спиране и пускане на строежа, съгласувано с Възложителя;</w:t>
      </w:r>
    </w:p>
    <w:p w:rsidR="0010120D" w:rsidRDefault="0010120D" w:rsidP="0010120D">
      <w:pPr>
        <w:widowControl/>
        <w:tabs>
          <w:tab w:val="left" w:pos="1134"/>
        </w:tabs>
        <w:suppressAutoHyphens w:val="0"/>
        <w:ind w:right="20" w:firstLine="567"/>
        <w:jc w:val="both"/>
        <w:rPr>
          <w:color w:val="auto"/>
          <w:sz w:val="26"/>
          <w:szCs w:val="26"/>
          <w:lang w:val="bg-BG" w:eastAsia="ar-SA"/>
        </w:rPr>
      </w:pPr>
      <w:r w:rsidRPr="0010120D">
        <w:rPr>
          <w:color w:val="auto"/>
          <w:sz w:val="26"/>
          <w:szCs w:val="26"/>
          <w:lang w:val="bg-BG" w:eastAsia="ar-SA"/>
        </w:rPr>
        <w:t>•</w:t>
      </w:r>
      <w:r w:rsidRPr="0010120D">
        <w:rPr>
          <w:color w:val="auto"/>
          <w:sz w:val="26"/>
          <w:szCs w:val="26"/>
          <w:lang w:val="bg-BG" w:eastAsia="ar-SA"/>
        </w:rPr>
        <w:tab/>
        <w:t xml:space="preserve">в рамките на 2 (два) работни дни изпълнителят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 но задължително преди тези промени да са извършени от строителя. Констатациите включват подробно описание на причините и необходимостта от възникналите промени, </w:t>
      </w:r>
      <w:proofErr w:type="spellStart"/>
      <w:r w:rsidRPr="0010120D">
        <w:rPr>
          <w:color w:val="auto"/>
          <w:sz w:val="26"/>
          <w:szCs w:val="26"/>
          <w:lang w:val="bg-BG" w:eastAsia="ar-SA"/>
        </w:rPr>
        <w:t>доказателствен</w:t>
      </w:r>
      <w:proofErr w:type="spellEnd"/>
      <w:r w:rsidRPr="0010120D">
        <w:rPr>
          <w:color w:val="auto"/>
          <w:sz w:val="26"/>
          <w:szCs w:val="26"/>
          <w:lang w:val="bg-BG" w:eastAsia="ar-SA"/>
        </w:rPr>
        <w:t xml:space="preserve"> снимков материал.</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10</w:t>
      </w:r>
      <w:r w:rsidRPr="0010120D">
        <w:rPr>
          <w:color w:val="auto"/>
          <w:sz w:val="26"/>
          <w:szCs w:val="26"/>
          <w:lang w:val="bg-BG" w:eastAsia="ar-SA"/>
        </w:rPr>
        <w:t>.  Да изисква сертификати за качеството на материалите, да одобрява заедно с ВЪЗЛОЖИТЕЛЯ и лицата, упражняващи авторски надзор предложените образци и да разрешава влагането на материалите след представянето на сертификати за тях;</w:t>
      </w:r>
    </w:p>
    <w:p w:rsidR="0010120D" w:rsidRPr="0010120D" w:rsidRDefault="0010120D" w:rsidP="0010120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11</w:t>
      </w:r>
      <w:r w:rsidRPr="0010120D">
        <w:rPr>
          <w:color w:val="auto"/>
          <w:sz w:val="26"/>
          <w:szCs w:val="26"/>
          <w:lang w:val="bg-BG" w:eastAsia="ar-SA"/>
        </w:rPr>
        <w:t>. Да информира ВЪЗЛОЖИТЕЛЯ за проблеми, възникнали при изпълнението на договора и за мерките, предприети за тяхното решаване;</w:t>
      </w:r>
    </w:p>
    <w:p w:rsidR="0010120D" w:rsidRPr="0010120D" w:rsidRDefault="004E0E84" w:rsidP="0010120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12</w:t>
      </w:r>
      <w:r w:rsidR="0010120D" w:rsidRPr="0010120D">
        <w:rPr>
          <w:color w:val="auto"/>
          <w:sz w:val="26"/>
          <w:szCs w:val="26"/>
          <w:lang w:val="bg-BG" w:eastAsia="ar-SA"/>
        </w:rPr>
        <w:t>. Да не извършва промени в сроковете, количествата и видовете работи без разрешение на ВЪЗЛОЖИТЕЛЯ;</w:t>
      </w:r>
    </w:p>
    <w:p w:rsidR="0010120D" w:rsidRPr="0010120D" w:rsidRDefault="004E0E84" w:rsidP="0010120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13</w:t>
      </w:r>
      <w:r w:rsidR="0010120D" w:rsidRPr="0010120D">
        <w:rPr>
          <w:color w:val="auto"/>
          <w:sz w:val="26"/>
          <w:szCs w:val="26"/>
          <w:lang w:val="bg-BG" w:eastAsia="ar-SA"/>
        </w:rPr>
        <w:t>. ИЗПЪЛНИТЕЛЯТ се задължава да вписва всички предписания и заповеди, свързани с изпълнението на СМР, в заповедната книга на строежа, която се съхранява на строежа от строителя. Предписанията, респективно заповедите, задължително се подписват и датират. При неизпълнение на предписанията и заповедите отразени в заповедната книга от страна на строителя ИЗПЪЛНИТЕЛЯТ е длъжен да спазва разпоредбите на чл. 168 ЗУТ.</w:t>
      </w:r>
    </w:p>
    <w:p w:rsidR="0010120D" w:rsidRPr="0010120D" w:rsidRDefault="004E0E84" w:rsidP="0010120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lastRenderedPageBreak/>
        <w:t>14</w:t>
      </w:r>
      <w:r w:rsidR="0010120D" w:rsidRPr="0010120D">
        <w:rPr>
          <w:color w:val="auto"/>
          <w:sz w:val="26"/>
          <w:szCs w:val="26"/>
          <w:lang w:val="bg-BG" w:eastAsia="ar-SA"/>
        </w:rPr>
        <w:t xml:space="preserve">. ИЗПЪЛНИТЕЛЯТ е длъжен да </w:t>
      </w:r>
      <w:proofErr w:type="spellStart"/>
      <w:r w:rsidR="0010120D" w:rsidRPr="0010120D">
        <w:rPr>
          <w:color w:val="auto"/>
          <w:sz w:val="26"/>
          <w:szCs w:val="26"/>
          <w:lang w:val="bg-BG" w:eastAsia="ar-SA"/>
        </w:rPr>
        <w:t>комплектова</w:t>
      </w:r>
      <w:proofErr w:type="spellEnd"/>
      <w:r w:rsidR="0010120D" w:rsidRPr="0010120D">
        <w:rPr>
          <w:color w:val="auto"/>
          <w:sz w:val="26"/>
          <w:szCs w:val="26"/>
          <w:lang w:val="bg-BG" w:eastAsia="ar-SA"/>
        </w:rPr>
        <w:t xml:space="preserve"> и съхранява цялата документация относно строежа до съставянето на Констативен акт, </w:t>
      </w:r>
      <w:proofErr w:type="spellStart"/>
      <w:r w:rsidR="0010120D" w:rsidRPr="0010120D">
        <w:rPr>
          <w:color w:val="auto"/>
          <w:sz w:val="26"/>
          <w:szCs w:val="26"/>
          <w:lang w:val="bg-BG" w:eastAsia="ar-SA"/>
        </w:rPr>
        <w:t>обр</w:t>
      </w:r>
      <w:proofErr w:type="spellEnd"/>
      <w:r w:rsidR="0010120D" w:rsidRPr="0010120D">
        <w:rPr>
          <w:color w:val="auto"/>
          <w:sz w:val="26"/>
          <w:szCs w:val="26"/>
          <w:lang w:val="bg-BG" w:eastAsia="ar-SA"/>
        </w:rPr>
        <w:t>. 15;</w:t>
      </w:r>
    </w:p>
    <w:p w:rsidR="004E0E84" w:rsidRDefault="004E0E84" w:rsidP="0010120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15</w:t>
      </w:r>
      <w:r w:rsidR="0010120D" w:rsidRPr="0010120D">
        <w:rPr>
          <w:color w:val="auto"/>
          <w:sz w:val="26"/>
          <w:szCs w:val="26"/>
          <w:lang w:val="bg-BG" w:eastAsia="ar-SA"/>
        </w:rPr>
        <w:t xml:space="preserve">. ИЗПЪЛНИТЕЛЯТ е длъжен, в 10-дневен срок, след подписване на акт </w:t>
      </w:r>
      <w:proofErr w:type="spellStart"/>
      <w:r w:rsidR="0010120D" w:rsidRPr="0010120D">
        <w:rPr>
          <w:color w:val="auto"/>
          <w:sz w:val="26"/>
          <w:szCs w:val="26"/>
          <w:lang w:val="bg-BG" w:eastAsia="ar-SA"/>
        </w:rPr>
        <w:t>обр</w:t>
      </w:r>
      <w:proofErr w:type="spellEnd"/>
      <w:r w:rsidR="0010120D" w:rsidRPr="0010120D">
        <w:rPr>
          <w:color w:val="auto"/>
          <w:sz w:val="26"/>
          <w:szCs w:val="26"/>
          <w:lang w:val="bg-BG" w:eastAsia="ar-SA"/>
        </w:rPr>
        <w:t xml:space="preserve">. 15 и след издаване на писмени становища от специализираните контролни органи по законосъобразното изпълнение на всеки строеж и по готовността му за въвеждане в експлоатация, да изготви и представи на ВЪЗЛОЖИТЕЛЯ окончателен доклад по смисъла на чл. 168, ал. 6 от ЗУТ и технически паспорт за всеки обект. </w:t>
      </w:r>
    </w:p>
    <w:p w:rsidR="0010120D" w:rsidRPr="0010120D" w:rsidRDefault="004E0E84" w:rsidP="0010120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16</w:t>
      </w:r>
      <w:r w:rsidR="0010120D" w:rsidRPr="0010120D">
        <w:rPr>
          <w:color w:val="auto"/>
          <w:sz w:val="26"/>
          <w:szCs w:val="26"/>
          <w:lang w:val="bg-BG" w:eastAsia="ar-SA"/>
        </w:rPr>
        <w:t xml:space="preserve">. ИЗПЪЛНИТЕЛЯТ отговаря за своевременното организиране и извършване на необходимите действия към съответните специализирани контролни органи, експлоатационни дружества и общински служби, свързани с получаване на необходимите разрешения и съгласуване за изграждането на всеки строеж и въвеждането му в експлоатация. </w:t>
      </w:r>
    </w:p>
    <w:p w:rsidR="008A6503" w:rsidRDefault="008A6503" w:rsidP="008A6503">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17.</w:t>
      </w:r>
      <w:r w:rsidRPr="008A6503">
        <w:rPr>
          <w:color w:val="auto"/>
          <w:sz w:val="26"/>
          <w:szCs w:val="26"/>
          <w:lang w:val="bg-BG" w:eastAsia="ar-SA"/>
        </w:rPr>
        <w:t>ИЗПЪЛНИТЕЛЯТ следва да предостави възможност на ВЪЗЛОЖИТЕЛЯ да извършва проверки на място. Проверки могат да бъдат извършвани и от избран външен от Управляващия орган изпълнител. При всяка проверка на място избраният външен изпълнител се легитимира с представяне на писмо подписано от ръководителя на УО.</w:t>
      </w:r>
      <w:r>
        <w:rPr>
          <w:color w:val="auto"/>
          <w:sz w:val="26"/>
          <w:szCs w:val="26"/>
          <w:lang w:val="bg-BG" w:eastAsia="ar-SA"/>
        </w:rPr>
        <w:t xml:space="preserve"> </w:t>
      </w:r>
      <w:r w:rsidRPr="008A6503">
        <w:rPr>
          <w:color w:val="auto"/>
          <w:sz w:val="26"/>
          <w:szCs w:val="26"/>
          <w:lang w:val="bg-BG" w:eastAsia="ar-SA"/>
        </w:rPr>
        <w:t>По време на проверката на място ИЗПЪЛНИТЕЛЯТ е длъжен да предостави всички изискани документи от проверяващия екип, както и да осигури пълен достъп до архива по проекта, до обекта на интервенция, както и до доставеното обзавеждане и оборудване. В случай че, за представяне на някои от изисканите документи се налага позоваване на трета страна и ИЗПЪЛНИТЕЛЯТ не е в състояние да представи документите в момента на проверката, то екипа изисква същите и дава срок за представянето им.</w:t>
      </w:r>
    </w:p>
    <w:p w:rsidR="0043587A" w:rsidRPr="0043587A" w:rsidRDefault="0024253D" w:rsidP="0043587A">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18.</w:t>
      </w:r>
      <w:r w:rsidR="0043587A" w:rsidRPr="0043587A">
        <w:rPr>
          <w:color w:val="auto"/>
          <w:sz w:val="26"/>
          <w:szCs w:val="26"/>
          <w:lang w:val="bg-BG" w:eastAsia="ar-SA"/>
        </w:rPr>
        <w:t>ИЗПЪЛНИТЕЛЯТ се задължава:</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t>- да спазва изискванията за изпълнение на мерките за информация и публичност, определени в договора за безвъзмездна помощ № BG16RFOP001-1.037-0001-C01 за проект „Нова визия на централна градска част, местата за отдих, ремонт и реконструкция на улична мрежа в град Велинград“ по процедура за предоставяне на БФП BG16RFOP001-1.037 „Изпълнение на интегрирани планове за градско възстановяване и развитие 2014-2020-Велинград“;</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t>-да осигурява достъп за извършване на проверки на място и одити;</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t>- да изпълнява мерките и препоръките, съдържащи се в докладите от проверки на място;</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t>- да докладва за възникнали нередности;</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t>- да информира ВЪЗЛОЖИТЕЛЯ за възникнали проблеми при изпълнението на проекта и за предприетите мерки за тяхното разрешаване;</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t xml:space="preserve">- да спазва изискванията за съхранение на документацията за проекта, определени в договора за безвъзмездна помощ № BG16RFOP001-1.037-0001-C01 за проект „Нова визия на централна градска част, местата за отдих, ремонт и реконструкция на улична мрежа в град Велинград“ по процедура за предоставяне на </w:t>
      </w:r>
      <w:r w:rsidRPr="0043587A">
        <w:rPr>
          <w:color w:val="auto"/>
          <w:sz w:val="26"/>
          <w:szCs w:val="26"/>
          <w:lang w:val="bg-BG" w:eastAsia="ar-SA"/>
        </w:rPr>
        <w:lastRenderedPageBreak/>
        <w:t>БФП BG16RFOP001-1.037 „Изпълнение на интегрирани планове за градско възстановяване и развитие 2014-2020-Велинград“;</w:t>
      </w:r>
    </w:p>
    <w:p w:rsidR="0043587A" w:rsidRPr="0043587A" w:rsidRDefault="0024253D" w:rsidP="0043587A">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 xml:space="preserve">19. </w:t>
      </w:r>
      <w:r w:rsidR="0043587A" w:rsidRPr="0043587A">
        <w:rPr>
          <w:color w:val="auto"/>
          <w:sz w:val="26"/>
          <w:szCs w:val="26"/>
          <w:lang w:val="bg-BG" w:eastAsia="ar-SA"/>
        </w:rPr>
        <w:t>ИЗПЪЛНИТЕЛЯТ е запознат с условията на Раздел І, ІІ, ІІІ, ІV, V, VІ, ХІV и ХVІІ от Общите условия към Договор за БФП № BG16RFOP001-1.037-0001-C01 за проект „Нова визия на централна градска част, местата за отдих, ремонт и реконструкция на улична мрежа в град Велинград“ и се задължава да ги изпълнява.</w:t>
      </w:r>
    </w:p>
    <w:p w:rsidR="0043587A" w:rsidRPr="0043587A" w:rsidRDefault="0024253D" w:rsidP="0043587A">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 xml:space="preserve">20. </w:t>
      </w:r>
      <w:r w:rsidR="0043587A" w:rsidRPr="0043587A">
        <w:rPr>
          <w:color w:val="auto"/>
          <w:sz w:val="26"/>
          <w:szCs w:val="26"/>
          <w:lang w:val="bg-BG" w:eastAsia="ar-SA"/>
        </w:rPr>
        <w:t xml:space="preserve">При проверки на място от страна на УО на ОПРР, Сертифициращия орган, </w:t>
      </w:r>
      <w:proofErr w:type="spellStart"/>
      <w:r w:rsidR="0043587A" w:rsidRPr="0043587A">
        <w:rPr>
          <w:color w:val="auto"/>
          <w:sz w:val="26"/>
          <w:szCs w:val="26"/>
          <w:lang w:val="bg-BG" w:eastAsia="ar-SA"/>
        </w:rPr>
        <w:t>Одитния</w:t>
      </w:r>
      <w:proofErr w:type="spellEnd"/>
      <w:r w:rsidR="0043587A" w:rsidRPr="0043587A">
        <w:rPr>
          <w:color w:val="auto"/>
          <w:sz w:val="26"/>
          <w:szCs w:val="26"/>
          <w:lang w:val="bg-BG" w:eastAsia="ar-SA"/>
        </w:rPr>
        <w:t xml:space="preserve"> орган, Европейската сметна палата, органи на ЕК, Дирекция „защита на финансови интереси на ЕС“, МВР (АФКОС) и други национални </w:t>
      </w:r>
      <w:proofErr w:type="spellStart"/>
      <w:r w:rsidR="0043587A" w:rsidRPr="0043587A">
        <w:rPr>
          <w:color w:val="auto"/>
          <w:sz w:val="26"/>
          <w:szCs w:val="26"/>
          <w:lang w:val="bg-BG" w:eastAsia="ar-SA"/>
        </w:rPr>
        <w:t>одитни</w:t>
      </w:r>
      <w:proofErr w:type="spellEnd"/>
      <w:r w:rsidR="0043587A" w:rsidRPr="0043587A">
        <w:rPr>
          <w:color w:val="auto"/>
          <w:sz w:val="26"/>
          <w:szCs w:val="26"/>
          <w:lang w:val="bg-BG" w:eastAsia="ar-SA"/>
        </w:rPr>
        <w:t xml:space="preserve">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сключения договор, както и всякаква друга информация, свързана с изпълнението на проекта.</w:t>
      </w:r>
    </w:p>
    <w:p w:rsidR="0043587A" w:rsidRDefault="0024253D" w:rsidP="0043587A">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 xml:space="preserve">21. </w:t>
      </w:r>
      <w:r w:rsidR="0043587A" w:rsidRPr="0043587A">
        <w:rPr>
          <w:color w:val="auto"/>
          <w:sz w:val="26"/>
          <w:szCs w:val="26"/>
          <w:lang w:val="bg-BG" w:eastAsia="ar-SA"/>
        </w:rPr>
        <w:t>ИЗПЪЛНИТЕЛЯТ се задължава в срок до 10 дни от получаване на уведомление от ВЪЗЛОЖИТЕЛЯ да възстанови по посочена от ВЪЗЛОЖИТЕЛЯ в уведомлението банкова сметка неправомерно платени му средства</w:t>
      </w:r>
      <w:r w:rsidR="002C7F2E">
        <w:rPr>
          <w:color w:val="auto"/>
          <w:sz w:val="26"/>
          <w:szCs w:val="26"/>
          <w:lang w:val="bg-BG" w:eastAsia="ar-SA"/>
        </w:rPr>
        <w:t>. Това се отнася до средства, за които се установи, че са неправомерно платени на ИЗПЪЛНИТЕЛЯ</w:t>
      </w:r>
      <w:r w:rsidR="0043587A" w:rsidRPr="0043587A">
        <w:rPr>
          <w:color w:val="auto"/>
          <w:sz w:val="26"/>
          <w:szCs w:val="26"/>
          <w:lang w:val="bg-BG" w:eastAsia="ar-SA"/>
        </w:rPr>
        <w:t xml:space="preserve"> по вина на ИЗПЪЛНИТЕЛЯ.</w:t>
      </w:r>
      <w:r w:rsidR="002C7F2E">
        <w:rPr>
          <w:color w:val="auto"/>
          <w:sz w:val="26"/>
          <w:szCs w:val="26"/>
          <w:lang w:val="bg-BG" w:eastAsia="ar-SA"/>
        </w:rPr>
        <w:t xml:space="preserve"> </w:t>
      </w:r>
      <w:r w:rsidR="0043587A" w:rsidRPr="0043587A">
        <w:rPr>
          <w:color w:val="auto"/>
          <w:sz w:val="26"/>
          <w:szCs w:val="26"/>
          <w:lang w:val="bg-BG" w:eastAsia="ar-SA"/>
        </w:rPr>
        <w:t xml:space="preserve">ВЪЗЛОЖИТЕЛЯТ спира разплащане на неправомерно платени средства по вина на ИЗПЪЛНИТЕЛЯ, ако се установи това и </w:t>
      </w:r>
      <w:r w:rsidR="002C7F2E">
        <w:rPr>
          <w:color w:val="auto"/>
          <w:sz w:val="26"/>
          <w:szCs w:val="26"/>
          <w:lang w:val="bg-BG" w:eastAsia="ar-SA"/>
        </w:rPr>
        <w:t xml:space="preserve">спирането е </w:t>
      </w:r>
      <w:r w:rsidR="0043587A" w:rsidRPr="0043587A">
        <w:rPr>
          <w:color w:val="auto"/>
          <w:sz w:val="26"/>
          <w:szCs w:val="26"/>
          <w:lang w:val="bg-BG" w:eastAsia="ar-SA"/>
        </w:rPr>
        <w:t>до отстраняване на несъответствието.</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w:t>
      </w:r>
      <w:r w:rsidR="00567DA8">
        <w:rPr>
          <w:b/>
          <w:bCs/>
          <w:color w:val="auto"/>
          <w:sz w:val="26"/>
          <w:szCs w:val="26"/>
          <w:lang w:val="bg-BG" w:eastAsia="ar-SA"/>
        </w:rPr>
        <w:t>10</w:t>
      </w:r>
      <w:r w:rsidRPr="00380A4D">
        <w:rPr>
          <w:b/>
          <w:bCs/>
          <w:color w:val="auto"/>
          <w:sz w:val="26"/>
          <w:szCs w:val="26"/>
          <w:lang w:val="bg-BG" w:eastAsia="ar-SA"/>
        </w:rPr>
        <w:t>.</w:t>
      </w:r>
      <w:r w:rsidRPr="00380A4D">
        <w:rPr>
          <w:color w:val="auto"/>
          <w:sz w:val="26"/>
          <w:szCs w:val="26"/>
          <w:lang w:val="bg-BG" w:eastAsia="ar-SA"/>
        </w:rPr>
        <w:t>ИЗПЪЛНИТЕЛЯТ няма право да се позове на знание и/или непознаване на обект</w:t>
      </w:r>
      <w:r w:rsidR="00F0214B">
        <w:rPr>
          <w:color w:val="auto"/>
          <w:sz w:val="26"/>
          <w:szCs w:val="26"/>
          <w:lang w:val="bg-BG" w:eastAsia="ar-SA"/>
        </w:rPr>
        <w:t>ите</w:t>
      </w:r>
      <w:r w:rsidRPr="00380A4D">
        <w:rPr>
          <w:color w:val="auto"/>
          <w:sz w:val="26"/>
          <w:szCs w:val="26"/>
          <w:lang w:val="bg-BG" w:eastAsia="ar-SA"/>
        </w:rPr>
        <w:t>, включен</w:t>
      </w:r>
      <w:r w:rsidR="00F0214B">
        <w:rPr>
          <w:color w:val="auto"/>
          <w:sz w:val="26"/>
          <w:szCs w:val="26"/>
          <w:lang w:val="bg-BG" w:eastAsia="ar-SA"/>
        </w:rPr>
        <w:t>и</w:t>
      </w:r>
      <w:r w:rsidRPr="00380A4D">
        <w:rPr>
          <w:color w:val="auto"/>
          <w:sz w:val="26"/>
          <w:szCs w:val="26"/>
          <w:lang w:val="bg-BG" w:eastAsia="ar-SA"/>
        </w:rPr>
        <w:t xml:space="preserve"> в предмета на договора, поради която причина да иска допълнения или изменения на същия.</w:t>
      </w:r>
    </w:p>
    <w:p w:rsidR="00AF6B09" w:rsidRPr="00380A4D" w:rsidRDefault="00AF6B09" w:rsidP="00AF6B09">
      <w:pPr>
        <w:widowControl/>
        <w:ind w:right="20" w:firstLine="567"/>
        <w:jc w:val="both"/>
        <w:rPr>
          <w:color w:val="auto"/>
          <w:sz w:val="26"/>
          <w:szCs w:val="26"/>
          <w:lang w:val="ru-RU" w:eastAsia="ar-SA"/>
        </w:rPr>
      </w:pPr>
    </w:p>
    <w:p w:rsidR="00380A4D" w:rsidRPr="00380A4D" w:rsidRDefault="00380A4D" w:rsidP="00D80057">
      <w:pPr>
        <w:keepNext/>
        <w:widowControl/>
        <w:tabs>
          <w:tab w:val="num" w:pos="432"/>
        </w:tabs>
        <w:ind w:right="20" w:firstLine="567"/>
        <w:jc w:val="both"/>
        <w:outlineLvl w:val="0"/>
        <w:rPr>
          <w:b/>
          <w:color w:val="auto"/>
          <w:sz w:val="26"/>
          <w:szCs w:val="26"/>
          <w:lang w:val="ru-RU" w:eastAsia="ar-SA"/>
        </w:rPr>
      </w:pPr>
      <w:r w:rsidRPr="00380A4D">
        <w:rPr>
          <w:b/>
          <w:color w:val="auto"/>
          <w:sz w:val="26"/>
          <w:szCs w:val="26"/>
          <w:lang w:val="x-none" w:eastAsia="ar-SA"/>
        </w:rPr>
        <w:t xml:space="preserve">ІV. </w:t>
      </w:r>
      <w:r w:rsidRPr="00380A4D">
        <w:rPr>
          <w:b/>
          <w:color w:val="auto"/>
          <w:sz w:val="26"/>
          <w:szCs w:val="26"/>
          <w:lang w:val="ru-RU" w:eastAsia="ar-SA"/>
        </w:rPr>
        <w:t xml:space="preserve">ПРИЕМАНЕ НА </w:t>
      </w:r>
      <w:r w:rsidR="00975078">
        <w:rPr>
          <w:b/>
          <w:color w:val="auto"/>
          <w:sz w:val="26"/>
          <w:szCs w:val="26"/>
          <w:lang w:val="ru-RU" w:eastAsia="ar-SA"/>
        </w:rPr>
        <w:t>ИЗ</w:t>
      </w:r>
      <w:r w:rsidRPr="00380A4D">
        <w:rPr>
          <w:b/>
          <w:color w:val="auto"/>
          <w:sz w:val="26"/>
          <w:szCs w:val="26"/>
          <w:lang w:val="ru-RU" w:eastAsia="ar-SA"/>
        </w:rPr>
        <w:t xml:space="preserve">ВЪРШЕНИТЕ </w:t>
      </w:r>
      <w:r w:rsidR="00D80057">
        <w:rPr>
          <w:b/>
          <w:color w:val="auto"/>
          <w:sz w:val="26"/>
          <w:szCs w:val="26"/>
          <w:lang w:val="ru-RU" w:eastAsia="ar-SA"/>
        </w:rPr>
        <w:t>ДЕЙНОСТИ</w:t>
      </w:r>
    </w:p>
    <w:p w:rsidR="00D80057" w:rsidRDefault="00D80057" w:rsidP="00D80057">
      <w:pPr>
        <w:widowControl/>
        <w:ind w:right="20" w:firstLine="567"/>
        <w:jc w:val="both"/>
        <w:rPr>
          <w:b/>
          <w:bCs/>
          <w:color w:val="auto"/>
          <w:sz w:val="26"/>
          <w:szCs w:val="26"/>
          <w:lang w:val="ru-RU" w:eastAsia="ar-SA"/>
        </w:rPr>
      </w:pPr>
    </w:p>
    <w:p w:rsidR="00D80057" w:rsidRPr="00D80057" w:rsidRDefault="00380A4D" w:rsidP="00D80057">
      <w:pPr>
        <w:widowControl/>
        <w:ind w:right="20" w:firstLine="567"/>
        <w:jc w:val="both"/>
        <w:rPr>
          <w:color w:val="auto"/>
          <w:sz w:val="26"/>
          <w:szCs w:val="26"/>
          <w:lang w:val="x-none" w:eastAsia="ar-SA"/>
        </w:rPr>
      </w:pPr>
      <w:r w:rsidRPr="00380A4D">
        <w:rPr>
          <w:b/>
          <w:bCs/>
          <w:color w:val="auto"/>
          <w:sz w:val="26"/>
          <w:szCs w:val="26"/>
          <w:lang w:val="ru-RU" w:eastAsia="ar-SA"/>
        </w:rPr>
        <w:t>Чл.</w:t>
      </w:r>
      <w:r w:rsidR="00D80057">
        <w:rPr>
          <w:b/>
          <w:bCs/>
          <w:color w:val="auto"/>
          <w:sz w:val="26"/>
          <w:szCs w:val="26"/>
          <w:lang w:val="bg-BG" w:eastAsia="ar-SA"/>
        </w:rPr>
        <w:t>11</w:t>
      </w:r>
      <w:r w:rsidRPr="00380A4D">
        <w:rPr>
          <w:color w:val="auto"/>
          <w:sz w:val="26"/>
          <w:szCs w:val="26"/>
          <w:lang w:val="x-none" w:eastAsia="ar-SA"/>
        </w:rPr>
        <w:t>.</w:t>
      </w:r>
      <w:r w:rsidR="00D80057" w:rsidRPr="00D80057">
        <w:t xml:space="preserve"> </w:t>
      </w:r>
      <w:r w:rsidR="00D80057" w:rsidRPr="00D80057">
        <w:rPr>
          <w:color w:val="auto"/>
          <w:sz w:val="26"/>
          <w:szCs w:val="26"/>
          <w:lang w:val="x-none" w:eastAsia="ar-SA"/>
        </w:rPr>
        <w:t>(</w:t>
      </w:r>
      <w:r w:rsidR="00D80057">
        <w:rPr>
          <w:color w:val="auto"/>
          <w:sz w:val="26"/>
          <w:szCs w:val="26"/>
          <w:lang w:val="bg-BG" w:eastAsia="ar-SA"/>
        </w:rPr>
        <w:t>1</w:t>
      </w:r>
      <w:r w:rsidR="00D80057" w:rsidRPr="00D80057">
        <w:rPr>
          <w:color w:val="auto"/>
          <w:sz w:val="26"/>
          <w:szCs w:val="26"/>
          <w:lang w:val="x-none" w:eastAsia="ar-SA"/>
        </w:rPr>
        <w:t xml:space="preserve">) Приемането на извършената работа (предоставените услуги и извършените дейности) се извършва от определени </w:t>
      </w:r>
      <w:proofErr w:type="gramStart"/>
      <w:r w:rsidR="00D80057" w:rsidRPr="00D80057">
        <w:rPr>
          <w:color w:val="auto"/>
          <w:sz w:val="26"/>
          <w:szCs w:val="26"/>
          <w:lang w:val="x-none" w:eastAsia="ar-SA"/>
        </w:rPr>
        <w:t>от</w:t>
      </w:r>
      <w:proofErr w:type="gramEnd"/>
      <w:r w:rsidR="00D80057" w:rsidRPr="00D80057">
        <w:rPr>
          <w:color w:val="auto"/>
          <w:sz w:val="26"/>
          <w:szCs w:val="26"/>
          <w:lang w:val="x-none" w:eastAsia="ar-SA"/>
        </w:rPr>
        <w:t xml:space="preserve"> </w:t>
      </w:r>
      <w:proofErr w:type="gramStart"/>
      <w:r w:rsidR="00D80057" w:rsidRPr="00D80057">
        <w:rPr>
          <w:color w:val="auto"/>
          <w:sz w:val="26"/>
          <w:szCs w:val="26"/>
          <w:lang w:val="x-none" w:eastAsia="ar-SA"/>
        </w:rPr>
        <w:t>страна</w:t>
      </w:r>
      <w:proofErr w:type="gramEnd"/>
      <w:r w:rsidR="00D80057" w:rsidRPr="00D80057">
        <w:rPr>
          <w:color w:val="auto"/>
          <w:sz w:val="26"/>
          <w:szCs w:val="26"/>
          <w:lang w:val="x-none" w:eastAsia="ar-SA"/>
        </w:rPr>
        <w:t xml:space="preserve"> на ВЪЗЛОЖИТЕЛЯ и ИЗПЪЛНИТЕЛЯ лица.</w:t>
      </w:r>
    </w:p>
    <w:p w:rsidR="00380A4D" w:rsidRDefault="00D80057" w:rsidP="00D80057">
      <w:pPr>
        <w:widowControl/>
        <w:ind w:right="20" w:firstLine="567"/>
        <w:jc w:val="both"/>
        <w:rPr>
          <w:color w:val="auto"/>
          <w:sz w:val="26"/>
          <w:szCs w:val="26"/>
          <w:lang w:val="ru-RU" w:eastAsia="ar-SA"/>
        </w:rPr>
      </w:pPr>
      <w:r w:rsidRPr="00D80057">
        <w:rPr>
          <w:color w:val="auto"/>
          <w:sz w:val="26"/>
          <w:szCs w:val="26"/>
          <w:lang w:val="x-none" w:eastAsia="ar-SA"/>
        </w:rPr>
        <w:t>(2) Приемането на работата по настоящия договор се удостоверява с подписване от лицата по предходната алинея на двустранен протокол (</w:t>
      </w:r>
      <w:proofErr w:type="spellStart"/>
      <w:r w:rsidRPr="00D80057">
        <w:rPr>
          <w:color w:val="auto"/>
          <w:sz w:val="26"/>
          <w:szCs w:val="26"/>
          <w:lang w:val="x-none" w:eastAsia="ar-SA"/>
        </w:rPr>
        <w:t>приемо-предавателен</w:t>
      </w:r>
      <w:proofErr w:type="spellEnd"/>
      <w:r w:rsidRPr="00D80057">
        <w:rPr>
          <w:color w:val="auto"/>
          <w:sz w:val="26"/>
          <w:szCs w:val="26"/>
          <w:lang w:val="x-none" w:eastAsia="ar-SA"/>
        </w:rPr>
        <w:t xml:space="preserve"> протокол, удостоверяващ изпълнението и приемането на работата по договора или на част от работата по договора в зависимост от изпълнението на отделните </w:t>
      </w:r>
      <w:r>
        <w:rPr>
          <w:color w:val="auto"/>
          <w:sz w:val="26"/>
          <w:szCs w:val="26"/>
          <w:lang w:val="bg-BG" w:eastAsia="ar-SA"/>
        </w:rPr>
        <w:t>обекти</w:t>
      </w:r>
      <w:r w:rsidRPr="00D80057">
        <w:rPr>
          <w:color w:val="auto"/>
          <w:sz w:val="26"/>
          <w:szCs w:val="26"/>
          <w:lang w:val="x-none" w:eastAsia="ar-SA"/>
        </w:rPr>
        <w:t>) и приемането на Окончателни</w:t>
      </w:r>
      <w:r>
        <w:rPr>
          <w:color w:val="auto"/>
          <w:sz w:val="26"/>
          <w:szCs w:val="26"/>
          <w:lang w:val="bg-BG" w:eastAsia="ar-SA"/>
        </w:rPr>
        <w:t>я</w:t>
      </w:r>
      <w:r w:rsidRPr="00D80057">
        <w:rPr>
          <w:color w:val="auto"/>
          <w:sz w:val="26"/>
          <w:szCs w:val="26"/>
          <w:lang w:val="x-none" w:eastAsia="ar-SA"/>
        </w:rPr>
        <w:t xml:space="preserve"> доклад и технически</w:t>
      </w:r>
      <w:r>
        <w:rPr>
          <w:color w:val="auto"/>
          <w:sz w:val="26"/>
          <w:szCs w:val="26"/>
          <w:lang w:val="bg-BG" w:eastAsia="ar-SA"/>
        </w:rPr>
        <w:t>я</w:t>
      </w:r>
      <w:r w:rsidRPr="00D80057">
        <w:rPr>
          <w:color w:val="auto"/>
          <w:sz w:val="26"/>
          <w:szCs w:val="26"/>
          <w:lang w:val="x-none" w:eastAsia="ar-SA"/>
        </w:rPr>
        <w:t xml:space="preserve"> паспорт</w:t>
      </w:r>
      <w:r>
        <w:rPr>
          <w:color w:val="auto"/>
          <w:sz w:val="26"/>
          <w:szCs w:val="26"/>
          <w:lang w:val="bg-BG" w:eastAsia="ar-SA"/>
        </w:rPr>
        <w:t xml:space="preserve"> за съответния обект</w:t>
      </w:r>
      <w:r w:rsidRPr="00D80057">
        <w:rPr>
          <w:color w:val="auto"/>
          <w:sz w:val="26"/>
          <w:szCs w:val="26"/>
          <w:lang w:val="x-none" w:eastAsia="ar-SA"/>
        </w:rPr>
        <w:t>.</w:t>
      </w:r>
    </w:p>
    <w:p w:rsidR="00D80057" w:rsidRPr="00D80057" w:rsidRDefault="00D80057" w:rsidP="00D80057">
      <w:pPr>
        <w:widowControl/>
        <w:tabs>
          <w:tab w:val="left" w:pos="8610"/>
        </w:tabs>
        <w:ind w:right="20" w:firstLine="567"/>
        <w:jc w:val="both"/>
        <w:rPr>
          <w:color w:val="auto"/>
          <w:sz w:val="26"/>
          <w:szCs w:val="26"/>
          <w:lang w:val="x-none" w:eastAsia="ar-SA"/>
        </w:rPr>
      </w:pPr>
      <w:r w:rsidRPr="00D80057">
        <w:rPr>
          <w:color w:val="auto"/>
          <w:sz w:val="26"/>
          <w:szCs w:val="26"/>
          <w:lang w:val="x-none" w:eastAsia="ar-SA"/>
        </w:rPr>
        <w:t>(</w:t>
      </w:r>
      <w:r>
        <w:rPr>
          <w:color w:val="auto"/>
          <w:sz w:val="26"/>
          <w:szCs w:val="26"/>
          <w:lang w:val="bg-BG" w:eastAsia="ar-SA"/>
        </w:rPr>
        <w:t>3</w:t>
      </w:r>
      <w:r w:rsidRPr="00D80057">
        <w:rPr>
          <w:color w:val="auto"/>
          <w:sz w:val="26"/>
          <w:szCs w:val="26"/>
          <w:lang w:val="x-none" w:eastAsia="ar-SA"/>
        </w:rPr>
        <w:t>)</w:t>
      </w:r>
      <w:r w:rsidRPr="00D80057">
        <w:t xml:space="preserve"> </w:t>
      </w:r>
      <w:r w:rsidRPr="00D80057">
        <w:rPr>
          <w:color w:val="auto"/>
          <w:sz w:val="26"/>
          <w:szCs w:val="26"/>
          <w:lang w:val="x-none" w:eastAsia="ar-SA"/>
        </w:rPr>
        <w:t xml:space="preserve">ИЗПЪЛНИТЕЛЯТ </w:t>
      </w:r>
      <w:r>
        <w:rPr>
          <w:color w:val="auto"/>
          <w:sz w:val="26"/>
          <w:szCs w:val="26"/>
          <w:lang w:val="bg-BG" w:eastAsia="ar-SA"/>
        </w:rPr>
        <w:t>предава</w:t>
      </w:r>
      <w:r w:rsidRPr="00D80057">
        <w:rPr>
          <w:color w:val="auto"/>
          <w:sz w:val="26"/>
          <w:szCs w:val="26"/>
          <w:lang w:val="x-none" w:eastAsia="ar-SA"/>
        </w:rPr>
        <w:t xml:space="preserve"> на ВЪЗЛОЖИТЕЛЯ:</w:t>
      </w:r>
    </w:p>
    <w:p w:rsidR="00D80057" w:rsidRPr="00D80057" w:rsidRDefault="00D80057" w:rsidP="00D80057">
      <w:pPr>
        <w:widowControl/>
        <w:tabs>
          <w:tab w:val="left" w:pos="8610"/>
        </w:tabs>
        <w:ind w:right="20" w:firstLine="567"/>
        <w:jc w:val="both"/>
        <w:rPr>
          <w:color w:val="auto"/>
          <w:sz w:val="26"/>
          <w:szCs w:val="26"/>
          <w:lang w:val="x-none" w:eastAsia="ar-SA"/>
        </w:rPr>
      </w:pPr>
      <w:r w:rsidRPr="00D80057">
        <w:rPr>
          <w:color w:val="auto"/>
          <w:sz w:val="26"/>
          <w:szCs w:val="26"/>
          <w:lang w:val="x-none" w:eastAsia="ar-SA"/>
        </w:rPr>
        <w:t>•Технически паспорт на всеки обект, за който е упражнил строителен надзор по време на строителството;</w:t>
      </w:r>
    </w:p>
    <w:p w:rsidR="00D80057" w:rsidRPr="00D80057" w:rsidRDefault="00D80057" w:rsidP="00D80057">
      <w:pPr>
        <w:widowControl/>
        <w:tabs>
          <w:tab w:val="left" w:pos="8610"/>
        </w:tabs>
        <w:ind w:right="20" w:firstLine="567"/>
        <w:jc w:val="both"/>
        <w:rPr>
          <w:color w:val="auto"/>
          <w:sz w:val="26"/>
          <w:szCs w:val="26"/>
          <w:lang w:val="x-none" w:eastAsia="ar-SA"/>
        </w:rPr>
      </w:pPr>
      <w:r w:rsidRPr="00D80057">
        <w:rPr>
          <w:color w:val="auto"/>
          <w:sz w:val="26"/>
          <w:szCs w:val="26"/>
          <w:lang w:val="x-none" w:eastAsia="ar-SA"/>
        </w:rPr>
        <w:t>•Окончателен доклад до Възложителя, съгласно изискванията на чл. 168, ал. 6 от ЗУТ, след приключване на строителните и монтажни работи за всеки обект, за който ИЗПЪЛНИТЕЛЯТ е упражнил строителен надзор по време на строителството</w:t>
      </w:r>
    </w:p>
    <w:p w:rsidR="00D80057" w:rsidRDefault="00D80057" w:rsidP="00D80057">
      <w:pPr>
        <w:widowControl/>
        <w:tabs>
          <w:tab w:val="left" w:pos="8610"/>
        </w:tabs>
        <w:ind w:right="20" w:firstLine="567"/>
        <w:jc w:val="both"/>
        <w:rPr>
          <w:color w:val="auto"/>
          <w:sz w:val="26"/>
          <w:szCs w:val="26"/>
          <w:lang w:val="bg-BG" w:eastAsia="ar-SA"/>
        </w:rPr>
      </w:pPr>
      <w:r w:rsidRPr="00D80057">
        <w:rPr>
          <w:color w:val="auto"/>
          <w:sz w:val="26"/>
          <w:szCs w:val="26"/>
          <w:lang w:val="x-none" w:eastAsia="ar-SA"/>
        </w:rPr>
        <w:lastRenderedPageBreak/>
        <w:t xml:space="preserve">Всички документи се </w:t>
      </w:r>
      <w:r>
        <w:rPr>
          <w:color w:val="auto"/>
          <w:sz w:val="26"/>
          <w:szCs w:val="26"/>
          <w:lang w:val="bg-BG" w:eastAsia="ar-SA"/>
        </w:rPr>
        <w:t>предават</w:t>
      </w:r>
      <w:r w:rsidRPr="00D80057">
        <w:rPr>
          <w:color w:val="auto"/>
          <w:sz w:val="26"/>
          <w:szCs w:val="26"/>
          <w:lang w:val="x-none" w:eastAsia="ar-SA"/>
        </w:rPr>
        <w:t xml:space="preserve"> на хартиен носител в 4 (четири) екземпляра, всеки от които е придружен с електронен носител във формат „</w:t>
      </w:r>
      <w:proofErr w:type="spellStart"/>
      <w:r w:rsidRPr="00D80057">
        <w:rPr>
          <w:color w:val="auto"/>
          <w:sz w:val="26"/>
          <w:szCs w:val="26"/>
          <w:lang w:val="x-none" w:eastAsia="ar-SA"/>
        </w:rPr>
        <w:t>pdf</w:t>
      </w:r>
      <w:proofErr w:type="spellEnd"/>
      <w:r w:rsidRPr="00D80057">
        <w:rPr>
          <w:color w:val="auto"/>
          <w:sz w:val="26"/>
          <w:szCs w:val="26"/>
          <w:lang w:val="x-none" w:eastAsia="ar-SA"/>
        </w:rPr>
        <w:t>“ и “</w:t>
      </w:r>
      <w:proofErr w:type="spellStart"/>
      <w:r w:rsidRPr="00D80057">
        <w:rPr>
          <w:color w:val="auto"/>
          <w:sz w:val="26"/>
          <w:szCs w:val="26"/>
          <w:lang w:val="x-none" w:eastAsia="ar-SA"/>
        </w:rPr>
        <w:t>doc</w:t>
      </w:r>
      <w:proofErr w:type="spellEnd"/>
      <w:r w:rsidRPr="00D80057">
        <w:rPr>
          <w:color w:val="auto"/>
          <w:sz w:val="26"/>
          <w:szCs w:val="26"/>
          <w:lang w:val="x-none" w:eastAsia="ar-SA"/>
        </w:rPr>
        <w:t>”, съответстващ на хартиения. Електронното копие на доклада се представя на CD носител.</w:t>
      </w:r>
    </w:p>
    <w:p w:rsidR="00AF6B09" w:rsidRPr="00380A4D" w:rsidRDefault="00D80057" w:rsidP="00D80057">
      <w:pPr>
        <w:widowControl/>
        <w:tabs>
          <w:tab w:val="left" w:pos="8610"/>
        </w:tabs>
        <w:ind w:right="20" w:firstLine="567"/>
        <w:jc w:val="both"/>
        <w:rPr>
          <w:rFonts w:eastAsia="Lucida Sans Unicode"/>
          <w:b/>
          <w:sz w:val="26"/>
          <w:szCs w:val="26"/>
          <w:lang w:val="x-none" w:eastAsia="ar-SA"/>
        </w:rPr>
      </w:pPr>
      <w:r>
        <w:rPr>
          <w:rFonts w:eastAsia="Lucida Sans Unicode"/>
          <w:b/>
          <w:sz w:val="26"/>
          <w:szCs w:val="26"/>
          <w:lang w:val="x-none" w:eastAsia="ar-SA"/>
        </w:rPr>
        <w:tab/>
      </w:r>
    </w:p>
    <w:p w:rsidR="00380A4D" w:rsidRPr="00380A4D" w:rsidRDefault="00380A4D" w:rsidP="00380A4D">
      <w:pPr>
        <w:keepNext/>
        <w:widowControl/>
        <w:tabs>
          <w:tab w:val="num" w:pos="432"/>
        </w:tabs>
        <w:ind w:right="20" w:firstLine="567"/>
        <w:jc w:val="both"/>
        <w:outlineLvl w:val="0"/>
        <w:rPr>
          <w:b/>
          <w:color w:val="auto"/>
          <w:sz w:val="26"/>
          <w:szCs w:val="26"/>
          <w:lang w:val="x-none" w:eastAsia="ar-SA"/>
        </w:rPr>
      </w:pPr>
      <w:r w:rsidRPr="00380A4D">
        <w:rPr>
          <w:b/>
          <w:color w:val="auto"/>
          <w:sz w:val="26"/>
          <w:szCs w:val="26"/>
          <w:lang w:val="x-none" w:eastAsia="ar-SA"/>
        </w:rPr>
        <w:t>V. УСЛОВИЯ ЗА ПРЕКРАТЯВАНЕ НА ДОГОВОРА</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 xml:space="preserve">Чл. </w:t>
      </w:r>
      <w:r w:rsidR="00DA5521">
        <w:rPr>
          <w:b/>
          <w:bCs/>
          <w:color w:val="auto"/>
          <w:sz w:val="26"/>
          <w:szCs w:val="26"/>
          <w:lang w:val="bg-BG" w:eastAsia="ar-SA"/>
        </w:rPr>
        <w:t>12</w:t>
      </w:r>
      <w:r w:rsidRPr="00380A4D">
        <w:rPr>
          <w:color w:val="auto"/>
          <w:sz w:val="26"/>
          <w:szCs w:val="26"/>
          <w:lang w:val="bg-BG" w:eastAsia="ar-SA"/>
        </w:rPr>
        <w:t xml:space="preserve">  (1) Настоящият договор се прекратява: </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xml:space="preserve">1. с изпълнение на договора и след изтичане на уговорения срок; </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2. при настъпване на обективна невъзможност за изпълнение на предмета на договора</w:t>
      </w:r>
      <w:r w:rsidR="00CF75CD">
        <w:rPr>
          <w:color w:val="auto"/>
          <w:sz w:val="26"/>
          <w:szCs w:val="26"/>
          <w:lang w:val="bg-BG" w:eastAsia="ar-SA"/>
        </w:rPr>
        <w:t xml:space="preserve"> от страна на ИЗПЪЛНИТЕЛЯ</w:t>
      </w:r>
      <w:r w:rsidRPr="00380A4D">
        <w:rPr>
          <w:color w:val="auto"/>
          <w:sz w:val="26"/>
          <w:szCs w:val="26"/>
          <w:lang w:val="bg-BG" w:eastAsia="ar-SA"/>
        </w:rPr>
        <w:t xml:space="preserve">. </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(2) Настоящият договор може да бъде прекратен преди изтичане на неговия срок по взаимно писмено съгласие на страните.</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w:t>
      </w:r>
      <w:r w:rsidR="006160F2">
        <w:rPr>
          <w:color w:val="auto"/>
          <w:sz w:val="26"/>
          <w:szCs w:val="26"/>
          <w:lang w:val="bg-BG" w:eastAsia="ar-SA"/>
        </w:rPr>
        <w:t>3</w:t>
      </w:r>
      <w:r w:rsidRPr="00380A4D">
        <w:rPr>
          <w:color w:val="auto"/>
          <w:sz w:val="26"/>
          <w:szCs w:val="26"/>
          <w:lang w:val="bg-BG" w:eastAsia="ar-SA"/>
        </w:rPr>
        <w:t xml:space="preserve">) Когато след започване изпълнението на дейностите по настоящия договор, са настъпили съществени промени във финансирането на тези дейности, извън правомощията на ВЪЗЛОЖИТЕЛЯ, договорът се прекратява със 7-дневно писмено предизвестие до ИЗПЪЛНИТЕЛЯ, изпратено веднага след настъпване на обстоятелствата. </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w:t>
      </w:r>
      <w:r w:rsidR="006160F2">
        <w:rPr>
          <w:color w:val="auto"/>
          <w:sz w:val="26"/>
          <w:szCs w:val="26"/>
          <w:lang w:val="bg-BG" w:eastAsia="ar-SA"/>
        </w:rPr>
        <w:t>4</w:t>
      </w:r>
      <w:r w:rsidRPr="00380A4D">
        <w:rPr>
          <w:color w:val="auto"/>
          <w:sz w:val="26"/>
          <w:szCs w:val="26"/>
          <w:lang w:val="bg-BG" w:eastAsia="ar-SA"/>
        </w:rPr>
        <w:t>) ВЪЗЛОЖИТЕЛЯТ може да прекрати договора едностранно при следните условия:</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ако в резултат на обстоятелства, възникнали след сключването му, не е в състояние да изпълни своите задължения;</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ако ИЗПЪЛНИТЕЛЯТ не изпълнява законосъобразни указания на ВЪЗЛОЖИТЕЛЯ по изпълнението на договора отразени в протокол;</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w:t>
      </w:r>
      <w:r w:rsidRPr="00380A4D">
        <w:rPr>
          <w:color w:val="auto"/>
          <w:lang w:val="en-GB"/>
        </w:rPr>
        <w:t xml:space="preserve"> </w:t>
      </w:r>
      <w:r w:rsidRPr="00380A4D">
        <w:rPr>
          <w:color w:val="auto"/>
          <w:sz w:val="26"/>
          <w:szCs w:val="26"/>
          <w:lang w:val="bg-BG" w:eastAsia="ar-SA"/>
        </w:rPr>
        <w:t>поради невъзможност за осигуряване на финансирането му;</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xml:space="preserve">- при възникване на обстоятелствата по чл. 118, ал. 1, т. 2 или </w:t>
      </w:r>
      <w:r w:rsidR="006160F2">
        <w:rPr>
          <w:color w:val="auto"/>
          <w:sz w:val="26"/>
          <w:szCs w:val="26"/>
          <w:lang w:val="bg-BG" w:eastAsia="ar-SA"/>
        </w:rPr>
        <w:t>т</w:t>
      </w:r>
      <w:r w:rsidRPr="00380A4D">
        <w:rPr>
          <w:color w:val="auto"/>
          <w:sz w:val="26"/>
          <w:szCs w:val="26"/>
          <w:lang w:val="bg-BG" w:eastAsia="ar-SA"/>
        </w:rPr>
        <w:t>.3 ЗОП.</w:t>
      </w:r>
    </w:p>
    <w:p w:rsidR="00380A4D" w:rsidRPr="00380A4D" w:rsidRDefault="00380A4D" w:rsidP="00380A4D">
      <w:pPr>
        <w:widowControl/>
        <w:ind w:right="20" w:firstLine="567"/>
        <w:jc w:val="both"/>
        <w:rPr>
          <w:color w:val="auto"/>
          <w:sz w:val="26"/>
          <w:szCs w:val="26"/>
          <w:lang w:val="bg-BG" w:eastAsia="ar-SA"/>
        </w:rPr>
      </w:pPr>
      <w:r w:rsidRPr="00380A4D">
        <w:rPr>
          <w:b/>
          <w:color w:val="auto"/>
          <w:sz w:val="26"/>
          <w:szCs w:val="26"/>
          <w:lang w:val="bg-BG" w:eastAsia="ar-SA"/>
        </w:rPr>
        <w:t xml:space="preserve">Чл. </w:t>
      </w:r>
      <w:r w:rsidR="00DA5521">
        <w:rPr>
          <w:b/>
          <w:color w:val="auto"/>
          <w:sz w:val="26"/>
          <w:szCs w:val="26"/>
          <w:lang w:val="bg-BG" w:eastAsia="ar-SA"/>
        </w:rPr>
        <w:t>13</w:t>
      </w:r>
      <w:r w:rsidRPr="00380A4D">
        <w:rPr>
          <w:b/>
          <w:color w:val="auto"/>
          <w:sz w:val="26"/>
          <w:szCs w:val="26"/>
          <w:lang w:val="bg-BG" w:eastAsia="ar-SA"/>
        </w:rPr>
        <w:t>.</w:t>
      </w:r>
      <w:r w:rsidRPr="00380A4D">
        <w:rPr>
          <w:color w:val="auto"/>
          <w:sz w:val="26"/>
          <w:szCs w:val="26"/>
          <w:lang w:val="bg-BG" w:eastAsia="ar-SA"/>
        </w:rPr>
        <w:t xml:space="preserve"> При предсрочно прекратяване на договора ВЪЗЛОЖИТЕЛЯТ и ИЗПЪЛНИТЕЛЯТ съставят констативен протокол за извършените и неизплатени видове </w:t>
      </w:r>
      <w:r w:rsidR="002E5835">
        <w:rPr>
          <w:color w:val="auto"/>
          <w:sz w:val="26"/>
          <w:szCs w:val="26"/>
          <w:lang w:val="bg-BG" w:eastAsia="ar-SA"/>
        </w:rPr>
        <w:t>дейности</w:t>
      </w:r>
      <w:r w:rsidRPr="00380A4D">
        <w:rPr>
          <w:color w:val="auto"/>
          <w:sz w:val="26"/>
          <w:szCs w:val="26"/>
          <w:lang w:val="bg-BG" w:eastAsia="ar-SA"/>
        </w:rPr>
        <w:t>.</w:t>
      </w:r>
    </w:p>
    <w:p w:rsidR="00380A4D" w:rsidRPr="00380A4D" w:rsidRDefault="00380A4D" w:rsidP="00380A4D">
      <w:pPr>
        <w:widowControl/>
        <w:ind w:right="20" w:firstLine="567"/>
        <w:jc w:val="both"/>
        <w:rPr>
          <w:color w:val="auto"/>
          <w:sz w:val="26"/>
          <w:szCs w:val="26"/>
          <w:lang w:val="bg-BG" w:eastAsia="ar-SA"/>
        </w:rPr>
      </w:pPr>
      <w:r w:rsidRPr="00380A4D">
        <w:rPr>
          <w:b/>
          <w:color w:val="auto"/>
          <w:sz w:val="26"/>
          <w:szCs w:val="26"/>
          <w:lang w:val="bg-BG" w:eastAsia="ar-SA"/>
        </w:rPr>
        <w:t xml:space="preserve">Чл. </w:t>
      </w:r>
      <w:r w:rsidR="00DA5521">
        <w:rPr>
          <w:b/>
          <w:color w:val="auto"/>
          <w:sz w:val="26"/>
          <w:szCs w:val="26"/>
          <w:lang w:val="bg-BG" w:eastAsia="ar-SA"/>
        </w:rPr>
        <w:t>14</w:t>
      </w:r>
      <w:r w:rsidRPr="00380A4D">
        <w:rPr>
          <w:b/>
          <w:color w:val="auto"/>
          <w:sz w:val="26"/>
          <w:szCs w:val="26"/>
          <w:lang w:val="bg-BG" w:eastAsia="ar-SA"/>
        </w:rPr>
        <w:t>.</w:t>
      </w:r>
      <w:r w:rsidRPr="00380A4D">
        <w:rPr>
          <w:color w:val="auto"/>
          <w:sz w:val="26"/>
          <w:szCs w:val="26"/>
          <w:lang w:val="bg-BG" w:eastAsia="ar-SA"/>
        </w:rPr>
        <w:t xml:space="preserve"> Прекратяването на договора не освобождава страните от отговорност и задължението за изплащане на неустойки, когато такива се дължат.</w:t>
      </w:r>
    </w:p>
    <w:p w:rsidR="00380A4D" w:rsidRPr="00380A4D" w:rsidRDefault="00380A4D" w:rsidP="00380A4D">
      <w:pPr>
        <w:widowControl/>
        <w:ind w:right="20" w:firstLine="567"/>
        <w:jc w:val="both"/>
        <w:rPr>
          <w:color w:val="auto"/>
          <w:sz w:val="26"/>
          <w:szCs w:val="26"/>
          <w:lang w:val="bg-BG" w:eastAsia="ar-SA"/>
        </w:rPr>
      </w:pPr>
      <w:r w:rsidRPr="00380A4D">
        <w:rPr>
          <w:b/>
          <w:color w:val="auto"/>
          <w:sz w:val="26"/>
          <w:szCs w:val="26"/>
          <w:lang w:val="bg-BG" w:eastAsia="ar-SA"/>
        </w:rPr>
        <w:t xml:space="preserve">Чл. </w:t>
      </w:r>
      <w:r w:rsidR="00DA5521">
        <w:rPr>
          <w:b/>
          <w:color w:val="auto"/>
          <w:sz w:val="26"/>
          <w:szCs w:val="26"/>
          <w:lang w:val="bg-BG" w:eastAsia="ar-SA"/>
        </w:rPr>
        <w:t>15</w:t>
      </w:r>
      <w:r w:rsidRPr="00380A4D">
        <w:rPr>
          <w:b/>
          <w:color w:val="auto"/>
          <w:sz w:val="26"/>
          <w:szCs w:val="26"/>
          <w:lang w:val="bg-BG" w:eastAsia="ar-SA"/>
        </w:rPr>
        <w:t>.</w:t>
      </w:r>
      <w:r w:rsidRPr="00380A4D">
        <w:rPr>
          <w:color w:val="auto"/>
          <w:sz w:val="26"/>
          <w:szCs w:val="26"/>
          <w:lang w:val="bg-BG" w:eastAsia="ar-SA"/>
        </w:rPr>
        <w:t xml:space="preserve"> Към </w:t>
      </w:r>
      <w:r w:rsidR="005124C6">
        <w:rPr>
          <w:color w:val="auto"/>
          <w:sz w:val="26"/>
          <w:szCs w:val="26"/>
          <w:lang w:val="bg-BG" w:eastAsia="ar-SA"/>
        </w:rPr>
        <w:t>датата</w:t>
      </w:r>
      <w:r w:rsidRPr="00380A4D">
        <w:rPr>
          <w:color w:val="auto"/>
          <w:sz w:val="26"/>
          <w:szCs w:val="26"/>
          <w:lang w:val="bg-BG" w:eastAsia="ar-SA"/>
        </w:rPr>
        <w:t xml:space="preserve"> на прекратяване на договора ИЗПЪЛНИТЕЛЯТ се задължава да:</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xml:space="preserve">- </w:t>
      </w:r>
      <w:r w:rsidR="00C370C5">
        <w:rPr>
          <w:color w:val="auto"/>
          <w:sz w:val="26"/>
          <w:szCs w:val="26"/>
          <w:lang w:val="bg-BG" w:eastAsia="ar-SA"/>
        </w:rPr>
        <w:t>п</w:t>
      </w:r>
      <w:r w:rsidR="002E5835">
        <w:rPr>
          <w:color w:val="auto"/>
          <w:sz w:val="26"/>
          <w:szCs w:val="26"/>
          <w:lang w:val="bg-BG" w:eastAsia="ar-SA"/>
        </w:rPr>
        <w:t>рекрати по-нататъшната работа</w:t>
      </w:r>
      <w:r w:rsidRPr="00380A4D">
        <w:rPr>
          <w:color w:val="auto"/>
          <w:sz w:val="26"/>
          <w:szCs w:val="26"/>
          <w:lang w:val="bg-BG" w:eastAsia="ar-SA"/>
        </w:rPr>
        <w:t>;</w:t>
      </w:r>
    </w:p>
    <w:p w:rsidR="00380A4D" w:rsidRPr="00380A4D" w:rsidRDefault="00380A4D" w:rsidP="002E5835">
      <w:pPr>
        <w:widowControl/>
        <w:ind w:right="20" w:firstLine="567"/>
        <w:jc w:val="both"/>
        <w:rPr>
          <w:color w:val="auto"/>
          <w:sz w:val="26"/>
          <w:szCs w:val="26"/>
          <w:lang w:val="bg-BG" w:eastAsia="ar-SA"/>
        </w:rPr>
      </w:pPr>
      <w:r w:rsidRPr="00380A4D">
        <w:rPr>
          <w:color w:val="auto"/>
          <w:sz w:val="26"/>
          <w:szCs w:val="26"/>
          <w:lang w:val="bg-BG" w:eastAsia="ar-SA"/>
        </w:rPr>
        <w:t xml:space="preserve">- </w:t>
      </w:r>
      <w:r w:rsidR="00C370C5">
        <w:rPr>
          <w:color w:val="auto"/>
          <w:sz w:val="26"/>
          <w:szCs w:val="26"/>
          <w:lang w:val="bg-BG" w:eastAsia="ar-SA"/>
        </w:rPr>
        <w:t>в срок до 3 работни дни да п</w:t>
      </w:r>
      <w:r w:rsidRPr="00380A4D">
        <w:rPr>
          <w:color w:val="auto"/>
          <w:sz w:val="26"/>
          <w:szCs w:val="26"/>
          <w:lang w:val="bg-BG" w:eastAsia="ar-SA"/>
        </w:rPr>
        <w:t>редаде цялата строителна документация, ко</w:t>
      </w:r>
      <w:r w:rsidR="002E5835">
        <w:rPr>
          <w:color w:val="auto"/>
          <w:sz w:val="26"/>
          <w:szCs w:val="26"/>
          <w:lang w:val="bg-BG" w:eastAsia="ar-SA"/>
        </w:rPr>
        <w:t>я</w:t>
      </w:r>
      <w:r w:rsidRPr="00380A4D">
        <w:rPr>
          <w:color w:val="auto"/>
          <w:sz w:val="26"/>
          <w:szCs w:val="26"/>
          <w:lang w:val="bg-BG" w:eastAsia="ar-SA"/>
        </w:rPr>
        <w:t xml:space="preserve">то </w:t>
      </w:r>
      <w:r w:rsidR="002E5835">
        <w:rPr>
          <w:color w:val="auto"/>
          <w:sz w:val="26"/>
          <w:szCs w:val="26"/>
          <w:lang w:val="bg-BG" w:eastAsia="ar-SA"/>
        </w:rPr>
        <w:t>е изготвена към датата на прекратяване</w:t>
      </w:r>
      <w:r w:rsidR="00C370C5">
        <w:rPr>
          <w:color w:val="auto"/>
          <w:sz w:val="26"/>
          <w:szCs w:val="26"/>
          <w:lang w:val="bg-BG" w:eastAsia="ar-SA"/>
        </w:rPr>
        <w:t>, като за това се изготвят и подпишат съответните протоколи</w:t>
      </w:r>
      <w:r w:rsidRPr="00380A4D">
        <w:rPr>
          <w:color w:val="auto"/>
          <w:sz w:val="26"/>
          <w:szCs w:val="26"/>
          <w:lang w:val="bg-BG" w:eastAsia="ar-SA"/>
        </w:rPr>
        <w:t>.</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keepNext/>
        <w:widowControl/>
        <w:tabs>
          <w:tab w:val="num" w:pos="864"/>
        </w:tabs>
        <w:ind w:right="20" w:firstLine="567"/>
        <w:jc w:val="both"/>
        <w:outlineLvl w:val="3"/>
        <w:rPr>
          <w:b/>
          <w:color w:val="auto"/>
          <w:sz w:val="26"/>
          <w:szCs w:val="26"/>
          <w:lang w:val="ru-RU" w:eastAsia="ar-SA"/>
        </w:rPr>
      </w:pPr>
      <w:proofErr w:type="gramStart"/>
      <w:r w:rsidRPr="00380A4D">
        <w:rPr>
          <w:b/>
          <w:color w:val="auto"/>
          <w:sz w:val="26"/>
          <w:szCs w:val="26"/>
          <w:lang w:eastAsia="ar-SA"/>
        </w:rPr>
        <w:t>V</w:t>
      </w:r>
      <w:r w:rsidRPr="00380A4D">
        <w:rPr>
          <w:b/>
          <w:color w:val="auto"/>
          <w:sz w:val="26"/>
          <w:szCs w:val="26"/>
          <w:lang w:val="ru-RU" w:eastAsia="ar-SA"/>
        </w:rPr>
        <w:t>І.</w:t>
      </w:r>
      <w:proofErr w:type="gramEnd"/>
      <w:r w:rsidRPr="00380A4D">
        <w:rPr>
          <w:b/>
          <w:color w:val="auto"/>
          <w:sz w:val="26"/>
          <w:szCs w:val="26"/>
          <w:lang w:val="ru-RU" w:eastAsia="ar-SA"/>
        </w:rPr>
        <w:t xml:space="preserve"> НЕУСТОЙКИ И САНКЦИИ</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w:t>
      </w:r>
      <w:r w:rsidR="00DA5521">
        <w:rPr>
          <w:b/>
          <w:bCs/>
          <w:color w:val="auto"/>
          <w:sz w:val="26"/>
          <w:szCs w:val="26"/>
          <w:lang w:val="bg-BG" w:eastAsia="ar-SA"/>
        </w:rPr>
        <w:t>16</w:t>
      </w:r>
      <w:r w:rsidRPr="00380A4D">
        <w:rPr>
          <w:b/>
          <w:bCs/>
          <w:color w:val="auto"/>
          <w:sz w:val="26"/>
          <w:szCs w:val="26"/>
          <w:lang w:val="bg-BG" w:eastAsia="ar-SA"/>
        </w:rPr>
        <w:t xml:space="preserve">. </w:t>
      </w:r>
      <w:r w:rsidRPr="00380A4D">
        <w:rPr>
          <w:b/>
          <w:bCs/>
          <w:color w:val="auto"/>
          <w:sz w:val="26"/>
          <w:szCs w:val="26"/>
          <w:lang w:val="ru-RU" w:eastAsia="bg-BG"/>
        </w:rPr>
        <w:t xml:space="preserve">(1). </w:t>
      </w:r>
      <w:r w:rsidRPr="00380A4D">
        <w:rPr>
          <w:color w:val="auto"/>
          <w:sz w:val="26"/>
          <w:szCs w:val="26"/>
          <w:lang w:val="ru-RU" w:eastAsia="bg-BG"/>
        </w:rPr>
        <w:t xml:space="preserve"> </w:t>
      </w:r>
      <w:r w:rsidRPr="00380A4D">
        <w:rPr>
          <w:b/>
          <w:bCs/>
          <w:color w:val="auto"/>
          <w:sz w:val="26"/>
          <w:szCs w:val="26"/>
          <w:lang w:val="ru-RU" w:eastAsia="ar-SA"/>
        </w:rPr>
        <w:t xml:space="preserve"> </w:t>
      </w:r>
      <w:r w:rsidRPr="00380A4D">
        <w:rPr>
          <w:color w:val="auto"/>
          <w:sz w:val="26"/>
          <w:szCs w:val="26"/>
          <w:lang w:val="bg-BG" w:eastAsia="ar-SA"/>
        </w:rPr>
        <w:t>В случай, че договорът бъде прекратен по реда на чл.</w:t>
      </w:r>
      <w:r w:rsidR="00DA5521">
        <w:rPr>
          <w:color w:val="auto"/>
          <w:sz w:val="26"/>
          <w:szCs w:val="26"/>
          <w:lang w:val="bg-BG" w:eastAsia="ar-SA"/>
        </w:rPr>
        <w:t>12</w:t>
      </w:r>
      <w:r w:rsidRPr="00380A4D">
        <w:rPr>
          <w:color w:val="auto"/>
          <w:sz w:val="26"/>
          <w:szCs w:val="26"/>
          <w:lang w:val="bg-BG" w:eastAsia="ar-SA"/>
        </w:rPr>
        <w:t>, ал.1, ал.2</w:t>
      </w:r>
      <w:r w:rsidR="00C75229">
        <w:rPr>
          <w:color w:val="auto"/>
          <w:sz w:val="26"/>
          <w:szCs w:val="26"/>
          <w:lang w:val="bg-BG" w:eastAsia="ar-SA"/>
        </w:rPr>
        <w:t xml:space="preserve"> и</w:t>
      </w:r>
      <w:r w:rsidRPr="00380A4D">
        <w:rPr>
          <w:color w:val="auto"/>
          <w:sz w:val="26"/>
          <w:szCs w:val="26"/>
          <w:lang w:val="bg-BG" w:eastAsia="ar-SA"/>
        </w:rPr>
        <w:t xml:space="preserve"> ал.3, страните не си дължат неустойки. В тези случаи ВЪЗЛОЖИТЕЛЯТ дължи на ИЗПЪЛНИТЕЛЯ стойността на всички извършени </w:t>
      </w:r>
      <w:r w:rsidR="002E5835">
        <w:rPr>
          <w:color w:val="auto"/>
          <w:sz w:val="26"/>
          <w:szCs w:val="26"/>
          <w:lang w:val="bg-BG" w:eastAsia="ar-SA"/>
        </w:rPr>
        <w:t>дейности</w:t>
      </w:r>
      <w:r w:rsidRPr="00380A4D">
        <w:rPr>
          <w:color w:val="auto"/>
          <w:sz w:val="26"/>
          <w:szCs w:val="26"/>
          <w:lang w:val="bg-BG" w:eastAsia="ar-SA"/>
        </w:rPr>
        <w:t xml:space="preserve"> до датата на прекратяване на договора.</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ru-RU" w:eastAsia="bg-BG"/>
        </w:rPr>
        <w:t xml:space="preserve">(2). </w:t>
      </w:r>
      <w:r w:rsidRPr="00380A4D">
        <w:rPr>
          <w:color w:val="auto"/>
          <w:sz w:val="26"/>
          <w:szCs w:val="26"/>
          <w:lang w:val="bg-BG" w:eastAsia="ar-SA"/>
        </w:rPr>
        <w:t>При прекратяване на договора по реда на чл.</w:t>
      </w:r>
      <w:r w:rsidR="00DA5521">
        <w:rPr>
          <w:color w:val="auto"/>
          <w:sz w:val="26"/>
          <w:szCs w:val="26"/>
          <w:lang w:val="bg-BG" w:eastAsia="ar-SA"/>
        </w:rPr>
        <w:t>12</w:t>
      </w:r>
      <w:r w:rsidRPr="00380A4D">
        <w:rPr>
          <w:color w:val="auto"/>
          <w:sz w:val="26"/>
          <w:szCs w:val="26"/>
          <w:lang w:val="ru-RU" w:eastAsia="ar-SA"/>
        </w:rPr>
        <w:t>, ал.</w:t>
      </w:r>
      <w:r w:rsidR="00C75229">
        <w:rPr>
          <w:color w:val="auto"/>
          <w:sz w:val="26"/>
          <w:szCs w:val="26"/>
          <w:lang w:val="ru-RU" w:eastAsia="ar-SA"/>
        </w:rPr>
        <w:t>4</w:t>
      </w:r>
      <w:r w:rsidRPr="00380A4D">
        <w:rPr>
          <w:color w:val="auto"/>
          <w:sz w:val="26"/>
          <w:szCs w:val="26"/>
          <w:lang w:val="ru-RU" w:eastAsia="ar-SA"/>
        </w:rPr>
        <w:t xml:space="preserve">, предложение </w:t>
      </w:r>
      <w:proofErr w:type="spellStart"/>
      <w:r w:rsidRPr="00380A4D">
        <w:rPr>
          <w:color w:val="auto"/>
          <w:sz w:val="26"/>
          <w:szCs w:val="26"/>
          <w:lang w:val="ru-RU" w:eastAsia="ar-SA"/>
        </w:rPr>
        <w:t>второ</w:t>
      </w:r>
      <w:proofErr w:type="spellEnd"/>
      <w:r w:rsidRPr="00380A4D">
        <w:rPr>
          <w:color w:val="auto"/>
          <w:sz w:val="26"/>
          <w:szCs w:val="26"/>
          <w:lang w:val="ru-RU" w:eastAsia="ar-SA"/>
        </w:rPr>
        <w:t>, ИЗПЪЛНИТЕЛЯ</w:t>
      </w:r>
      <w:r w:rsidRPr="00380A4D">
        <w:rPr>
          <w:color w:val="auto"/>
          <w:sz w:val="26"/>
          <w:szCs w:val="26"/>
          <w:lang w:val="bg-BG" w:eastAsia="ar-SA"/>
        </w:rPr>
        <w:t>Т</w:t>
      </w:r>
      <w:r w:rsidRPr="00380A4D">
        <w:rPr>
          <w:color w:val="auto"/>
          <w:sz w:val="26"/>
          <w:szCs w:val="26"/>
          <w:lang w:val="ru-RU" w:eastAsia="ar-SA"/>
        </w:rPr>
        <w:t xml:space="preserve"> </w:t>
      </w:r>
      <w:proofErr w:type="spellStart"/>
      <w:r w:rsidRPr="00380A4D">
        <w:rPr>
          <w:color w:val="auto"/>
          <w:sz w:val="26"/>
          <w:szCs w:val="26"/>
          <w:lang w:val="ru-RU" w:eastAsia="ar-SA"/>
        </w:rPr>
        <w:t>дължи</w:t>
      </w:r>
      <w:proofErr w:type="spellEnd"/>
      <w:r w:rsidRPr="00380A4D">
        <w:rPr>
          <w:color w:val="auto"/>
          <w:sz w:val="26"/>
          <w:szCs w:val="26"/>
          <w:lang w:val="ru-RU" w:eastAsia="ar-SA"/>
        </w:rPr>
        <w:t xml:space="preserve"> неустойка </w:t>
      </w:r>
      <w:r w:rsidRPr="00380A4D">
        <w:rPr>
          <w:color w:val="auto"/>
          <w:sz w:val="26"/>
          <w:szCs w:val="26"/>
          <w:lang w:val="bg-BG" w:eastAsia="ar-SA"/>
        </w:rPr>
        <w:t xml:space="preserve">в размер на 2 </w:t>
      </w:r>
      <w:r w:rsidRPr="00380A4D">
        <w:rPr>
          <w:color w:val="auto"/>
          <w:sz w:val="26"/>
          <w:szCs w:val="26"/>
          <w:lang w:val="ru-RU" w:eastAsia="ar-SA"/>
        </w:rPr>
        <w:t>%</w:t>
      </w:r>
      <w:r w:rsidRPr="00380A4D">
        <w:rPr>
          <w:color w:val="auto"/>
          <w:sz w:val="26"/>
          <w:szCs w:val="26"/>
          <w:lang w:val="bg-BG" w:eastAsia="ar-SA"/>
        </w:rPr>
        <w:t xml:space="preserve"> от стойността на договорените, но неизпълнени </w:t>
      </w:r>
      <w:r w:rsidR="002E5835">
        <w:rPr>
          <w:color w:val="auto"/>
          <w:sz w:val="26"/>
          <w:szCs w:val="26"/>
          <w:lang w:val="bg-BG" w:eastAsia="ar-SA"/>
        </w:rPr>
        <w:t>дейности</w:t>
      </w:r>
      <w:r w:rsidRPr="00380A4D">
        <w:rPr>
          <w:color w:val="auto"/>
          <w:sz w:val="26"/>
          <w:szCs w:val="26"/>
          <w:lang w:val="bg-BG" w:eastAsia="ar-SA"/>
        </w:rPr>
        <w:t>.</w:t>
      </w:r>
    </w:p>
    <w:p w:rsidR="00380A4D" w:rsidRPr="00380A4D" w:rsidRDefault="00380A4D" w:rsidP="00380A4D">
      <w:pPr>
        <w:widowControl/>
        <w:suppressAutoHyphens w:val="0"/>
        <w:ind w:right="20" w:firstLine="567"/>
        <w:jc w:val="both"/>
        <w:rPr>
          <w:color w:val="auto"/>
          <w:sz w:val="26"/>
          <w:szCs w:val="26"/>
          <w:lang w:val="bg-BG" w:eastAsia="ar-SA"/>
        </w:rPr>
      </w:pPr>
      <w:r w:rsidRPr="00380A4D">
        <w:rPr>
          <w:b/>
          <w:bCs/>
          <w:color w:val="auto"/>
          <w:sz w:val="26"/>
          <w:szCs w:val="26"/>
          <w:lang w:val="ru-RU" w:eastAsia="ar-SA"/>
        </w:rPr>
        <w:t>Чл.</w:t>
      </w:r>
      <w:r w:rsidR="00DA5521">
        <w:rPr>
          <w:b/>
          <w:bCs/>
          <w:color w:val="auto"/>
          <w:sz w:val="26"/>
          <w:szCs w:val="26"/>
          <w:lang w:val="ru-RU" w:eastAsia="ar-SA"/>
        </w:rPr>
        <w:t>17</w:t>
      </w:r>
      <w:r w:rsidRPr="00380A4D">
        <w:rPr>
          <w:b/>
          <w:bCs/>
          <w:color w:val="auto"/>
          <w:sz w:val="26"/>
          <w:szCs w:val="26"/>
          <w:lang w:val="ru-RU" w:eastAsia="ar-SA"/>
        </w:rPr>
        <w:t xml:space="preserve">. </w:t>
      </w:r>
      <w:proofErr w:type="spellStart"/>
      <w:r w:rsidRPr="00380A4D">
        <w:rPr>
          <w:color w:val="auto"/>
          <w:sz w:val="26"/>
          <w:szCs w:val="26"/>
          <w:lang w:val="ru-RU" w:eastAsia="ar-SA"/>
        </w:rPr>
        <w:t>Всички</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щети</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понесени</w:t>
      </w:r>
      <w:proofErr w:type="spellEnd"/>
      <w:r w:rsidRPr="00380A4D">
        <w:rPr>
          <w:color w:val="auto"/>
          <w:sz w:val="26"/>
          <w:szCs w:val="26"/>
          <w:lang w:val="ru-RU" w:eastAsia="ar-SA"/>
        </w:rPr>
        <w:t xml:space="preserve"> от ВЪЗЛОЖИТЕЛЯ по вина на ИЗПЪЛНИТЕЛЯ и </w:t>
      </w:r>
      <w:proofErr w:type="spellStart"/>
      <w:r w:rsidRPr="00380A4D">
        <w:rPr>
          <w:color w:val="auto"/>
          <w:sz w:val="26"/>
          <w:szCs w:val="26"/>
          <w:lang w:val="ru-RU" w:eastAsia="ar-SA"/>
        </w:rPr>
        <w:t>неспазване</w:t>
      </w:r>
      <w:proofErr w:type="spellEnd"/>
      <w:r w:rsidRPr="00380A4D">
        <w:rPr>
          <w:color w:val="auto"/>
          <w:sz w:val="26"/>
          <w:szCs w:val="26"/>
          <w:lang w:val="ru-RU" w:eastAsia="ar-SA"/>
        </w:rPr>
        <w:t xml:space="preserve"> на </w:t>
      </w:r>
      <w:proofErr w:type="spellStart"/>
      <w:r w:rsidRPr="00380A4D">
        <w:rPr>
          <w:color w:val="auto"/>
          <w:sz w:val="26"/>
          <w:szCs w:val="26"/>
          <w:lang w:val="ru-RU" w:eastAsia="ar-SA"/>
        </w:rPr>
        <w:t>условията</w:t>
      </w:r>
      <w:proofErr w:type="spellEnd"/>
      <w:r w:rsidRPr="00380A4D">
        <w:rPr>
          <w:color w:val="auto"/>
          <w:sz w:val="26"/>
          <w:szCs w:val="26"/>
          <w:lang w:val="ru-RU" w:eastAsia="ar-SA"/>
        </w:rPr>
        <w:t xml:space="preserve"> на </w:t>
      </w:r>
      <w:proofErr w:type="spellStart"/>
      <w:r w:rsidRPr="00380A4D">
        <w:rPr>
          <w:color w:val="auto"/>
          <w:sz w:val="26"/>
          <w:szCs w:val="26"/>
          <w:lang w:val="ru-RU" w:eastAsia="ar-SA"/>
        </w:rPr>
        <w:t>настоящия</w:t>
      </w:r>
      <w:proofErr w:type="spellEnd"/>
      <w:r w:rsidRPr="00380A4D">
        <w:rPr>
          <w:color w:val="auto"/>
          <w:sz w:val="26"/>
          <w:szCs w:val="26"/>
          <w:lang w:val="ru-RU" w:eastAsia="ar-SA"/>
        </w:rPr>
        <w:t xml:space="preserve"> Договор, </w:t>
      </w:r>
      <w:proofErr w:type="spellStart"/>
      <w:r w:rsidRPr="00380A4D">
        <w:rPr>
          <w:color w:val="auto"/>
          <w:sz w:val="26"/>
          <w:szCs w:val="26"/>
          <w:lang w:val="ru-RU" w:eastAsia="ar-SA"/>
        </w:rPr>
        <w:t>ще</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бъдат</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възстановени</w:t>
      </w:r>
      <w:proofErr w:type="spellEnd"/>
      <w:r w:rsidRPr="00380A4D">
        <w:rPr>
          <w:color w:val="auto"/>
          <w:sz w:val="26"/>
          <w:szCs w:val="26"/>
          <w:lang w:val="ru-RU" w:eastAsia="ar-SA"/>
        </w:rPr>
        <w:t xml:space="preserve">  </w:t>
      </w:r>
      <w:proofErr w:type="gramStart"/>
      <w:r w:rsidRPr="00380A4D">
        <w:rPr>
          <w:color w:val="auto"/>
          <w:sz w:val="26"/>
          <w:szCs w:val="26"/>
          <w:lang w:val="ru-RU" w:eastAsia="ar-SA"/>
        </w:rPr>
        <w:t>за</w:t>
      </w:r>
      <w:proofErr w:type="gramEnd"/>
      <w:r w:rsidRPr="00380A4D">
        <w:rPr>
          <w:color w:val="auto"/>
          <w:sz w:val="26"/>
          <w:szCs w:val="26"/>
          <w:lang w:val="ru-RU" w:eastAsia="ar-SA"/>
        </w:rPr>
        <w:t xml:space="preserve"> сметка на ИЗПЪЛНИТЕЛЯ.</w:t>
      </w:r>
      <w:r w:rsidRPr="00380A4D">
        <w:rPr>
          <w:color w:val="auto"/>
          <w:sz w:val="26"/>
          <w:szCs w:val="26"/>
          <w:lang w:val="bg-BG" w:eastAsia="ar-SA"/>
        </w:rPr>
        <w:t xml:space="preserve"> </w:t>
      </w:r>
    </w:p>
    <w:p w:rsidR="00DA5521" w:rsidRPr="00DA5521" w:rsidRDefault="00380A4D" w:rsidP="00DA5521">
      <w:pPr>
        <w:widowControl/>
        <w:suppressAutoHyphens w:val="0"/>
        <w:ind w:right="20" w:firstLine="567"/>
        <w:jc w:val="both"/>
        <w:rPr>
          <w:color w:val="auto"/>
          <w:sz w:val="26"/>
          <w:szCs w:val="26"/>
          <w:lang w:val="ru-RU" w:eastAsia="ar-SA"/>
        </w:rPr>
      </w:pPr>
      <w:r w:rsidRPr="00380A4D">
        <w:rPr>
          <w:b/>
          <w:bCs/>
          <w:color w:val="auto"/>
          <w:sz w:val="26"/>
          <w:szCs w:val="26"/>
          <w:lang w:val="ru-RU" w:eastAsia="ar-SA"/>
        </w:rPr>
        <w:t>Чл.</w:t>
      </w:r>
      <w:r w:rsidR="00DA5521">
        <w:rPr>
          <w:b/>
          <w:bCs/>
          <w:color w:val="auto"/>
          <w:sz w:val="26"/>
          <w:szCs w:val="26"/>
          <w:lang w:val="ru-RU" w:eastAsia="ar-SA"/>
        </w:rPr>
        <w:t>18</w:t>
      </w:r>
      <w:r w:rsidRPr="00380A4D">
        <w:rPr>
          <w:color w:val="auto"/>
          <w:sz w:val="26"/>
          <w:szCs w:val="26"/>
          <w:lang w:val="ru-RU" w:eastAsia="ar-SA"/>
        </w:rPr>
        <w:t xml:space="preserve"> </w:t>
      </w:r>
      <w:r w:rsidR="00DA5521" w:rsidRPr="00DA5521">
        <w:rPr>
          <w:color w:val="auto"/>
          <w:sz w:val="26"/>
          <w:szCs w:val="26"/>
          <w:lang w:val="ru-RU" w:eastAsia="ar-SA"/>
        </w:rPr>
        <w:t xml:space="preserve">(1) При </w:t>
      </w:r>
      <w:proofErr w:type="spellStart"/>
      <w:r w:rsidR="00DA5521" w:rsidRPr="00DA5521">
        <w:rPr>
          <w:color w:val="auto"/>
          <w:sz w:val="26"/>
          <w:szCs w:val="26"/>
          <w:lang w:val="ru-RU" w:eastAsia="ar-SA"/>
        </w:rPr>
        <w:t>забавено</w:t>
      </w:r>
      <w:proofErr w:type="spellEnd"/>
      <w:r w:rsidR="00DA5521" w:rsidRPr="00DA5521">
        <w:rPr>
          <w:color w:val="auto"/>
          <w:sz w:val="26"/>
          <w:szCs w:val="26"/>
          <w:lang w:val="ru-RU" w:eastAsia="ar-SA"/>
        </w:rPr>
        <w:t xml:space="preserve"> </w:t>
      </w:r>
      <w:proofErr w:type="spellStart"/>
      <w:r w:rsidR="00DA5521" w:rsidRPr="00DA5521">
        <w:rPr>
          <w:color w:val="auto"/>
          <w:sz w:val="26"/>
          <w:szCs w:val="26"/>
          <w:lang w:val="ru-RU" w:eastAsia="ar-SA"/>
        </w:rPr>
        <w:t>изпълнението</w:t>
      </w:r>
      <w:proofErr w:type="spellEnd"/>
      <w:r w:rsidR="00DA5521" w:rsidRPr="00DA5521">
        <w:rPr>
          <w:color w:val="auto"/>
          <w:sz w:val="26"/>
          <w:szCs w:val="26"/>
          <w:lang w:val="ru-RU" w:eastAsia="ar-SA"/>
        </w:rPr>
        <w:t xml:space="preserve"> на </w:t>
      </w:r>
      <w:proofErr w:type="spellStart"/>
      <w:r w:rsidR="00DA5521" w:rsidRPr="00DA5521">
        <w:rPr>
          <w:color w:val="auto"/>
          <w:sz w:val="26"/>
          <w:szCs w:val="26"/>
          <w:lang w:val="ru-RU" w:eastAsia="ar-SA"/>
        </w:rPr>
        <w:t>задълженията</w:t>
      </w:r>
      <w:proofErr w:type="spellEnd"/>
      <w:r w:rsidR="00DA5521" w:rsidRPr="00DA5521">
        <w:rPr>
          <w:color w:val="auto"/>
          <w:sz w:val="26"/>
          <w:szCs w:val="26"/>
          <w:lang w:val="ru-RU" w:eastAsia="ar-SA"/>
        </w:rPr>
        <w:t xml:space="preserve"> по </w:t>
      </w:r>
      <w:proofErr w:type="spellStart"/>
      <w:r w:rsidR="00DA5521" w:rsidRPr="00DA5521">
        <w:rPr>
          <w:color w:val="auto"/>
          <w:sz w:val="26"/>
          <w:szCs w:val="26"/>
          <w:lang w:val="ru-RU" w:eastAsia="ar-SA"/>
        </w:rPr>
        <w:t>този</w:t>
      </w:r>
      <w:proofErr w:type="spellEnd"/>
      <w:r w:rsidR="00DA5521" w:rsidRPr="00DA5521">
        <w:rPr>
          <w:color w:val="auto"/>
          <w:sz w:val="26"/>
          <w:szCs w:val="26"/>
          <w:lang w:val="ru-RU" w:eastAsia="ar-SA"/>
        </w:rPr>
        <w:t xml:space="preserve"> договор, за </w:t>
      </w:r>
      <w:proofErr w:type="gramStart"/>
      <w:r w:rsidR="00DA5521" w:rsidRPr="00DA5521">
        <w:rPr>
          <w:color w:val="auto"/>
          <w:sz w:val="26"/>
          <w:szCs w:val="26"/>
          <w:lang w:val="ru-RU" w:eastAsia="ar-SA"/>
        </w:rPr>
        <w:t>всяк</w:t>
      </w:r>
      <w:r w:rsidR="00DA5521">
        <w:rPr>
          <w:color w:val="auto"/>
          <w:sz w:val="26"/>
          <w:szCs w:val="26"/>
          <w:lang w:val="ru-RU" w:eastAsia="ar-SA"/>
        </w:rPr>
        <w:t>о</w:t>
      </w:r>
      <w:proofErr w:type="gramEnd"/>
      <w:r w:rsidR="00DA5521" w:rsidRPr="00DA5521">
        <w:rPr>
          <w:color w:val="auto"/>
          <w:sz w:val="26"/>
          <w:szCs w:val="26"/>
          <w:lang w:val="ru-RU" w:eastAsia="ar-SA"/>
        </w:rPr>
        <w:t xml:space="preserve"> </w:t>
      </w:r>
      <w:proofErr w:type="spellStart"/>
      <w:r w:rsidR="00DA5521" w:rsidRPr="00DA5521">
        <w:rPr>
          <w:color w:val="auto"/>
          <w:sz w:val="26"/>
          <w:szCs w:val="26"/>
          <w:lang w:val="ru-RU" w:eastAsia="ar-SA"/>
        </w:rPr>
        <w:t>едн</w:t>
      </w:r>
      <w:r w:rsidR="00DA5521">
        <w:rPr>
          <w:color w:val="auto"/>
          <w:sz w:val="26"/>
          <w:szCs w:val="26"/>
          <w:lang w:val="ru-RU" w:eastAsia="ar-SA"/>
        </w:rPr>
        <w:t>о</w:t>
      </w:r>
      <w:proofErr w:type="spellEnd"/>
      <w:r w:rsidR="00DA5521" w:rsidRPr="00DA5521">
        <w:rPr>
          <w:color w:val="auto"/>
          <w:sz w:val="26"/>
          <w:szCs w:val="26"/>
          <w:lang w:val="ru-RU" w:eastAsia="ar-SA"/>
        </w:rPr>
        <w:t xml:space="preserve"> </w:t>
      </w:r>
      <w:proofErr w:type="spellStart"/>
      <w:r w:rsidR="00DA5521">
        <w:rPr>
          <w:color w:val="auto"/>
          <w:sz w:val="26"/>
          <w:szCs w:val="26"/>
          <w:lang w:val="ru-RU" w:eastAsia="ar-SA"/>
        </w:rPr>
        <w:t>забавено</w:t>
      </w:r>
      <w:proofErr w:type="spellEnd"/>
      <w:r w:rsidR="00DA5521">
        <w:rPr>
          <w:color w:val="auto"/>
          <w:sz w:val="26"/>
          <w:szCs w:val="26"/>
          <w:lang w:val="ru-RU" w:eastAsia="ar-SA"/>
        </w:rPr>
        <w:t xml:space="preserve"> </w:t>
      </w:r>
      <w:proofErr w:type="spellStart"/>
      <w:r w:rsidR="00DA5521">
        <w:rPr>
          <w:color w:val="auto"/>
          <w:sz w:val="26"/>
          <w:szCs w:val="26"/>
          <w:lang w:val="ru-RU" w:eastAsia="ar-SA"/>
        </w:rPr>
        <w:t>задължение</w:t>
      </w:r>
      <w:proofErr w:type="spellEnd"/>
      <w:r w:rsidR="00DA5521">
        <w:rPr>
          <w:color w:val="auto"/>
          <w:sz w:val="26"/>
          <w:szCs w:val="26"/>
          <w:lang w:val="ru-RU" w:eastAsia="ar-SA"/>
        </w:rPr>
        <w:t xml:space="preserve">, </w:t>
      </w:r>
      <w:proofErr w:type="spellStart"/>
      <w:r w:rsidR="00DA5521">
        <w:rPr>
          <w:color w:val="auto"/>
          <w:sz w:val="26"/>
          <w:szCs w:val="26"/>
          <w:lang w:val="ru-RU" w:eastAsia="ar-SA"/>
        </w:rPr>
        <w:t>посочено</w:t>
      </w:r>
      <w:proofErr w:type="spellEnd"/>
      <w:r w:rsidR="00DA5521">
        <w:rPr>
          <w:color w:val="auto"/>
          <w:sz w:val="26"/>
          <w:szCs w:val="26"/>
          <w:lang w:val="ru-RU" w:eastAsia="ar-SA"/>
        </w:rPr>
        <w:t xml:space="preserve"> в </w:t>
      </w:r>
      <w:proofErr w:type="spellStart"/>
      <w:r w:rsidR="00DA5521">
        <w:rPr>
          <w:color w:val="auto"/>
          <w:sz w:val="26"/>
          <w:szCs w:val="26"/>
          <w:lang w:val="ru-RU" w:eastAsia="ar-SA"/>
        </w:rPr>
        <w:t>настоящия</w:t>
      </w:r>
      <w:proofErr w:type="spellEnd"/>
      <w:r w:rsidR="00DA5521">
        <w:rPr>
          <w:color w:val="auto"/>
          <w:sz w:val="26"/>
          <w:szCs w:val="26"/>
          <w:lang w:val="ru-RU" w:eastAsia="ar-SA"/>
        </w:rPr>
        <w:t xml:space="preserve"> договор, </w:t>
      </w:r>
      <w:r w:rsidR="00DA5521" w:rsidRPr="00DA5521">
        <w:rPr>
          <w:color w:val="auto"/>
          <w:sz w:val="26"/>
          <w:szCs w:val="26"/>
          <w:lang w:val="ru-RU" w:eastAsia="ar-SA"/>
        </w:rPr>
        <w:t xml:space="preserve">по вина на ИЗПЪЛНИТЕЛЯ, той </w:t>
      </w:r>
      <w:proofErr w:type="spellStart"/>
      <w:r w:rsidR="00DA5521" w:rsidRPr="00DA5521">
        <w:rPr>
          <w:color w:val="auto"/>
          <w:sz w:val="26"/>
          <w:szCs w:val="26"/>
          <w:lang w:val="ru-RU" w:eastAsia="ar-SA"/>
        </w:rPr>
        <w:t>дължи</w:t>
      </w:r>
      <w:proofErr w:type="spellEnd"/>
      <w:r w:rsidR="00DA5521" w:rsidRPr="00DA5521">
        <w:rPr>
          <w:color w:val="auto"/>
          <w:sz w:val="26"/>
          <w:szCs w:val="26"/>
          <w:lang w:val="ru-RU" w:eastAsia="ar-SA"/>
        </w:rPr>
        <w:t xml:space="preserve">: </w:t>
      </w:r>
    </w:p>
    <w:p w:rsidR="00DA5521" w:rsidRPr="00DA5521" w:rsidRDefault="00DA5521" w:rsidP="00DA5521">
      <w:pPr>
        <w:widowControl/>
        <w:suppressAutoHyphens w:val="0"/>
        <w:ind w:right="20" w:firstLine="567"/>
        <w:jc w:val="both"/>
        <w:rPr>
          <w:color w:val="auto"/>
          <w:sz w:val="26"/>
          <w:szCs w:val="26"/>
          <w:lang w:val="ru-RU" w:eastAsia="ar-SA"/>
        </w:rPr>
      </w:pPr>
      <w:r w:rsidRPr="00DA5521">
        <w:rPr>
          <w:color w:val="auto"/>
          <w:sz w:val="26"/>
          <w:szCs w:val="26"/>
          <w:lang w:val="ru-RU" w:eastAsia="ar-SA"/>
        </w:rPr>
        <w:t xml:space="preserve">- неустойка в размер на </w:t>
      </w:r>
      <w:r>
        <w:rPr>
          <w:color w:val="auto"/>
          <w:sz w:val="26"/>
          <w:szCs w:val="26"/>
          <w:lang w:val="ru-RU" w:eastAsia="ar-SA"/>
        </w:rPr>
        <w:t xml:space="preserve">100 </w:t>
      </w:r>
      <w:proofErr w:type="spellStart"/>
      <w:r>
        <w:rPr>
          <w:color w:val="auto"/>
          <w:sz w:val="26"/>
          <w:szCs w:val="26"/>
          <w:lang w:val="ru-RU" w:eastAsia="ar-SA"/>
        </w:rPr>
        <w:t>лв</w:t>
      </w:r>
      <w:proofErr w:type="spellEnd"/>
      <w:r>
        <w:rPr>
          <w:color w:val="auto"/>
          <w:sz w:val="26"/>
          <w:szCs w:val="26"/>
          <w:lang w:val="ru-RU" w:eastAsia="ar-SA"/>
        </w:rPr>
        <w:t>.</w:t>
      </w:r>
      <w:r w:rsidRPr="00DA5521">
        <w:rPr>
          <w:color w:val="auto"/>
          <w:sz w:val="26"/>
          <w:szCs w:val="26"/>
          <w:lang w:val="ru-RU" w:eastAsia="ar-SA"/>
        </w:rPr>
        <w:t xml:space="preserve">  – </w:t>
      </w:r>
      <w:proofErr w:type="gramStart"/>
      <w:r w:rsidRPr="00DA5521">
        <w:rPr>
          <w:color w:val="auto"/>
          <w:sz w:val="26"/>
          <w:szCs w:val="26"/>
          <w:lang w:val="ru-RU" w:eastAsia="ar-SA"/>
        </w:rPr>
        <w:t>при</w:t>
      </w:r>
      <w:proofErr w:type="gramEnd"/>
      <w:r w:rsidRPr="00DA5521">
        <w:rPr>
          <w:color w:val="auto"/>
          <w:sz w:val="26"/>
          <w:szCs w:val="26"/>
          <w:lang w:val="ru-RU" w:eastAsia="ar-SA"/>
        </w:rPr>
        <w:t xml:space="preserve"> забава от 1 до 5 работни дни (</w:t>
      </w:r>
      <w:proofErr w:type="spellStart"/>
      <w:r w:rsidRPr="00DA5521">
        <w:rPr>
          <w:color w:val="auto"/>
          <w:sz w:val="26"/>
          <w:szCs w:val="26"/>
          <w:lang w:val="ru-RU" w:eastAsia="ar-SA"/>
        </w:rPr>
        <w:t>включително</w:t>
      </w:r>
      <w:proofErr w:type="spellEnd"/>
      <w:r w:rsidRPr="00DA5521">
        <w:rPr>
          <w:color w:val="auto"/>
          <w:sz w:val="26"/>
          <w:szCs w:val="26"/>
          <w:lang w:val="ru-RU" w:eastAsia="ar-SA"/>
        </w:rPr>
        <w:t xml:space="preserve"> 5-я </w:t>
      </w:r>
      <w:proofErr w:type="spellStart"/>
      <w:r w:rsidRPr="00DA5521">
        <w:rPr>
          <w:color w:val="auto"/>
          <w:sz w:val="26"/>
          <w:szCs w:val="26"/>
          <w:lang w:val="ru-RU" w:eastAsia="ar-SA"/>
        </w:rPr>
        <w:t>ден</w:t>
      </w:r>
      <w:proofErr w:type="spellEnd"/>
      <w:r w:rsidRPr="00DA5521">
        <w:rPr>
          <w:color w:val="auto"/>
          <w:sz w:val="26"/>
          <w:szCs w:val="26"/>
          <w:lang w:val="ru-RU" w:eastAsia="ar-SA"/>
        </w:rPr>
        <w:t>);</w:t>
      </w:r>
    </w:p>
    <w:p w:rsidR="00DA5521" w:rsidRPr="00DA5521" w:rsidRDefault="00DA5521" w:rsidP="00DA5521">
      <w:pPr>
        <w:widowControl/>
        <w:suppressAutoHyphens w:val="0"/>
        <w:ind w:right="20" w:firstLine="567"/>
        <w:jc w:val="both"/>
        <w:rPr>
          <w:color w:val="auto"/>
          <w:sz w:val="26"/>
          <w:szCs w:val="26"/>
          <w:lang w:val="ru-RU" w:eastAsia="ar-SA"/>
        </w:rPr>
      </w:pPr>
      <w:r w:rsidRPr="00DA5521">
        <w:rPr>
          <w:color w:val="auto"/>
          <w:sz w:val="26"/>
          <w:szCs w:val="26"/>
          <w:lang w:val="ru-RU" w:eastAsia="ar-SA"/>
        </w:rPr>
        <w:t xml:space="preserve">- неустойка в размер на </w:t>
      </w:r>
      <w:r>
        <w:rPr>
          <w:color w:val="auto"/>
          <w:sz w:val="26"/>
          <w:szCs w:val="26"/>
          <w:lang w:val="ru-RU" w:eastAsia="ar-SA"/>
        </w:rPr>
        <w:t xml:space="preserve">150 </w:t>
      </w:r>
      <w:proofErr w:type="spellStart"/>
      <w:r>
        <w:rPr>
          <w:color w:val="auto"/>
          <w:sz w:val="26"/>
          <w:szCs w:val="26"/>
          <w:lang w:val="ru-RU" w:eastAsia="ar-SA"/>
        </w:rPr>
        <w:t>лв</w:t>
      </w:r>
      <w:proofErr w:type="spellEnd"/>
      <w:r>
        <w:rPr>
          <w:color w:val="auto"/>
          <w:sz w:val="26"/>
          <w:szCs w:val="26"/>
          <w:lang w:val="ru-RU" w:eastAsia="ar-SA"/>
        </w:rPr>
        <w:t>.</w:t>
      </w:r>
      <w:r w:rsidRPr="00DA5521">
        <w:rPr>
          <w:color w:val="auto"/>
          <w:sz w:val="26"/>
          <w:szCs w:val="26"/>
          <w:lang w:val="ru-RU" w:eastAsia="ar-SA"/>
        </w:rPr>
        <w:t xml:space="preserve">– </w:t>
      </w:r>
      <w:proofErr w:type="gramStart"/>
      <w:r w:rsidRPr="00DA5521">
        <w:rPr>
          <w:color w:val="auto"/>
          <w:sz w:val="26"/>
          <w:szCs w:val="26"/>
          <w:lang w:val="ru-RU" w:eastAsia="ar-SA"/>
        </w:rPr>
        <w:t>при</w:t>
      </w:r>
      <w:proofErr w:type="gramEnd"/>
      <w:r w:rsidRPr="00DA5521">
        <w:rPr>
          <w:color w:val="auto"/>
          <w:sz w:val="26"/>
          <w:szCs w:val="26"/>
          <w:lang w:val="ru-RU" w:eastAsia="ar-SA"/>
        </w:rPr>
        <w:t xml:space="preserve"> забава над 5 работни дни и до 10 работни дни (</w:t>
      </w:r>
      <w:proofErr w:type="spellStart"/>
      <w:r w:rsidRPr="00DA5521">
        <w:rPr>
          <w:color w:val="auto"/>
          <w:sz w:val="26"/>
          <w:szCs w:val="26"/>
          <w:lang w:val="ru-RU" w:eastAsia="ar-SA"/>
        </w:rPr>
        <w:t>включително</w:t>
      </w:r>
      <w:proofErr w:type="spellEnd"/>
      <w:r w:rsidRPr="00DA5521">
        <w:rPr>
          <w:color w:val="auto"/>
          <w:sz w:val="26"/>
          <w:szCs w:val="26"/>
          <w:lang w:val="ru-RU" w:eastAsia="ar-SA"/>
        </w:rPr>
        <w:t xml:space="preserve"> 10-я </w:t>
      </w:r>
      <w:proofErr w:type="spellStart"/>
      <w:r w:rsidRPr="00DA5521">
        <w:rPr>
          <w:color w:val="auto"/>
          <w:sz w:val="26"/>
          <w:szCs w:val="26"/>
          <w:lang w:val="ru-RU" w:eastAsia="ar-SA"/>
        </w:rPr>
        <w:t>ден</w:t>
      </w:r>
      <w:proofErr w:type="spellEnd"/>
      <w:r w:rsidRPr="00DA5521">
        <w:rPr>
          <w:color w:val="auto"/>
          <w:sz w:val="26"/>
          <w:szCs w:val="26"/>
          <w:lang w:val="ru-RU" w:eastAsia="ar-SA"/>
        </w:rPr>
        <w:t>);</w:t>
      </w:r>
    </w:p>
    <w:p w:rsidR="00DA5521" w:rsidRPr="00DA5521" w:rsidRDefault="00DA5521" w:rsidP="00DA5521">
      <w:pPr>
        <w:widowControl/>
        <w:suppressAutoHyphens w:val="0"/>
        <w:ind w:right="20" w:firstLine="567"/>
        <w:jc w:val="both"/>
        <w:rPr>
          <w:color w:val="auto"/>
          <w:sz w:val="26"/>
          <w:szCs w:val="26"/>
          <w:lang w:val="ru-RU" w:eastAsia="ar-SA"/>
        </w:rPr>
      </w:pPr>
      <w:r w:rsidRPr="00DA5521">
        <w:rPr>
          <w:color w:val="auto"/>
          <w:sz w:val="26"/>
          <w:szCs w:val="26"/>
          <w:lang w:val="ru-RU" w:eastAsia="ar-SA"/>
        </w:rPr>
        <w:t xml:space="preserve">- неустойка в размер на </w:t>
      </w:r>
      <w:r>
        <w:rPr>
          <w:color w:val="auto"/>
          <w:sz w:val="26"/>
          <w:szCs w:val="26"/>
          <w:lang w:val="ru-RU" w:eastAsia="ar-SA"/>
        </w:rPr>
        <w:t xml:space="preserve">200 </w:t>
      </w:r>
      <w:proofErr w:type="spellStart"/>
      <w:r>
        <w:rPr>
          <w:color w:val="auto"/>
          <w:sz w:val="26"/>
          <w:szCs w:val="26"/>
          <w:lang w:val="ru-RU" w:eastAsia="ar-SA"/>
        </w:rPr>
        <w:t>лв</w:t>
      </w:r>
      <w:proofErr w:type="spellEnd"/>
      <w:r>
        <w:rPr>
          <w:color w:val="auto"/>
          <w:sz w:val="26"/>
          <w:szCs w:val="26"/>
          <w:lang w:val="ru-RU" w:eastAsia="ar-SA"/>
        </w:rPr>
        <w:t>.</w:t>
      </w:r>
      <w:r w:rsidRPr="00DA5521">
        <w:rPr>
          <w:color w:val="auto"/>
          <w:sz w:val="26"/>
          <w:szCs w:val="26"/>
          <w:lang w:val="ru-RU" w:eastAsia="ar-SA"/>
        </w:rPr>
        <w:t xml:space="preserve"> – </w:t>
      </w:r>
      <w:proofErr w:type="gramStart"/>
      <w:r w:rsidRPr="00DA5521">
        <w:rPr>
          <w:color w:val="auto"/>
          <w:sz w:val="26"/>
          <w:szCs w:val="26"/>
          <w:lang w:val="ru-RU" w:eastAsia="ar-SA"/>
        </w:rPr>
        <w:t>при</w:t>
      </w:r>
      <w:proofErr w:type="gramEnd"/>
      <w:r w:rsidRPr="00DA5521">
        <w:rPr>
          <w:color w:val="auto"/>
          <w:sz w:val="26"/>
          <w:szCs w:val="26"/>
          <w:lang w:val="ru-RU" w:eastAsia="ar-SA"/>
        </w:rPr>
        <w:t xml:space="preserve"> забава над 10 работни дни и до 15 работни дни (</w:t>
      </w:r>
      <w:proofErr w:type="spellStart"/>
      <w:r w:rsidRPr="00DA5521">
        <w:rPr>
          <w:color w:val="auto"/>
          <w:sz w:val="26"/>
          <w:szCs w:val="26"/>
          <w:lang w:val="ru-RU" w:eastAsia="ar-SA"/>
        </w:rPr>
        <w:t>включително</w:t>
      </w:r>
      <w:proofErr w:type="spellEnd"/>
      <w:r w:rsidRPr="00DA5521">
        <w:rPr>
          <w:color w:val="auto"/>
          <w:sz w:val="26"/>
          <w:szCs w:val="26"/>
          <w:lang w:val="ru-RU" w:eastAsia="ar-SA"/>
        </w:rPr>
        <w:t xml:space="preserve"> 15-я </w:t>
      </w:r>
      <w:proofErr w:type="spellStart"/>
      <w:r w:rsidRPr="00DA5521">
        <w:rPr>
          <w:color w:val="auto"/>
          <w:sz w:val="26"/>
          <w:szCs w:val="26"/>
          <w:lang w:val="ru-RU" w:eastAsia="ar-SA"/>
        </w:rPr>
        <w:t>ден</w:t>
      </w:r>
      <w:proofErr w:type="spellEnd"/>
      <w:r w:rsidRPr="00DA5521">
        <w:rPr>
          <w:color w:val="auto"/>
          <w:sz w:val="26"/>
          <w:szCs w:val="26"/>
          <w:lang w:val="ru-RU" w:eastAsia="ar-SA"/>
        </w:rPr>
        <w:t>);</w:t>
      </w:r>
    </w:p>
    <w:p w:rsidR="00DA5521" w:rsidRPr="00DA5521" w:rsidRDefault="00DA5521" w:rsidP="00DA5521">
      <w:pPr>
        <w:widowControl/>
        <w:suppressAutoHyphens w:val="0"/>
        <w:ind w:right="20" w:firstLine="567"/>
        <w:jc w:val="both"/>
        <w:rPr>
          <w:color w:val="auto"/>
          <w:sz w:val="26"/>
          <w:szCs w:val="26"/>
          <w:lang w:val="ru-RU" w:eastAsia="ar-SA"/>
        </w:rPr>
      </w:pPr>
      <w:r w:rsidRPr="00DA5521">
        <w:rPr>
          <w:color w:val="auto"/>
          <w:sz w:val="26"/>
          <w:szCs w:val="26"/>
          <w:lang w:val="ru-RU" w:eastAsia="ar-SA"/>
        </w:rPr>
        <w:t xml:space="preserve">- неустойка в размер на </w:t>
      </w:r>
      <w:r>
        <w:rPr>
          <w:color w:val="auto"/>
          <w:sz w:val="26"/>
          <w:szCs w:val="26"/>
          <w:lang w:val="ru-RU" w:eastAsia="ar-SA"/>
        </w:rPr>
        <w:t xml:space="preserve">250 </w:t>
      </w:r>
      <w:proofErr w:type="spellStart"/>
      <w:r>
        <w:rPr>
          <w:color w:val="auto"/>
          <w:sz w:val="26"/>
          <w:szCs w:val="26"/>
          <w:lang w:val="ru-RU" w:eastAsia="ar-SA"/>
        </w:rPr>
        <w:t>лв</w:t>
      </w:r>
      <w:proofErr w:type="spellEnd"/>
      <w:r>
        <w:rPr>
          <w:color w:val="auto"/>
          <w:sz w:val="26"/>
          <w:szCs w:val="26"/>
          <w:lang w:val="ru-RU" w:eastAsia="ar-SA"/>
        </w:rPr>
        <w:t>.</w:t>
      </w:r>
      <w:r w:rsidRPr="00DA5521">
        <w:rPr>
          <w:color w:val="auto"/>
          <w:sz w:val="26"/>
          <w:szCs w:val="26"/>
          <w:lang w:val="ru-RU" w:eastAsia="ar-SA"/>
        </w:rPr>
        <w:t xml:space="preserve"> – </w:t>
      </w:r>
      <w:proofErr w:type="gramStart"/>
      <w:r w:rsidRPr="00DA5521">
        <w:rPr>
          <w:color w:val="auto"/>
          <w:sz w:val="26"/>
          <w:szCs w:val="26"/>
          <w:lang w:val="ru-RU" w:eastAsia="ar-SA"/>
        </w:rPr>
        <w:t>при</w:t>
      </w:r>
      <w:proofErr w:type="gramEnd"/>
      <w:r w:rsidRPr="00DA5521">
        <w:rPr>
          <w:color w:val="auto"/>
          <w:sz w:val="26"/>
          <w:szCs w:val="26"/>
          <w:lang w:val="ru-RU" w:eastAsia="ar-SA"/>
        </w:rPr>
        <w:t xml:space="preserve"> забава над 15 работни дни и до 20 работни дни (</w:t>
      </w:r>
      <w:proofErr w:type="spellStart"/>
      <w:r w:rsidRPr="00DA5521">
        <w:rPr>
          <w:color w:val="auto"/>
          <w:sz w:val="26"/>
          <w:szCs w:val="26"/>
          <w:lang w:val="ru-RU" w:eastAsia="ar-SA"/>
        </w:rPr>
        <w:t>включително</w:t>
      </w:r>
      <w:proofErr w:type="spellEnd"/>
      <w:r w:rsidRPr="00DA5521">
        <w:rPr>
          <w:color w:val="auto"/>
          <w:sz w:val="26"/>
          <w:szCs w:val="26"/>
          <w:lang w:val="ru-RU" w:eastAsia="ar-SA"/>
        </w:rPr>
        <w:t xml:space="preserve"> 20-я </w:t>
      </w:r>
      <w:proofErr w:type="spellStart"/>
      <w:r w:rsidRPr="00DA5521">
        <w:rPr>
          <w:color w:val="auto"/>
          <w:sz w:val="26"/>
          <w:szCs w:val="26"/>
          <w:lang w:val="ru-RU" w:eastAsia="ar-SA"/>
        </w:rPr>
        <w:t>ден</w:t>
      </w:r>
      <w:proofErr w:type="spellEnd"/>
      <w:r w:rsidRPr="00DA5521">
        <w:rPr>
          <w:color w:val="auto"/>
          <w:sz w:val="26"/>
          <w:szCs w:val="26"/>
          <w:lang w:val="ru-RU" w:eastAsia="ar-SA"/>
        </w:rPr>
        <w:t>);</w:t>
      </w:r>
    </w:p>
    <w:p w:rsidR="002E5835" w:rsidRDefault="00DA5521" w:rsidP="00DA5521">
      <w:pPr>
        <w:widowControl/>
        <w:suppressAutoHyphens w:val="0"/>
        <w:ind w:right="20" w:firstLine="567"/>
        <w:jc w:val="both"/>
        <w:rPr>
          <w:color w:val="auto"/>
          <w:sz w:val="26"/>
          <w:szCs w:val="26"/>
          <w:lang w:val="ru-RU" w:eastAsia="ar-SA"/>
        </w:rPr>
      </w:pPr>
      <w:r w:rsidRPr="00DA5521">
        <w:rPr>
          <w:color w:val="auto"/>
          <w:sz w:val="26"/>
          <w:szCs w:val="26"/>
          <w:lang w:val="ru-RU" w:eastAsia="ar-SA"/>
        </w:rPr>
        <w:t xml:space="preserve">- неустойка в размер на </w:t>
      </w:r>
      <w:r>
        <w:rPr>
          <w:color w:val="auto"/>
          <w:sz w:val="26"/>
          <w:szCs w:val="26"/>
          <w:lang w:val="ru-RU" w:eastAsia="ar-SA"/>
        </w:rPr>
        <w:t xml:space="preserve">300 </w:t>
      </w:r>
      <w:proofErr w:type="spellStart"/>
      <w:r>
        <w:rPr>
          <w:color w:val="auto"/>
          <w:sz w:val="26"/>
          <w:szCs w:val="26"/>
          <w:lang w:val="ru-RU" w:eastAsia="ar-SA"/>
        </w:rPr>
        <w:t>лв</w:t>
      </w:r>
      <w:proofErr w:type="spellEnd"/>
      <w:r>
        <w:rPr>
          <w:color w:val="auto"/>
          <w:sz w:val="26"/>
          <w:szCs w:val="26"/>
          <w:lang w:val="ru-RU" w:eastAsia="ar-SA"/>
        </w:rPr>
        <w:t>.</w:t>
      </w:r>
      <w:r w:rsidRPr="00DA5521">
        <w:rPr>
          <w:color w:val="auto"/>
          <w:sz w:val="26"/>
          <w:szCs w:val="26"/>
          <w:lang w:val="ru-RU" w:eastAsia="ar-SA"/>
        </w:rPr>
        <w:t xml:space="preserve"> – </w:t>
      </w:r>
      <w:proofErr w:type="gramStart"/>
      <w:r w:rsidRPr="00DA5521">
        <w:rPr>
          <w:color w:val="auto"/>
          <w:sz w:val="26"/>
          <w:szCs w:val="26"/>
          <w:lang w:val="ru-RU" w:eastAsia="ar-SA"/>
        </w:rPr>
        <w:t>при</w:t>
      </w:r>
      <w:proofErr w:type="gramEnd"/>
      <w:r w:rsidRPr="00DA5521">
        <w:rPr>
          <w:color w:val="auto"/>
          <w:sz w:val="26"/>
          <w:szCs w:val="26"/>
          <w:lang w:val="ru-RU" w:eastAsia="ar-SA"/>
        </w:rPr>
        <w:t xml:space="preserve"> забава над 20 работни дни.</w:t>
      </w:r>
    </w:p>
    <w:p w:rsidR="00380A4D" w:rsidRPr="00380A4D" w:rsidRDefault="00380A4D" w:rsidP="002E5835">
      <w:pPr>
        <w:widowControl/>
        <w:suppressAutoHyphens w:val="0"/>
        <w:ind w:right="20" w:firstLine="567"/>
        <w:jc w:val="both"/>
        <w:rPr>
          <w:color w:val="auto"/>
          <w:sz w:val="26"/>
          <w:szCs w:val="26"/>
          <w:lang w:val="bg-BG" w:eastAsia="bg-BG"/>
        </w:rPr>
      </w:pPr>
      <w:r w:rsidRPr="00380A4D">
        <w:rPr>
          <w:b/>
          <w:color w:val="auto"/>
          <w:sz w:val="26"/>
          <w:szCs w:val="26"/>
          <w:lang w:val="bg-BG" w:eastAsia="ar-SA"/>
        </w:rPr>
        <w:t>Чл.</w:t>
      </w:r>
      <w:r w:rsidR="00DA5521">
        <w:rPr>
          <w:b/>
          <w:color w:val="auto"/>
          <w:sz w:val="26"/>
          <w:szCs w:val="26"/>
          <w:lang w:val="bg-BG" w:eastAsia="ar-SA"/>
        </w:rPr>
        <w:t>19</w:t>
      </w:r>
      <w:r w:rsidRPr="00380A4D">
        <w:rPr>
          <w:b/>
          <w:color w:val="auto"/>
          <w:sz w:val="26"/>
          <w:szCs w:val="26"/>
          <w:lang w:val="bg-BG" w:eastAsia="ar-SA"/>
        </w:rPr>
        <w:t>.</w:t>
      </w:r>
      <w:r w:rsidRPr="00380A4D">
        <w:rPr>
          <w:b/>
          <w:bCs/>
          <w:color w:val="auto"/>
          <w:sz w:val="26"/>
          <w:szCs w:val="26"/>
          <w:lang w:val="ru-RU" w:eastAsia="bg-BG"/>
        </w:rPr>
        <w:t xml:space="preserve"> </w:t>
      </w:r>
      <w:r w:rsidRPr="00380A4D">
        <w:rPr>
          <w:color w:val="auto"/>
          <w:sz w:val="26"/>
          <w:szCs w:val="26"/>
          <w:lang w:val="bg-BG" w:eastAsia="bg-BG"/>
        </w:rPr>
        <w:t>Неустойките и санкциите по настоящия договор в полза на ВЪЗЛОЖИТЕЛЯ  могат да се събират от дължимите плащания или от внесената гаранция за изпълнение.</w:t>
      </w:r>
    </w:p>
    <w:p w:rsidR="00380A4D" w:rsidRPr="00380A4D" w:rsidRDefault="00380A4D" w:rsidP="00380A4D">
      <w:pPr>
        <w:widowControl/>
        <w:ind w:right="20" w:firstLine="567"/>
        <w:jc w:val="both"/>
        <w:rPr>
          <w:color w:val="auto"/>
          <w:sz w:val="26"/>
          <w:szCs w:val="26"/>
          <w:lang w:val="bg-BG" w:eastAsia="bg-BG"/>
        </w:rPr>
      </w:pPr>
    </w:p>
    <w:p w:rsidR="00380A4D" w:rsidRPr="00380A4D" w:rsidRDefault="00380A4D" w:rsidP="00380A4D">
      <w:pPr>
        <w:widowControl/>
        <w:suppressAutoHyphens w:val="0"/>
        <w:ind w:firstLine="567"/>
        <w:jc w:val="both"/>
        <w:rPr>
          <w:rFonts w:eastAsia="SimSun"/>
          <w:b/>
          <w:color w:val="auto"/>
          <w:sz w:val="26"/>
          <w:szCs w:val="26"/>
          <w:lang w:val="bg-BG" w:eastAsia="bg-BG"/>
        </w:rPr>
      </w:pPr>
      <w:r w:rsidRPr="00380A4D">
        <w:rPr>
          <w:rFonts w:eastAsia="SimSun"/>
          <w:b/>
          <w:color w:val="auto"/>
          <w:sz w:val="26"/>
          <w:szCs w:val="26"/>
          <w:lang w:eastAsia="bg-BG"/>
        </w:rPr>
        <w:t>VII</w:t>
      </w:r>
      <w:r w:rsidRPr="00380A4D">
        <w:rPr>
          <w:rFonts w:eastAsia="SimSun"/>
          <w:b/>
          <w:color w:val="auto"/>
          <w:sz w:val="26"/>
          <w:szCs w:val="26"/>
          <w:lang w:val="bg-BG" w:eastAsia="bg-BG"/>
        </w:rPr>
        <w:t>. НЕПРЕДВИДЕНИ ОБСТОЯТЕЛСТВА</w:t>
      </w:r>
    </w:p>
    <w:p w:rsidR="00380A4D" w:rsidRPr="00380A4D" w:rsidRDefault="00380A4D" w:rsidP="00380A4D">
      <w:pPr>
        <w:widowControl/>
        <w:suppressAutoHyphens w:val="0"/>
        <w:ind w:firstLine="567"/>
        <w:jc w:val="both"/>
        <w:rPr>
          <w:rFonts w:eastAsia="SimSun"/>
          <w:b/>
          <w:color w:val="auto"/>
          <w:sz w:val="26"/>
          <w:szCs w:val="26"/>
          <w:lang w:eastAsia="bg-BG"/>
        </w:rPr>
      </w:pP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b/>
          <w:bCs/>
          <w:color w:val="auto"/>
          <w:sz w:val="26"/>
          <w:szCs w:val="26"/>
          <w:lang w:val="bg-BG" w:eastAsia="bg-BG"/>
        </w:rPr>
        <w:t xml:space="preserve">Чл. </w:t>
      </w:r>
      <w:r w:rsidR="00DA5521">
        <w:rPr>
          <w:b/>
          <w:bCs/>
          <w:color w:val="auto"/>
          <w:sz w:val="26"/>
          <w:szCs w:val="26"/>
          <w:lang w:val="bg-BG" w:eastAsia="bg-BG"/>
        </w:rPr>
        <w:t>20</w:t>
      </w:r>
      <w:r w:rsidRPr="00380A4D">
        <w:rPr>
          <w:b/>
          <w:bCs/>
          <w:color w:val="auto"/>
          <w:sz w:val="26"/>
          <w:szCs w:val="26"/>
          <w:lang w:val="bg-BG" w:eastAsia="bg-BG"/>
        </w:rPr>
        <w:t xml:space="preserve">. </w:t>
      </w:r>
      <w:r w:rsidRPr="00380A4D">
        <w:rPr>
          <w:color w:val="auto"/>
          <w:sz w:val="26"/>
          <w:szCs w:val="26"/>
          <w:lang w:val="bg-BG" w:eastAsia="bg-BG"/>
        </w:rPr>
        <w:t>(1) По смисъла на този договор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t xml:space="preserve">(2)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непредвидено обстоятелство, в това число и за причинените от това неизпълнение вреди.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lastRenderedPageBreak/>
        <w:t xml:space="preserve">(3)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непредвиденото обстоятелство.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t xml:space="preserve">(4) Страната, изпълнението на чието задължение е възпрепятствано от непредвиденото обстоятелство, е длъжна в тридневен срок писмено да уведоми другата страна за настъпването, съответно - за преустановяване въздействието на непредвиденото обстоятелство.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t xml:space="preserve">(5) Страната, изпълнението на чието задължение е възпрепятствано от непредвиденото обстоятелство, е длъжна да представи във възможно най-кратък срок и сертификат за непредвидено обстоятелство, издаден от Българската търговско-промишлена палата или да докаже наличието му с други релевантни документи и доказателства.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b/>
          <w:bCs/>
          <w:color w:val="auto"/>
          <w:sz w:val="26"/>
          <w:szCs w:val="26"/>
          <w:lang w:val="bg-BG" w:eastAsia="bg-BG"/>
        </w:rPr>
        <w:t xml:space="preserve">Чл. </w:t>
      </w:r>
      <w:r w:rsidR="00DA5521">
        <w:rPr>
          <w:b/>
          <w:bCs/>
          <w:color w:val="auto"/>
          <w:sz w:val="26"/>
          <w:szCs w:val="26"/>
          <w:lang w:val="bg-BG" w:eastAsia="bg-BG"/>
        </w:rPr>
        <w:t>21</w:t>
      </w:r>
      <w:r w:rsidRPr="00380A4D">
        <w:rPr>
          <w:b/>
          <w:bCs/>
          <w:color w:val="auto"/>
          <w:sz w:val="26"/>
          <w:szCs w:val="26"/>
          <w:lang w:val="bg-BG" w:eastAsia="bg-BG"/>
        </w:rPr>
        <w:t xml:space="preserve">. </w:t>
      </w:r>
      <w:r w:rsidRPr="00380A4D">
        <w:rPr>
          <w:color w:val="auto"/>
          <w:sz w:val="26"/>
          <w:szCs w:val="26"/>
          <w:lang w:val="bg-BG" w:eastAsia="bg-BG"/>
        </w:rPr>
        <w:t xml:space="preserve">(1) Когато непредвидените обстоятелства,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непредвидените обстоятелства, писмено с известие уведомява другата страна за спиране на изпълнението на договора до отпадането на непредвидените обстоятелства.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t xml:space="preserve">(2) След отпадане на непредвидените обстоятелства, страната, която е дала известието, в 5 (пет) 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е по-кратък от пет (5)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t>(3) Страната, изпълнението на чието задължение е възпрепятствано от непредвидени обстоятелства,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непредвидени обстоятелства.</w:t>
      </w:r>
    </w:p>
    <w:p w:rsidR="00380A4D" w:rsidRPr="00380A4D" w:rsidRDefault="00380A4D" w:rsidP="00380A4D">
      <w:pPr>
        <w:widowControl/>
        <w:ind w:right="20" w:firstLine="567"/>
        <w:jc w:val="both"/>
        <w:rPr>
          <w:b/>
          <w:bCs/>
          <w:color w:val="auto"/>
          <w:sz w:val="26"/>
          <w:szCs w:val="26"/>
          <w:lang w:val="bg-BG" w:eastAsia="ar-SA"/>
        </w:rPr>
      </w:pPr>
    </w:p>
    <w:p w:rsidR="00380A4D" w:rsidRPr="00380A4D" w:rsidRDefault="00DA5521" w:rsidP="00EA0D0A">
      <w:pPr>
        <w:widowControl/>
        <w:suppressAutoHyphens w:val="0"/>
        <w:ind w:right="20" w:firstLine="567"/>
        <w:jc w:val="both"/>
        <w:rPr>
          <w:b/>
          <w:bCs/>
          <w:color w:val="auto"/>
          <w:sz w:val="26"/>
          <w:szCs w:val="26"/>
          <w:lang w:val="ru-RU" w:eastAsia="ar-SA"/>
        </w:rPr>
      </w:pPr>
      <w:r>
        <w:rPr>
          <w:b/>
          <w:color w:val="auto"/>
          <w:sz w:val="26"/>
          <w:szCs w:val="26"/>
          <w:lang w:val="en-GB"/>
        </w:rPr>
        <w:t>VIII</w:t>
      </w:r>
      <w:r w:rsidR="00380A4D" w:rsidRPr="00380A4D">
        <w:rPr>
          <w:b/>
          <w:color w:val="auto"/>
          <w:sz w:val="26"/>
          <w:szCs w:val="26"/>
          <w:lang w:val="en-GB"/>
        </w:rPr>
        <w:t xml:space="preserve">. </w:t>
      </w:r>
      <w:r w:rsidR="00380A4D" w:rsidRPr="00380A4D">
        <w:rPr>
          <w:b/>
          <w:bCs/>
          <w:color w:val="auto"/>
          <w:sz w:val="26"/>
          <w:szCs w:val="26"/>
          <w:lang w:val="ru-RU" w:eastAsia="ar-SA"/>
        </w:rPr>
        <w:t>ОБЩИ РАЗПОРЕДБИ</w:t>
      </w:r>
    </w:p>
    <w:p w:rsidR="00380A4D" w:rsidRPr="00380A4D" w:rsidRDefault="00380A4D" w:rsidP="00380A4D">
      <w:pPr>
        <w:widowControl/>
        <w:ind w:right="20" w:firstLine="567"/>
        <w:jc w:val="both"/>
        <w:rPr>
          <w:b/>
          <w:bCs/>
          <w:color w:val="auto"/>
          <w:sz w:val="26"/>
          <w:szCs w:val="26"/>
          <w:lang w:val="bg-BG" w:eastAsia="ar-SA"/>
        </w:rPr>
      </w:pPr>
    </w:p>
    <w:p w:rsidR="00380A4D" w:rsidRPr="00380A4D" w:rsidRDefault="00380A4D" w:rsidP="00380A4D">
      <w:pPr>
        <w:widowControl/>
        <w:ind w:right="20" w:firstLine="567"/>
        <w:jc w:val="both"/>
        <w:rPr>
          <w:color w:val="auto"/>
          <w:sz w:val="26"/>
          <w:szCs w:val="26"/>
          <w:lang w:val="ru-RU" w:eastAsia="ar-SA"/>
        </w:rPr>
      </w:pPr>
      <w:r w:rsidRPr="00380A4D">
        <w:rPr>
          <w:b/>
          <w:color w:val="auto"/>
          <w:sz w:val="26"/>
          <w:szCs w:val="26"/>
          <w:lang w:val="ru-RU" w:eastAsia="ar-SA"/>
        </w:rPr>
        <w:t>Чл.</w:t>
      </w:r>
      <w:r w:rsidR="00DA5521">
        <w:rPr>
          <w:b/>
          <w:color w:val="auto"/>
          <w:sz w:val="26"/>
          <w:szCs w:val="26"/>
          <w:lang w:val="bg-BG" w:eastAsia="ar-SA"/>
        </w:rPr>
        <w:t>22</w:t>
      </w:r>
      <w:r w:rsidRPr="00380A4D">
        <w:rPr>
          <w:b/>
          <w:color w:val="auto"/>
          <w:sz w:val="26"/>
          <w:szCs w:val="26"/>
          <w:lang w:val="bg-BG" w:eastAsia="ar-SA"/>
        </w:rPr>
        <w:t>.</w:t>
      </w:r>
      <w:r w:rsidRPr="00380A4D">
        <w:rPr>
          <w:color w:val="auto"/>
          <w:sz w:val="26"/>
          <w:szCs w:val="26"/>
          <w:lang w:val="bg-BG" w:eastAsia="ar-SA"/>
        </w:rPr>
        <w:t xml:space="preserve"> </w:t>
      </w:r>
      <w:proofErr w:type="spellStart"/>
      <w:r w:rsidRPr="00380A4D">
        <w:rPr>
          <w:color w:val="auto"/>
          <w:sz w:val="26"/>
          <w:szCs w:val="26"/>
          <w:lang w:val="ru-RU" w:eastAsia="ar-SA"/>
        </w:rPr>
        <w:t>Настоящият</w:t>
      </w:r>
      <w:proofErr w:type="spellEnd"/>
      <w:r w:rsidRPr="00380A4D">
        <w:rPr>
          <w:color w:val="auto"/>
          <w:sz w:val="26"/>
          <w:szCs w:val="26"/>
          <w:lang w:val="ru-RU" w:eastAsia="ar-SA"/>
        </w:rPr>
        <w:t xml:space="preserve"> договор не </w:t>
      </w:r>
      <w:proofErr w:type="spellStart"/>
      <w:r w:rsidRPr="00380A4D">
        <w:rPr>
          <w:color w:val="auto"/>
          <w:sz w:val="26"/>
          <w:szCs w:val="26"/>
          <w:lang w:val="ru-RU" w:eastAsia="ar-SA"/>
        </w:rPr>
        <w:t>може</w:t>
      </w:r>
      <w:proofErr w:type="spellEnd"/>
      <w:r w:rsidRPr="00380A4D">
        <w:rPr>
          <w:color w:val="auto"/>
          <w:sz w:val="26"/>
          <w:szCs w:val="26"/>
          <w:lang w:val="ru-RU" w:eastAsia="ar-SA"/>
        </w:rPr>
        <w:t xml:space="preserve"> да </w:t>
      </w:r>
      <w:proofErr w:type="spellStart"/>
      <w:r w:rsidRPr="00380A4D">
        <w:rPr>
          <w:color w:val="auto"/>
          <w:sz w:val="26"/>
          <w:szCs w:val="26"/>
          <w:lang w:val="ru-RU" w:eastAsia="ar-SA"/>
        </w:rPr>
        <w:t>бъде</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изменян</w:t>
      </w:r>
      <w:proofErr w:type="spellEnd"/>
      <w:r w:rsidRPr="00380A4D">
        <w:rPr>
          <w:color w:val="auto"/>
          <w:sz w:val="26"/>
          <w:szCs w:val="26"/>
          <w:lang w:val="ru-RU" w:eastAsia="ar-SA"/>
        </w:rPr>
        <w:t xml:space="preserve"> или </w:t>
      </w:r>
      <w:proofErr w:type="spellStart"/>
      <w:r w:rsidRPr="00380A4D">
        <w:rPr>
          <w:color w:val="auto"/>
          <w:sz w:val="26"/>
          <w:szCs w:val="26"/>
          <w:lang w:val="ru-RU" w:eastAsia="ar-SA"/>
        </w:rPr>
        <w:t>допълван</w:t>
      </w:r>
      <w:proofErr w:type="spellEnd"/>
      <w:r w:rsidRPr="00380A4D">
        <w:rPr>
          <w:color w:val="auto"/>
          <w:sz w:val="26"/>
          <w:szCs w:val="26"/>
          <w:lang w:val="ru-RU" w:eastAsia="ar-SA"/>
        </w:rPr>
        <w:t xml:space="preserve"> </w:t>
      </w:r>
      <w:proofErr w:type="gramStart"/>
      <w:r w:rsidRPr="00380A4D">
        <w:rPr>
          <w:color w:val="auto"/>
          <w:sz w:val="26"/>
          <w:szCs w:val="26"/>
          <w:lang w:val="ru-RU" w:eastAsia="ar-SA"/>
        </w:rPr>
        <w:t xml:space="preserve">от </w:t>
      </w:r>
      <w:proofErr w:type="spellStart"/>
      <w:r w:rsidRPr="00380A4D">
        <w:rPr>
          <w:color w:val="auto"/>
          <w:sz w:val="26"/>
          <w:szCs w:val="26"/>
          <w:lang w:val="ru-RU" w:eastAsia="ar-SA"/>
        </w:rPr>
        <w:t>страните</w:t>
      </w:r>
      <w:proofErr w:type="spellEnd"/>
      <w:proofErr w:type="gramEnd"/>
      <w:r w:rsidRPr="00380A4D">
        <w:rPr>
          <w:color w:val="auto"/>
          <w:sz w:val="26"/>
          <w:szCs w:val="26"/>
          <w:lang w:val="ru-RU" w:eastAsia="ar-SA"/>
        </w:rPr>
        <w:t xml:space="preserve">, </w:t>
      </w:r>
      <w:proofErr w:type="spellStart"/>
      <w:r w:rsidRPr="00380A4D">
        <w:rPr>
          <w:color w:val="auto"/>
          <w:sz w:val="26"/>
          <w:szCs w:val="26"/>
          <w:lang w:val="ru-RU" w:eastAsia="ar-SA"/>
        </w:rPr>
        <w:t>освен</w:t>
      </w:r>
      <w:proofErr w:type="spellEnd"/>
      <w:r w:rsidRPr="00380A4D">
        <w:rPr>
          <w:color w:val="auto"/>
          <w:sz w:val="26"/>
          <w:szCs w:val="26"/>
          <w:lang w:val="ru-RU" w:eastAsia="ar-SA"/>
        </w:rPr>
        <w:t xml:space="preserve"> в </w:t>
      </w:r>
      <w:proofErr w:type="spellStart"/>
      <w:r w:rsidRPr="00380A4D">
        <w:rPr>
          <w:color w:val="auto"/>
          <w:sz w:val="26"/>
          <w:szCs w:val="26"/>
          <w:lang w:val="ru-RU" w:eastAsia="ar-SA"/>
        </w:rPr>
        <w:t>случаите</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предвидени</w:t>
      </w:r>
      <w:proofErr w:type="spellEnd"/>
      <w:r w:rsidRPr="00380A4D">
        <w:rPr>
          <w:color w:val="auto"/>
          <w:sz w:val="26"/>
          <w:szCs w:val="26"/>
          <w:lang w:val="ru-RU" w:eastAsia="ar-SA"/>
        </w:rPr>
        <w:t xml:space="preserve"> в ЗОП. </w:t>
      </w: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t>Чл.</w:t>
      </w:r>
      <w:r w:rsidR="00DA5521">
        <w:rPr>
          <w:b/>
          <w:bCs/>
          <w:color w:val="auto"/>
          <w:sz w:val="26"/>
          <w:szCs w:val="26"/>
          <w:lang w:val="ru-RU" w:eastAsia="bg-BG"/>
        </w:rPr>
        <w:t>23</w:t>
      </w:r>
      <w:r w:rsidRPr="00380A4D">
        <w:rPr>
          <w:b/>
          <w:bCs/>
          <w:color w:val="auto"/>
          <w:sz w:val="26"/>
          <w:szCs w:val="26"/>
          <w:lang w:val="ru-RU" w:eastAsia="bg-BG"/>
        </w:rPr>
        <w:t>. (1)</w:t>
      </w:r>
      <w:r w:rsidRPr="00380A4D">
        <w:rPr>
          <w:color w:val="auto"/>
          <w:sz w:val="26"/>
          <w:szCs w:val="26"/>
          <w:lang w:val="ru-RU" w:eastAsia="bg-BG"/>
        </w:rPr>
        <w:t xml:space="preserve"> Всяка </w:t>
      </w:r>
      <w:proofErr w:type="gramStart"/>
      <w:r w:rsidRPr="00380A4D">
        <w:rPr>
          <w:color w:val="auto"/>
          <w:sz w:val="26"/>
          <w:szCs w:val="26"/>
          <w:lang w:val="ru-RU" w:eastAsia="bg-BG"/>
        </w:rPr>
        <w:t xml:space="preserve">от </w:t>
      </w:r>
      <w:proofErr w:type="spellStart"/>
      <w:r w:rsidRPr="00380A4D">
        <w:rPr>
          <w:color w:val="auto"/>
          <w:sz w:val="26"/>
          <w:szCs w:val="26"/>
          <w:lang w:val="ru-RU" w:eastAsia="bg-BG"/>
        </w:rPr>
        <w:t>страните</w:t>
      </w:r>
      <w:proofErr w:type="spellEnd"/>
      <w:proofErr w:type="gramEnd"/>
      <w:r w:rsidRPr="00380A4D">
        <w:rPr>
          <w:color w:val="auto"/>
          <w:sz w:val="26"/>
          <w:szCs w:val="26"/>
          <w:lang w:val="ru-RU" w:eastAsia="bg-BG"/>
        </w:rPr>
        <w:t xml:space="preserve"> по </w:t>
      </w:r>
      <w:proofErr w:type="spellStart"/>
      <w:r w:rsidRPr="00380A4D">
        <w:rPr>
          <w:color w:val="auto"/>
          <w:sz w:val="26"/>
          <w:szCs w:val="26"/>
          <w:lang w:val="ru-RU" w:eastAsia="bg-BG"/>
        </w:rPr>
        <w:t>настоящия</w:t>
      </w:r>
      <w:proofErr w:type="spellEnd"/>
      <w:r w:rsidRPr="00380A4D">
        <w:rPr>
          <w:color w:val="auto"/>
          <w:sz w:val="26"/>
          <w:szCs w:val="26"/>
          <w:lang w:val="ru-RU" w:eastAsia="bg-BG"/>
        </w:rPr>
        <w:t xml:space="preserve"> договор се </w:t>
      </w:r>
      <w:proofErr w:type="spellStart"/>
      <w:r w:rsidRPr="00380A4D">
        <w:rPr>
          <w:color w:val="auto"/>
          <w:sz w:val="26"/>
          <w:szCs w:val="26"/>
          <w:lang w:val="ru-RU" w:eastAsia="bg-BG"/>
        </w:rPr>
        <w:t>задължава</w:t>
      </w:r>
      <w:proofErr w:type="spellEnd"/>
      <w:r w:rsidRPr="00380A4D">
        <w:rPr>
          <w:color w:val="auto"/>
          <w:sz w:val="26"/>
          <w:szCs w:val="26"/>
          <w:lang w:val="ru-RU" w:eastAsia="bg-BG"/>
        </w:rPr>
        <w:t xml:space="preserve"> да не </w:t>
      </w:r>
      <w:proofErr w:type="spellStart"/>
      <w:r w:rsidRPr="00380A4D">
        <w:rPr>
          <w:color w:val="auto"/>
          <w:sz w:val="26"/>
          <w:szCs w:val="26"/>
          <w:lang w:val="ru-RU" w:eastAsia="bg-BG"/>
        </w:rPr>
        <w:t>разпространява</w:t>
      </w:r>
      <w:proofErr w:type="spellEnd"/>
      <w:r w:rsidRPr="00380A4D">
        <w:rPr>
          <w:color w:val="auto"/>
          <w:sz w:val="26"/>
          <w:szCs w:val="26"/>
          <w:lang w:val="ru-RU" w:eastAsia="bg-BG"/>
        </w:rPr>
        <w:t xml:space="preserve"> информация за </w:t>
      </w:r>
      <w:proofErr w:type="spellStart"/>
      <w:r w:rsidRPr="00380A4D">
        <w:rPr>
          <w:color w:val="auto"/>
          <w:sz w:val="26"/>
          <w:szCs w:val="26"/>
          <w:lang w:val="ru-RU" w:eastAsia="bg-BG"/>
        </w:rPr>
        <w:t>другата</w:t>
      </w:r>
      <w:proofErr w:type="spellEnd"/>
      <w:r w:rsidRPr="00380A4D">
        <w:rPr>
          <w:color w:val="auto"/>
          <w:sz w:val="26"/>
          <w:szCs w:val="26"/>
          <w:lang w:val="ru-RU" w:eastAsia="bg-BG"/>
        </w:rPr>
        <w:t xml:space="preserve"> страна, </w:t>
      </w:r>
      <w:proofErr w:type="spellStart"/>
      <w:r w:rsidRPr="00380A4D">
        <w:rPr>
          <w:color w:val="auto"/>
          <w:sz w:val="26"/>
          <w:szCs w:val="26"/>
          <w:lang w:val="ru-RU" w:eastAsia="bg-BG"/>
        </w:rPr>
        <w:t>станала</w:t>
      </w:r>
      <w:proofErr w:type="spellEnd"/>
      <w:r w:rsidRPr="00380A4D">
        <w:rPr>
          <w:color w:val="auto"/>
          <w:sz w:val="26"/>
          <w:szCs w:val="26"/>
          <w:lang w:val="ru-RU" w:eastAsia="bg-BG"/>
        </w:rPr>
        <w:t xml:space="preserve"> й известна при или по повод </w:t>
      </w:r>
      <w:proofErr w:type="spellStart"/>
      <w:r w:rsidRPr="00380A4D">
        <w:rPr>
          <w:color w:val="auto"/>
          <w:sz w:val="26"/>
          <w:szCs w:val="26"/>
          <w:lang w:val="ru-RU" w:eastAsia="bg-BG"/>
        </w:rPr>
        <w:t>изпълнението</w:t>
      </w:r>
      <w:proofErr w:type="spellEnd"/>
      <w:r w:rsidRPr="00380A4D">
        <w:rPr>
          <w:color w:val="auto"/>
          <w:sz w:val="26"/>
          <w:szCs w:val="26"/>
          <w:lang w:val="ru-RU" w:eastAsia="bg-BG"/>
        </w:rPr>
        <w:t xml:space="preserve"> на договора. </w:t>
      </w:r>
      <w:proofErr w:type="spellStart"/>
      <w:r w:rsidRPr="00380A4D">
        <w:rPr>
          <w:color w:val="auto"/>
          <w:sz w:val="26"/>
          <w:szCs w:val="26"/>
          <w:lang w:val="ru-RU" w:eastAsia="bg-BG"/>
        </w:rPr>
        <w:t>Информацията</w:t>
      </w:r>
      <w:proofErr w:type="spellEnd"/>
      <w:r w:rsidRPr="00380A4D">
        <w:rPr>
          <w:color w:val="auto"/>
          <w:sz w:val="26"/>
          <w:szCs w:val="26"/>
          <w:lang w:val="ru-RU" w:eastAsia="bg-BG"/>
        </w:rPr>
        <w:t xml:space="preserve"> по </w:t>
      </w:r>
      <w:proofErr w:type="spellStart"/>
      <w:r w:rsidRPr="00380A4D">
        <w:rPr>
          <w:color w:val="auto"/>
          <w:sz w:val="26"/>
          <w:szCs w:val="26"/>
          <w:lang w:val="ru-RU" w:eastAsia="bg-BG"/>
        </w:rPr>
        <w:t>предходното</w:t>
      </w:r>
      <w:proofErr w:type="spellEnd"/>
      <w:r w:rsidRPr="00380A4D">
        <w:rPr>
          <w:color w:val="auto"/>
          <w:sz w:val="26"/>
          <w:szCs w:val="26"/>
          <w:lang w:val="ru-RU" w:eastAsia="bg-BG"/>
        </w:rPr>
        <w:t xml:space="preserve"> изречение </w:t>
      </w:r>
      <w:proofErr w:type="spellStart"/>
      <w:r w:rsidRPr="00380A4D">
        <w:rPr>
          <w:color w:val="auto"/>
          <w:sz w:val="26"/>
          <w:szCs w:val="26"/>
          <w:lang w:val="ru-RU" w:eastAsia="bg-BG"/>
        </w:rPr>
        <w:t>включва</w:t>
      </w:r>
      <w:proofErr w:type="spellEnd"/>
      <w:r w:rsidRPr="00380A4D">
        <w:rPr>
          <w:color w:val="auto"/>
          <w:sz w:val="26"/>
          <w:szCs w:val="26"/>
          <w:lang w:val="ru-RU" w:eastAsia="bg-BG"/>
        </w:rPr>
        <w:t xml:space="preserve"> </w:t>
      </w:r>
      <w:r w:rsidR="00AA6BBE">
        <w:rPr>
          <w:color w:val="auto"/>
          <w:sz w:val="26"/>
          <w:szCs w:val="26"/>
          <w:lang w:val="ru-RU" w:eastAsia="bg-BG"/>
        </w:rPr>
        <w:t>и</w:t>
      </w:r>
      <w:r w:rsidRPr="00380A4D">
        <w:rPr>
          <w:color w:val="auto"/>
          <w:sz w:val="26"/>
          <w:szCs w:val="26"/>
          <w:lang w:val="ru-RU" w:eastAsia="bg-BG"/>
        </w:rPr>
        <w:t xml:space="preserve"> </w:t>
      </w:r>
      <w:proofErr w:type="spellStart"/>
      <w:r w:rsidRPr="00380A4D">
        <w:rPr>
          <w:color w:val="auto"/>
          <w:sz w:val="26"/>
          <w:szCs w:val="26"/>
          <w:lang w:val="ru-RU" w:eastAsia="bg-BG"/>
        </w:rPr>
        <w:t>обстоятелства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свързани</w:t>
      </w:r>
      <w:proofErr w:type="spellEnd"/>
      <w:r w:rsidRPr="00380A4D">
        <w:rPr>
          <w:color w:val="auto"/>
          <w:sz w:val="26"/>
          <w:szCs w:val="26"/>
          <w:lang w:val="ru-RU" w:eastAsia="bg-BG"/>
        </w:rPr>
        <w:t xml:space="preserve"> с </w:t>
      </w:r>
      <w:proofErr w:type="spellStart"/>
      <w:r w:rsidRPr="00380A4D">
        <w:rPr>
          <w:color w:val="auto"/>
          <w:sz w:val="26"/>
          <w:szCs w:val="26"/>
          <w:lang w:val="ru-RU" w:eastAsia="bg-BG"/>
        </w:rPr>
        <w:t>търговската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дейност</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техническите</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процеси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проекти</w:t>
      </w:r>
      <w:proofErr w:type="spellEnd"/>
      <w:r w:rsidRPr="00380A4D">
        <w:rPr>
          <w:color w:val="auto"/>
          <w:sz w:val="26"/>
          <w:szCs w:val="26"/>
          <w:lang w:val="ru-RU" w:eastAsia="bg-BG"/>
        </w:rPr>
        <w:t xml:space="preserve"> или </w:t>
      </w:r>
      <w:proofErr w:type="spellStart"/>
      <w:r w:rsidRPr="00380A4D">
        <w:rPr>
          <w:color w:val="auto"/>
          <w:sz w:val="26"/>
          <w:szCs w:val="26"/>
          <w:lang w:val="ru-RU" w:eastAsia="bg-BG"/>
        </w:rPr>
        <w:t>финанси</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страните</w:t>
      </w:r>
      <w:proofErr w:type="spellEnd"/>
      <w:r w:rsidRPr="00380A4D">
        <w:rPr>
          <w:color w:val="auto"/>
          <w:sz w:val="26"/>
          <w:szCs w:val="26"/>
          <w:lang w:val="ru-RU" w:eastAsia="bg-BG"/>
        </w:rPr>
        <w:t xml:space="preserve"> или </w:t>
      </w:r>
      <w:proofErr w:type="spellStart"/>
      <w:r w:rsidRPr="00380A4D">
        <w:rPr>
          <w:color w:val="auto"/>
          <w:sz w:val="26"/>
          <w:szCs w:val="26"/>
          <w:lang w:val="ru-RU" w:eastAsia="bg-BG"/>
        </w:rPr>
        <w:t>във</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връзка</w:t>
      </w:r>
      <w:proofErr w:type="spellEnd"/>
      <w:r w:rsidRPr="00380A4D">
        <w:rPr>
          <w:color w:val="auto"/>
          <w:sz w:val="26"/>
          <w:szCs w:val="26"/>
          <w:lang w:val="ru-RU" w:eastAsia="bg-BG"/>
        </w:rPr>
        <w:t xml:space="preserve"> с ноу-хау, изобретения, </w:t>
      </w:r>
      <w:proofErr w:type="spellStart"/>
      <w:r w:rsidRPr="00380A4D">
        <w:rPr>
          <w:color w:val="auto"/>
          <w:sz w:val="26"/>
          <w:szCs w:val="26"/>
          <w:lang w:val="ru-RU" w:eastAsia="bg-BG"/>
        </w:rPr>
        <w:t>полезни</w:t>
      </w:r>
      <w:proofErr w:type="spellEnd"/>
      <w:r w:rsidRPr="00380A4D">
        <w:rPr>
          <w:color w:val="auto"/>
          <w:sz w:val="26"/>
          <w:szCs w:val="26"/>
          <w:lang w:val="ru-RU" w:eastAsia="bg-BG"/>
        </w:rPr>
        <w:t xml:space="preserve"> модели или </w:t>
      </w:r>
      <w:proofErr w:type="spellStart"/>
      <w:r w:rsidRPr="00380A4D">
        <w:rPr>
          <w:color w:val="auto"/>
          <w:sz w:val="26"/>
          <w:szCs w:val="26"/>
          <w:lang w:val="ru-RU" w:eastAsia="bg-BG"/>
        </w:rPr>
        <w:t>други</w:t>
      </w:r>
      <w:proofErr w:type="spellEnd"/>
      <w:r w:rsidRPr="00380A4D">
        <w:rPr>
          <w:color w:val="auto"/>
          <w:sz w:val="26"/>
          <w:szCs w:val="26"/>
          <w:lang w:val="ru-RU" w:eastAsia="bg-BG"/>
        </w:rPr>
        <w:t xml:space="preserve"> права </w:t>
      </w:r>
      <w:proofErr w:type="gramStart"/>
      <w:r w:rsidRPr="00380A4D">
        <w:rPr>
          <w:color w:val="auto"/>
          <w:sz w:val="26"/>
          <w:szCs w:val="26"/>
          <w:lang w:val="ru-RU" w:eastAsia="bg-BG"/>
        </w:rPr>
        <w:t>от</w:t>
      </w:r>
      <w:proofErr w:type="gramEnd"/>
      <w:r w:rsidRPr="00380A4D">
        <w:rPr>
          <w:color w:val="auto"/>
          <w:sz w:val="26"/>
          <w:szCs w:val="26"/>
          <w:lang w:val="ru-RU" w:eastAsia="bg-BG"/>
        </w:rPr>
        <w:t xml:space="preserve"> подобен характер, </w:t>
      </w:r>
      <w:proofErr w:type="spellStart"/>
      <w:r w:rsidRPr="00380A4D">
        <w:rPr>
          <w:color w:val="auto"/>
          <w:sz w:val="26"/>
          <w:szCs w:val="26"/>
          <w:lang w:val="ru-RU" w:eastAsia="bg-BG"/>
        </w:rPr>
        <w:t>свързани</w:t>
      </w:r>
      <w:proofErr w:type="spellEnd"/>
      <w:r w:rsidRPr="00380A4D">
        <w:rPr>
          <w:color w:val="auto"/>
          <w:sz w:val="26"/>
          <w:szCs w:val="26"/>
          <w:lang w:val="ru-RU" w:eastAsia="bg-BG"/>
        </w:rPr>
        <w:t xml:space="preserve"> с </w:t>
      </w:r>
      <w:proofErr w:type="spellStart"/>
      <w:r w:rsidRPr="00380A4D">
        <w:rPr>
          <w:color w:val="auto"/>
          <w:sz w:val="26"/>
          <w:szCs w:val="26"/>
          <w:lang w:val="ru-RU" w:eastAsia="bg-BG"/>
        </w:rPr>
        <w:t>изпълнението</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обществената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поръчка</w:t>
      </w:r>
      <w:proofErr w:type="spellEnd"/>
      <w:r w:rsidRPr="00380A4D">
        <w:rPr>
          <w:color w:val="auto"/>
          <w:sz w:val="26"/>
          <w:szCs w:val="26"/>
          <w:lang w:val="ru-RU" w:eastAsia="bg-BG"/>
        </w:rPr>
        <w:t>.</w:t>
      </w: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lastRenderedPageBreak/>
        <w:t>(2)</w:t>
      </w:r>
      <w:r w:rsidRPr="00380A4D">
        <w:rPr>
          <w:color w:val="auto"/>
          <w:sz w:val="26"/>
          <w:szCs w:val="26"/>
          <w:lang w:val="ru-RU" w:eastAsia="bg-BG"/>
        </w:rPr>
        <w:t xml:space="preserve"> </w:t>
      </w:r>
      <w:proofErr w:type="spellStart"/>
      <w:r w:rsidRPr="00380A4D">
        <w:rPr>
          <w:color w:val="auto"/>
          <w:sz w:val="26"/>
          <w:szCs w:val="26"/>
          <w:lang w:val="ru-RU" w:eastAsia="bg-BG"/>
        </w:rPr>
        <w:t>Правилото</w:t>
      </w:r>
      <w:proofErr w:type="spellEnd"/>
      <w:r w:rsidRPr="00380A4D">
        <w:rPr>
          <w:color w:val="auto"/>
          <w:sz w:val="26"/>
          <w:szCs w:val="26"/>
          <w:lang w:val="ru-RU" w:eastAsia="bg-BG"/>
        </w:rPr>
        <w:t xml:space="preserve"> по </w:t>
      </w:r>
      <w:proofErr w:type="spellStart"/>
      <w:r w:rsidRPr="00380A4D">
        <w:rPr>
          <w:color w:val="auto"/>
          <w:sz w:val="26"/>
          <w:szCs w:val="26"/>
          <w:lang w:val="ru-RU" w:eastAsia="bg-BG"/>
        </w:rPr>
        <w:t>предходната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алинея</w:t>
      </w:r>
      <w:proofErr w:type="spellEnd"/>
      <w:r w:rsidRPr="00380A4D">
        <w:rPr>
          <w:color w:val="auto"/>
          <w:sz w:val="26"/>
          <w:szCs w:val="26"/>
          <w:lang w:val="ru-RU" w:eastAsia="bg-BG"/>
        </w:rPr>
        <w:t xml:space="preserve"> не се </w:t>
      </w:r>
      <w:proofErr w:type="spellStart"/>
      <w:r w:rsidRPr="00380A4D">
        <w:rPr>
          <w:color w:val="auto"/>
          <w:sz w:val="26"/>
          <w:szCs w:val="26"/>
          <w:lang w:val="ru-RU" w:eastAsia="bg-BG"/>
        </w:rPr>
        <w:t>прилага</w:t>
      </w:r>
      <w:proofErr w:type="spellEnd"/>
      <w:r w:rsidRPr="00380A4D">
        <w:rPr>
          <w:color w:val="auto"/>
          <w:sz w:val="26"/>
          <w:szCs w:val="26"/>
          <w:lang w:val="ru-RU" w:eastAsia="bg-BG"/>
        </w:rPr>
        <w:t xml:space="preserve"> по отношение на </w:t>
      </w:r>
      <w:proofErr w:type="spellStart"/>
      <w:r w:rsidRPr="00380A4D">
        <w:rPr>
          <w:color w:val="auto"/>
          <w:sz w:val="26"/>
          <w:szCs w:val="26"/>
          <w:lang w:val="ru-RU" w:eastAsia="bg-BG"/>
        </w:rPr>
        <w:t>задължителната</w:t>
      </w:r>
      <w:proofErr w:type="spellEnd"/>
      <w:r w:rsidRPr="00380A4D">
        <w:rPr>
          <w:color w:val="auto"/>
          <w:sz w:val="26"/>
          <w:szCs w:val="26"/>
          <w:lang w:val="ru-RU" w:eastAsia="bg-BG"/>
        </w:rPr>
        <w:t xml:space="preserve"> информация, </w:t>
      </w:r>
      <w:proofErr w:type="spellStart"/>
      <w:r w:rsidRPr="00380A4D">
        <w:rPr>
          <w:color w:val="auto"/>
          <w:sz w:val="26"/>
          <w:szCs w:val="26"/>
          <w:lang w:val="ru-RU" w:eastAsia="bg-BG"/>
        </w:rPr>
        <w:t>която</w:t>
      </w:r>
      <w:proofErr w:type="spellEnd"/>
      <w:r w:rsidRPr="00380A4D">
        <w:rPr>
          <w:color w:val="auto"/>
          <w:sz w:val="26"/>
          <w:szCs w:val="26"/>
          <w:lang w:val="ru-RU" w:eastAsia="bg-BG"/>
        </w:rPr>
        <w:t xml:space="preserve"> ВЪЗЛОЖИТЕЛЯТ </w:t>
      </w:r>
      <w:proofErr w:type="spellStart"/>
      <w:r w:rsidRPr="00380A4D">
        <w:rPr>
          <w:color w:val="auto"/>
          <w:sz w:val="26"/>
          <w:szCs w:val="26"/>
          <w:lang w:val="ru-RU" w:eastAsia="bg-BG"/>
        </w:rPr>
        <w:t>следва</w:t>
      </w:r>
      <w:proofErr w:type="spellEnd"/>
      <w:r w:rsidRPr="00380A4D">
        <w:rPr>
          <w:color w:val="auto"/>
          <w:sz w:val="26"/>
          <w:szCs w:val="26"/>
          <w:lang w:val="ru-RU" w:eastAsia="bg-BG"/>
        </w:rPr>
        <w:t xml:space="preserve"> да </w:t>
      </w:r>
      <w:proofErr w:type="spellStart"/>
      <w:r w:rsidRPr="00380A4D">
        <w:rPr>
          <w:color w:val="auto"/>
          <w:sz w:val="26"/>
          <w:szCs w:val="26"/>
          <w:lang w:val="ru-RU" w:eastAsia="bg-BG"/>
        </w:rPr>
        <w:t>представи</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Държавни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органи</w:t>
      </w:r>
      <w:proofErr w:type="spellEnd"/>
      <w:r w:rsidRPr="00380A4D">
        <w:rPr>
          <w:color w:val="auto"/>
          <w:sz w:val="26"/>
          <w:szCs w:val="26"/>
          <w:lang w:val="ru-RU" w:eastAsia="bg-BG"/>
        </w:rPr>
        <w:t xml:space="preserve"> по </w:t>
      </w:r>
      <w:proofErr w:type="spellStart"/>
      <w:r w:rsidRPr="00380A4D">
        <w:rPr>
          <w:color w:val="auto"/>
          <w:sz w:val="26"/>
          <w:szCs w:val="26"/>
          <w:lang w:val="ru-RU" w:eastAsia="bg-BG"/>
        </w:rPr>
        <w:t>силата</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нормативни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актове</w:t>
      </w:r>
      <w:proofErr w:type="spellEnd"/>
      <w:r w:rsidRPr="00380A4D">
        <w:rPr>
          <w:color w:val="auto"/>
          <w:sz w:val="26"/>
          <w:szCs w:val="26"/>
          <w:lang w:val="ru-RU" w:eastAsia="bg-BG"/>
        </w:rPr>
        <w:t xml:space="preserve"> и </w:t>
      </w:r>
      <w:proofErr w:type="spellStart"/>
      <w:r w:rsidRPr="00380A4D">
        <w:rPr>
          <w:color w:val="auto"/>
          <w:sz w:val="26"/>
          <w:szCs w:val="26"/>
          <w:lang w:val="ru-RU" w:eastAsia="bg-BG"/>
        </w:rPr>
        <w:t>разпоредби</w:t>
      </w:r>
      <w:proofErr w:type="spellEnd"/>
      <w:r w:rsidRPr="00380A4D">
        <w:rPr>
          <w:color w:val="auto"/>
          <w:sz w:val="26"/>
          <w:szCs w:val="26"/>
          <w:lang w:val="ru-RU" w:eastAsia="bg-BG"/>
        </w:rPr>
        <w:t>.</w:t>
      </w: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t xml:space="preserve">Чл. </w:t>
      </w:r>
      <w:r w:rsidR="00DA5521">
        <w:rPr>
          <w:b/>
          <w:bCs/>
          <w:color w:val="auto"/>
          <w:sz w:val="26"/>
          <w:szCs w:val="26"/>
          <w:lang w:val="ru-RU" w:eastAsia="bg-BG"/>
        </w:rPr>
        <w:t>24</w:t>
      </w:r>
      <w:r w:rsidRPr="00380A4D">
        <w:rPr>
          <w:b/>
          <w:bCs/>
          <w:color w:val="auto"/>
          <w:sz w:val="26"/>
          <w:szCs w:val="26"/>
          <w:lang w:val="ru-RU" w:eastAsia="bg-BG"/>
        </w:rPr>
        <w:t>. (1)</w:t>
      </w:r>
      <w:r w:rsidRPr="00380A4D">
        <w:rPr>
          <w:color w:val="auto"/>
          <w:sz w:val="26"/>
          <w:szCs w:val="26"/>
          <w:lang w:val="ru-RU" w:eastAsia="bg-BG"/>
        </w:rPr>
        <w:t xml:space="preserve"> </w:t>
      </w:r>
      <w:proofErr w:type="spellStart"/>
      <w:r w:rsidRPr="00380A4D">
        <w:rPr>
          <w:color w:val="auto"/>
          <w:sz w:val="26"/>
          <w:szCs w:val="26"/>
          <w:lang w:val="ru-RU" w:eastAsia="bg-BG"/>
        </w:rPr>
        <w:t>Всички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съобщения</w:t>
      </w:r>
      <w:proofErr w:type="spellEnd"/>
      <w:r w:rsidRPr="00380A4D">
        <w:rPr>
          <w:color w:val="auto"/>
          <w:sz w:val="26"/>
          <w:szCs w:val="26"/>
          <w:lang w:val="ru-RU" w:eastAsia="bg-BG"/>
        </w:rPr>
        <w:t xml:space="preserve"> между </w:t>
      </w:r>
      <w:proofErr w:type="spellStart"/>
      <w:r w:rsidRPr="00380A4D">
        <w:rPr>
          <w:color w:val="auto"/>
          <w:sz w:val="26"/>
          <w:szCs w:val="26"/>
          <w:lang w:val="ru-RU" w:eastAsia="bg-BG"/>
        </w:rPr>
        <w:t>страните</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във</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връзка</w:t>
      </w:r>
      <w:proofErr w:type="spellEnd"/>
      <w:r w:rsidRPr="00380A4D">
        <w:rPr>
          <w:color w:val="auto"/>
          <w:sz w:val="26"/>
          <w:szCs w:val="26"/>
          <w:lang w:val="ru-RU" w:eastAsia="bg-BG"/>
        </w:rPr>
        <w:t xml:space="preserve"> с </w:t>
      </w:r>
      <w:proofErr w:type="spellStart"/>
      <w:r w:rsidRPr="00380A4D">
        <w:rPr>
          <w:color w:val="auto"/>
          <w:sz w:val="26"/>
          <w:szCs w:val="26"/>
          <w:lang w:val="ru-RU" w:eastAsia="bg-BG"/>
        </w:rPr>
        <w:t>настоящия</w:t>
      </w:r>
      <w:proofErr w:type="spellEnd"/>
      <w:r w:rsidRPr="00380A4D">
        <w:rPr>
          <w:color w:val="auto"/>
          <w:sz w:val="26"/>
          <w:szCs w:val="26"/>
          <w:lang w:val="ru-RU" w:eastAsia="bg-BG"/>
        </w:rPr>
        <w:t xml:space="preserve"> договор </w:t>
      </w:r>
      <w:proofErr w:type="spellStart"/>
      <w:r w:rsidRPr="00380A4D">
        <w:rPr>
          <w:color w:val="auto"/>
          <w:sz w:val="26"/>
          <w:szCs w:val="26"/>
          <w:lang w:val="ru-RU" w:eastAsia="bg-BG"/>
        </w:rPr>
        <w:t>следва</w:t>
      </w:r>
      <w:proofErr w:type="spellEnd"/>
      <w:r w:rsidRPr="00380A4D">
        <w:rPr>
          <w:color w:val="auto"/>
          <w:sz w:val="26"/>
          <w:szCs w:val="26"/>
          <w:lang w:val="ru-RU" w:eastAsia="bg-BG"/>
        </w:rPr>
        <w:t xml:space="preserve"> да </w:t>
      </w:r>
      <w:proofErr w:type="spellStart"/>
      <w:r w:rsidRPr="00380A4D">
        <w:rPr>
          <w:color w:val="auto"/>
          <w:sz w:val="26"/>
          <w:szCs w:val="26"/>
          <w:lang w:val="ru-RU" w:eastAsia="bg-BG"/>
        </w:rPr>
        <w:t>бъдат</w:t>
      </w:r>
      <w:proofErr w:type="spellEnd"/>
      <w:r w:rsidRPr="00380A4D">
        <w:rPr>
          <w:color w:val="auto"/>
          <w:sz w:val="26"/>
          <w:szCs w:val="26"/>
          <w:lang w:val="ru-RU" w:eastAsia="bg-BG"/>
        </w:rPr>
        <w:t xml:space="preserve"> в </w:t>
      </w:r>
      <w:proofErr w:type="spellStart"/>
      <w:r w:rsidRPr="00380A4D">
        <w:rPr>
          <w:color w:val="auto"/>
          <w:sz w:val="26"/>
          <w:szCs w:val="26"/>
          <w:lang w:val="ru-RU" w:eastAsia="bg-BG"/>
        </w:rPr>
        <w:t>писмена</w:t>
      </w:r>
      <w:proofErr w:type="spellEnd"/>
      <w:r w:rsidRPr="00380A4D">
        <w:rPr>
          <w:color w:val="auto"/>
          <w:sz w:val="26"/>
          <w:szCs w:val="26"/>
          <w:lang w:val="ru-RU" w:eastAsia="bg-BG"/>
        </w:rPr>
        <w:t xml:space="preserve"> форма и да </w:t>
      </w:r>
      <w:proofErr w:type="spellStart"/>
      <w:r w:rsidRPr="00380A4D">
        <w:rPr>
          <w:color w:val="auto"/>
          <w:sz w:val="26"/>
          <w:szCs w:val="26"/>
          <w:lang w:val="ru-RU" w:eastAsia="bg-BG"/>
        </w:rPr>
        <w:t>са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подписани</w:t>
      </w:r>
      <w:proofErr w:type="spellEnd"/>
      <w:r w:rsidRPr="00380A4D">
        <w:rPr>
          <w:color w:val="auto"/>
          <w:sz w:val="26"/>
          <w:szCs w:val="26"/>
          <w:lang w:val="ru-RU" w:eastAsia="bg-BG"/>
        </w:rPr>
        <w:t xml:space="preserve"> от </w:t>
      </w:r>
      <w:proofErr w:type="spellStart"/>
      <w:r w:rsidRPr="00380A4D">
        <w:rPr>
          <w:color w:val="auto"/>
          <w:sz w:val="26"/>
          <w:szCs w:val="26"/>
          <w:lang w:val="ru-RU" w:eastAsia="bg-BG"/>
        </w:rPr>
        <w:t>упълномощените</w:t>
      </w:r>
      <w:proofErr w:type="spellEnd"/>
      <w:r w:rsidRPr="00380A4D">
        <w:rPr>
          <w:color w:val="auto"/>
          <w:sz w:val="26"/>
          <w:szCs w:val="26"/>
          <w:lang w:val="ru-RU" w:eastAsia="bg-BG"/>
        </w:rPr>
        <w:t xml:space="preserve"> представители на ВЪЗЛОЖИТЕЛЯ и ИЗПЪЛНИТЕЛЯ. </w:t>
      </w:r>
      <w:proofErr w:type="spellStart"/>
      <w:r w:rsidRPr="00380A4D">
        <w:rPr>
          <w:color w:val="auto"/>
          <w:sz w:val="26"/>
          <w:szCs w:val="26"/>
          <w:lang w:val="ru-RU" w:eastAsia="bg-BG"/>
        </w:rPr>
        <w:t>Съобщенията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ще</w:t>
      </w:r>
      <w:proofErr w:type="spellEnd"/>
      <w:r w:rsidRPr="00380A4D">
        <w:rPr>
          <w:color w:val="auto"/>
          <w:sz w:val="26"/>
          <w:szCs w:val="26"/>
          <w:lang w:val="ru-RU" w:eastAsia="bg-BG"/>
        </w:rPr>
        <w:t xml:space="preserve"> се </w:t>
      </w:r>
      <w:proofErr w:type="spellStart"/>
      <w:r w:rsidRPr="00380A4D">
        <w:rPr>
          <w:color w:val="auto"/>
          <w:sz w:val="26"/>
          <w:szCs w:val="26"/>
          <w:lang w:val="ru-RU" w:eastAsia="bg-BG"/>
        </w:rPr>
        <w:t>получават</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следните</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адреси</w:t>
      </w:r>
      <w:proofErr w:type="spellEnd"/>
      <w:r w:rsidRPr="00380A4D">
        <w:rPr>
          <w:color w:val="auto"/>
          <w:sz w:val="26"/>
          <w:szCs w:val="26"/>
          <w:lang w:val="ru-RU" w:eastAsia="bg-BG"/>
        </w:rPr>
        <w:t>:</w:t>
      </w: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t>1.</w:t>
      </w:r>
      <w:r w:rsidRPr="00380A4D">
        <w:rPr>
          <w:color w:val="auto"/>
          <w:sz w:val="26"/>
          <w:szCs w:val="26"/>
          <w:lang w:val="ru-RU" w:eastAsia="bg-BG"/>
        </w:rPr>
        <w:t>за ВЪЗЛОЖИТЕЛЯ:  ...........................;</w:t>
      </w:r>
    </w:p>
    <w:p w:rsidR="00380A4D" w:rsidRPr="00380A4D" w:rsidRDefault="00380A4D" w:rsidP="00380A4D">
      <w:pPr>
        <w:widowControl/>
        <w:ind w:right="20" w:firstLine="567"/>
        <w:jc w:val="both"/>
        <w:rPr>
          <w:color w:val="auto"/>
          <w:sz w:val="26"/>
          <w:szCs w:val="26"/>
          <w:lang w:val="ru-RU" w:eastAsia="bg-BG"/>
        </w:rPr>
      </w:pPr>
      <w:r w:rsidRPr="00380A4D">
        <w:rPr>
          <w:color w:val="auto"/>
          <w:sz w:val="26"/>
          <w:szCs w:val="26"/>
          <w:lang w:val="ru-RU" w:eastAsia="bg-BG"/>
        </w:rPr>
        <w:t>2. за ИЗПЪЛНИТЕЛЯ:  ...........................</w:t>
      </w: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t>(2).</w:t>
      </w:r>
      <w:r w:rsidRPr="00380A4D">
        <w:rPr>
          <w:color w:val="auto"/>
          <w:sz w:val="26"/>
          <w:szCs w:val="26"/>
          <w:lang w:val="ru-RU" w:eastAsia="bg-BG"/>
        </w:rPr>
        <w:t xml:space="preserve"> При </w:t>
      </w:r>
      <w:proofErr w:type="spellStart"/>
      <w:r w:rsidRPr="00380A4D">
        <w:rPr>
          <w:color w:val="auto"/>
          <w:sz w:val="26"/>
          <w:szCs w:val="26"/>
          <w:lang w:val="ru-RU" w:eastAsia="bg-BG"/>
        </w:rPr>
        <w:t>промяна</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данните</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посочени</w:t>
      </w:r>
      <w:proofErr w:type="spellEnd"/>
      <w:r w:rsidRPr="00380A4D">
        <w:rPr>
          <w:color w:val="auto"/>
          <w:sz w:val="26"/>
          <w:szCs w:val="26"/>
          <w:lang w:val="ru-RU" w:eastAsia="bg-BG"/>
        </w:rPr>
        <w:t xml:space="preserve"> в </w:t>
      </w:r>
      <w:proofErr w:type="spellStart"/>
      <w:r w:rsidRPr="00380A4D">
        <w:rPr>
          <w:color w:val="auto"/>
          <w:sz w:val="26"/>
          <w:szCs w:val="26"/>
          <w:lang w:val="ru-RU" w:eastAsia="bg-BG"/>
        </w:rPr>
        <w:t>предходната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алинея</w:t>
      </w:r>
      <w:proofErr w:type="spellEnd"/>
      <w:r w:rsidRPr="00380A4D">
        <w:rPr>
          <w:color w:val="auto"/>
          <w:sz w:val="26"/>
          <w:szCs w:val="26"/>
          <w:lang w:val="ru-RU" w:eastAsia="bg-BG"/>
        </w:rPr>
        <w:t xml:space="preserve">, всяка </w:t>
      </w:r>
      <w:proofErr w:type="gramStart"/>
      <w:r w:rsidRPr="00380A4D">
        <w:rPr>
          <w:color w:val="auto"/>
          <w:sz w:val="26"/>
          <w:szCs w:val="26"/>
          <w:lang w:val="ru-RU" w:eastAsia="bg-BG"/>
        </w:rPr>
        <w:t xml:space="preserve">от </w:t>
      </w:r>
      <w:proofErr w:type="spellStart"/>
      <w:r w:rsidRPr="00380A4D">
        <w:rPr>
          <w:color w:val="auto"/>
          <w:sz w:val="26"/>
          <w:szCs w:val="26"/>
          <w:lang w:val="ru-RU" w:eastAsia="bg-BG"/>
        </w:rPr>
        <w:t>страните</w:t>
      </w:r>
      <w:proofErr w:type="spellEnd"/>
      <w:proofErr w:type="gramEnd"/>
      <w:r w:rsidRPr="00380A4D">
        <w:rPr>
          <w:color w:val="auto"/>
          <w:sz w:val="26"/>
          <w:szCs w:val="26"/>
          <w:lang w:val="ru-RU" w:eastAsia="bg-BG"/>
        </w:rPr>
        <w:t xml:space="preserve"> е </w:t>
      </w:r>
      <w:proofErr w:type="spellStart"/>
      <w:r w:rsidRPr="00380A4D">
        <w:rPr>
          <w:color w:val="auto"/>
          <w:sz w:val="26"/>
          <w:szCs w:val="26"/>
          <w:lang w:val="ru-RU" w:eastAsia="bg-BG"/>
        </w:rPr>
        <w:t>длъжна</w:t>
      </w:r>
      <w:proofErr w:type="spellEnd"/>
      <w:r w:rsidRPr="00380A4D">
        <w:rPr>
          <w:color w:val="auto"/>
          <w:sz w:val="26"/>
          <w:szCs w:val="26"/>
          <w:lang w:val="ru-RU" w:eastAsia="bg-BG"/>
        </w:rPr>
        <w:t xml:space="preserve"> да </w:t>
      </w:r>
      <w:proofErr w:type="spellStart"/>
      <w:r w:rsidRPr="00380A4D">
        <w:rPr>
          <w:color w:val="auto"/>
          <w:sz w:val="26"/>
          <w:szCs w:val="26"/>
          <w:lang w:val="ru-RU" w:eastAsia="bg-BG"/>
        </w:rPr>
        <w:t>уведоми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другата</w:t>
      </w:r>
      <w:proofErr w:type="spellEnd"/>
      <w:r w:rsidRPr="00380A4D">
        <w:rPr>
          <w:color w:val="auto"/>
          <w:sz w:val="26"/>
          <w:szCs w:val="26"/>
          <w:lang w:val="ru-RU" w:eastAsia="bg-BG"/>
        </w:rPr>
        <w:t xml:space="preserve"> в </w:t>
      </w:r>
      <w:proofErr w:type="spellStart"/>
      <w:r w:rsidRPr="00380A4D">
        <w:rPr>
          <w:color w:val="auto"/>
          <w:sz w:val="26"/>
          <w:szCs w:val="26"/>
          <w:lang w:val="ru-RU" w:eastAsia="bg-BG"/>
        </w:rPr>
        <w:t>тридневен</w:t>
      </w:r>
      <w:proofErr w:type="spellEnd"/>
      <w:r w:rsidRPr="00380A4D">
        <w:rPr>
          <w:color w:val="auto"/>
          <w:sz w:val="26"/>
          <w:szCs w:val="26"/>
          <w:lang w:val="ru-RU" w:eastAsia="bg-BG"/>
        </w:rPr>
        <w:t xml:space="preserve"> срок от </w:t>
      </w:r>
      <w:proofErr w:type="spellStart"/>
      <w:r w:rsidRPr="00380A4D">
        <w:rPr>
          <w:color w:val="auto"/>
          <w:sz w:val="26"/>
          <w:szCs w:val="26"/>
          <w:lang w:val="ru-RU" w:eastAsia="bg-BG"/>
        </w:rPr>
        <w:t>настъпване</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промяната</w:t>
      </w:r>
      <w:proofErr w:type="spellEnd"/>
      <w:r w:rsidRPr="00380A4D">
        <w:rPr>
          <w:color w:val="auto"/>
          <w:sz w:val="26"/>
          <w:szCs w:val="26"/>
          <w:lang w:val="ru-RU" w:eastAsia="bg-BG"/>
        </w:rPr>
        <w:t>.</w:t>
      </w:r>
    </w:p>
    <w:p w:rsidR="00380A4D" w:rsidRPr="00380A4D" w:rsidRDefault="00380A4D" w:rsidP="00380A4D">
      <w:pPr>
        <w:widowControl/>
        <w:ind w:right="20" w:firstLine="567"/>
        <w:jc w:val="both"/>
        <w:rPr>
          <w:color w:val="auto"/>
          <w:sz w:val="26"/>
          <w:szCs w:val="26"/>
          <w:lang w:val="bg-BG" w:eastAsia="bg-BG"/>
        </w:rPr>
      </w:pPr>
      <w:r w:rsidRPr="00380A4D">
        <w:rPr>
          <w:b/>
          <w:bCs/>
          <w:color w:val="auto"/>
          <w:sz w:val="26"/>
          <w:szCs w:val="26"/>
          <w:lang w:val="bg-BG" w:eastAsia="bg-BG"/>
        </w:rPr>
        <w:t>(3).</w:t>
      </w:r>
      <w:r w:rsidRPr="00380A4D">
        <w:rPr>
          <w:color w:val="auto"/>
          <w:sz w:val="26"/>
          <w:szCs w:val="26"/>
          <w:lang w:val="bg-BG" w:eastAsia="bg-BG"/>
        </w:rPr>
        <w:t xml:space="preserve"> За дата на съобщението се смята:</w:t>
      </w:r>
    </w:p>
    <w:p w:rsidR="00380A4D" w:rsidRPr="00380A4D" w:rsidRDefault="00380A4D" w:rsidP="00380A4D">
      <w:pPr>
        <w:widowControl/>
        <w:ind w:right="20" w:firstLine="567"/>
        <w:jc w:val="both"/>
        <w:rPr>
          <w:color w:val="auto"/>
          <w:sz w:val="26"/>
          <w:szCs w:val="26"/>
          <w:lang w:val="ru-RU" w:eastAsia="bg-BG"/>
        </w:rPr>
      </w:pPr>
      <w:r w:rsidRPr="00380A4D">
        <w:rPr>
          <w:color w:val="auto"/>
          <w:sz w:val="26"/>
          <w:szCs w:val="26"/>
          <w:lang w:val="bg-BG" w:eastAsia="bg-BG"/>
        </w:rPr>
        <w:t>- датата на предаването – при ръчно предаване на съобщението срещу подпис от страна на упълномощено лице;</w:t>
      </w:r>
    </w:p>
    <w:p w:rsidR="00380A4D" w:rsidRPr="00380A4D" w:rsidRDefault="00380A4D" w:rsidP="00380A4D">
      <w:pPr>
        <w:widowControl/>
        <w:numPr>
          <w:ilvl w:val="0"/>
          <w:numId w:val="8"/>
        </w:numPr>
        <w:tabs>
          <w:tab w:val="left" w:pos="900"/>
        </w:tabs>
        <w:suppressAutoHyphens w:val="0"/>
        <w:ind w:right="20" w:firstLine="567"/>
        <w:jc w:val="both"/>
        <w:rPr>
          <w:color w:val="auto"/>
          <w:sz w:val="26"/>
          <w:szCs w:val="26"/>
          <w:lang w:val="bg-BG" w:eastAsia="bg-BG"/>
        </w:rPr>
      </w:pPr>
      <w:r w:rsidRPr="00380A4D">
        <w:rPr>
          <w:color w:val="auto"/>
          <w:sz w:val="26"/>
          <w:szCs w:val="26"/>
          <w:lang w:val="bg-BG" w:eastAsia="bg-BG"/>
        </w:rPr>
        <w:t>датата на пощенското клеймо на обратната разписка – при изпращане по пощата;</w:t>
      </w:r>
    </w:p>
    <w:p w:rsidR="00380A4D" w:rsidRPr="00380A4D" w:rsidRDefault="00380A4D" w:rsidP="00380A4D">
      <w:pPr>
        <w:widowControl/>
        <w:numPr>
          <w:ilvl w:val="0"/>
          <w:numId w:val="8"/>
        </w:numPr>
        <w:tabs>
          <w:tab w:val="left" w:pos="900"/>
        </w:tabs>
        <w:suppressAutoHyphens w:val="0"/>
        <w:ind w:right="20" w:firstLine="567"/>
        <w:jc w:val="both"/>
        <w:rPr>
          <w:color w:val="auto"/>
          <w:sz w:val="26"/>
          <w:szCs w:val="26"/>
          <w:lang w:val="bg-BG" w:eastAsia="bg-BG"/>
        </w:rPr>
      </w:pPr>
      <w:r w:rsidRPr="00380A4D">
        <w:rPr>
          <w:color w:val="auto"/>
          <w:sz w:val="26"/>
          <w:szCs w:val="26"/>
          <w:lang w:val="bg-BG" w:eastAsia="bg-BG"/>
        </w:rPr>
        <w:t>датата на приемането – при изпращане</w:t>
      </w:r>
      <w:r w:rsidR="008A19AE">
        <w:rPr>
          <w:color w:val="auto"/>
          <w:sz w:val="26"/>
          <w:szCs w:val="26"/>
          <w:lang w:val="bg-BG" w:eastAsia="bg-BG"/>
        </w:rPr>
        <w:t xml:space="preserve"> по телефакс</w:t>
      </w:r>
      <w:r w:rsidRPr="00380A4D">
        <w:rPr>
          <w:color w:val="auto"/>
          <w:sz w:val="26"/>
          <w:szCs w:val="26"/>
          <w:lang w:val="bg-BG" w:eastAsia="bg-BG"/>
        </w:rPr>
        <w:t>.</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w:t>
      </w:r>
      <w:r w:rsidR="00DA5521">
        <w:rPr>
          <w:b/>
          <w:bCs/>
          <w:color w:val="auto"/>
          <w:sz w:val="26"/>
          <w:szCs w:val="26"/>
          <w:lang w:val="bg-BG" w:eastAsia="ar-SA"/>
        </w:rPr>
        <w:t>25</w:t>
      </w:r>
      <w:r w:rsidRPr="00380A4D">
        <w:rPr>
          <w:b/>
          <w:bCs/>
          <w:color w:val="auto"/>
          <w:sz w:val="26"/>
          <w:szCs w:val="26"/>
          <w:lang w:val="bg-BG" w:eastAsia="ar-SA"/>
        </w:rPr>
        <w:t>.</w:t>
      </w:r>
      <w:r w:rsidRPr="00380A4D">
        <w:rPr>
          <w:color w:val="auto"/>
          <w:sz w:val="26"/>
          <w:szCs w:val="26"/>
          <w:lang w:val="bg-BG" w:eastAsia="ar-SA"/>
        </w:rPr>
        <w:t>Споровете по тълкуването и изпълнението на този договор се решават доброволно между страните, а при непостигане на съгласие – по съдебен ред, съгласно действащото законодателство на Република България.</w:t>
      </w:r>
    </w:p>
    <w:p w:rsidR="00380A4D" w:rsidRPr="00380A4D" w:rsidRDefault="00380A4D" w:rsidP="00380A4D">
      <w:pPr>
        <w:widowControl/>
        <w:ind w:right="20" w:firstLine="567"/>
        <w:jc w:val="both"/>
        <w:rPr>
          <w:b/>
          <w:color w:val="auto"/>
          <w:sz w:val="26"/>
          <w:szCs w:val="2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Неразделна част от този договор са техническо предложение</w:t>
      </w:r>
      <w:r w:rsidR="002E5835">
        <w:rPr>
          <w:color w:val="auto"/>
          <w:sz w:val="26"/>
          <w:szCs w:val="26"/>
          <w:lang w:val="bg-BG" w:eastAsia="ar-SA"/>
        </w:rPr>
        <w:t xml:space="preserve"> и</w:t>
      </w:r>
      <w:r w:rsidRPr="00380A4D">
        <w:rPr>
          <w:color w:val="auto"/>
          <w:sz w:val="26"/>
          <w:szCs w:val="26"/>
          <w:lang w:val="bg-BG" w:eastAsia="ar-SA"/>
        </w:rPr>
        <w:t xml:space="preserve"> цено</w:t>
      </w:r>
      <w:r w:rsidR="002E5835">
        <w:rPr>
          <w:color w:val="auto"/>
          <w:sz w:val="26"/>
          <w:szCs w:val="26"/>
          <w:lang w:val="bg-BG" w:eastAsia="ar-SA"/>
        </w:rPr>
        <w:t>вото предложение на ИЗПЪЛНИТЕЛЯ</w:t>
      </w:r>
      <w:r w:rsidRPr="00380A4D">
        <w:rPr>
          <w:color w:val="auto"/>
          <w:sz w:val="26"/>
          <w:szCs w:val="26"/>
          <w:lang w:val="bg-BG" w:eastAsia="ar-SA"/>
        </w:rPr>
        <w:t>.</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xml:space="preserve">Настоящият договор се състави и подписа в 3 /три/ еднообразни екземпляра– </w:t>
      </w:r>
      <w:r w:rsidR="00EA0D0A">
        <w:rPr>
          <w:color w:val="auto"/>
          <w:sz w:val="26"/>
          <w:szCs w:val="26"/>
          <w:lang w:val="bg-BG" w:eastAsia="ar-SA"/>
        </w:rPr>
        <w:t>два</w:t>
      </w:r>
      <w:r w:rsidRPr="00380A4D">
        <w:rPr>
          <w:color w:val="auto"/>
          <w:sz w:val="26"/>
          <w:szCs w:val="26"/>
          <w:lang w:val="bg-BG" w:eastAsia="ar-SA"/>
        </w:rPr>
        <w:t xml:space="preserve"> екземпляра за Възложителя и един екземпляр за Изпълнителя, както следва:</w:t>
      </w:r>
    </w:p>
    <w:p w:rsidR="00380A4D" w:rsidRPr="00380A4D" w:rsidRDefault="00380A4D" w:rsidP="00380A4D">
      <w:pPr>
        <w:widowControl/>
        <w:ind w:right="20" w:firstLine="720"/>
        <w:jc w:val="both"/>
        <w:rPr>
          <w:color w:val="auto"/>
          <w:sz w:val="26"/>
          <w:szCs w:val="26"/>
          <w:lang w:val="bg-BG" w:eastAsia="ar-SA"/>
        </w:rPr>
      </w:pPr>
    </w:p>
    <w:p w:rsidR="00380A4D" w:rsidRPr="00380A4D" w:rsidRDefault="00380A4D" w:rsidP="00380A4D">
      <w:pPr>
        <w:widowControl/>
        <w:ind w:right="20" w:firstLine="720"/>
        <w:jc w:val="both"/>
        <w:rPr>
          <w:color w:val="auto"/>
          <w:sz w:val="26"/>
          <w:szCs w:val="26"/>
          <w:lang w:val="bg-BG" w:eastAsia="ar-SA"/>
        </w:rPr>
      </w:pPr>
    </w:p>
    <w:p w:rsidR="00EA0D0A" w:rsidRPr="00EA0D0A" w:rsidRDefault="00EA0D0A" w:rsidP="00EA0D0A">
      <w:pPr>
        <w:widowControl/>
        <w:tabs>
          <w:tab w:val="left" w:pos="1080"/>
        </w:tabs>
        <w:suppressAutoHyphens w:val="0"/>
        <w:ind w:right="50"/>
        <w:rPr>
          <w:b/>
          <w:color w:val="auto"/>
          <w:sz w:val="26"/>
          <w:szCs w:val="26"/>
          <w:lang w:val="bg-BG" w:eastAsia="bg-BG"/>
        </w:rPr>
      </w:pPr>
      <w:r w:rsidRPr="00EA0D0A">
        <w:rPr>
          <w:b/>
          <w:color w:val="auto"/>
          <w:sz w:val="26"/>
          <w:szCs w:val="26"/>
          <w:lang w:val="bg-BG" w:eastAsia="bg-BG"/>
        </w:rPr>
        <w:t xml:space="preserve">ЗА ВЪЗЛОЖИТЕЛ:                                          </w:t>
      </w:r>
      <w:r w:rsidRPr="00EA0D0A">
        <w:rPr>
          <w:b/>
          <w:color w:val="auto"/>
          <w:sz w:val="26"/>
          <w:szCs w:val="26"/>
          <w:lang w:val="bg-BG" w:eastAsia="bg-BG"/>
        </w:rPr>
        <w:tab/>
        <w:t xml:space="preserve">        ЗА  ИЗПЪЛНИТЕЛ:</w:t>
      </w:r>
    </w:p>
    <w:p w:rsidR="00EA0D0A" w:rsidRPr="00EA0D0A" w:rsidRDefault="00EA0D0A" w:rsidP="00EA0D0A">
      <w:pPr>
        <w:widowControl/>
        <w:tabs>
          <w:tab w:val="left" w:pos="1080"/>
        </w:tabs>
        <w:suppressAutoHyphens w:val="0"/>
        <w:ind w:right="50"/>
        <w:rPr>
          <w:b/>
          <w:color w:val="auto"/>
          <w:sz w:val="26"/>
          <w:szCs w:val="26"/>
          <w:lang w:val="bg-BG" w:eastAsia="bg-BG"/>
        </w:rPr>
      </w:pPr>
      <w:r w:rsidRPr="00EA0D0A">
        <w:rPr>
          <w:b/>
          <w:color w:val="auto"/>
          <w:sz w:val="26"/>
          <w:szCs w:val="26"/>
          <w:lang w:val="bg-BG" w:eastAsia="bg-BG"/>
        </w:rPr>
        <w:t>КМЕТ НА ОБЩИНА ВЕЛИНГРАД</w:t>
      </w:r>
    </w:p>
    <w:p w:rsidR="00EA0D0A" w:rsidRPr="00EA0D0A" w:rsidRDefault="00EA0D0A" w:rsidP="00EA0D0A">
      <w:pPr>
        <w:widowControl/>
        <w:tabs>
          <w:tab w:val="left" w:pos="1080"/>
        </w:tabs>
        <w:suppressAutoHyphens w:val="0"/>
        <w:ind w:right="50"/>
        <w:rPr>
          <w:b/>
          <w:color w:val="auto"/>
          <w:sz w:val="26"/>
          <w:szCs w:val="26"/>
          <w:lang w:val="bg-BG" w:eastAsia="bg-BG"/>
        </w:rPr>
      </w:pP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t>/............................................/</w:t>
      </w:r>
    </w:p>
    <w:p w:rsidR="00EA0D0A" w:rsidRPr="00EA0D0A" w:rsidRDefault="00EA0D0A" w:rsidP="00EA0D0A">
      <w:pPr>
        <w:widowControl/>
        <w:tabs>
          <w:tab w:val="left" w:pos="1080"/>
        </w:tabs>
        <w:suppressAutoHyphens w:val="0"/>
        <w:ind w:right="50"/>
        <w:rPr>
          <w:b/>
          <w:color w:val="auto"/>
          <w:sz w:val="26"/>
          <w:szCs w:val="26"/>
          <w:lang w:eastAsia="bg-BG"/>
        </w:rPr>
      </w:pPr>
      <w:r w:rsidRPr="00EA0D0A">
        <w:rPr>
          <w:b/>
          <w:color w:val="auto"/>
          <w:sz w:val="26"/>
          <w:szCs w:val="26"/>
          <w:lang w:val="bg-BG" w:eastAsia="bg-BG"/>
        </w:rPr>
        <w:tab/>
      </w:r>
      <w:r w:rsidRPr="00EA0D0A">
        <w:rPr>
          <w:b/>
          <w:color w:val="auto"/>
          <w:sz w:val="26"/>
          <w:szCs w:val="26"/>
          <w:lang w:val="bg-BG" w:eastAsia="bg-BG"/>
        </w:rPr>
        <w:tab/>
        <w:t>/д-р Костадин Тодоров Коев/</w:t>
      </w:r>
    </w:p>
    <w:p w:rsidR="00EA0D0A" w:rsidRPr="00EA0D0A" w:rsidRDefault="00EA0D0A" w:rsidP="00EA0D0A">
      <w:pPr>
        <w:widowControl/>
        <w:tabs>
          <w:tab w:val="left" w:pos="1080"/>
        </w:tabs>
        <w:suppressAutoHyphens w:val="0"/>
        <w:ind w:right="50"/>
        <w:rPr>
          <w:b/>
          <w:color w:val="auto"/>
          <w:sz w:val="26"/>
          <w:szCs w:val="26"/>
          <w:lang w:val="bg-BG" w:eastAsia="bg-BG"/>
        </w:rPr>
      </w:pPr>
    </w:p>
    <w:p w:rsidR="00EA0D0A" w:rsidRPr="00EA0D0A" w:rsidRDefault="00EA0D0A" w:rsidP="00EA0D0A">
      <w:pPr>
        <w:widowControl/>
        <w:tabs>
          <w:tab w:val="left" w:pos="1080"/>
        </w:tabs>
        <w:suppressAutoHyphens w:val="0"/>
        <w:ind w:right="50"/>
        <w:rPr>
          <w:b/>
          <w:color w:val="auto"/>
          <w:sz w:val="26"/>
          <w:szCs w:val="26"/>
          <w:lang w:val="bg-BG" w:eastAsia="bg-BG"/>
        </w:rPr>
      </w:pPr>
    </w:p>
    <w:p w:rsidR="00EA0D0A" w:rsidRPr="00EA0D0A" w:rsidRDefault="00EA0D0A" w:rsidP="00EA0D0A">
      <w:pPr>
        <w:widowControl/>
        <w:tabs>
          <w:tab w:val="left" w:pos="1080"/>
        </w:tabs>
        <w:suppressAutoHyphens w:val="0"/>
        <w:ind w:right="50"/>
        <w:rPr>
          <w:b/>
          <w:color w:val="auto"/>
          <w:sz w:val="26"/>
          <w:szCs w:val="26"/>
          <w:lang w:eastAsia="bg-BG"/>
        </w:rPr>
      </w:pPr>
    </w:p>
    <w:p w:rsidR="00EA0D0A" w:rsidRPr="00EA0D0A" w:rsidRDefault="00EA0D0A" w:rsidP="00EA0D0A">
      <w:pPr>
        <w:widowControl/>
        <w:tabs>
          <w:tab w:val="left" w:pos="1080"/>
        </w:tabs>
        <w:suppressAutoHyphens w:val="0"/>
        <w:ind w:right="50"/>
        <w:rPr>
          <w:b/>
          <w:color w:val="auto"/>
          <w:sz w:val="26"/>
          <w:szCs w:val="26"/>
          <w:lang w:val="bg-BG" w:eastAsia="bg-BG"/>
        </w:rPr>
      </w:pPr>
      <w:r>
        <w:rPr>
          <w:b/>
          <w:color w:val="auto"/>
          <w:sz w:val="26"/>
          <w:szCs w:val="26"/>
          <w:lang w:val="bg-BG" w:eastAsia="bg-BG"/>
        </w:rPr>
        <w:t>Началник отдел „ФБ“</w:t>
      </w:r>
    </w:p>
    <w:p w:rsidR="00EA0D0A" w:rsidRPr="00EA0D0A" w:rsidRDefault="00EA0D0A" w:rsidP="00DA5521">
      <w:pPr>
        <w:widowControl/>
        <w:tabs>
          <w:tab w:val="left" w:pos="1080"/>
        </w:tabs>
        <w:suppressAutoHyphens w:val="0"/>
        <w:ind w:right="50"/>
        <w:rPr>
          <w:rFonts w:eastAsia="Calibri"/>
          <w:color w:val="auto"/>
          <w:lang w:val="bg-BG"/>
        </w:rPr>
      </w:pPr>
      <w:r w:rsidRPr="00EA0D0A">
        <w:rPr>
          <w:b/>
          <w:color w:val="auto"/>
          <w:sz w:val="26"/>
          <w:szCs w:val="26"/>
          <w:lang w:val="bg-BG" w:eastAsia="bg-BG"/>
        </w:rPr>
        <w:t>/</w:t>
      </w:r>
      <w:r>
        <w:rPr>
          <w:b/>
          <w:color w:val="auto"/>
          <w:sz w:val="26"/>
          <w:szCs w:val="26"/>
          <w:lang w:val="bg-BG" w:eastAsia="bg-BG"/>
        </w:rPr>
        <w:t>Янка Тренчева</w:t>
      </w:r>
      <w:r w:rsidRPr="00EA0D0A">
        <w:rPr>
          <w:b/>
          <w:color w:val="auto"/>
          <w:sz w:val="26"/>
          <w:szCs w:val="26"/>
          <w:lang w:val="bg-BG" w:eastAsia="bg-BG"/>
        </w:rPr>
        <w:t>/</w:t>
      </w:r>
      <w:r w:rsidRPr="00EA0D0A">
        <w:rPr>
          <w:rFonts w:eastAsia="Calibri"/>
          <w:color w:val="auto"/>
          <w:lang w:val="bg-BG"/>
        </w:rPr>
        <w:tab/>
      </w:r>
    </w:p>
    <w:p w:rsidR="00E74F1D" w:rsidRPr="00E74F1D" w:rsidRDefault="00E74F1D" w:rsidP="00E74F1D">
      <w:pPr>
        <w:rPr>
          <w:lang w:val="bg-BG"/>
        </w:rPr>
      </w:pPr>
    </w:p>
    <w:p w:rsidR="00E74F1D" w:rsidRPr="00E74F1D" w:rsidRDefault="00E74F1D" w:rsidP="00E74F1D">
      <w:pPr>
        <w:rPr>
          <w:lang w:val="bg-BG"/>
        </w:rPr>
      </w:pPr>
    </w:p>
    <w:p w:rsidR="00E74F1D" w:rsidRPr="00E74F1D" w:rsidRDefault="00E74F1D" w:rsidP="00E74F1D">
      <w:pPr>
        <w:rPr>
          <w:lang w:val="bg-BG"/>
        </w:rPr>
      </w:pPr>
    </w:p>
    <w:p w:rsidR="00B608E2" w:rsidRPr="00E74F1D" w:rsidRDefault="00B608E2" w:rsidP="00E74F1D">
      <w:pPr>
        <w:tabs>
          <w:tab w:val="left" w:pos="1728"/>
        </w:tabs>
        <w:rPr>
          <w:lang w:val="bg-BG"/>
        </w:rPr>
      </w:pPr>
    </w:p>
    <w:sectPr w:rsidR="00B608E2" w:rsidRPr="00E74F1D" w:rsidSect="0051728D">
      <w:headerReference w:type="default" r:id="rId8"/>
      <w:footerReference w:type="default" r:id="rId9"/>
      <w:pgSz w:w="11906" w:h="16838"/>
      <w:pgMar w:top="2552" w:right="849" w:bottom="1417" w:left="1417"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FF" w:rsidRDefault="007B73FF" w:rsidP="00D9510D">
      <w:r>
        <w:separator/>
      </w:r>
    </w:p>
  </w:endnote>
  <w:endnote w:type="continuationSeparator" w:id="0">
    <w:p w:rsidR="007B73FF" w:rsidRDefault="007B73FF" w:rsidP="00D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4U">
    <w:altName w:val="Courier New"/>
    <w:panose1 w:val="00000000000000000000"/>
    <w:charset w:val="CC"/>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D" w:rsidRPr="00E74F1D" w:rsidRDefault="0024253D" w:rsidP="00E74F1D">
    <w:pPr>
      <w:pStyle w:val="a6"/>
      <w:jc w:val="both"/>
      <w:rPr>
        <w:rFonts w:ascii="Times New Roman" w:hAnsi="Times New Roman" w:cs="Times New Roman"/>
        <w:i/>
        <w:iCs/>
        <w:lang w:val="ru-RU"/>
      </w:rPr>
    </w:pPr>
    <w:proofErr w:type="spellStart"/>
    <w:r w:rsidRPr="00E74F1D">
      <w:rPr>
        <w:rFonts w:ascii="Times New Roman" w:hAnsi="Times New Roman" w:cs="Times New Roman"/>
        <w:i/>
        <w:iCs/>
        <w:lang w:val="ru-RU"/>
      </w:rPr>
      <w:t>Този</w:t>
    </w:r>
    <w:proofErr w:type="spellEnd"/>
    <w:r w:rsidRPr="00E74F1D">
      <w:rPr>
        <w:rFonts w:ascii="Times New Roman" w:hAnsi="Times New Roman" w:cs="Times New Roman"/>
        <w:i/>
        <w:iCs/>
        <w:lang w:val="ru-RU"/>
      </w:rPr>
      <w:t xml:space="preserve"> документ е </w:t>
    </w:r>
    <w:proofErr w:type="spellStart"/>
    <w:r w:rsidRPr="00E74F1D">
      <w:rPr>
        <w:rFonts w:ascii="Times New Roman" w:hAnsi="Times New Roman" w:cs="Times New Roman"/>
        <w:i/>
        <w:iCs/>
        <w:lang w:val="ru-RU"/>
      </w:rPr>
      <w:t>създаден</w:t>
    </w:r>
    <w:proofErr w:type="spellEnd"/>
    <w:r w:rsidRPr="00E74F1D">
      <w:rPr>
        <w:rFonts w:ascii="Times New Roman" w:hAnsi="Times New Roman" w:cs="Times New Roman"/>
        <w:i/>
        <w:iCs/>
        <w:lang w:val="ru-RU"/>
      </w:rPr>
      <w:t xml:space="preserve"> в </w:t>
    </w:r>
    <w:proofErr w:type="spellStart"/>
    <w:r w:rsidRPr="00E74F1D">
      <w:rPr>
        <w:rFonts w:ascii="Times New Roman" w:hAnsi="Times New Roman" w:cs="Times New Roman"/>
        <w:i/>
        <w:iCs/>
        <w:lang w:val="ru-RU"/>
      </w:rPr>
      <w:t>рамките</w:t>
    </w:r>
    <w:proofErr w:type="spellEnd"/>
    <w:r w:rsidRPr="00E74F1D">
      <w:rPr>
        <w:rFonts w:ascii="Times New Roman" w:hAnsi="Times New Roman" w:cs="Times New Roman"/>
        <w:i/>
        <w:iCs/>
        <w:lang w:val="ru-RU"/>
      </w:rPr>
      <w:t xml:space="preserve"> на проект «</w:t>
    </w:r>
    <w:r w:rsidRPr="00CA0568">
      <w:rPr>
        <w:rFonts w:ascii="Times New Roman" w:hAnsi="Times New Roman" w:cs="Times New Roman"/>
        <w:i/>
        <w:iCs/>
        <w:lang w:val="ru-RU" w:eastAsia="en-US"/>
      </w:rPr>
      <w:t xml:space="preserve">Нова </w:t>
    </w:r>
    <w:proofErr w:type="spellStart"/>
    <w:r w:rsidRPr="00CA0568">
      <w:rPr>
        <w:rFonts w:ascii="Times New Roman" w:hAnsi="Times New Roman" w:cs="Times New Roman"/>
        <w:i/>
        <w:iCs/>
        <w:lang w:val="ru-RU" w:eastAsia="en-US"/>
      </w:rPr>
      <w:t>визия</w:t>
    </w:r>
    <w:proofErr w:type="spellEnd"/>
    <w:r w:rsidRPr="00CA0568">
      <w:rPr>
        <w:rFonts w:ascii="Times New Roman" w:hAnsi="Times New Roman" w:cs="Times New Roman"/>
        <w:i/>
        <w:iCs/>
        <w:lang w:val="ru-RU" w:eastAsia="en-US"/>
      </w:rPr>
      <w:t xml:space="preserve"> на </w:t>
    </w:r>
    <w:proofErr w:type="spellStart"/>
    <w:r w:rsidRPr="00CA0568">
      <w:rPr>
        <w:rFonts w:ascii="Times New Roman" w:hAnsi="Times New Roman" w:cs="Times New Roman"/>
        <w:i/>
        <w:iCs/>
        <w:lang w:val="ru-RU" w:eastAsia="en-US"/>
      </w:rPr>
      <w:t>централна</w:t>
    </w:r>
    <w:proofErr w:type="spellEnd"/>
    <w:r w:rsidRPr="00CA0568">
      <w:rPr>
        <w:rFonts w:ascii="Times New Roman" w:hAnsi="Times New Roman" w:cs="Times New Roman"/>
        <w:i/>
        <w:iCs/>
        <w:lang w:val="ru-RU" w:eastAsia="en-US"/>
      </w:rPr>
      <w:t xml:space="preserve"> </w:t>
    </w:r>
    <w:proofErr w:type="spellStart"/>
    <w:r w:rsidRPr="00CA0568">
      <w:rPr>
        <w:rFonts w:ascii="Times New Roman" w:hAnsi="Times New Roman" w:cs="Times New Roman"/>
        <w:i/>
        <w:iCs/>
        <w:lang w:val="ru-RU" w:eastAsia="en-US"/>
      </w:rPr>
      <w:t>градска</w:t>
    </w:r>
    <w:proofErr w:type="spellEnd"/>
    <w:r w:rsidRPr="00CA0568">
      <w:rPr>
        <w:rFonts w:ascii="Times New Roman" w:hAnsi="Times New Roman" w:cs="Times New Roman"/>
        <w:i/>
        <w:iCs/>
        <w:lang w:val="ru-RU" w:eastAsia="en-US"/>
      </w:rPr>
      <w:t xml:space="preserve"> част, </w:t>
    </w:r>
    <w:proofErr w:type="spellStart"/>
    <w:r w:rsidRPr="00CA0568">
      <w:rPr>
        <w:rFonts w:ascii="Times New Roman" w:hAnsi="Times New Roman" w:cs="Times New Roman"/>
        <w:i/>
        <w:iCs/>
        <w:lang w:val="ru-RU" w:eastAsia="en-US"/>
      </w:rPr>
      <w:t>местата</w:t>
    </w:r>
    <w:proofErr w:type="spellEnd"/>
    <w:r w:rsidRPr="00CA0568">
      <w:rPr>
        <w:rFonts w:ascii="Times New Roman" w:hAnsi="Times New Roman" w:cs="Times New Roman"/>
        <w:i/>
        <w:iCs/>
        <w:lang w:val="ru-RU" w:eastAsia="en-US"/>
      </w:rPr>
      <w:t xml:space="preserve"> за </w:t>
    </w:r>
    <w:proofErr w:type="spellStart"/>
    <w:r w:rsidRPr="00CA0568">
      <w:rPr>
        <w:rFonts w:ascii="Times New Roman" w:hAnsi="Times New Roman" w:cs="Times New Roman"/>
        <w:i/>
        <w:iCs/>
        <w:lang w:val="ru-RU" w:eastAsia="en-US"/>
      </w:rPr>
      <w:t>отдих</w:t>
    </w:r>
    <w:proofErr w:type="spellEnd"/>
    <w:r w:rsidRPr="00CA0568">
      <w:rPr>
        <w:rFonts w:ascii="Times New Roman" w:hAnsi="Times New Roman" w:cs="Times New Roman"/>
        <w:i/>
        <w:iCs/>
        <w:lang w:val="ru-RU" w:eastAsia="en-US"/>
      </w:rPr>
      <w:t xml:space="preserve">, ремонт и реконструкция на </w:t>
    </w:r>
    <w:proofErr w:type="spellStart"/>
    <w:r w:rsidRPr="00CA0568">
      <w:rPr>
        <w:rFonts w:ascii="Times New Roman" w:hAnsi="Times New Roman" w:cs="Times New Roman"/>
        <w:i/>
        <w:iCs/>
        <w:lang w:val="ru-RU" w:eastAsia="en-US"/>
      </w:rPr>
      <w:t>улична</w:t>
    </w:r>
    <w:proofErr w:type="spellEnd"/>
    <w:r w:rsidRPr="00CA0568">
      <w:rPr>
        <w:rFonts w:ascii="Times New Roman" w:hAnsi="Times New Roman" w:cs="Times New Roman"/>
        <w:i/>
        <w:iCs/>
        <w:lang w:val="ru-RU" w:eastAsia="en-US"/>
      </w:rPr>
      <w:t xml:space="preserve"> мрежа в град </w:t>
    </w:r>
    <w:proofErr w:type="spellStart"/>
    <w:r w:rsidRPr="00CA0568">
      <w:rPr>
        <w:rFonts w:ascii="Times New Roman" w:hAnsi="Times New Roman" w:cs="Times New Roman"/>
        <w:i/>
        <w:iCs/>
        <w:lang w:val="ru-RU" w:eastAsia="en-US"/>
      </w:rPr>
      <w:t>Велинград</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който</w:t>
    </w:r>
    <w:proofErr w:type="spellEnd"/>
    <w:r w:rsidRPr="00E74F1D">
      <w:rPr>
        <w:rFonts w:ascii="Times New Roman" w:hAnsi="Times New Roman" w:cs="Times New Roman"/>
        <w:i/>
        <w:iCs/>
        <w:lang w:val="ru-RU"/>
      </w:rPr>
      <w:t xml:space="preserve"> се </w:t>
    </w:r>
    <w:proofErr w:type="spellStart"/>
    <w:r w:rsidRPr="00E74F1D">
      <w:rPr>
        <w:rFonts w:ascii="Times New Roman" w:hAnsi="Times New Roman" w:cs="Times New Roman"/>
        <w:i/>
        <w:iCs/>
        <w:lang w:val="ru-RU"/>
      </w:rPr>
      <w:t>осъществява</w:t>
    </w:r>
    <w:proofErr w:type="spellEnd"/>
    <w:r w:rsidRPr="00E74F1D">
      <w:rPr>
        <w:rFonts w:ascii="Times New Roman" w:hAnsi="Times New Roman" w:cs="Times New Roman"/>
        <w:i/>
        <w:iCs/>
        <w:lang w:val="ru-RU"/>
      </w:rPr>
      <w:t xml:space="preserve"> с </w:t>
    </w:r>
    <w:proofErr w:type="spellStart"/>
    <w:r w:rsidRPr="00E74F1D">
      <w:rPr>
        <w:rFonts w:ascii="Times New Roman" w:hAnsi="Times New Roman" w:cs="Times New Roman"/>
        <w:i/>
        <w:iCs/>
        <w:lang w:val="ru-RU"/>
      </w:rPr>
      <w:t>финансовата</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подкрепа</w:t>
    </w:r>
    <w:proofErr w:type="spellEnd"/>
    <w:r w:rsidRPr="00E74F1D">
      <w:rPr>
        <w:rFonts w:ascii="Times New Roman" w:hAnsi="Times New Roman" w:cs="Times New Roman"/>
        <w:i/>
        <w:iCs/>
        <w:lang w:val="ru-RU"/>
      </w:rPr>
      <w:t xml:space="preserve"> на Оперативна </w:t>
    </w:r>
    <w:proofErr w:type="spellStart"/>
    <w:r w:rsidRPr="00E74F1D">
      <w:rPr>
        <w:rFonts w:ascii="Times New Roman" w:hAnsi="Times New Roman" w:cs="Times New Roman"/>
        <w:i/>
        <w:iCs/>
        <w:lang w:val="ru-RU"/>
      </w:rPr>
      <w:t>програма</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Региони</w:t>
    </w:r>
    <w:proofErr w:type="spellEnd"/>
    <w:r w:rsidRPr="00E74F1D">
      <w:rPr>
        <w:rFonts w:ascii="Times New Roman" w:hAnsi="Times New Roman" w:cs="Times New Roman"/>
        <w:i/>
        <w:iCs/>
        <w:lang w:val="ru-RU"/>
      </w:rPr>
      <w:t xml:space="preserve"> в </w:t>
    </w:r>
    <w:proofErr w:type="spellStart"/>
    <w:r w:rsidRPr="00E74F1D">
      <w:rPr>
        <w:rFonts w:ascii="Times New Roman" w:hAnsi="Times New Roman" w:cs="Times New Roman"/>
        <w:i/>
        <w:iCs/>
        <w:lang w:val="ru-RU"/>
      </w:rPr>
      <w:t>растеж</w:t>
    </w:r>
    <w:proofErr w:type="spellEnd"/>
    <w:r w:rsidRPr="00E74F1D">
      <w:rPr>
        <w:rFonts w:ascii="Times New Roman" w:hAnsi="Times New Roman" w:cs="Times New Roman"/>
        <w:i/>
        <w:iCs/>
        <w:lang w:val="ru-RU"/>
      </w:rPr>
      <w:t xml:space="preserve">» 2014-2020 г., </w:t>
    </w:r>
    <w:proofErr w:type="spellStart"/>
    <w:r w:rsidRPr="00E74F1D">
      <w:rPr>
        <w:rFonts w:ascii="Times New Roman" w:hAnsi="Times New Roman" w:cs="Times New Roman"/>
        <w:i/>
        <w:iCs/>
        <w:lang w:val="ru-RU"/>
      </w:rPr>
      <w:t>съфинансирана</w:t>
    </w:r>
    <w:proofErr w:type="spellEnd"/>
    <w:r w:rsidRPr="00E74F1D">
      <w:rPr>
        <w:rFonts w:ascii="Times New Roman" w:hAnsi="Times New Roman" w:cs="Times New Roman"/>
        <w:i/>
        <w:iCs/>
        <w:lang w:val="ru-RU"/>
      </w:rPr>
      <w:t xml:space="preserve"> от </w:t>
    </w:r>
    <w:proofErr w:type="spellStart"/>
    <w:r w:rsidRPr="00E74F1D">
      <w:rPr>
        <w:rFonts w:ascii="Times New Roman" w:hAnsi="Times New Roman" w:cs="Times New Roman"/>
        <w:i/>
        <w:iCs/>
        <w:lang w:val="ru-RU"/>
      </w:rPr>
      <w:t>Европейския</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съюз</w:t>
    </w:r>
    <w:proofErr w:type="spellEnd"/>
    <w:r w:rsidRPr="00E74F1D">
      <w:rPr>
        <w:rFonts w:ascii="Times New Roman" w:hAnsi="Times New Roman" w:cs="Times New Roman"/>
        <w:i/>
        <w:iCs/>
        <w:lang w:val="ru-RU"/>
      </w:rPr>
      <w:t xml:space="preserve"> чрез</w:t>
    </w:r>
    <w:proofErr w:type="gramStart"/>
    <w:r w:rsidRPr="00E74F1D">
      <w:rPr>
        <w:rFonts w:ascii="Times New Roman" w:hAnsi="Times New Roman" w:cs="Times New Roman"/>
        <w:i/>
        <w:iCs/>
        <w:lang w:val="ru-RU"/>
      </w:rPr>
      <w:t xml:space="preserve"> Е</w:t>
    </w:r>
    <w:proofErr w:type="gramEnd"/>
    <w:r w:rsidRPr="00E74F1D">
      <w:rPr>
        <w:rFonts w:ascii="Times New Roman" w:hAnsi="Times New Roman" w:cs="Times New Roman"/>
        <w:i/>
        <w:iCs/>
        <w:lang w:val="ru-RU"/>
      </w:rPr>
      <w:t xml:space="preserve">вропейски фонд за </w:t>
    </w:r>
    <w:proofErr w:type="spellStart"/>
    <w:r w:rsidRPr="00E74F1D">
      <w:rPr>
        <w:rFonts w:ascii="Times New Roman" w:hAnsi="Times New Roman" w:cs="Times New Roman"/>
        <w:i/>
        <w:iCs/>
        <w:lang w:val="ru-RU"/>
      </w:rPr>
      <w:t>регионално</w:t>
    </w:r>
    <w:proofErr w:type="spellEnd"/>
    <w:r w:rsidRPr="00E74F1D">
      <w:rPr>
        <w:rFonts w:ascii="Times New Roman" w:hAnsi="Times New Roman" w:cs="Times New Roman"/>
        <w:i/>
        <w:iCs/>
        <w:lang w:val="ru-RU"/>
      </w:rPr>
      <w:t xml:space="preserve"> развитие. </w:t>
    </w:r>
    <w:proofErr w:type="spellStart"/>
    <w:r w:rsidRPr="00E74F1D">
      <w:rPr>
        <w:rFonts w:ascii="Times New Roman" w:hAnsi="Times New Roman" w:cs="Times New Roman"/>
        <w:i/>
        <w:iCs/>
        <w:lang w:val="ru-RU"/>
      </w:rPr>
      <w:t>Цялата</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отговорност</w:t>
    </w:r>
    <w:proofErr w:type="spellEnd"/>
    <w:r w:rsidRPr="00E74F1D">
      <w:rPr>
        <w:rFonts w:ascii="Times New Roman" w:hAnsi="Times New Roman" w:cs="Times New Roman"/>
        <w:i/>
        <w:iCs/>
        <w:lang w:val="ru-RU"/>
      </w:rPr>
      <w:t xml:space="preserve"> за </w:t>
    </w:r>
    <w:proofErr w:type="spellStart"/>
    <w:r w:rsidRPr="00E74F1D">
      <w:rPr>
        <w:rFonts w:ascii="Times New Roman" w:hAnsi="Times New Roman" w:cs="Times New Roman"/>
        <w:i/>
        <w:iCs/>
        <w:lang w:val="ru-RU"/>
      </w:rPr>
      <w:t>съдържание</w:t>
    </w:r>
    <w:proofErr w:type="spellEnd"/>
    <w:r w:rsidRPr="00E74F1D">
      <w:rPr>
        <w:rFonts w:ascii="Times New Roman" w:hAnsi="Times New Roman" w:cs="Times New Roman"/>
        <w:i/>
        <w:iCs/>
        <w:lang w:val="ru-RU"/>
      </w:rPr>
      <w:t xml:space="preserve"> на </w:t>
    </w:r>
    <w:proofErr w:type="spellStart"/>
    <w:r w:rsidRPr="00E74F1D">
      <w:rPr>
        <w:rFonts w:ascii="Times New Roman" w:hAnsi="Times New Roman" w:cs="Times New Roman"/>
        <w:i/>
        <w:iCs/>
        <w:lang w:val="ru-RU"/>
      </w:rPr>
      <w:t>публикацията</w:t>
    </w:r>
    <w:proofErr w:type="spellEnd"/>
    <w:r w:rsidRPr="00E74F1D">
      <w:rPr>
        <w:rFonts w:ascii="Times New Roman" w:hAnsi="Times New Roman" w:cs="Times New Roman"/>
        <w:i/>
        <w:iCs/>
        <w:lang w:val="ru-RU"/>
      </w:rPr>
      <w:t xml:space="preserve"> се носи </w:t>
    </w:r>
    <w:proofErr w:type="gramStart"/>
    <w:r w:rsidRPr="00E74F1D">
      <w:rPr>
        <w:rFonts w:ascii="Times New Roman" w:hAnsi="Times New Roman" w:cs="Times New Roman"/>
        <w:i/>
        <w:iCs/>
        <w:lang w:val="ru-RU"/>
      </w:rPr>
      <w:t>от</w:t>
    </w:r>
    <w:proofErr w:type="gramEnd"/>
    <w:r w:rsidRPr="00E74F1D">
      <w:rPr>
        <w:rFonts w:ascii="Times New Roman" w:hAnsi="Times New Roman" w:cs="Times New Roman"/>
        <w:i/>
        <w:iCs/>
        <w:lang w:val="ru-RU"/>
      </w:rPr>
      <w:t xml:space="preserve"> </w:t>
    </w:r>
    <w:proofErr w:type="gramStart"/>
    <w:r w:rsidRPr="00E74F1D">
      <w:rPr>
        <w:rFonts w:ascii="Times New Roman" w:hAnsi="Times New Roman" w:cs="Times New Roman"/>
        <w:i/>
        <w:iCs/>
        <w:lang w:val="ru-RU"/>
      </w:rPr>
      <w:t>община</w:t>
    </w:r>
    <w:proofErr w:type="gram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Велинград</w:t>
    </w:r>
    <w:proofErr w:type="spellEnd"/>
    <w:r w:rsidRPr="00E74F1D">
      <w:rPr>
        <w:rFonts w:ascii="Times New Roman" w:hAnsi="Times New Roman" w:cs="Times New Roman"/>
        <w:i/>
        <w:iCs/>
        <w:lang w:val="ru-RU"/>
      </w:rPr>
      <w:t xml:space="preserve"> и при </w:t>
    </w:r>
    <w:proofErr w:type="spellStart"/>
    <w:r w:rsidRPr="00E74F1D">
      <w:rPr>
        <w:rFonts w:ascii="Times New Roman" w:hAnsi="Times New Roman" w:cs="Times New Roman"/>
        <w:i/>
        <w:iCs/>
        <w:lang w:val="ru-RU"/>
      </w:rPr>
      <w:t>никакви</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обстоятелства</w:t>
    </w:r>
    <w:proofErr w:type="spellEnd"/>
    <w:r w:rsidRPr="00E74F1D">
      <w:rPr>
        <w:rFonts w:ascii="Times New Roman" w:hAnsi="Times New Roman" w:cs="Times New Roman"/>
        <w:i/>
        <w:iCs/>
        <w:lang w:val="ru-RU"/>
      </w:rPr>
      <w:t xml:space="preserve"> не </w:t>
    </w:r>
    <w:proofErr w:type="spellStart"/>
    <w:r w:rsidRPr="00E74F1D">
      <w:rPr>
        <w:rFonts w:ascii="Times New Roman" w:hAnsi="Times New Roman" w:cs="Times New Roman"/>
        <w:i/>
        <w:iCs/>
        <w:lang w:val="ru-RU"/>
      </w:rPr>
      <w:t>може</w:t>
    </w:r>
    <w:proofErr w:type="spellEnd"/>
    <w:r w:rsidRPr="00E74F1D">
      <w:rPr>
        <w:rFonts w:ascii="Times New Roman" w:hAnsi="Times New Roman" w:cs="Times New Roman"/>
        <w:i/>
        <w:iCs/>
        <w:lang w:val="ru-RU"/>
      </w:rPr>
      <w:t xml:space="preserve"> да се </w:t>
    </w:r>
    <w:proofErr w:type="spellStart"/>
    <w:r w:rsidRPr="00E74F1D">
      <w:rPr>
        <w:rFonts w:ascii="Times New Roman" w:hAnsi="Times New Roman" w:cs="Times New Roman"/>
        <w:i/>
        <w:iCs/>
        <w:lang w:val="ru-RU"/>
      </w:rPr>
      <w:t>счита</w:t>
    </w:r>
    <w:proofErr w:type="spellEnd"/>
    <w:r w:rsidRPr="00E74F1D">
      <w:rPr>
        <w:rFonts w:ascii="Times New Roman" w:hAnsi="Times New Roman" w:cs="Times New Roman"/>
        <w:i/>
        <w:iCs/>
        <w:lang w:val="ru-RU"/>
      </w:rPr>
      <w:t xml:space="preserve">, че </w:t>
    </w:r>
    <w:proofErr w:type="spellStart"/>
    <w:r w:rsidRPr="00E74F1D">
      <w:rPr>
        <w:rFonts w:ascii="Times New Roman" w:hAnsi="Times New Roman" w:cs="Times New Roman"/>
        <w:i/>
        <w:iCs/>
        <w:lang w:val="ru-RU"/>
      </w:rPr>
      <w:t>този</w:t>
    </w:r>
    <w:proofErr w:type="spellEnd"/>
    <w:r w:rsidRPr="00E74F1D">
      <w:rPr>
        <w:rFonts w:ascii="Times New Roman" w:hAnsi="Times New Roman" w:cs="Times New Roman"/>
        <w:i/>
        <w:iCs/>
        <w:lang w:val="ru-RU"/>
      </w:rPr>
      <w:t xml:space="preserve"> документ </w:t>
    </w:r>
    <w:proofErr w:type="spellStart"/>
    <w:r w:rsidRPr="00E74F1D">
      <w:rPr>
        <w:rFonts w:ascii="Times New Roman" w:hAnsi="Times New Roman" w:cs="Times New Roman"/>
        <w:i/>
        <w:iCs/>
        <w:lang w:val="ru-RU"/>
      </w:rPr>
      <w:t>отразява</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официалното</w:t>
    </w:r>
    <w:proofErr w:type="spellEnd"/>
    <w:r w:rsidRPr="00E74F1D">
      <w:rPr>
        <w:rFonts w:ascii="Times New Roman" w:hAnsi="Times New Roman" w:cs="Times New Roman"/>
        <w:i/>
        <w:iCs/>
        <w:lang w:val="ru-RU"/>
      </w:rPr>
      <w:t xml:space="preserve"> становище на </w:t>
    </w:r>
    <w:proofErr w:type="spellStart"/>
    <w:r w:rsidRPr="00E74F1D">
      <w:rPr>
        <w:rFonts w:ascii="Times New Roman" w:hAnsi="Times New Roman" w:cs="Times New Roman"/>
        <w:i/>
        <w:iCs/>
        <w:lang w:val="ru-RU"/>
      </w:rPr>
      <w:t>Европейския</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съюз</w:t>
    </w:r>
    <w:proofErr w:type="spellEnd"/>
    <w:r w:rsidRPr="00E74F1D">
      <w:rPr>
        <w:rFonts w:ascii="Times New Roman" w:hAnsi="Times New Roman" w:cs="Times New Roman"/>
        <w:i/>
        <w:iCs/>
        <w:lang w:val="ru-RU"/>
      </w:rPr>
      <w:t xml:space="preserve"> и </w:t>
    </w:r>
    <w:proofErr w:type="spellStart"/>
    <w:r w:rsidRPr="00E74F1D">
      <w:rPr>
        <w:rFonts w:ascii="Times New Roman" w:hAnsi="Times New Roman" w:cs="Times New Roman"/>
        <w:i/>
        <w:iCs/>
        <w:lang w:val="ru-RU"/>
      </w:rPr>
      <w:t>Управляващия</w:t>
    </w:r>
    <w:proofErr w:type="spellEnd"/>
    <w:r w:rsidRPr="00E74F1D">
      <w:rPr>
        <w:rFonts w:ascii="Times New Roman" w:hAnsi="Times New Roman" w:cs="Times New Roman"/>
        <w:i/>
        <w:iCs/>
        <w:lang w:val="ru-RU"/>
      </w:rPr>
      <w:t xml:space="preserve"> орган на ОПРР 2014-2020 г.</w:t>
    </w:r>
  </w:p>
  <w:p w:rsidR="0024253D" w:rsidRPr="00E74F1D" w:rsidRDefault="0024253D" w:rsidP="00E74F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FF" w:rsidRDefault="007B73FF" w:rsidP="00D9510D">
      <w:r>
        <w:separator/>
      </w:r>
    </w:p>
  </w:footnote>
  <w:footnote w:type="continuationSeparator" w:id="0">
    <w:p w:rsidR="007B73FF" w:rsidRDefault="007B73FF" w:rsidP="00D9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6275"/>
      <w:gridCol w:w="286"/>
    </w:tblGrid>
    <w:tr w:rsidR="0024253D" w:rsidRPr="00015DE1" w:rsidTr="00015DE1">
      <w:trPr>
        <w:trHeight w:val="1143"/>
      </w:trPr>
      <w:tc>
        <w:tcPr>
          <w:tcW w:w="4077" w:type="dxa"/>
          <w:tcBorders>
            <w:top w:val="nil"/>
            <w:left w:val="nil"/>
            <w:bottom w:val="nil"/>
          </w:tcBorders>
          <w:shd w:val="clear" w:color="auto" w:fill="auto"/>
        </w:tcPr>
        <w:p w:rsidR="0024253D" w:rsidRPr="00015DE1" w:rsidRDefault="0024253D" w:rsidP="00015DE1">
          <w:pPr>
            <w:widowControl/>
            <w:suppressAutoHyphens w:val="0"/>
            <w:ind w:left="-108" w:right="-108"/>
            <w:rPr>
              <w:rFonts w:ascii="Arial Narrow" w:hAnsi="Arial Narrow"/>
              <w:color w:val="auto"/>
              <w:lang w:val="ru-RU" w:eastAsia="bg-BG"/>
            </w:rPr>
          </w:pPr>
          <w:r>
            <w:rPr>
              <w:noProof/>
              <w:color w:val="auto"/>
              <w:lang w:val="bg-BG" w:eastAsia="bg-BG"/>
            </w:rPr>
            <w:drawing>
              <wp:inline distT="0" distB="0" distL="0" distR="0" wp14:anchorId="5BC3AD3C" wp14:editId="7CD9CE3B">
                <wp:extent cx="2210435"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771525"/>
                        </a:xfrm>
                        <a:prstGeom prst="rect">
                          <a:avLst/>
                        </a:prstGeom>
                        <a:noFill/>
                        <a:ln>
                          <a:noFill/>
                        </a:ln>
                      </pic:spPr>
                    </pic:pic>
                  </a:graphicData>
                </a:graphic>
              </wp:inline>
            </w:drawing>
          </w:r>
        </w:p>
      </w:tc>
      <w:tc>
        <w:tcPr>
          <w:tcW w:w="6275" w:type="dxa"/>
          <w:tcBorders>
            <w:top w:val="nil"/>
            <w:bottom w:val="nil"/>
          </w:tcBorders>
          <w:shd w:val="clear" w:color="auto" w:fill="auto"/>
        </w:tcPr>
        <w:p w:rsidR="0024253D" w:rsidRPr="00015DE1" w:rsidRDefault="0024253D" w:rsidP="00015DE1">
          <w:pPr>
            <w:widowControl/>
            <w:tabs>
              <w:tab w:val="left" w:pos="3436"/>
            </w:tabs>
            <w:suppressAutoHyphens w:val="0"/>
            <w:spacing w:before="40"/>
            <w:ind w:left="175" w:right="-108" w:hanging="175"/>
            <w:rPr>
              <w:color w:val="auto"/>
              <w:sz w:val="4"/>
              <w:szCs w:val="4"/>
              <w:lang w:val="bg-BG" w:eastAsia="bg-BG"/>
            </w:rPr>
          </w:pPr>
          <w:r>
            <w:rPr>
              <w:noProof/>
              <w:lang w:val="bg-BG" w:eastAsia="bg-BG"/>
            </w:rPr>
            <w:drawing>
              <wp:anchor distT="0" distB="0" distL="114300" distR="114300" simplePos="0" relativeHeight="251658240" behindDoc="0" locked="0" layoutInCell="1" allowOverlap="1" wp14:anchorId="4AC99BCD" wp14:editId="336AF6BE">
                <wp:simplePos x="0" y="0"/>
                <wp:positionH relativeFrom="column">
                  <wp:posOffset>52705</wp:posOffset>
                </wp:positionH>
                <wp:positionV relativeFrom="paragraph">
                  <wp:posOffset>31115</wp:posOffset>
                </wp:positionV>
                <wp:extent cx="662940" cy="571500"/>
                <wp:effectExtent l="0" t="0" r="0" b="0"/>
                <wp:wrapSquare wrapText="bothSides"/>
                <wp:docPr id="3" name="Picture 3" descr="Emblema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571500"/>
                        </a:xfrm>
                        <a:prstGeom prst="rect">
                          <a:avLst/>
                        </a:prstGeom>
                        <a:noFill/>
                      </pic:spPr>
                    </pic:pic>
                  </a:graphicData>
                </a:graphic>
                <wp14:sizeRelH relativeFrom="page">
                  <wp14:pctWidth>0</wp14:pctWidth>
                </wp14:sizeRelH>
                <wp14:sizeRelV relativeFrom="page">
                  <wp14:pctHeight>0</wp14:pctHeight>
                </wp14:sizeRelV>
              </wp:anchor>
            </w:drawing>
          </w:r>
          <w:r w:rsidRPr="00015DE1">
            <w:rPr>
              <w:noProof/>
              <w:color w:val="auto"/>
              <w:lang w:val="bg-BG" w:eastAsia="bg-BG"/>
            </w:rPr>
            <w:t xml:space="preserve">                         </w:t>
          </w:r>
          <w:r>
            <w:rPr>
              <w:noProof/>
              <w:color w:val="auto"/>
              <w:lang w:val="bg-BG" w:eastAsia="bg-BG"/>
            </w:rPr>
            <w:drawing>
              <wp:inline distT="0" distB="0" distL="0" distR="0" wp14:anchorId="2988A6C0" wp14:editId="7A71D16A">
                <wp:extent cx="1415415" cy="675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5415" cy="675640"/>
                        </a:xfrm>
                        <a:prstGeom prst="rect">
                          <a:avLst/>
                        </a:prstGeom>
                        <a:noFill/>
                        <a:ln>
                          <a:noFill/>
                        </a:ln>
                      </pic:spPr>
                    </pic:pic>
                  </a:graphicData>
                </a:graphic>
              </wp:inline>
            </w:drawing>
          </w:r>
          <w:r w:rsidRPr="00015DE1">
            <w:rPr>
              <w:noProof/>
              <w:color w:val="auto"/>
              <w:lang w:val="bg-BG" w:eastAsia="bg-BG"/>
            </w:rPr>
            <w:t xml:space="preserve">                 </w:t>
          </w:r>
        </w:p>
      </w:tc>
      <w:tc>
        <w:tcPr>
          <w:tcW w:w="286" w:type="dxa"/>
          <w:tcBorders>
            <w:top w:val="nil"/>
            <w:bottom w:val="nil"/>
            <w:right w:val="nil"/>
          </w:tcBorders>
          <w:shd w:val="clear" w:color="auto" w:fill="auto"/>
        </w:tcPr>
        <w:p w:rsidR="0024253D" w:rsidRPr="00015DE1" w:rsidRDefault="0024253D" w:rsidP="00015DE1">
          <w:pPr>
            <w:widowControl/>
            <w:suppressAutoHyphens w:val="0"/>
            <w:jc w:val="right"/>
            <w:rPr>
              <w:rFonts w:ascii="Arial" w:hAnsi="Arial"/>
              <w:b/>
              <w:color w:val="auto"/>
              <w:sz w:val="6"/>
              <w:szCs w:val="6"/>
              <w:lang w:val="bg-BG" w:eastAsia="bg-BG"/>
            </w:rPr>
          </w:pPr>
        </w:p>
        <w:p w:rsidR="0024253D" w:rsidRPr="00015DE1" w:rsidRDefault="0024253D" w:rsidP="00015DE1">
          <w:pPr>
            <w:widowControl/>
            <w:suppressAutoHyphens w:val="0"/>
            <w:ind w:left="-108"/>
            <w:jc w:val="right"/>
            <w:rPr>
              <w:rFonts w:ascii="Arial" w:hAnsi="Arial"/>
              <w:b/>
              <w:color w:val="auto"/>
              <w:lang w:val="bg-BG" w:eastAsia="bg-BG"/>
            </w:rPr>
          </w:pPr>
        </w:p>
      </w:tc>
    </w:tr>
  </w:tbl>
  <w:p w:rsidR="0024253D" w:rsidRDefault="0024253D" w:rsidP="00337F4E">
    <w:pPr>
      <w:pStyle w:val="a8"/>
      <w:jc w:val="center"/>
    </w:pPr>
    <w:r w:rsidRPr="00337F4E">
      <w:rPr>
        <w:color w:val="auto"/>
        <w:szCs w:val="20"/>
        <w:lang w:val="bg-BG"/>
      </w:rPr>
      <w:t>Община Велинград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6AC"/>
    <w:multiLevelType w:val="hybridMultilevel"/>
    <w:tmpl w:val="81CAC39A"/>
    <w:lvl w:ilvl="0" w:tplc="714279A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3211FC"/>
    <w:multiLevelType w:val="hybridMultilevel"/>
    <w:tmpl w:val="F6E422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B85F5C"/>
    <w:multiLevelType w:val="hybridMultilevel"/>
    <w:tmpl w:val="C096F0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EA3539"/>
    <w:multiLevelType w:val="hybridMultilevel"/>
    <w:tmpl w:val="FBCC76F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601854AF"/>
    <w:multiLevelType w:val="hybridMultilevel"/>
    <w:tmpl w:val="2F9CFAB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62F05576"/>
    <w:multiLevelType w:val="hybridMultilevel"/>
    <w:tmpl w:val="C92C1D1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6FE7B51"/>
    <w:multiLevelType w:val="hybridMultilevel"/>
    <w:tmpl w:val="49C0B5FA"/>
    <w:lvl w:ilvl="0" w:tplc="C7208B80">
      <w:start w:val="3"/>
      <w:numFmt w:val="bullet"/>
      <w:lvlText w:val="-"/>
      <w:lvlJc w:val="left"/>
      <w:pPr>
        <w:tabs>
          <w:tab w:val="num" w:pos="195"/>
        </w:tabs>
        <w:ind w:left="195" w:hanging="375"/>
      </w:pPr>
      <w:rPr>
        <w:rFonts w:ascii="Times New Roman" w:eastAsia="Lucida Sans Unicode" w:hAnsi="Times New Roman" w:cs="Times New Roman"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8">
    <w:nsid w:val="69053167"/>
    <w:multiLevelType w:val="hybridMultilevel"/>
    <w:tmpl w:val="55DE78D6"/>
    <w:lvl w:ilvl="0" w:tplc="4E4AF7B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6881FBB"/>
    <w:multiLevelType w:val="hybridMultilevel"/>
    <w:tmpl w:val="BE2A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0"/>
  </w:num>
  <w:num w:numId="6">
    <w:abstractNumId w:val="8"/>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C0"/>
    <w:rsid w:val="00000044"/>
    <w:rsid w:val="00006B61"/>
    <w:rsid w:val="00014157"/>
    <w:rsid w:val="00015DE1"/>
    <w:rsid w:val="00017B98"/>
    <w:rsid w:val="0002261C"/>
    <w:rsid w:val="00040BF0"/>
    <w:rsid w:val="00076382"/>
    <w:rsid w:val="0008143A"/>
    <w:rsid w:val="00091D68"/>
    <w:rsid w:val="00092796"/>
    <w:rsid w:val="0009401A"/>
    <w:rsid w:val="000A3185"/>
    <w:rsid w:val="000B11E6"/>
    <w:rsid w:val="000B2E6E"/>
    <w:rsid w:val="000B41DB"/>
    <w:rsid w:val="000D3EB3"/>
    <w:rsid w:val="000E4185"/>
    <w:rsid w:val="000F3401"/>
    <w:rsid w:val="0010120D"/>
    <w:rsid w:val="00113497"/>
    <w:rsid w:val="00136B10"/>
    <w:rsid w:val="00140090"/>
    <w:rsid w:val="001451B1"/>
    <w:rsid w:val="0016557A"/>
    <w:rsid w:val="00185F37"/>
    <w:rsid w:val="0019120B"/>
    <w:rsid w:val="00195644"/>
    <w:rsid w:val="00196CCB"/>
    <w:rsid w:val="001A0DA9"/>
    <w:rsid w:val="001B03D6"/>
    <w:rsid w:val="001B1281"/>
    <w:rsid w:val="00211488"/>
    <w:rsid w:val="002255BE"/>
    <w:rsid w:val="00241FB3"/>
    <w:rsid w:val="0024253D"/>
    <w:rsid w:val="00243B70"/>
    <w:rsid w:val="00254060"/>
    <w:rsid w:val="002566F4"/>
    <w:rsid w:val="0027050F"/>
    <w:rsid w:val="002705C4"/>
    <w:rsid w:val="00295800"/>
    <w:rsid w:val="002A412F"/>
    <w:rsid w:val="002B18D7"/>
    <w:rsid w:val="002B22B3"/>
    <w:rsid w:val="002C7F2E"/>
    <w:rsid w:val="002D0E3C"/>
    <w:rsid w:val="002E1C03"/>
    <w:rsid w:val="002E5835"/>
    <w:rsid w:val="002E5F66"/>
    <w:rsid w:val="002E6CCA"/>
    <w:rsid w:val="002F00AD"/>
    <w:rsid w:val="002F3E01"/>
    <w:rsid w:val="0031362F"/>
    <w:rsid w:val="00325E8A"/>
    <w:rsid w:val="00337F4E"/>
    <w:rsid w:val="00344136"/>
    <w:rsid w:val="0036075A"/>
    <w:rsid w:val="0037577E"/>
    <w:rsid w:val="003807B9"/>
    <w:rsid w:val="00380A4D"/>
    <w:rsid w:val="00382698"/>
    <w:rsid w:val="00390228"/>
    <w:rsid w:val="00394E29"/>
    <w:rsid w:val="003A6652"/>
    <w:rsid w:val="003B6006"/>
    <w:rsid w:val="003D0429"/>
    <w:rsid w:val="003E12AA"/>
    <w:rsid w:val="003E46AC"/>
    <w:rsid w:val="003F6C86"/>
    <w:rsid w:val="00404AA7"/>
    <w:rsid w:val="00407A2A"/>
    <w:rsid w:val="00412742"/>
    <w:rsid w:val="004269E2"/>
    <w:rsid w:val="0043587A"/>
    <w:rsid w:val="00447F37"/>
    <w:rsid w:val="00454A9D"/>
    <w:rsid w:val="004648A2"/>
    <w:rsid w:val="00465EBC"/>
    <w:rsid w:val="00477382"/>
    <w:rsid w:val="004A75A1"/>
    <w:rsid w:val="004B4492"/>
    <w:rsid w:val="004D5990"/>
    <w:rsid w:val="004E062C"/>
    <w:rsid w:val="004E0E84"/>
    <w:rsid w:val="004E3FE4"/>
    <w:rsid w:val="004F3E59"/>
    <w:rsid w:val="004F69B1"/>
    <w:rsid w:val="00506EB9"/>
    <w:rsid w:val="005124C6"/>
    <w:rsid w:val="0051728D"/>
    <w:rsid w:val="0054798A"/>
    <w:rsid w:val="0056385A"/>
    <w:rsid w:val="00567DA8"/>
    <w:rsid w:val="0057124B"/>
    <w:rsid w:val="005741B4"/>
    <w:rsid w:val="005A5CD6"/>
    <w:rsid w:val="005B5309"/>
    <w:rsid w:val="005C0986"/>
    <w:rsid w:val="005C4286"/>
    <w:rsid w:val="005F1287"/>
    <w:rsid w:val="005F4C6C"/>
    <w:rsid w:val="005F5E0A"/>
    <w:rsid w:val="00600C27"/>
    <w:rsid w:val="00602C46"/>
    <w:rsid w:val="00604395"/>
    <w:rsid w:val="006160F2"/>
    <w:rsid w:val="00644FF3"/>
    <w:rsid w:val="00651D4E"/>
    <w:rsid w:val="006551F7"/>
    <w:rsid w:val="00655ED3"/>
    <w:rsid w:val="00660EEA"/>
    <w:rsid w:val="006747CC"/>
    <w:rsid w:val="00681F76"/>
    <w:rsid w:val="00691E48"/>
    <w:rsid w:val="006A18DC"/>
    <w:rsid w:val="006C2B71"/>
    <w:rsid w:val="006D0B37"/>
    <w:rsid w:val="006E0CB2"/>
    <w:rsid w:val="006E19FD"/>
    <w:rsid w:val="006E38E4"/>
    <w:rsid w:val="006F39FD"/>
    <w:rsid w:val="006F6211"/>
    <w:rsid w:val="007131A9"/>
    <w:rsid w:val="007146B1"/>
    <w:rsid w:val="00723D4E"/>
    <w:rsid w:val="0075551B"/>
    <w:rsid w:val="007679CC"/>
    <w:rsid w:val="00770177"/>
    <w:rsid w:val="00782B83"/>
    <w:rsid w:val="0078706E"/>
    <w:rsid w:val="0079687F"/>
    <w:rsid w:val="007A62AF"/>
    <w:rsid w:val="007B0A35"/>
    <w:rsid w:val="007B73FF"/>
    <w:rsid w:val="007D068E"/>
    <w:rsid w:val="007F275D"/>
    <w:rsid w:val="00821A17"/>
    <w:rsid w:val="00827658"/>
    <w:rsid w:val="00843F09"/>
    <w:rsid w:val="00843F61"/>
    <w:rsid w:val="00844073"/>
    <w:rsid w:val="00846B10"/>
    <w:rsid w:val="00860EA1"/>
    <w:rsid w:val="00864200"/>
    <w:rsid w:val="00881457"/>
    <w:rsid w:val="00883ED7"/>
    <w:rsid w:val="00887713"/>
    <w:rsid w:val="008A19AE"/>
    <w:rsid w:val="008A61CB"/>
    <w:rsid w:val="008A6503"/>
    <w:rsid w:val="008C34DB"/>
    <w:rsid w:val="008C493D"/>
    <w:rsid w:val="008D1FCB"/>
    <w:rsid w:val="008D24E0"/>
    <w:rsid w:val="008E7B75"/>
    <w:rsid w:val="008F5C62"/>
    <w:rsid w:val="00902875"/>
    <w:rsid w:val="009201C2"/>
    <w:rsid w:val="00927A2E"/>
    <w:rsid w:val="00975078"/>
    <w:rsid w:val="009879C0"/>
    <w:rsid w:val="009907FB"/>
    <w:rsid w:val="009A7974"/>
    <w:rsid w:val="009B296E"/>
    <w:rsid w:val="009C7F4F"/>
    <w:rsid w:val="009D007D"/>
    <w:rsid w:val="009D1984"/>
    <w:rsid w:val="00A03404"/>
    <w:rsid w:val="00A067E9"/>
    <w:rsid w:val="00A10BB5"/>
    <w:rsid w:val="00A2212A"/>
    <w:rsid w:val="00A37045"/>
    <w:rsid w:val="00A37C02"/>
    <w:rsid w:val="00A64905"/>
    <w:rsid w:val="00A72495"/>
    <w:rsid w:val="00AA6BBE"/>
    <w:rsid w:val="00AA7AE5"/>
    <w:rsid w:val="00AA7D15"/>
    <w:rsid w:val="00AB5337"/>
    <w:rsid w:val="00AC63DA"/>
    <w:rsid w:val="00AD39CA"/>
    <w:rsid w:val="00AE5F9F"/>
    <w:rsid w:val="00AF37BC"/>
    <w:rsid w:val="00AF6B09"/>
    <w:rsid w:val="00B03BA3"/>
    <w:rsid w:val="00B07630"/>
    <w:rsid w:val="00B172CE"/>
    <w:rsid w:val="00B4618C"/>
    <w:rsid w:val="00B50C2F"/>
    <w:rsid w:val="00B608E2"/>
    <w:rsid w:val="00B60AB8"/>
    <w:rsid w:val="00B83539"/>
    <w:rsid w:val="00BA08EF"/>
    <w:rsid w:val="00BA183F"/>
    <w:rsid w:val="00BA35FB"/>
    <w:rsid w:val="00BA6064"/>
    <w:rsid w:val="00BA63C6"/>
    <w:rsid w:val="00BC6638"/>
    <w:rsid w:val="00BD0835"/>
    <w:rsid w:val="00BD20FC"/>
    <w:rsid w:val="00BF4DE3"/>
    <w:rsid w:val="00C12784"/>
    <w:rsid w:val="00C16E81"/>
    <w:rsid w:val="00C252F2"/>
    <w:rsid w:val="00C34707"/>
    <w:rsid w:val="00C370C5"/>
    <w:rsid w:val="00C456D4"/>
    <w:rsid w:val="00C51793"/>
    <w:rsid w:val="00C56994"/>
    <w:rsid w:val="00C61710"/>
    <w:rsid w:val="00C61C65"/>
    <w:rsid w:val="00C74846"/>
    <w:rsid w:val="00C74EB4"/>
    <w:rsid w:val="00C75229"/>
    <w:rsid w:val="00C8478B"/>
    <w:rsid w:val="00C94E8B"/>
    <w:rsid w:val="00CA0568"/>
    <w:rsid w:val="00CA753C"/>
    <w:rsid w:val="00CA7BCE"/>
    <w:rsid w:val="00CC0287"/>
    <w:rsid w:val="00CC39FF"/>
    <w:rsid w:val="00CC3F24"/>
    <w:rsid w:val="00CC6F32"/>
    <w:rsid w:val="00CF75CD"/>
    <w:rsid w:val="00CF7899"/>
    <w:rsid w:val="00CF7B18"/>
    <w:rsid w:val="00D02FFF"/>
    <w:rsid w:val="00D06481"/>
    <w:rsid w:val="00D446C2"/>
    <w:rsid w:val="00D4588E"/>
    <w:rsid w:val="00D52FB2"/>
    <w:rsid w:val="00D76624"/>
    <w:rsid w:val="00D778D4"/>
    <w:rsid w:val="00D80057"/>
    <w:rsid w:val="00D9510D"/>
    <w:rsid w:val="00D97E6C"/>
    <w:rsid w:val="00DA5521"/>
    <w:rsid w:val="00DD4CF3"/>
    <w:rsid w:val="00DD580B"/>
    <w:rsid w:val="00DD7044"/>
    <w:rsid w:val="00DF5AF2"/>
    <w:rsid w:val="00DF6DF8"/>
    <w:rsid w:val="00E06BD2"/>
    <w:rsid w:val="00E22F0B"/>
    <w:rsid w:val="00E3227A"/>
    <w:rsid w:val="00E359C6"/>
    <w:rsid w:val="00E3684D"/>
    <w:rsid w:val="00E37F37"/>
    <w:rsid w:val="00E46A8C"/>
    <w:rsid w:val="00E50727"/>
    <w:rsid w:val="00E603B7"/>
    <w:rsid w:val="00E60620"/>
    <w:rsid w:val="00E60F25"/>
    <w:rsid w:val="00E74EC2"/>
    <w:rsid w:val="00E74F1D"/>
    <w:rsid w:val="00E90A2A"/>
    <w:rsid w:val="00E93008"/>
    <w:rsid w:val="00E967EC"/>
    <w:rsid w:val="00EA0D0A"/>
    <w:rsid w:val="00EB182F"/>
    <w:rsid w:val="00EC7AC0"/>
    <w:rsid w:val="00ED3AC8"/>
    <w:rsid w:val="00ED7982"/>
    <w:rsid w:val="00EE7F1E"/>
    <w:rsid w:val="00EF2AC0"/>
    <w:rsid w:val="00EF4AFE"/>
    <w:rsid w:val="00EF5308"/>
    <w:rsid w:val="00F0214B"/>
    <w:rsid w:val="00F04312"/>
    <w:rsid w:val="00F05732"/>
    <w:rsid w:val="00F42EA4"/>
    <w:rsid w:val="00F561B3"/>
    <w:rsid w:val="00F62A90"/>
    <w:rsid w:val="00F64ECE"/>
    <w:rsid w:val="00F834DC"/>
    <w:rsid w:val="00F86A03"/>
    <w:rsid w:val="00F90235"/>
    <w:rsid w:val="00FA6136"/>
    <w:rsid w:val="00FF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C0"/>
    <w:pPr>
      <w:widowControl w:val="0"/>
      <w:suppressAutoHyphens/>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706E"/>
    <w:rPr>
      <w:rFonts w:ascii="Tahoma" w:hAnsi="Tahoma" w:cs="Tahoma"/>
      <w:sz w:val="16"/>
      <w:szCs w:val="16"/>
    </w:rPr>
  </w:style>
  <w:style w:type="character" w:customStyle="1" w:styleId="a4">
    <w:name w:val="Изнесен текст Знак"/>
    <w:basedOn w:val="a0"/>
    <w:link w:val="a3"/>
    <w:uiPriority w:val="99"/>
    <w:semiHidden/>
    <w:locked/>
    <w:rsid w:val="00BA183F"/>
    <w:rPr>
      <w:color w:val="000000"/>
      <w:sz w:val="2"/>
      <w:szCs w:val="2"/>
      <w:lang w:val="en-US" w:eastAsia="en-US"/>
    </w:rPr>
  </w:style>
  <w:style w:type="paragraph" w:styleId="a5">
    <w:name w:val="List Paragraph"/>
    <w:basedOn w:val="a"/>
    <w:uiPriority w:val="99"/>
    <w:qFormat/>
    <w:rsid w:val="00407A2A"/>
    <w:pPr>
      <w:ind w:left="720"/>
    </w:pPr>
  </w:style>
  <w:style w:type="paragraph" w:styleId="a6">
    <w:name w:val="footer"/>
    <w:basedOn w:val="a"/>
    <w:link w:val="a7"/>
    <w:uiPriority w:val="99"/>
    <w:rsid w:val="003B6006"/>
    <w:pPr>
      <w:widowControl/>
      <w:tabs>
        <w:tab w:val="center" w:pos="4536"/>
        <w:tab w:val="right" w:pos="9072"/>
      </w:tabs>
      <w:suppressAutoHyphens w:val="0"/>
      <w:autoSpaceDE w:val="0"/>
      <w:autoSpaceDN w:val="0"/>
    </w:pPr>
    <w:rPr>
      <w:rFonts w:ascii="A4U" w:hAnsi="A4U" w:cs="A4U"/>
      <w:color w:val="auto"/>
      <w:sz w:val="20"/>
      <w:szCs w:val="20"/>
      <w:lang w:val="bg-BG" w:eastAsia="bg-BG"/>
    </w:rPr>
  </w:style>
  <w:style w:type="character" w:customStyle="1" w:styleId="a7">
    <w:name w:val="Долен колонтитул Знак"/>
    <w:basedOn w:val="a0"/>
    <w:link w:val="a6"/>
    <w:uiPriority w:val="99"/>
    <w:locked/>
    <w:rsid w:val="003B6006"/>
    <w:rPr>
      <w:rFonts w:ascii="A4U" w:hAnsi="A4U" w:cs="A4U"/>
      <w:lang w:val="bg-BG" w:eastAsia="bg-BG"/>
    </w:rPr>
  </w:style>
  <w:style w:type="paragraph" w:styleId="a8">
    <w:name w:val="header"/>
    <w:basedOn w:val="a"/>
    <w:link w:val="a9"/>
    <w:unhideWhenUsed/>
    <w:rsid w:val="00D9510D"/>
    <w:pPr>
      <w:tabs>
        <w:tab w:val="center" w:pos="4680"/>
        <w:tab w:val="right" w:pos="9360"/>
      </w:tabs>
    </w:pPr>
  </w:style>
  <w:style w:type="character" w:customStyle="1" w:styleId="a9">
    <w:name w:val="Горен колонтитул Знак"/>
    <w:basedOn w:val="a0"/>
    <w:link w:val="a8"/>
    <w:rsid w:val="00D9510D"/>
    <w:rPr>
      <w:color w:val="000000"/>
      <w:sz w:val="24"/>
      <w:szCs w:val="24"/>
      <w:lang w:val="en-US" w:eastAsia="en-US"/>
    </w:rPr>
  </w:style>
  <w:style w:type="paragraph" w:customStyle="1" w:styleId="CharChar1CharChar">
    <w:name w:val="Знак Знак Char Char1 Знак Знак Char Char"/>
    <w:basedOn w:val="a"/>
    <w:rsid w:val="002F3E01"/>
    <w:pPr>
      <w:widowControl/>
      <w:tabs>
        <w:tab w:val="left" w:pos="709"/>
      </w:tabs>
      <w:suppressAutoHyphens w:val="0"/>
    </w:pPr>
    <w:rPr>
      <w:rFonts w:ascii="Tahoma" w:hAnsi="Tahoma"/>
      <w:color w:val="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C0"/>
    <w:pPr>
      <w:widowControl w:val="0"/>
      <w:suppressAutoHyphens/>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706E"/>
    <w:rPr>
      <w:rFonts w:ascii="Tahoma" w:hAnsi="Tahoma" w:cs="Tahoma"/>
      <w:sz w:val="16"/>
      <w:szCs w:val="16"/>
    </w:rPr>
  </w:style>
  <w:style w:type="character" w:customStyle="1" w:styleId="a4">
    <w:name w:val="Изнесен текст Знак"/>
    <w:basedOn w:val="a0"/>
    <w:link w:val="a3"/>
    <w:uiPriority w:val="99"/>
    <w:semiHidden/>
    <w:locked/>
    <w:rsid w:val="00BA183F"/>
    <w:rPr>
      <w:color w:val="000000"/>
      <w:sz w:val="2"/>
      <w:szCs w:val="2"/>
      <w:lang w:val="en-US" w:eastAsia="en-US"/>
    </w:rPr>
  </w:style>
  <w:style w:type="paragraph" w:styleId="a5">
    <w:name w:val="List Paragraph"/>
    <w:basedOn w:val="a"/>
    <w:uiPriority w:val="99"/>
    <w:qFormat/>
    <w:rsid w:val="00407A2A"/>
    <w:pPr>
      <w:ind w:left="720"/>
    </w:pPr>
  </w:style>
  <w:style w:type="paragraph" w:styleId="a6">
    <w:name w:val="footer"/>
    <w:basedOn w:val="a"/>
    <w:link w:val="a7"/>
    <w:uiPriority w:val="99"/>
    <w:rsid w:val="003B6006"/>
    <w:pPr>
      <w:widowControl/>
      <w:tabs>
        <w:tab w:val="center" w:pos="4536"/>
        <w:tab w:val="right" w:pos="9072"/>
      </w:tabs>
      <w:suppressAutoHyphens w:val="0"/>
      <w:autoSpaceDE w:val="0"/>
      <w:autoSpaceDN w:val="0"/>
    </w:pPr>
    <w:rPr>
      <w:rFonts w:ascii="A4U" w:hAnsi="A4U" w:cs="A4U"/>
      <w:color w:val="auto"/>
      <w:sz w:val="20"/>
      <w:szCs w:val="20"/>
      <w:lang w:val="bg-BG" w:eastAsia="bg-BG"/>
    </w:rPr>
  </w:style>
  <w:style w:type="character" w:customStyle="1" w:styleId="a7">
    <w:name w:val="Долен колонтитул Знак"/>
    <w:basedOn w:val="a0"/>
    <w:link w:val="a6"/>
    <w:uiPriority w:val="99"/>
    <w:locked/>
    <w:rsid w:val="003B6006"/>
    <w:rPr>
      <w:rFonts w:ascii="A4U" w:hAnsi="A4U" w:cs="A4U"/>
      <w:lang w:val="bg-BG" w:eastAsia="bg-BG"/>
    </w:rPr>
  </w:style>
  <w:style w:type="paragraph" w:styleId="a8">
    <w:name w:val="header"/>
    <w:basedOn w:val="a"/>
    <w:link w:val="a9"/>
    <w:unhideWhenUsed/>
    <w:rsid w:val="00D9510D"/>
    <w:pPr>
      <w:tabs>
        <w:tab w:val="center" w:pos="4680"/>
        <w:tab w:val="right" w:pos="9360"/>
      </w:tabs>
    </w:pPr>
  </w:style>
  <w:style w:type="character" w:customStyle="1" w:styleId="a9">
    <w:name w:val="Горен колонтитул Знак"/>
    <w:basedOn w:val="a0"/>
    <w:link w:val="a8"/>
    <w:rsid w:val="00D9510D"/>
    <w:rPr>
      <w:color w:val="000000"/>
      <w:sz w:val="24"/>
      <w:szCs w:val="24"/>
      <w:lang w:val="en-US" w:eastAsia="en-US"/>
    </w:rPr>
  </w:style>
  <w:style w:type="paragraph" w:customStyle="1" w:styleId="CharChar1CharChar">
    <w:name w:val="Знак Знак Char Char1 Знак Знак Char Char"/>
    <w:basedOn w:val="a"/>
    <w:rsid w:val="002F3E01"/>
    <w:pPr>
      <w:widowControl/>
      <w:tabs>
        <w:tab w:val="left" w:pos="709"/>
      </w:tabs>
      <w:suppressAutoHyphens w:val="0"/>
    </w:pPr>
    <w:rPr>
      <w:rFonts w:ascii="Tahoma" w:hAnsi="Tahoma"/>
      <w:color w:val="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2752">
      <w:bodyDiv w:val="1"/>
      <w:marLeft w:val="0"/>
      <w:marRight w:val="0"/>
      <w:marTop w:val="0"/>
      <w:marBottom w:val="0"/>
      <w:divBdr>
        <w:top w:val="none" w:sz="0" w:space="0" w:color="auto"/>
        <w:left w:val="none" w:sz="0" w:space="0" w:color="auto"/>
        <w:bottom w:val="none" w:sz="0" w:space="0" w:color="auto"/>
        <w:right w:val="none" w:sz="0" w:space="0" w:color="auto"/>
      </w:divBdr>
    </w:div>
    <w:div w:id="2064021145">
      <w:bodyDiv w:val="1"/>
      <w:marLeft w:val="0"/>
      <w:marRight w:val="0"/>
      <w:marTop w:val="0"/>
      <w:marBottom w:val="0"/>
      <w:divBdr>
        <w:top w:val="none" w:sz="0" w:space="0" w:color="auto"/>
        <w:left w:val="none" w:sz="0" w:space="0" w:color="auto"/>
        <w:bottom w:val="none" w:sz="0" w:space="0" w:color="auto"/>
        <w:right w:val="none" w:sz="0" w:space="0" w:color="auto"/>
      </w:divBdr>
    </w:div>
    <w:div w:id="20965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15</Pages>
  <Words>5443</Words>
  <Characters>31031</Characters>
  <Application>Microsoft Office Word</Application>
  <DocSecurity>0</DocSecurity>
  <Lines>258</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ПРИЕМО – ПРЕДАВАТЕЛЕН  ПРОТОКОЛ</vt:lpstr>
      <vt:lpstr>ПРИЕМО – ПРЕДАВАТЕЛЕН  ПРОТОКОЛ</vt:lpstr>
    </vt:vector>
  </TitlesOfParts>
  <Company>Organization</Company>
  <LinksUpToDate>false</LinksUpToDate>
  <CharactersWithSpaces>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ПРИЕМО – ПРЕДАВАТЕЛЕН  ПРОТОКОЛ</dc:title>
  <dc:creator>Name</dc:creator>
  <cp:lastModifiedBy>user</cp:lastModifiedBy>
  <cp:revision>92</cp:revision>
  <cp:lastPrinted>2014-07-17T10:44:00Z</cp:lastPrinted>
  <dcterms:created xsi:type="dcterms:W3CDTF">2016-10-24T10:47:00Z</dcterms:created>
  <dcterms:modified xsi:type="dcterms:W3CDTF">2016-10-28T07:01:00Z</dcterms:modified>
</cp:coreProperties>
</file>