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5C" w:rsidRPr="003E1682" w:rsidRDefault="0079555C" w:rsidP="003E1682">
      <w:pPr>
        <w:pStyle w:val="Header"/>
        <w:pBdr>
          <w:bottom w:val="thickThinSmallGap" w:sz="24" w:space="2" w:color="622423"/>
        </w:pBdr>
        <w:rPr>
          <w:rFonts w:ascii="Times New Roman" w:hAnsi="Times New Roman" w:cs="Times New Roman"/>
          <w:sz w:val="40"/>
          <w:szCs w:val="40"/>
          <w:lang w:val="en-US"/>
        </w:rPr>
      </w:pPr>
    </w:p>
    <w:p w:rsidR="0079555C" w:rsidRPr="003E1682" w:rsidRDefault="0079555C" w:rsidP="003E1682">
      <w:pPr>
        <w:rPr>
          <w:rFonts w:ascii="Times New Roman" w:hAnsi="Times New Roman" w:cs="Times New Roman"/>
          <w:b/>
          <w:bCs/>
          <w:sz w:val="32"/>
          <w:szCs w:val="32"/>
          <w:lang w:val="en-US"/>
        </w:rPr>
      </w:pP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r w:rsidRPr="00EB0B90">
        <w:rPr>
          <w:rFonts w:ascii="Times New Roman" w:hAnsi="Times New Roman" w:cs="Times New Roman"/>
          <w:sz w:val="40"/>
          <w:szCs w:val="40"/>
        </w:rPr>
        <w:t>СТОЛИЧНА ОБЩИНА</w:t>
      </w: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p>
    <w:p w:rsidR="0079555C" w:rsidRPr="00EB0B90" w:rsidRDefault="006E7C6B" w:rsidP="00612452">
      <w:pPr>
        <w:pStyle w:val="Header"/>
        <w:pBdr>
          <w:bottom w:val="thickThinSmallGap" w:sz="24" w:space="2" w:color="622423"/>
        </w:pBdr>
        <w:jc w:val="center"/>
        <w:rPr>
          <w:rFonts w:ascii="Times New Roman" w:hAnsi="Times New Roman" w:cs="Times New Roman"/>
          <w:sz w:val="40"/>
          <w:szCs w:val="40"/>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sf" style="position:absolute;left:0;text-align:left;margin-left:187pt;margin-top:-8.05pt;width:83.95pt;height:98.15pt;z-index:251658240;visibility:visible">
            <v:imagedata r:id="rId8" o:title=""/>
            <w10:wrap type="square" side="right"/>
          </v:shape>
        </w:pict>
      </w: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p>
    <w:p w:rsidR="0079555C" w:rsidRPr="00EB0B90" w:rsidRDefault="0079555C" w:rsidP="00612452">
      <w:pPr>
        <w:pStyle w:val="Header"/>
        <w:pBdr>
          <w:bottom w:val="thickThinSmallGap" w:sz="24" w:space="2" w:color="622423"/>
        </w:pBdr>
        <w:jc w:val="center"/>
        <w:rPr>
          <w:rFonts w:ascii="Times New Roman" w:hAnsi="Times New Roman" w:cs="Times New Roman"/>
          <w:sz w:val="40"/>
          <w:szCs w:val="40"/>
        </w:rPr>
      </w:pPr>
    </w:p>
    <w:p w:rsidR="0079555C" w:rsidRPr="003E1682" w:rsidRDefault="0079555C" w:rsidP="003E1682">
      <w:pPr>
        <w:pStyle w:val="Header"/>
        <w:pBdr>
          <w:bottom w:val="thickThinSmallGap" w:sz="24" w:space="1" w:color="622423"/>
        </w:pBdr>
        <w:tabs>
          <w:tab w:val="left" w:pos="586"/>
        </w:tabs>
        <w:jc w:val="center"/>
        <w:rPr>
          <w:rFonts w:ascii="Times New Roman" w:hAnsi="Times New Roman" w:cs="Times New Roman"/>
          <w:sz w:val="40"/>
          <w:szCs w:val="40"/>
          <w:lang w:val="en-US"/>
        </w:rPr>
      </w:pPr>
      <w:r w:rsidRPr="00EB0B90">
        <w:rPr>
          <w:rFonts w:ascii="Times New Roman" w:hAnsi="Times New Roman" w:cs="Times New Roman"/>
          <w:sz w:val="40"/>
          <w:szCs w:val="40"/>
        </w:rPr>
        <w:t>Д О К У М Е Н Т А Ц И Я</w:t>
      </w:r>
    </w:p>
    <w:p w:rsidR="0079555C" w:rsidRPr="00EB0B90" w:rsidRDefault="0079555C" w:rsidP="00612452">
      <w:pPr>
        <w:jc w:val="center"/>
        <w:rPr>
          <w:rFonts w:ascii="Times New Roman" w:hAnsi="Times New Roman" w:cs="Times New Roman"/>
          <w:sz w:val="32"/>
          <w:szCs w:val="32"/>
        </w:rPr>
      </w:pPr>
      <w:r w:rsidRPr="00EB0B90">
        <w:rPr>
          <w:rFonts w:ascii="Times New Roman" w:hAnsi="Times New Roman" w:cs="Times New Roman"/>
          <w:sz w:val="32"/>
          <w:szCs w:val="32"/>
        </w:rPr>
        <w:t xml:space="preserve">ЗА УЧАСТИЕ В </w:t>
      </w:r>
      <w:r>
        <w:rPr>
          <w:rFonts w:ascii="Times New Roman" w:hAnsi="Times New Roman" w:cs="Times New Roman"/>
          <w:sz w:val="32"/>
          <w:szCs w:val="32"/>
        </w:rPr>
        <w:t>ОТКРИТА ПРОЦЕДУРА</w:t>
      </w:r>
      <w:r w:rsidRPr="00EB0B90">
        <w:rPr>
          <w:rFonts w:ascii="Times New Roman" w:hAnsi="Times New Roman" w:cs="Times New Roman"/>
          <w:sz w:val="32"/>
          <w:szCs w:val="32"/>
        </w:rPr>
        <w:t xml:space="preserve"> ЗА ВЪЗЛАГАНЕ на обществена поръчка с предмет:</w:t>
      </w:r>
    </w:p>
    <w:p w:rsidR="0079555C" w:rsidRPr="00D12729" w:rsidRDefault="0079555C" w:rsidP="003E1682">
      <w:pPr>
        <w:spacing w:line="360" w:lineRule="auto"/>
        <w:jc w:val="center"/>
        <w:rPr>
          <w:rFonts w:ascii="Times New Roman" w:hAnsi="Times New Roman"/>
          <w:b/>
          <w:sz w:val="24"/>
          <w:szCs w:val="24"/>
        </w:rPr>
      </w:pPr>
      <w:r>
        <w:rPr>
          <w:rFonts w:ascii="Times New Roman" w:hAnsi="Times New Roman"/>
          <w:sz w:val="24"/>
          <w:szCs w:val="24"/>
        </w:rPr>
        <w:t>„</w:t>
      </w:r>
      <w:r w:rsidRPr="005C6EE6">
        <w:rPr>
          <w:rFonts w:ascii="Times New Roman" w:hAnsi="Times New Roman"/>
          <w:sz w:val="24"/>
          <w:szCs w:val="24"/>
        </w:rPr>
        <w:t>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CE72A0">
        <w:rPr>
          <w:rFonts w:ascii="Times New Roman" w:hAnsi="Times New Roman"/>
          <w:sz w:val="24"/>
          <w:szCs w:val="24"/>
        </w:rPr>
        <w:t>“</w:t>
      </w:r>
    </w:p>
    <w:p w:rsidR="0079555C" w:rsidRPr="00D12729" w:rsidRDefault="0079555C" w:rsidP="00612452">
      <w:pPr>
        <w:tabs>
          <w:tab w:val="left" w:pos="0"/>
        </w:tabs>
        <w:spacing w:after="0"/>
        <w:jc w:val="center"/>
        <w:rPr>
          <w:rFonts w:ascii="Times New Roman" w:hAnsi="Times New Roman" w:cs="Times New Roman"/>
          <w:b/>
          <w:bCs/>
          <w:sz w:val="24"/>
          <w:szCs w:val="24"/>
          <w:lang w:eastAsia="sr-Cyrl-CS"/>
        </w:rPr>
      </w:pPr>
      <w:r w:rsidRPr="00EB0B90">
        <w:rPr>
          <w:rFonts w:ascii="Times New Roman" w:hAnsi="Times New Roman" w:cs="Times New Roman"/>
          <w:b/>
          <w:bCs/>
          <w:sz w:val="24"/>
          <w:szCs w:val="24"/>
          <w:lang w:eastAsia="sr-Cyrl-CS"/>
        </w:rPr>
        <w:t>София 2016</w:t>
      </w:r>
    </w:p>
    <w:p w:rsidR="0079555C" w:rsidRPr="00D12729" w:rsidRDefault="0079555C" w:rsidP="00612452">
      <w:pPr>
        <w:tabs>
          <w:tab w:val="left" w:pos="0"/>
        </w:tabs>
        <w:spacing w:after="0"/>
        <w:jc w:val="center"/>
        <w:rPr>
          <w:rFonts w:ascii="Times New Roman" w:hAnsi="Times New Roman" w:cs="Times New Roman"/>
          <w:b/>
          <w:bCs/>
          <w:sz w:val="24"/>
          <w:szCs w:val="24"/>
          <w:lang w:eastAsia="sr-Cyrl-CS"/>
        </w:rPr>
      </w:pPr>
    </w:p>
    <w:p w:rsidR="0079555C" w:rsidRPr="005541E7" w:rsidRDefault="0079555C" w:rsidP="00612452">
      <w:pPr>
        <w:pStyle w:val="Heading1"/>
        <w:jc w:val="center"/>
        <w:rPr>
          <w:rFonts w:ascii="Times New Roman Bold" w:hAnsi="Times New Roman Bold" w:cs="Arial"/>
          <w:bCs w:val="0"/>
          <w:iCs/>
          <w:color w:val="000000"/>
          <w:sz w:val="26"/>
          <w:szCs w:val="26"/>
        </w:rPr>
      </w:pPr>
      <w:bookmarkStart w:id="0" w:name="_Toc411430879"/>
      <w:bookmarkStart w:id="1" w:name="_Toc424819524"/>
      <w:bookmarkStart w:id="2" w:name="_Toc445987072"/>
      <w:bookmarkStart w:id="3" w:name="_Toc450982656"/>
      <w:r w:rsidRPr="005541E7">
        <w:rPr>
          <w:rFonts w:ascii="Times New Roman Bold" w:hAnsi="Times New Roman Bold" w:cs="Arial"/>
          <w:bCs w:val="0"/>
          <w:iCs/>
          <w:color w:val="000000"/>
          <w:sz w:val="26"/>
          <w:szCs w:val="26"/>
        </w:rPr>
        <w:lastRenderedPageBreak/>
        <w:t xml:space="preserve">РАЗДЕЛ I: </w:t>
      </w:r>
      <w:bookmarkEnd w:id="0"/>
      <w:bookmarkEnd w:id="1"/>
      <w:bookmarkEnd w:id="2"/>
      <w:r w:rsidRPr="005541E7">
        <w:rPr>
          <w:rFonts w:ascii="Times New Roman Bold" w:hAnsi="Times New Roman Bold" w:cs="Arial"/>
          <w:b w:val="0"/>
          <w:bCs w:val="0"/>
          <w:iCs/>
          <w:caps/>
          <w:color w:val="000000"/>
          <w:sz w:val="26"/>
          <w:szCs w:val="26"/>
        </w:rPr>
        <w:t xml:space="preserve">ПЪЛНО ОПИСАНИЕ НА </w:t>
      </w:r>
      <w:r w:rsidRPr="005541E7">
        <w:rPr>
          <w:rFonts w:ascii="Times New Roman" w:hAnsi="Times New Roman"/>
          <w:bCs w:val="0"/>
          <w:iCs/>
          <w:caps/>
          <w:color w:val="000000"/>
          <w:sz w:val="26"/>
          <w:szCs w:val="26"/>
        </w:rPr>
        <w:t>предмета</w:t>
      </w:r>
      <w:r w:rsidRPr="005541E7">
        <w:rPr>
          <w:rFonts w:ascii="Times New Roman Bold" w:hAnsi="Times New Roman Bold" w:cs="Arial"/>
          <w:b w:val="0"/>
          <w:bCs w:val="0"/>
          <w:iCs/>
          <w:caps/>
          <w:color w:val="000000"/>
          <w:sz w:val="26"/>
          <w:szCs w:val="26"/>
        </w:rPr>
        <w:t xml:space="preserve"> НА ОБЩЕСТВЕНАТА ПОРЪЧКА</w:t>
      </w:r>
      <w:bookmarkEnd w:id="3"/>
    </w:p>
    <w:p w:rsidR="0079555C" w:rsidRPr="005541E7" w:rsidRDefault="0079555C" w:rsidP="00612452"/>
    <w:p w:rsidR="0079555C" w:rsidRPr="00B018E6" w:rsidRDefault="0079555C" w:rsidP="00B25FF7">
      <w:pPr>
        <w:tabs>
          <w:tab w:val="left" w:pos="567"/>
          <w:tab w:val="num" w:pos="720"/>
        </w:tabs>
        <w:autoSpaceDE w:val="0"/>
        <w:autoSpaceDN w:val="0"/>
        <w:adjustRightInd w:val="0"/>
        <w:spacing w:before="60" w:after="60" w:line="360" w:lineRule="auto"/>
        <w:rPr>
          <w:rFonts w:ascii="Times New Roman" w:hAnsi="Times New Roman"/>
          <w:b/>
          <w:sz w:val="24"/>
          <w:szCs w:val="24"/>
        </w:rPr>
      </w:pPr>
      <w:r w:rsidRPr="00B018E6">
        <w:rPr>
          <w:rFonts w:ascii="Times New Roman" w:hAnsi="Times New Roman" w:cs="Times New Roman"/>
          <w:b/>
          <w:sz w:val="24"/>
          <w:szCs w:val="24"/>
        </w:rPr>
        <w:t>Настоящата обществена поръчка се открива на основание</w:t>
      </w:r>
      <w:r w:rsidRPr="00B018E6">
        <w:rPr>
          <w:rFonts w:ascii="Times New Roman" w:hAnsi="Times New Roman"/>
          <w:sz w:val="24"/>
          <w:szCs w:val="24"/>
        </w:rPr>
        <w:t xml:space="preserve"> </w:t>
      </w:r>
      <w:r w:rsidRPr="00B018E6">
        <w:rPr>
          <w:rFonts w:ascii="Times New Roman" w:hAnsi="Times New Roman"/>
          <w:b/>
          <w:sz w:val="24"/>
          <w:szCs w:val="24"/>
        </w:rPr>
        <w:t>чл. 73, ал.1 във връзка с чл.18, ал.1, т.1 от ЗОП.</w:t>
      </w:r>
    </w:p>
    <w:p w:rsidR="0079555C" w:rsidRPr="00B018E6" w:rsidRDefault="0079555C" w:rsidP="00612452">
      <w:pPr>
        <w:tabs>
          <w:tab w:val="left" w:pos="0"/>
        </w:tabs>
        <w:spacing w:after="0"/>
        <w:jc w:val="center"/>
        <w:rPr>
          <w:rFonts w:ascii="Times New Roman" w:hAnsi="Times New Roman" w:cs="Times New Roman"/>
          <w:b/>
          <w:bCs/>
          <w:sz w:val="24"/>
          <w:szCs w:val="24"/>
          <w:lang w:eastAsia="sr-Cyrl-CS"/>
        </w:rPr>
      </w:pPr>
    </w:p>
    <w:p w:rsidR="0079555C" w:rsidRPr="00B018E6" w:rsidRDefault="0079555C" w:rsidP="00612452">
      <w:pPr>
        <w:tabs>
          <w:tab w:val="left" w:pos="0"/>
        </w:tabs>
        <w:spacing w:after="0"/>
        <w:rPr>
          <w:rFonts w:ascii="Times New Roman" w:hAnsi="Times New Roman" w:cs="Times New Roman"/>
          <w:b/>
          <w:bCs/>
          <w:sz w:val="24"/>
          <w:szCs w:val="24"/>
          <w:lang w:eastAsia="sr-Cyrl-CS"/>
        </w:rPr>
      </w:pPr>
      <w:bookmarkStart w:id="4" w:name="_Toc445987075"/>
    </w:p>
    <w:bookmarkEnd w:id="4"/>
    <w:p w:rsidR="0079555C" w:rsidRPr="00B018E6" w:rsidRDefault="0079555C" w:rsidP="00612452">
      <w:pPr>
        <w:spacing w:line="360" w:lineRule="auto"/>
        <w:rPr>
          <w:rFonts w:ascii="Times New Roman" w:hAnsi="Times New Roman" w:cs="Times New Roman"/>
          <w:b/>
          <w:bCs/>
          <w:caps/>
          <w:color w:val="000000"/>
          <w:sz w:val="24"/>
          <w:szCs w:val="24"/>
        </w:rPr>
      </w:pPr>
      <w:r w:rsidRPr="00B018E6">
        <w:rPr>
          <w:rFonts w:ascii="Times New Roman" w:hAnsi="Times New Roman" w:cs="Times New Roman"/>
          <w:b/>
          <w:bCs/>
          <w:caps/>
          <w:color w:val="000000"/>
          <w:sz w:val="24"/>
          <w:szCs w:val="24"/>
        </w:rPr>
        <w:t xml:space="preserve">1. Предмет: </w:t>
      </w:r>
    </w:p>
    <w:p w:rsidR="0079555C" w:rsidRPr="00B018E6" w:rsidRDefault="0079555C" w:rsidP="00612452">
      <w:pPr>
        <w:spacing w:before="120" w:after="0" w:line="360" w:lineRule="auto"/>
        <w:rPr>
          <w:rFonts w:ascii="Times New Roman" w:hAnsi="Times New Roman" w:cs="Times New Roman"/>
          <w:color w:val="000000"/>
          <w:sz w:val="24"/>
          <w:szCs w:val="24"/>
          <w:lang w:eastAsia="bg-BG"/>
        </w:rPr>
      </w:pPr>
      <w:r w:rsidRPr="00B018E6">
        <w:rPr>
          <w:rFonts w:ascii="Times New Roman" w:hAnsi="Times New Roman" w:cs="Times New Roman"/>
          <w:color w:val="000000"/>
          <w:sz w:val="24"/>
          <w:szCs w:val="24"/>
        </w:rPr>
        <w:t>Предметът на настоящата обществена поръчка e</w:t>
      </w:r>
      <w:r w:rsidRPr="00B018E6">
        <w:rPr>
          <w:rFonts w:ascii="Times New Roman" w:hAnsi="Times New Roman" w:cs="Times New Roman"/>
          <w:sz w:val="24"/>
          <w:szCs w:val="24"/>
        </w:rPr>
        <w:t xml:space="preserve"> „</w:t>
      </w:r>
      <w:r w:rsidRPr="00B018E6">
        <w:rPr>
          <w:rFonts w:ascii="Times New Roman" w:hAnsi="Times New Roman" w:cs="Times New Roman"/>
          <w:color w:val="000000"/>
          <w:sz w:val="24"/>
          <w:szCs w:val="24"/>
          <w:lang w:eastAsia="bg-BG"/>
        </w:rPr>
        <w:t>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p>
    <w:p w:rsidR="0079555C" w:rsidRPr="00B018E6" w:rsidRDefault="0079555C" w:rsidP="00612452">
      <w:pPr>
        <w:spacing w:before="120" w:after="0" w:line="360" w:lineRule="auto"/>
        <w:rPr>
          <w:rFonts w:ascii="Times New Roman" w:hAnsi="Times New Roman" w:cs="Times New Roman"/>
          <w:color w:val="000000"/>
          <w:sz w:val="24"/>
          <w:szCs w:val="24"/>
          <w:lang w:eastAsia="bg-BG"/>
        </w:rPr>
      </w:pPr>
      <w:r w:rsidRPr="00B018E6">
        <w:rPr>
          <w:rFonts w:ascii="Times New Roman" w:hAnsi="Times New Roman" w:cs="Times New Roman"/>
          <w:b/>
          <w:bCs/>
          <w:color w:val="000000"/>
          <w:sz w:val="24"/>
          <w:szCs w:val="24"/>
        </w:rPr>
        <w:t>Код по КОП: 79952000, 79810000, 22120000, 72400000, 72420000, 22462000, 22150000</w:t>
      </w:r>
    </w:p>
    <w:p w:rsidR="0079555C" w:rsidRPr="00B018E6" w:rsidRDefault="0079555C" w:rsidP="00612452">
      <w:pPr>
        <w:pStyle w:val="Heading2"/>
        <w:spacing w:line="360" w:lineRule="auto"/>
        <w:rPr>
          <w:rFonts w:ascii="Times New Roman" w:hAnsi="Times New Roman"/>
          <w:b w:val="0"/>
          <w:bCs w:val="0"/>
          <w:color w:val="000000"/>
          <w:sz w:val="24"/>
          <w:szCs w:val="24"/>
        </w:rPr>
      </w:pPr>
      <w:bookmarkStart w:id="5" w:name="_Toc445987078"/>
      <w:bookmarkStart w:id="6" w:name="_Toc450982658"/>
      <w:r w:rsidRPr="00B018E6">
        <w:rPr>
          <w:rFonts w:ascii="Times New Roman" w:hAnsi="Times New Roman"/>
          <w:bCs w:val="0"/>
          <w:caps/>
          <w:color w:val="000000"/>
          <w:sz w:val="24"/>
          <w:szCs w:val="24"/>
        </w:rPr>
        <w:t>2. Описание</w:t>
      </w:r>
      <w:r w:rsidRPr="00B018E6">
        <w:rPr>
          <w:rFonts w:ascii="Times New Roman" w:hAnsi="Times New Roman"/>
          <w:b w:val="0"/>
          <w:bCs w:val="0"/>
          <w:color w:val="000000"/>
          <w:sz w:val="24"/>
          <w:szCs w:val="24"/>
        </w:rPr>
        <w:t xml:space="preserve"> на обществената поръчка:</w:t>
      </w:r>
      <w:bookmarkEnd w:id="5"/>
      <w:bookmarkEnd w:id="6"/>
      <w:r w:rsidRPr="00B018E6">
        <w:rPr>
          <w:rFonts w:ascii="Times New Roman" w:hAnsi="Times New Roman"/>
          <w:b w:val="0"/>
          <w:bCs w:val="0"/>
          <w:color w:val="000000"/>
          <w:sz w:val="24"/>
          <w:szCs w:val="24"/>
        </w:rPr>
        <w:t xml:space="preserve"> </w:t>
      </w:r>
    </w:p>
    <w:p w:rsidR="0079555C" w:rsidRPr="00B018E6" w:rsidRDefault="0079555C" w:rsidP="00B17F7F">
      <w:pPr>
        <w:spacing w:before="120" w:after="0" w:line="360" w:lineRule="auto"/>
        <w:rPr>
          <w:rFonts w:ascii="Times New Roman" w:hAnsi="Times New Roman" w:cs="Times New Roman"/>
          <w:b/>
          <w:bCs/>
          <w:color w:val="000000"/>
          <w:sz w:val="24"/>
          <w:szCs w:val="24"/>
        </w:rPr>
      </w:pPr>
      <w:r w:rsidRPr="00B018E6">
        <w:rPr>
          <w:rFonts w:ascii="Times New Roman" w:hAnsi="Times New Roman" w:cs="Times New Roman"/>
          <w:sz w:val="24"/>
          <w:szCs w:val="24"/>
        </w:rPr>
        <w:t xml:space="preserve">Участникът следва да извърши дейности по информация и публичност по Проекта, в съответствие с изискванията на Програма BG 04 „Енергийна ефективност и възобновяема енергия” на Финансовия механизъм на европейското икономическо пространство 2009-2014 г.”, Ръководството на бенефициента за изпълнение на проекти по Програма BG 04 „Енергийна ефективност и възобновяема енергия” и националното и европейско законодателство. Основните дейности, попадащи в предметния обхват на </w:t>
      </w:r>
      <w:r w:rsidRPr="00B018E6">
        <w:rPr>
          <w:rFonts w:ascii="Times New Roman" w:hAnsi="Times New Roman" w:cs="Times New Roman"/>
          <w:sz w:val="24"/>
          <w:szCs w:val="24"/>
        </w:rPr>
        <w:lastRenderedPageBreak/>
        <w:t>настоящата обществена поръчка за информация и публичност са: организиране на 2 бр. пресконференции, разработване на 500 бр. информационни брошури, изработване на 500 бр. химикалки и 500 бр. тефтери, изработване и монтаж на 5 бр. постоянни информационни табели в обектите на интервенция, изработване на интернет страница на Проекта. Подробно описание на дейностите по информация и публичност, които следва да се изпълнят е изложено в т.III Технически спецификации.</w:t>
      </w:r>
      <w:r w:rsidRPr="00B018E6">
        <w:rPr>
          <w:rFonts w:ascii="Times New Roman" w:hAnsi="Times New Roman" w:cs="Times New Roman"/>
          <w:color w:val="000000"/>
          <w:sz w:val="24"/>
          <w:szCs w:val="24"/>
        </w:rPr>
        <w:t xml:space="preserve"> </w:t>
      </w:r>
      <w:r w:rsidRPr="00B018E6">
        <w:rPr>
          <w:rFonts w:ascii="Times New Roman" w:hAnsi="Times New Roman" w:cs="Times New Roman"/>
          <w:b/>
          <w:bCs/>
          <w:color w:val="000000"/>
          <w:sz w:val="24"/>
          <w:szCs w:val="24"/>
        </w:rPr>
        <w:t xml:space="preserve">  </w:t>
      </w:r>
    </w:p>
    <w:p w:rsidR="0079555C" w:rsidRPr="00B018E6" w:rsidRDefault="0079555C" w:rsidP="00B17F7F">
      <w:pPr>
        <w:pStyle w:val="Heading2"/>
        <w:spacing w:line="360" w:lineRule="auto"/>
        <w:rPr>
          <w:rFonts w:ascii="Times New Roman" w:hAnsi="Times New Roman"/>
          <w:bCs w:val="0"/>
          <w:caps/>
          <w:color w:val="000000"/>
          <w:sz w:val="24"/>
          <w:szCs w:val="24"/>
        </w:rPr>
      </w:pPr>
      <w:bookmarkStart w:id="7" w:name="_Toc450982659"/>
      <w:r w:rsidRPr="00B018E6">
        <w:rPr>
          <w:rFonts w:ascii="Times New Roman" w:hAnsi="Times New Roman"/>
          <w:color w:val="auto"/>
          <w:sz w:val="24"/>
          <w:szCs w:val="24"/>
        </w:rPr>
        <w:t>3.</w:t>
      </w:r>
      <w:r w:rsidRPr="00B018E6">
        <w:rPr>
          <w:rFonts w:ascii="Times New Roman" w:hAnsi="Times New Roman"/>
          <w:b w:val="0"/>
          <w:color w:val="auto"/>
          <w:sz w:val="24"/>
          <w:szCs w:val="24"/>
        </w:rPr>
        <w:t xml:space="preserve"> </w:t>
      </w:r>
      <w:r w:rsidRPr="00B018E6">
        <w:rPr>
          <w:rFonts w:ascii="Times New Roman" w:hAnsi="Times New Roman"/>
          <w:bCs w:val="0"/>
          <w:caps/>
          <w:color w:val="000000"/>
          <w:sz w:val="24"/>
          <w:szCs w:val="24"/>
        </w:rPr>
        <w:t>обособени позиции:</w:t>
      </w:r>
      <w:bookmarkEnd w:id="7"/>
      <w:r w:rsidRPr="00B018E6">
        <w:rPr>
          <w:rFonts w:ascii="Times New Roman" w:hAnsi="Times New Roman"/>
          <w:bCs w:val="0"/>
          <w:caps/>
          <w:color w:val="000000"/>
          <w:sz w:val="24"/>
          <w:szCs w:val="24"/>
        </w:rPr>
        <w:t xml:space="preserve"> </w:t>
      </w:r>
    </w:p>
    <w:p w:rsidR="0079555C" w:rsidRPr="00B018E6" w:rsidRDefault="0079555C" w:rsidP="00B17F7F">
      <w:pPr>
        <w:spacing w:line="360" w:lineRule="auto"/>
        <w:rPr>
          <w:rFonts w:ascii="Times New Roman" w:hAnsi="Times New Roman" w:cs="Times New Roman"/>
          <w:sz w:val="24"/>
          <w:szCs w:val="24"/>
        </w:rPr>
      </w:pPr>
      <w:r w:rsidRPr="00B018E6">
        <w:rPr>
          <w:rFonts w:ascii="Times New Roman" w:hAnsi="Times New Roman" w:cs="Times New Roman"/>
          <w:sz w:val="24"/>
          <w:szCs w:val="24"/>
        </w:rPr>
        <w:t>Настоящата обществена поръчка няма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обоособени позиции.</w:t>
      </w:r>
    </w:p>
    <w:p w:rsidR="0079555C" w:rsidRPr="00B018E6" w:rsidRDefault="0079555C" w:rsidP="00B17F7F">
      <w:pPr>
        <w:pStyle w:val="Heading2"/>
        <w:spacing w:line="360" w:lineRule="auto"/>
        <w:rPr>
          <w:rFonts w:ascii="Times New Roman" w:hAnsi="Times New Roman"/>
          <w:bCs w:val="0"/>
          <w:color w:val="000000"/>
          <w:sz w:val="24"/>
          <w:szCs w:val="24"/>
        </w:rPr>
      </w:pPr>
      <w:bookmarkStart w:id="8" w:name="_Toc450982660"/>
      <w:r w:rsidRPr="00B018E6">
        <w:rPr>
          <w:rFonts w:ascii="Times New Roman" w:hAnsi="Times New Roman"/>
          <w:bCs w:val="0"/>
          <w:caps/>
          <w:color w:val="000000"/>
          <w:sz w:val="24"/>
          <w:szCs w:val="24"/>
        </w:rPr>
        <w:t>4. ПРОГНОЗНА СТОЙНОСТ</w:t>
      </w:r>
      <w:r w:rsidRPr="00B018E6">
        <w:rPr>
          <w:rFonts w:ascii="Times New Roman" w:hAnsi="Times New Roman"/>
          <w:bCs w:val="0"/>
          <w:color w:val="000000"/>
          <w:sz w:val="24"/>
          <w:szCs w:val="24"/>
        </w:rPr>
        <w:t xml:space="preserve"> на обществената поръчка:</w:t>
      </w:r>
      <w:bookmarkEnd w:id="8"/>
      <w:r w:rsidRPr="00B018E6">
        <w:rPr>
          <w:rFonts w:ascii="Times New Roman" w:hAnsi="Times New Roman"/>
          <w:bCs w:val="0"/>
          <w:color w:val="000000"/>
          <w:sz w:val="24"/>
          <w:szCs w:val="24"/>
        </w:rPr>
        <w:t xml:space="preserve"> </w:t>
      </w:r>
    </w:p>
    <w:p w:rsidR="0079555C" w:rsidRPr="000C049A" w:rsidRDefault="0079555C" w:rsidP="00B17F7F">
      <w:pPr>
        <w:spacing w:before="120" w:after="0" w:line="360" w:lineRule="auto"/>
        <w:rPr>
          <w:rFonts w:ascii="Times New Roman" w:hAnsi="Times New Roman" w:cs="Times New Roman"/>
          <w:bCs/>
          <w:color w:val="000000"/>
          <w:sz w:val="24"/>
          <w:szCs w:val="24"/>
          <w:u w:val="single"/>
        </w:rPr>
      </w:pPr>
      <w:r w:rsidRPr="00B018E6">
        <w:rPr>
          <w:rFonts w:ascii="Times New Roman" w:hAnsi="Times New Roman" w:cs="Times New Roman"/>
          <w:bCs/>
          <w:color w:val="000000"/>
          <w:sz w:val="24"/>
          <w:szCs w:val="24"/>
        </w:rPr>
        <w:t>Прогнозна стойност на обществената поръчка е до 4 987,37 (четири хиляди деветстотин осемдесет и седем лева и тридесет и седем стотинки) лв. без ДДС или 5 984,84 (пет хиляди деветстотин осемдесет и четири лева и осемдесет и четири стотинки) лв.</w:t>
      </w:r>
      <w:r w:rsidRPr="00C5497B">
        <w:rPr>
          <w:rFonts w:ascii="Times New Roman" w:hAnsi="Times New Roman" w:cs="Times New Roman"/>
          <w:bCs/>
          <w:color w:val="000000"/>
          <w:sz w:val="24"/>
          <w:szCs w:val="24"/>
        </w:rPr>
        <w:t xml:space="preserve"> с вкл. ДДС.</w:t>
      </w:r>
    </w:p>
    <w:p w:rsidR="0079555C" w:rsidRPr="00487A18" w:rsidRDefault="0079555C" w:rsidP="00B17F7F">
      <w:pPr>
        <w:spacing w:before="120" w:after="0" w:line="360" w:lineRule="auto"/>
        <w:rPr>
          <w:rFonts w:ascii="Times New Roman" w:hAnsi="Times New Roman" w:cs="Times New Roman"/>
          <w:b/>
          <w:bCs/>
          <w:caps/>
          <w:color w:val="000000"/>
          <w:sz w:val="24"/>
          <w:szCs w:val="24"/>
        </w:rPr>
      </w:pPr>
      <w:r w:rsidRPr="00AD2023">
        <w:rPr>
          <w:rFonts w:ascii="Times New Roman" w:hAnsi="Times New Roman" w:cs="Times New Roman"/>
          <w:b/>
          <w:bCs/>
          <w:color w:val="000000"/>
          <w:sz w:val="24"/>
          <w:szCs w:val="24"/>
        </w:rPr>
        <w:t xml:space="preserve">5. </w:t>
      </w:r>
      <w:r w:rsidRPr="00487A18">
        <w:rPr>
          <w:rFonts w:ascii="Times New Roman" w:hAnsi="Times New Roman"/>
          <w:b/>
          <w:caps/>
          <w:color w:val="000000"/>
          <w:sz w:val="24"/>
          <w:szCs w:val="24"/>
        </w:rPr>
        <w:t>Срок за изпълнение:</w:t>
      </w:r>
      <w:r w:rsidRPr="000C049A">
        <w:rPr>
          <w:rFonts w:ascii="Times New Roman" w:hAnsi="Times New Roman"/>
          <w:caps/>
          <w:color w:val="000000"/>
          <w:sz w:val="24"/>
          <w:szCs w:val="24"/>
        </w:rPr>
        <w:t xml:space="preserve"> </w:t>
      </w:r>
      <w:r w:rsidRPr="00C5497B">
        <w:rPr>
          <w:rFonts w:ascii="Times New Roman" w:hAnsi="Times New Roman"/>
          <w:bCs/>
          <w:color w:val="000000"/>
          <w:sz w:val="24"/>
          <w:szCs w:val="24"/>
        </w:rPr>
        <w:t>до 30 дни от писмено възлагане от страна на Възложителя /Ръководителя на Проекта, но не е по-късно от 31.01.2017 г.</w:t>
      </w:r>
      <w:r>
        <w:rPr>
          <w:rFonts w:ascii="Times New Roman" w:hAnsi="Times New Roman" w:cs="Times New Roman"/>
          <w:sz w:val="24"/>
          <w:szCs w:val="24"/>
        </w:rPr>
        <w:t xml:space="preserve"> </w:t>
      </w:r>
    </w:p>
    <w:p w:rsidR="0079555C" w:rsidRPr="00AD2023" w:rsidRDefault="0079555C" w:rsidP="00AD2023">
      <w:pPr>
        <w:pStyle w:val="0000"/>
        <w:jc w:val="center"/>
        <w:outlineLvl w:val="0"/>
        <w:rPr>
          <w:rFonts w:ascii="Calibri" w:hAnsi="Calibri"/>
          <w:lang w:val="bg-BG"/>
        </w:rPr>
      </w:pPr>
      <w:bookmarkStart w:id="9" w:name="_Toc424819527"/>
      <w:bookmarkStart w:id="10" w:name="_Toc445987083"/>
      <w:bookmarkStart w:id="11" w:name="_Toc450982661"/>
      <w:r w:rsidRPr="005541E7">
        <w:rPr>
          <w:lang w:val="bg-BG"/>
        </w:rPr>
        <w:t>РАЗДЕЛ I</w:t>
      </w:r>
      <w:r w:rsidRPr="005541E7">
        <w:rPr>
          <w:rFonts w:ascii="Times New Roman" w:hAnsi="Times New Roman" w:cs="Times New Roman"/>
          <w:lang w:val="bg-BG"/>
        </w:rPr>
        <w:t>I</w:t>
      </w:r>
      <w:r w:rsidRPr="005541E7">
        <w:rPr>
          <w:lang w:val="bg-BG"/>
        </w:rPr>
        <w:t>. ТЕХНИЧЕСКИ СПЕЦИФИКАЦИИ</w:t>
      </w:r>
      <w:bookmarkEnd w:id="9"/>
      <w:bookmarkEnd w:id="10"/>
      <w:bookmarkEnd w:id="11"/>
      <w:r>
        <w:rPr>
          <w:rFonts w:ascii="Calibri" w:hAnsi="Calibri"/>
          <w:lang w:val="bg-BG"/>
        </w:rPr>
        <w:t>.</w:t>
      </w:r>
    </w:p>
    <w:p w:rsidR="0079555C" w:rsidRPr="00AD2023" w:rsidRDefault="0079555C" w:rsidP="00AD2023">
      <w:pPr>
        <w:spacing w:before="120" w:after="0"/>
        <w:jc w:val="center"/>
        <w:rPr>
          <w:rFonts w:ascii="Times New Roman Bold" w:hAnsi="Times New Roman Bold" w:cs="Times New Roman"/>
          <w:b/>
          <w:caps/>
          <w:color w:val="000000"/>
          <w:sz w:val="24"/>
          <w:szCs w:val="24"/>
          <w:lang w:eastAsia="bg-BG"/>
        </w:rPr>
      </w:pPr>
    </w:p>
    <w:p w:rsidR="0079555C" w:rsidRPr="00B018E6" w:rsidRDefault="0079555C" w:rsidP="000D44C1">
      <w:pPr>
        <w:suppressAutoHyphens/>
        <w:spacing w:line="276" w:lineRule="auto"/>
        <w:ind w:firstLine="708"/>
        <w:rPr>
          <w:rFonts w:ascii="Times New Roman" w:hAnsi="Times New Roman" w:cs="Times New Roman"/>
          <w:color w:val="FF0000"/>
          <w:sz w:val="24"/>
          <w:szCs w:val="24"/>
        </w:rPr>
      </w:pPr>
      <w:r w:rsidRPr="000D44C1">
        <w:rPr>
          <w:rFonts w:ascii="Times New Roman" w:hAnsi="Times New Roman" w:cs="Times New Roman"/>
          <w:sz w:val="24"/>
          <w:szCs w:val="24"/>
        </w:rPr>
        <w:t xml:space="preserve">Осъществяването на дейностите по информация и публичност се извършват с цел  </w:t>
      </w:r>
      <w:r w:rsidRPr="000D44C1">
        <w:rPr>
          <w:rFonts w:ascii="Times New Roman" w:hAnsi="Times New Roman" w:cs="Times New Roman"/>
          <w:sz w:val="24"/>
          <w:szCs w:val="24"/>
          <w:lang w:val="ro-RO" w:eastAsia="ro-RO"/>
        </w:rPr>
        <w:t xml:space="preserve">повишаване на обществената осведоменост и прозрачността по отношение на </w:t>
      </w:r>
      <w:r w:rsidRPr="000D44C1">
        <w:rPr>
          <w:rFonts w:ascii="Times New Roman" w:hAnsi="Times New Roman" w:cs="Times New Roman"/>
          <w:sz w:val="24"/>
          <w:szCs w:val="24"/>
          <w:lang w:val="ro-RO" w:eastAsia="ro-RO"/>
        </w:rPr>
        <w:lastRenderedPageBreak/>
        <w:t xml:space="preserve">съфинансирането на проекта в рамките на </w:t>
      </w:r>
      <w:r w:rsidRPr="000D44C1">
        <w:rPr>
          <w:rFonts w:ascii="Times New Roman" w:hAnsi="Times New Roman" w:cs="Times New Roman"/>
          <w:sz w:val="24"/>
          <w:szCs w:val="24"/>
          <w:lang w:val="ru-RU"/>
        </w:rPr>
        <w:t xml:space="preserve">Програма </w:t>
      </w:r>
      <w:r w:rsidRPr="000D44C1">
        <w:rPr>
          <w:rFonts w:ascii="Times New Roman" w:hAnsi="Times New Roman" w:cs="Times New Roman"/>
          <w:sz w:val="24"/>
          <w:szCs w:val="24"/>
          <w:lang w:val="en-US"/>
        </w:rPr>
        <w:t>BG</w:t>
      </w:r>
      <w:r w:rsidRPr="000D44C1">
        <w:rPr>
          <w:rFonts w:ascii="Times New Roman" w:hAnsi="Times New Roman" w:cs="Times New Roman"/>
          <w:sz w:val="24"/>
          <w:szCs w:val="24"/>
          <w:lang w:val="ru-RU"/>
        </w:rPr>
        <w:t xml:space="preserve"> 04 „Енергийна ефективност и възобновяема енергия”. И</w:t>
      </w:r>
      <w:r w:rsidRPr="000D44C1">
        <w:rPr>
          <w:rFonts w:ascii="Times New Roman" w:hAnsi="Times New Roman" w:cs="Times New Roman"/>
          <w:sz w:val="24"/>
          <w:szCs w:val="24"/>
          <w:lang w:val="ro-RO" w:eastAsia="ro-RO"/>
        </w:rPr>
        <w:t xml:space="preserve">нформиране на обществеността на територията на </w:t>
      </w:r>
      <w:r w:rsidRPr="000D44C1">
        <w:rPr>
          <w:rFonts w:ascii="Times New Roman" w:hAnsi="Times New Roman" w:cs="Times New Roman"/>
          <w:sz w:val="24"/>
          <w:szCs w:val="24"/>
          <w:lang w:eastAsia="ro-RO"/>
        </w:rPr>
        <w:t>Столична община</w:t>
      </w:r>
      <w:r w:rsidRPr="000D44C1">
        <w:rPr>
          <w:rFonts w:ascii="Times New Roman" w:hAnsi="Times New Roman" w:cs="Times New Roman"/>
          <w:sz w:val="24"/>
          <w:szCs w:val="24"/>
          <w:lang w:val="ro-RO" w:eastAsia="ro-RO"/>
        </w:rPr>
        <w:t xml:space="preserve"> за ползите и резултатите от изпълнението на </w:t>
      </w:r>
      <w:r w:rsidRPr="000D44C1">
        <w:rPr>
          <w:rFonts w:ascii="Times New Roman" w:hAnsi="Times New Roman" w:cs="Times New Roman"/>
          <w:sz w:val="24"/>
          <w:szCs w:val="24"/>
          <w:lang w:eastAsia="ro-RO"/>
        </w:rPr>
        <w:t>П</w:t>
      </w:r>
      <w:r w:rsidRPr="000D44C1">
        <w:rPr>
          <w:rFonts w:ascii="Times New Roman" w:hAnsi="Times New Roman" w:cs="Times New Roman"/>
          <w:sz w:val="24"/>
          <w:szCs w:val="24"/>
          <w:lang w:val="ro-RO" w:eastAsia="ro-RO"/>
        </w:rPr>
        <w:t>роект</w:t>
      </w:r>
      <w:r w:rsidRPr="000D44C1">
        <w:rPr>
          <w:rFonts w:ascii="Times New Roman" w:hAnsi="Times New Roman" w:cs="Times New Roman"/>
          <w:sz w:val="24"/>
          <w:szCs w:val="24"/>
          <w:lang w:eastAsia="ro-RO"/>
        </w:rPr>
        <w:t xml:space="preserve">а с цел </w:t>
      </w:r>
      <w:r w:rsidRPr="000D44C1">
        <w:rPr>
          <w:rFonts w:ascii="Times New Roman" w:hAnsi="Times New Roman" w:cs="Times New Roman"/>
          <w:sz w:val="24"/>
          <w:szCs w:val="24"/>
          <w:lang w:val="ro-RO" w:eastAsia="ro-RO"/>
        </w:rPr>
        <w:t xml:space="preserve">постигане на </w:t>
      </w:r>
      <w:r w:rsidRPr="00B018E6">
        <w:rPr>
          <w:rFonts w:ascii="Times New Roman" w:hAnsi="Times New Roman" w:cs="Times New Roman"/>
          <w:sz w:val="24"/>
          <w:szCs w:val="24"/>
          <w:lang w:val="ro-RO" w:eastAsia="ro-RO"/>
        </w:rPr>
        <w:t>максимална обществена информираност</w:t>
      </w:r>
      <w:r w:rsidRPr="00B018E6">
        <w:rPr>
          <w:rFonts w:ascii="Times New Roman" w:hAnsi="Times New Roman" w:cs="Times New Roman"/>
          <w:sz w:val="24"/>
          <w:szCs w:val="24"/>
          <w:lang w:eastAsia="ro-RO"/>
        </w:rPr>
        <w:t>.</w:t>
      </w:r>
    </w:p>
    <w:p w:rsidR="0079555C" w:rsidRPr="00B018E6" w:rsidRDefault="0079555C" w:rsidP="000D44C1">
      <w:pPr>
        <w:autoSpaceDE w:val="0"/>
        <w:autoSpaceDN w:val="0"/>
        <w:adjustRightInd w:val="0"/>
        <w:spacing w:after="0" w:line="276" w:lineRule="auto"/>
        <w:ind w:firstLine="708"/>
        <w:rPr>
          <w:rFonts w:ascii="Times New Roman" w:eastAsia="Batang" w:hAnsi="Times New Roman" w:cs="Times New Roman"/>
          <w:b/>
          <w:i/>
          <w:sz w:val="24"/>
          <w:szCs w:val="24"/>
          <w:u w:val="single"/>
          <w:lang w:eastAsia="bg-BG"/>
        </w:rPr>
      </w:pPr>
      <w:r w:rsidRPr="00B018E6">
        <w:rPr>
          <w:rFonts w:ascii="Times New Roman" w:eastAsia="Batang" w:hAnsi="Times New Roman" w:cs="Times New Roman"/>
          <w:b/>
          <w:i/>
          <w:sz w:val="24"/>
          <w:szCs w:val="24"/>
          <w:u w:val="single"/>
          <w:lang w:eastAsia="bg-BG"/>
        </w:rPr>
        <w:t>А). Дейностите по информация и публичност по настоящия проект включват  следното:</w:t>
      </w:r>
    </w:p>
    <w:p w:rsidR="0079555C" w:rsidRPr="00B018E6" w:rsidRDefault="0079555C" w:rsidP="000D44C1">
      <w:pPr>
        <w:spacing w:after="0"/>
        <w:rPr>
          <w:rFonts w:ascii="Times New Roman" w:hAnsi="Times New Roman" w:cs="Times New Roman"/>
          <w:b/>
          <w:sz w:val="24"/>
          <w:szCs w:val="24"/>
          <w:lang w:eastAsia="bg-BG"/>
        </w:rPr>
      </w:pPr>
    </w:p>
    <w:p w:rsidR="0079555C" w:rsidRPr="00B018E6" w:rsidRDefault="0079555C" w:rsidP="000D44C1">
      <w:pPr>
        <w:spacing w:after="0"/>
        <w:rPr>
          <w:rFonts w:ascii="Times New Roman" w:hAnsi="Times New Roman" w:cs="Times New Roman"/>
          <w:sz w:val="24"/>
          <w:szCs w:val="24"/>
          <w:lang w:eastAsia="sr-Cyrl-CS"/>
        </w:rPr>
      </w:pPr>
      <w:r w:rsidRPr="00B018E6">
        <w:rPr>
          <w:rFonts w:ascii="Times New Roman" w:eastAsia="Batang" w:hAnsi="Times New Roman" w:cs="Times New Roman"/>
          <w:b/>
          <w:i/>
          <w:sz w:val="24"/>
          <w:szCs w:val="24"/>
          <w:lang w:eastAsia="bg-BG"/>
        </w:rPr>
        <w:t xml:space="preserve">А). </w:t>
      </w:r>
      <w:r w:rsidRPr="00B018E6">
        <w:rPr>
          <w:rFonts w:ascii="Times New Roman" w:hAnsi="Times New Roman" w:cs="Times New Roman"/>
          <w:b/>
          <w:sz w:val="24"/>
          <w:szCs w:val="24"/>
          <w:lang w:eastAsia="bg-BG"/>
        </w:rPr>
        <w:t xml:space="preserve">1.ОРГАНИЗИРАНЕ И ПРОВЕЖДАНЕ НА ДВЕ ПРЕСКОНФЕРЕНЦИИ </w:t>
      </w:r>
    </w:p>
    <w:p w:rsidR="0079555C" w:rsidRPr="00B018E6" w:rsidRDefault="0079555C" w:rsidP="000D44C1">
      <w:pPr>
        <w:spacing w:after="0"/>
        <w:ind w:firstLine="360"/>
        <w:rPr>
          <w:rFonts w:ascii="Times New Roman" w:hAnsi="Times New Roman" w:cs="Times New Roman"/>
          <w:sz w:val="24"/>
          <w:szCs w:val="24"/>
          <w:lang w:val="ru-RU" w:eastAsia="sr-Cyrl-CS"/>
        </w:rPr>
      </w:pPr>
      <w:r w:rsidRPr="00B018E6">
        <w:rPr>
          <w:rFonts w:ascii="Times New Roman" w:hAnsi="Times New Roman" w:cs="Times New Roman"/>
          <w:sz w:val="24"/>
          <w:szCs w:val="24"/>
          <w:lang w:eastAsia="bg-BG"/>
        </w:rPr>
        <w:t>Т</w:t>
      </w:r>
      <w:r w:rsidRPr="00B018E6">
        <w:rPr>
          <w:rFonts w:ascii="Times New Roman" w:hAnsi="Times New Roman" w:cs="Times New Roman"/>
          <w:sz w:val="24"/>
          <w:szCs w:val="24"/>
          <w:lang w:eastAsia="sr-Cyrl-CS"/>
        </w:rPr>
        <w:t xml:space="preserve">очната дата и място на събитията ще бъде посочена от Възложителя/Ръководителя на Проекта, минимум 5 (пет) дни преди датата на събитието, като залата и техническото оборудване ще  бъде осигурено от Възложителя. И двете събития ще се проведат в сградата на Столична община. </w:t>
      </w:r>
      <w:r w:rsidRPr="00B018E6">
        <w:rPr>
          <w:rFonts w:ascii="Times New Roman" w:hAnsi="Times New Roman" w:cs="Times New Roman"/>
          <w:sz w:val="24"/>
          <w:szCs w:val="24"/>
          <w:lang w:val="ru-RU" w:eastAsia="sr-Cyrl-CS"/>
        </w:rPr>
        <w:t>Изпълнителят организира две пресконференции и има задължението да изготви и осигури следното:</w:t>
      </w:r>
    </w:p>
    <w:p w:rsidR="0079555C" w:rsidRPr="00B018E6" w:rsidRDefault="0079555C" w:rsidP="000D44C1">
      <w:pPr>
        <w:spacing w:after="0"/>
        <w:ind w:firstLine="360"/>
        <w:rPr>
          <w:rFonts w:ascii="Times New Roman" w:hAnsi="Times New Roman" w:cs="Times New Roman"/>
          <w:sz w:val="24"/>
          <w:szCs w:val="24"/>
          <w:lang w:val="ru-RU" w:eastAsia="sr-Cyrl-CS"/>
        </w:rPr>
      </w:pPr>
    </w:p>
    <w:p w:rsidR="0079555C" w:rsidRPr="00B018E6" w:rsidRDefault="0079555C" w:rsidP="000D44C1">
      <w:pPr>
        <w:spacing w:after="0"/>
        <w:rPr>
          <w:rFonts w:ascii="Times New Roman" w:hAnsi="Times New Roman" w:cs="Times New Roman"/>
          <w:i/>
          <w:sz w:val="24"/>
          <w:szCs w:val="24"/>
          <w:u w:val="single"/>
          <w:lang w:val="ru-RU" w:eastAsia="sr-Cyrl-CS"/>
        </w:rPr>
      </w:pPr>
      <w:r w:rsidRPr="00B018E6">
        <w:rPr>
          <w:rFonts w:ascii="Times New Roman" w:hAnsi="Times New Roman" w:cs="Times New Roman"/>
          <w:b/>
          <w:i/>
          <w:sz w:val="24"/>
          <w:szCs w:val="24"/>
          <w:lang w:val="ru-RU" w:eastAsia="sr-Cyrl-CS"/>
        </w:rPr>
        <w:tab/>
      </w:r>
      <w:r w:rsidRPr="00B018E6">
        <w:rPr>
          <w:rFonts w:ascii="Times New Roman" w:hAnsi="Times New Roman" w:cs="Times New Roman"/>
          <w:b/>
          <w:i/>
          <w:sz w:val="24"/>
          <w:szCs w:val="24"/>
          <w:u w:val="single"/>
          <w:lang w:val="ru-RU" w:eastAsia="sr-Cyrl-CS"/>
        </w:rPr>
        <w:t>1.1.Първа пресконференция</w:t>
      </w:r>
      <w:r w:rsidRPr="00B018E6">
        <w:rPr>
          <w:rFonts w:ascii="Times New Roman" w:hAnsi="Times New Roman" w:cs="Times New Roman"/>
          <w:sz w:val="24"/>
          <w:szCs w:val="24"/>
          <w:lang w:val="sr-Cyrl-CS" w:eastAsia="bg-BG"/>
        </w:rPr>
        <w:t xml:space="preserve">, </w:t>
      </w:r>
      <w:r w:rsidRPr="00B018E6">
        <w:rPr>
          <w:rFonts w:ascii="Times New Roman" w:hAnsi="Times New Roman" w:cs="Times New Roman"/>
          <w:i/>
          <w:sz w:val="24"/>
          <w:szCs w:val="24"/>
          <w:lang w:val="sr-Cyrl-CS" w:eastAsia="bg-BG"/>
        </w:rPr>
        <w:t>на ко</w:t>
      </w:r>
      <w:r w:rsidRPr="00B018E6">
        <w:rPr>
          <w:rFonts w:ascii="Times New Roman" w:hAnsi="Times New Roman" w:cs="Times New Roman"/>
          <w:i/>
          <w:sz w:val="24"/>
          <w:szCs w:val="24"/>
          <w:lang w:eastAsia="bg-BG"/>
        </w:rPr>
        <w:t>я</w:t>
      </w:r>
      <w:r w:rsidRPr="00B018E6">
        <w:rPr>
          <w:rFonts w:ascii="Times New Roman" w:hAnsi="Times New Roman" w:cs="Times New Roman"/>
          <w:i/>
          <w:sz w:val="24"/>
          <w:szCs w:val="24"/>
          <w:lang w:val="sr-Cyrl-CS" w:eastAsia="bg-BG"/>
        </w:rPr>
        <w:t>то ще бъдат представени екипа за управление, същността, целите, предвидените инвестиции, график за изпълнението на проекта, очакваните резултати и същността на програма BG04.</w:t>
      </w:r>
    </w:p>
    <w:p w:rsidR="0079555C" w:rsidRPr="00B018E6" w:rsidRDefault="0079555C" w:rsidP="000D44C1">
      <w:pPr>
        <w:numPr>
          <w:ilvl w:val="0"/>
          <w:numId w:val="14"/>
        </w:numPr>
        <w:spacing w:after="0"/>
        <w:contextualSpacing/>
        <w:jc w:val="left"/>
        <w:rPr>
          <w:rFonts w:ascii="Times New Roman" w:hAnsi="Times New Roman" w:cs="Times New Roman"/>
          <w:i/>
          <w:sz w:val="24"/>
          <w:szCs w:val="24"/>
          <w:u w:val="single"/>
          <w:lang w:val="ru-RU" w:eastAsia="sr-Cyrl-CS"/>
        </w:rPr>
      </w:pPr>
      <w:r w:rsidRPr="00B018E6">
        <w:rPr>
          <w:rFonts w:ascii="Times New Roman" w:hAnsi="Times New Roman" w:cs="Times New Roman"/>
          <w:sz w:val="24"/>
          <w:szCs w:val="24"/>
          <w:lang w:eastAsia="bg-BG"/>
        </w:rPr>
        <w:t>ПР обслужване, изготвяне на медия-клипинг;</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bg-BG"/>
        </w:rPr>
      </w:pPr>
      <w:r w:rsidRPr="00B018E6">
        <w:rPr>
          <w:rFonts w:ascii="Times New Roman" w:hAnsi="Times New Roman" w:cs="Times New Roman"/>
          <w:sz w:val="24"/>
          <w:szCs w:val="24"/>
          <w:lang w:val="ru-RU" w:eastAsia="sr-Cyrl-CS"/>
        </w:rPr>
        <w:t>Програма на събитието;</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Да състави с</w:t>
      </w:r>
      <w:r w:rsidRPr="00B018E6">
        <w:rPr>
          <w:rFonts w:ascii="Times New Roman" w:hAnsi="Times New Roman" w:cs="Times New Roman"/>
          <w:sz w:val="24"/>
          <w:szCs w:val="24"/>
          <w:lang w:val="ru-RU" w:eastAsia="sr-Cyrl-CS"/>
        </w:rPr>
        <w:t>писък с представители на медиите и др. официални гости, който следва да се одобри от Възложителя/ Ръководителя на Проекта;</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Д</w:t>
      </w:r>
      <w:r w:rsidRPr="00B018E6">
        <w:rPr>
          <w:rFonts w:ascii="Times New Roman" w:hAnsi="Times New Roman" w:cs="Times New Roman"/>
          <w:sz w:val="24"/>
          <w:szCs w:val="24"/>
          <w:lang w:val="ru-RU" w:eastAsia="sr-Cyrl-CS"/>
        </w:rPr>
        <w:t>а изработи и изпрати  покани до всички лица включени в официалния списък;</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sr-Cyrl-CS" w:eastAsia="sr-Cyrl-CS"/>
        </w:rPr>
        <w:t xml:space="preserve">Изготвяне на подробни присъствени списъци на участниците в </w:t>
      </w:r>
      <w:r w:rsidRPr="00B018E6">
        <w:rPr>
          <w:rFonts w:ascii="Times New Roman" w:hAnsi="Times New Roman" w:cs="Times New Roman"/>
          <w:sz w:val="24"/>
          <w:szCs w:val="24"/>
          <w:lang w:eastAsia="sr-Cyrl-CS"/>
        </w:rPr>
        <w:t xml:space="preserve">пресконференцията; </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Кетъринг за минимум 40 човека</w:t>
      </w:r>
      <w:r w:rsidRPr="00B018E6">
        <w:rPr>
          <w:rFonts w:ascii="Times New Roman" w:hAnsi="Times New Roman" w:cs="Times New Roman"/>
          <w:sz w:val="24"/>
          <w:szCs w:val="24"/>
          <w:lang w:eastAsia="bg-BG"/>
        </w:rPr>
        <w:t>, включващ</w:t>
      </w:r>
      <w:r w:rsidRPr="00B018E6">
        <w:rPr>
          <w:rFonts w:ascii="Times New Roman" w:hAnsi="Times New Roman" w:cs="Times New Roman"/>
          <w:sz w:val="24"/>
          <w:szCs w:val="24"/>
          <w:lang w:eastAsia="sr-Cyrl-CS"/>
        </w:rPr>
        <w:t xml:space="preserve">  кафе, минерална вода, дребни сладки и соленки;</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bg-BG"/>
        </w:rPr>
        <w:t xml:space="preserve">Фото заснемане на събитието; </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sr-Cyrl-CS" w:eastAsia="sr-Cyrl-CS"/>
        </w:rPr>
        <w:t xml:space="preserve">Изготвяне на обобщаващ кратък материал за </w:t>
      </w:r>
      <w:r w:rsidRPr="00B018E6">
        <w:rPr>
          <w:rFonts w:ascii="Times New Roman" w:hAnsi="Times New Roman" w:cs="Times New Roman"/>
          <w:sz w:val="24"/>
          <w:szCs w:val="24"/>
          <w:lang w:eastAsia="sr-Cyrl-CS"/>
        </w:rPr>
        <w:t>прес</w:t>
      </w:r>
      <w:r w:rsidRPr="00B018E6">
        <w:rPr>
          <w:rFonts w:ascii="Times New Roman" w:hAnsi="Times New Roman" w:cs="Times New Roman"/>
          <w:sz w:val="24"/>
          <w:szCs w:val="24"/>
          <w:lang w:val="sr-Cyrl-CS" w:eastAsia="sr-Cyrl-CS"/>
        </w:rPr>
        <w:t>конференци</w:t>
      </w:r>
      <w:r w:rsidRPr="00B018E6">
        <w:rPr>
          <w:rFonts w:ascii="Times New Roman" w:hAnsi="Times New Roman" w:cs="Times New Roman"/>
          <w:sz w:val="24"/>
          <w:szCs w:val="24"/>
          <w:lang w:eastAsia="sr-Cyrl-CS"/>
        </w:rPr>
        <w:t xml:space="preserve">ята </w:t>
      </w:r>
      <w:r w:rsidRPr="00B018E6">
        <w:rPr>
          <w:rFonts w:ascii="Times New Roman" w:hAnsi="Times New Roman" w:cs="Times New Roman"/>
          <w:sz w:val="24"/>
          <w:szCs w:val="24"/>
          <w:lang w:val="sr-Cyrl-CS" w:eastAsia="sr-Cyrl-CS"/>
        </w:rPr>
        <w:t xml:space="preserve">след </w:t>
      </w:r>
      <w:r w:rsidRPr="00B018E6">
        <w:rPr>
          <w:rFonts w:ascii="Times New Roman" w:hAnsi="Times New Roman" w:cs="Times New Roman"/>
          <w:sz w:val="24"/>
          <w:szCs w:val="24"/>
          <w:lang w:eastAsia="sr-Cyrl-CS"/>
        </w:rPr>
        <w:t xml:space="preserve">нейното </w:t>
      </w:r>
      <w:r w:rsidRPr="00B018E6">
        <w:rPr>
          <w:rFonts w:ascii="Times New Roman" w:hAnsi="Times New Roman" w:cs="Times New Roman"/>
          <w:sz w:val="24"/>
          <w:szCs w:val="24"/>
          <w:lang w:val="sr-Cyrl-CS" w:eastAsia="sr-Cyrl-CS"/>
        </w:rPr>
        <w:t xml:space="preserve">приключване, който ще бъде публикуван на официалната интернет страница на </w:t>
      </w:r>
      <w:r w:rsidRPr="00B018E6">
        <w:rPr>
          <w:rFonts w:ascii="Times New Roman" w:hAnsi="Times New Roman" w:cs="Times New Roman"/>
          <w:sz w:val="24"/>
          <w:szCs w:val="24"/>
          <w:lang w:eastAsia="sr-Cyrl-CS"/>
        </w:rPr>
        <w:t xml:space="preserve">Столична община; </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ru-RU" w:eastAsia="sr-Cyrl-CS"/>
        </w:rPr>
        <w:t>Архивирне и предоставяне на Възложителя / Ръководителя на Проекта на материали от публикации в медии в резултата на проведената пресконференция;</w:t>
      </w:r>
    </w:p>
    <w:p w:rsidR="0079555C" w:rsidRPr="00B018E6" w:rsidRDefault="0079555C" w:rsidP="000D44C1">
      <w:pPr>
        <w:suppressAutoHyphens/>
        <w:spacing w:after="0"/>
        <w:ind w:left="360"/>
        <w:rPr>
          <w:rFonts w:ascii="Times New Roman" w:hAnsi="Times New Roman" w:cs="Times New Roman"/>
          <w:sz w:val="24"/>
          <w:szCs w:val="24"/>
          <w:lang w:val="ru-RU" w:eastAsia="sr-Cyrl-CS"/>
        </w:rPr>
      </w:pPr>
    </w:p>
    <w:p w:rsidR="0079555C" w:rsidRPr="00B018E6" w:rsidRDefault="0079555C" w:rsidP="000D44C1">
      <w:pPr>
        <w:spacing w:before="120"/>
        <w:rPr>
          <w:rFonts w:ascii="Times New Roman" w:hAnsi="Times New Roman" w:cs="Times New Roman"/>
          <w:i/>
          <w:sz w:val="24"/>
          <w:szCs w:val="24"/>
          <w:u w:val="single"/>
          <w:lang w:val="ru-RU" w:eastAsia="sr-Cyrl-CS"/>
        </w:rPr>
      </w:pPr>
      <w:r w:rsidRPr="00B018E6">
        <w:rPr>
          <w:rFonts w:ascii="Times New Roman" w:hAnsi="Times New Roman" w:cs="Times New Roman"/>
          <w:b/>
          <w:i/>
          <w:sz w:val="24"/>
          <w:szCs w:val="24"/>
          <w:lang w:val="ru-RU" w:eastAsia="sr-Cyrl-CS"/>
        </w:rPr>
        <w:tab/>
      </w:r>
      <w:r w:rsidRPr="00B018E6">
        <w:rPr>
          <w:rFonts w:ascii="Times New Roman" w:hAnsi="Times New Roman" w:cs="Times New Roman"/>
          <w:b/>
          <w:i/>
          <w:sz w:val="24"/>
          <w:szCs w:val="24"/>
          <w:u w:val="single"/>
          <w:lang w:val="ru-RU" w:eastAsia="sr-Cyrl-CS"/>
        </w:rPr>
        <w:t>1.2.Втора пресконференция</w:t>
      </w:r>
      <w:r w:rsidRPr="00B018E6">
        <w:rPr>
          <w:rFonts w:ascii="Times New Roman" w:hAnsi="Times New Roman" w:cs="Times New Roman"/>
          <w:i/>
          <w:sz w:val="24"/>
          <w:szCs w:val="24"/>
          <w:lang w:val="ru-RU" w:eastAsia="sr-Cyrl-CS"/>
        </w:rPr>
        <w:t>, на която</w:t>
      </w:r>
      <w:r w:rsidRPr="00B018E6">
        <w:rPr>
          <w:rFonts w:ascii="Times New Roman" w:hAnsi="Times New Roman" w:cs="Times New Roman"/>
          <w:i/>
          <w:sz w:val="24"/>
          <w:szCs w:val="24"/>
          <w:lang w:eastAsia="bg-BG"/>
        </w:rPr>
        <w:t xml:space="preserve"> следва да се отчете </w:t>
      </w:r>
      <w:r w:rsidRPr="00B018E6">
        <w:rPr>
          <w:rFonts w:ascii="Times New Roman" w:hAnsi="Times New Roman" w:cs="Times New Roman"/>
          <w:i/>
          <w:sz w:val="24"/>
          <w:szCs w:val="24"/>
          <w:lang w:val="sr-Cyrl-CS" w:eastAsia="bg-BG"/>
        </w:rPr>
        <w:t>реално изпълнените дейности и постигнатите резултати</w:t>
      </w:r>
      <w:r w:rsidRPr="00B018E6">
        <w:rPr>
          <w:rFonts w:ascii="Times New Roman" w:hAnsi="Times New Roman" w:cs="Times New Roman"/>
          <w:i/>
          <w:sz w:val="24"/>
          <w:szCs w:val="24"/>
          <w:lang w:eastAsia="bg-BG"/>
        </w:rPr>
        <w:t xml:space="preserve"> по Проекта пред представители на пресата, заинтересованите страни и служителите от администрацията.</w:t>
      </w:r>
    </w:p>
    <w:p w:rsidR="0079555C" w:rsidRPr="00B018E6" w:rsidRDefault="0079555C" w:rsidP="000D44C1">
      <w:pPr>
        <w:numPr>
          <w:ilvl w:val="0"/>
          <w:numId w:val="14"/>
        </w:numPr>
        <w:spacing w:after="0"/>
        <w:contextualSpacing/>
        <w:jc w:val="left"/>
        <w:rPr>
          <w:rFonts w:ascii="Times New Roman" w:hAnsi="Times New Roman" w:cs="Times New Roman"/>
          <w:i/>
          <w:sz w:val="24"/>
          <w:szCs w:val="24"/>
          <w:u w:val="single"/>
          <w:lang w:val="ru-RU" w:eastAsia="sr-Cyrl-CS"/>
        </w:rPr>
      </w:pPr>
      <w:r w:rsidRPr="00B018E6">
        <w:rPr>
          <w:rFonts w:ascii="Times New Roman" w:hAnsi="Times New Roman" w:cs="Times New Roman"/>
          <w:sz w:val="24"/>
          <w:szCs w:val="24"/>
          <w:lang w:eastAsia="bg-BG"/>
        </w:rPr>
        <w:t>ПР обслужване, изготвяне на медия-клипинг;</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bg-BG"/>
        </w:rPr>
      </w:pPr>
      <w:r w:rsidRPr="00B018E6">
        <w:rPr>
          <w:rFonts w:ascii="Times New Roman" w:hAnsi="Times New Roman" w:cs="Times New Roman"/>
          <w:sz w:val="24"/>
          <w:szCs w:val="24"/>
          <w:lang w:val="ru-RU" w:eastAsia="sr-Cyrl-CS"/>
        </w:rPr>
        <w:t>Програма на събитието;</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Да състави с</w:t>
      </w:r>
      <w:r w:rsidRPr="00B018E6">
        <w:rPr>
          <w:rFonts w:ascii="Times New Roman" w:hAnsi="Times New Roman" w:cs="Times New Roman"/>
          <w:sz w:val="24"/>
          <w:szCs w:val="24"/>
          <w:lang w:val="ru-RU" w:eastAsia="sr-Cyrl-CS"/>
        </w:rPr>
        <w:t>писък с представители на медиите и др. официални гости, който следва да се одобри от Възложителя/ Ръководителя на Проекта;</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Д</w:t>
      </w:r>
      <w:r w:rsidRPr="00B018E6">
        <w:rPr>
          <w:rFonts w:ascii="Times New Roman" w:hAnsi="Times New Roman" w:cs="Times New Roman"/>
          <w:sz w:val="24"/>
          <w:szCs w:val="24"/>
          <w:lang w:val="ru-RU" w:eastAsia="sr-Cyrl-CS"/>
        </w:rPr>
        <w:t>а изработи и изпрати  покани до всички лица включени в официалния списък;</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sr-Cyrl-CS" w:eastAsia="sr-Cyrl-CS"/>
        </w:rPr>
        <w:t xml:space="preserve">Изготвяне на подробни присъствени списъци на участниците в </w:t>
      </w:r>
      <w:r w:rsidRPr="00B018E6">
        <w:rPr>
          <w:rFonts w:ascii="Times New Roman" w:hAnsi="Times New Roman" w:cs="Times New Roman"/>
          <w:sz w:val="24"/>
          <w:szCs w:val="24"/>
          <w:lang w:eastAsia="sr-Cyrl-CS"/>
        </w:rPr>
        <w:t xml:space="preserve">пресконференцията; </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sr-Cyrl-CS"/>
        </w:rPr>
        <w:t>Кетъринг за минимум 40 човека</w:t>
      </w:r>
      <w:r w:rsidRPr="00B018E6">
        <w:rPr>
          <w:rFonts w:ascii="Times New Roman" w:hAnsi="Times New Roman" w:cs="Times New Roman"/>
          <w:sz w:val="24"/>
          <w:szCs w:val="24"/>
          <w:lang w:eastAsia="bg-BG"/>
        </w:rPr>
        <w:t>, включващ</w:t>
      </w:r>
      <w:r w:rsidRPr="00B018E6">
        <w:rPr>
          <w:rFonts w:ascii="Times New Roman" w:hAnsi="Times New Roman" w:cs="Times New Roman"/>
          <w:sz w:val="24"/>
          <w:szCs w:val="24"/>
          <w:lang w:eastAsia="sr-Cyrl-CS"/>
        </w:rPr>
        <w:t xml:space="preserve">  кафе, минерална вода, дребни сладки и соленки;</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eastAsia="bg-BG"/>
        </w:rPr>
        <w:t xml:space="preserve">Фото заснемане на събитието; </w:t>
      </w:r>
    </w:p>
    <w:p w:rsidR="0079555C" w:rsidRPr="00B018E6" w:rsidRDefault="0079555C" w:rsidP="000D44C1">
      <w:pPr>
        <w:numPr>
          <w:ilvl w:val="0"/>
          <w:numId w:val="14"/>
        </w:numPr>
        <w:suppressAutoHyphens/>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sr-Cyrl-CS" w:eastAsia="sr-Cyrl-CS"/>
        </w:rPr>
        <w:t xml:space="preserve">Изготвяне на обобщаващ кратък материал за </w:t>
      </w:r>
      <w:r w:rsidRPr="00B018E6">
        <w:rPr>
          <w:rFonts w:ascii="Times New Roman" w:hAnsi="Times New Roman" w:cs="Times New Roman"/>
          <w:sz w:val="24"/>
          <w:szCs w:val="24"/>
          <w:lang w:eastAsia="sr-Cyrl-CS"/>
        </w:rPr>
        <w:t>прес</w:t>
      </w:r>
      <w:r w:rsidRPr="00B018E6">
        <w:rPr>
          <w:rFonts w:ascii="Times New Roman" w:hAnsi="Times New Roman" w:cs="Times New Roman"/>
          <w:sz w:val="24"/>
          <w:szCs w:val="24"/>
          <w:lang w:val="sr-Cyrl-CS" w:eastAsia="sr-Cyrl-CS"/>
        </w:rPr>
        <w:t>конференци</w:t>
      </w:r>
      <w:r w:rsidRPr="00B018E6">
        <w:rPr>
          <w:rFonts w:ascii="Times New Roman" w:hAnsi="Times New Roman" w:cs="Times New Roman"/>
          <w:sz w:val="24"/>
          <w:szCs w:val="24"/>
          <w:lang w:eastAsia="sr-Cyrl-CS"/>
        </w:rPr>
        <w:t xml:space="preserve">ята </w:t>
      </w:r>
      <w:r w:rsidRPr="00B018E6">
        <w:rPr>
          <w:rFonts w:ascii="Times New Roman" w:hAnsi="Times New Roman" w:cs="Times New Roman"/>
          <w:sz w:val="24"/>
          <w:szCs w:val="24"/>
          <w:lang w:val="sr-Cyrl-CS" w:eastAsia="sr-Cyrl-CS"/>
        </w:rPr>
        <w:t xml:space="preserve">след </w:t>
      </w:r>
      <w:r w:rsidRPr="00B018E6">
        <w:rPr>
          <w:rFonts w:ascii="Times New Roman" w:hAnsi="Times New Roman" w:cs="Times New Roman"/>
          <w:sz w:val="24"/>
          <w:szCs w:val="24"/>
          <w:lang w:eastAsia="sr-Cyrl-CS"/>
        </w:rPr>
        <w:t xml:space="preserve">нейното </w:t>
      </w:r>
      <w:r w:rsidRPr="00B018E6">
        <w:rPr>
          <w:rFonts w:ascii="Times New Roman" w:hAnsi="Times New Roman" w:cs="Times New Roman"/>
          <w:sz w:val="24"/>
          <w:szCs w:val="24"/>
          <w:lang w:val="sr-Cyrl-CS" w:eastAsia="sr-Cyrl-CS"/>
        </w:rPr>
        <w:t xml:space="preserve">приключване, който ще бъде публикуван на официалната интернет страница на </w:t>
      </w:r>
      <w:r w:rsidRPr="00B018E6">
        <w:rPr>
          <w:rFonts w:ascii="Times New Roman" w:hAnsi="Times New Roman" w:cs="Times New Roman"/>
          <w:sz w:val="24"/>
          <w:szCs w:val="24"/>
          <w:lang w:eastAsia="sr-Cyrl-CS"/>
        </w:rPr>
        <w:t xml:space="preserve">Столична община; </w:t>
      </w:r>
    </w:p>
    <w:p w:rsidR="0079555C" w:rsidRPr="00B018E6" w:rsidRDefault="0079555C" w:rsidP="000D44C1">
      <w:pPr>
        <w:numPr>
          <w:ilvl w:val="0"/>
          <w:numId w:val="14"/>
        </w:numPr>
        <w:spacing w:after="0"/>
        <w:contextualSpacing/>
        <w:jc w:val="left"/>
        <w:rPr>
          <w:rFonts w:ascii="Times New Roman" w:hAnsi="Times New Roman" w:cs="Times New Roman"/>
          <w:sz w:val="24"/>
          <w:szCs w:val="24"/>
          <w:lang w:eastAsia="sr-Cyrl-CS"/>
        </w:rPr>
      </w:pPr>
      <w:r w:rsidRPr="00B018E6">
        <w:rPr>
          <w:rFonts w:ascii="Times New Roman" w:hAnsi="Times New Roman" w:cs="Times New Roman"/>
          <w:sz w:val="24"/>
          <w:szCs w:val="24"/>
          <w:lang w:val="ru-RU" w:eastAsia="sr-Cyrl-CS"/>
        </w:rPr>
        <w:t>Архивирне и предоставяне на Възложителя / Ръководителя на Проекта на материали от публикации в медии в резултата на проведената пресконференция;</w:t>
      </w:r>
    </w:p>
    <w:p w:rsidR="0079555C" w:rsidRPr="00B018E6" w:rsidRDefault="0079555C" w:rsidP="000D44C1">
      <w:pPr>
        <w:spacing w:after="0"/>
        <w:rPr>
          <w:rFonts w:ascii="Times New Roman" w:hAnsi="Times New Roman" w:cs="Times New Roman"/>
          <w:sz w:val="24"/>
          <w:szCs w:val="24"/>
          <w:lang w:eastAsia="sr-Cyrl-CS"/>
        </w:rPr>
      </w:pPr>
    </w:p>
    <w:p w:rsidR="0079555C" w:rsidRPr="00B018E6" w:rsidRDefault="0079555C" w:rsidP="000D44C1">
      <w:pPr>
        <w:spacing w:after="0"/>
        <w:rPr>
          <w:rFonts w:ascii="Times New Roman" w:hAnsi="Times New Roman" w:cs="Times New Roman"/>
          <w:b/>
          <w:snapToGrid w:val="0"/>
          <w:spacing w:val="-2"/>
          <w:sz w:val="24"/>
          <w:szCs w:val="24"/>
        </w:rPr>
      </w:pPr>
      <w:r w:rsidRPr="00B018E6">
        <w:rPr>
          <w:rFonts w:ascii="Times New Roman" w:eastAsia="Batang" w:hAnsi="Times New Roman" w:cs="Times New Roman"/>
          <w:b/>
          <w:i/>
          <w:sz w:val="24"/>
          <w:szCs w:val="24"/>
          <w:lang w:eastAsia="bg-BG"/>
        </w:rPr>
        <w:t>А).2.</w:t>
      </w:r>
      <w:r w:rsidRPr="00B018E6">
        <w:rPr>
          <w:rFonts w:ascii="Times New Roman" w:hAnsi="Times New Roman" w:cs="Times New Roman"/>
          <w:b/>
          <w:sz w:val="24"/>
          <w:szCs w:val="24"/>
          <w:lang w:eastAsia="sr-Cyrl-CS"/>
        </w:rPr>
        <w:t xml:space="preserve"> РАЗРАБОТВАНЕ НА 500 БР. </w:t>
      </w:r>
      <w:r w:rsidRPr="00B018E6">
        <w:rPr>
          <w:rFonts w:ascii="Times New Roman" w:hAnsi="Times New Roman" w:cs="Times New Roman"/>
          <w:b/>
          <w:snapToGrid w:val="0"/>
          <w:spacing w:val="-2"/>
          <w:sz w:val="24"/>
          <w:szCs w:val="24"/>
          <w:lang w:val="sr-Cyrl-CS"/>
        </w:rPr>
        <w:t>ИНФОРМАЦИОННИ БРОШУРИ</w:t>
      </w:r>
      <w:r w:rsidRPr="00B018E6">
        <w:rPr>
          <w:rFonts w:ascii="Times New Roman" w:hAnsi="Times New Roman" w:cs="Times New Roman"/>
          <w:b/>
          <w:snapToGrid w:val="0"/>
          <w:spacing w:val="-2"/>
          <w:sz w:val="24"/>
          <w:szCs w:val="24"/>
        </w:rPr>
        <w:t xml:space="preserve">. </w:t>
      </w:r>
    </w:p>
    <w:p w:rsidR="0079555C" w:rsidRPr="00B018E6" w:rsidRDefault="0079555C" w:rsidP="000D44C1">
      <w:pPr>
        <w:spacing w:after="0"/>
        <w:rPr>
          <w:rFonts w:ascii="Times New Roman" w:hAnsi="Times New Roman" w:cs="Times New Roman"/>
          <w:sz w:val="24"/>
          <w:szCs w:val="24"/>
          <w:lang w:eastAsia="sr-Cyrl-CS"/>
        </w:rPr>
      </w:pPr>
      <w:r w:rsidRPr="00B018E6">
        <w:rPr>
          <w:rFonts w:ascii="Times New Roman" w:hAnsi="Times New Roman" w:cs="Times New Roman"/>
          <w:snapToGrid w:val="0"/>
          <w:spacing w:val="-2"/>
          <w:sz w:val="24"/>
          <w:szCs w:val="24"/>
        </w:rPr>
        <w:tab/>
        <w:t>Разработването на информационните брошури следва да бъде на български и английски език,</w:t>
      </w:r>
      <w:r w:rsidRPr="00B018E6">
        <w:rPr>
          <w:rFonts w:ascii="Times New Roman" w:hAnsi="Times New Roman" w:cs="Times New Roman"/>
          <w:b/>
          <w:snapToGrid w:val="0"/>
          <w:spacing w:val="-2"/>
          <w:sz w:val="24"/>
          <w:szCs w:val="24"/>
        </w:rPr>
        <w:t xml:space="preserve"> </w:t>
      </w:r>
      <w:r w:rsidRPr="00B018E6">
        <w:rPr>
          <w:rFonts w:ascii="Times New Roman" w:hAnsi="Times New Roman" w:cs="Times New Roman"/>
          <w:snapToGrid w:val="0"/>
          <w:spacing w:val="-2"/>
          <w:sz w:val="24"/>
          <w:szCs w:val="24"/>
        </w:rPr>
        <w:t xml:space="preserve">с информация за Проекта. </w:t>
      </w:r>
      <w:r w:rsidRPr="00B018E6">
        <w:rPr>
          <w:rFonts w:ascii="Times New Roman" w:hAnsi="Times New Roman" w:cs="Times New Roman"/>
          <w:sz w:val="24"/>
          <w:szCs w:val="24"/>
          <w:lang w:val="sr-Cyrl-CS" w:eastAsia="sr-Cyrl-CS"/>
        </w:rPr>
        <w:t xml:space="preserve">Изпълнителят трябва да </w:t>
      </w:r>
      <w:r w:rsidRPr="00B018E6">
        <w:rPr>
          <w:rFonts w:ascii="Times New Roman" w:hAnsi="Times New Roman" w:cs="Times New Roman"/>
          <w:sz w:val="24"/>
          <w:szCs w:val="24"/>
          <w:lang w:eastAsia="sr-Cyrl-CS"/>
        </w:rPr>
        <w:t xml:space="preserve">изготви 2 вида брошури със съдържание на английски и български език, като текста ще е подаден от Възложителя и ще бъде на български и английски език. </w:t>
      </w:r>
      <w:r w:rsidRPr="00B018E6">
        <w:rPr>
          <w:rFonts w:ascii="Times New Roman" w:hAnsi="Times New Roman" w:cs="Times New Roman"/>
          <w:snapToGrid w:val="0"/>
          <w:spacing w:val="-2"/>
          <w:sz w:val="24"/>
          <w:szCs w:val="24"/>
        </w:rPr>
        <w:t xml:space="preserve">Срокът на изпълнение е до 30 (тридесет) дни от писменото възлагане от страна на Възложителя /Ръководителя на Проекта. </w:t>
      </w:r>
      <w:r w:rsidRPr="00B018E6">
        <w:rPr>
          <w:rFonts w:ascii="Times New Roman" w:hAnsi="Times New Roman" w:cs="Times New Roman"/>
          <w:sz w:val="24"/>
          <w:szCs w:val="24"/>
          <w:lang w:eastAsia="sr-Cyrl-CS"/>
        </w:rPr>
        <w:t xml:space="preserve">Тази дейност включва </w:t>
      </w:r>
      <w:r w:rsidRPr="00B018E6">
        <w:rPr>
          <w:rFonts w:ascii="Times New Roman" w:hAnsi="Times New Roman" w:cs="Times New Roman"/>
          <w:sz w:val="24"/>
          <w:szCs w:val="24"/>
          <w:lang w:val="sr-Cyrl-CS" w:eastAsia="sr-Cyrl-CS"/>
        </w:rPr>
        <w:t>изработване (проектиране)</w:t>
      </w:r>
      <w:r w:rsidRPr="00B018E6">
        <w:rPr>
          <w:rFonts w:ascii="Times New Roman" w:hAnsi="Times New Roman" w:cs="Times New Roman"/>
          <w:sz w:val="24"/>
          <w:szCs w:val="24"/>
          <w:lang w:eastAsia="sr-Cyrl-CS"/>
        </w:rPr>
        <w:t xml:space="preserve"> </w:t>
      </w:r>
      <w:r w:rsidRPr="00B018E6">
        <w:rPr>
          <w:rFonts w:ascii="Times New Roman" w:hAnsi="Times New Roman" w:cs="Times New Roman"/>
          <w:sz w:val="24"/>
          <w:szCs w:val="24"/>
          <w:lang w:val="sr-Cyrl-CS" w:eastAsia="sr-Cyrl-CS"/>
        </w:rPr>
        <w:t xml:space="preserve">на идеен проект, който трябва да бъде одобрен от </w:t>
      </w:r>
      <w:r w:rsidRPr="00B018E6">
        <w:rPr>
          <w:rFonts w:ascii="Times New Roman" w:hAnsi="Times New Roman" w:cs="Times New Roman"/>
          <w:sz w:val="24"/>
          <w:szCs w:val="24"/>
          <w:lang w:eastAsia="sr-Cyrl-CS"/>
        </w:rPr>
        <w:t>В</w:t>
      </w:r>
      <w:r w:rsidRPr="00B018E6">
        <w:rPr>
          <w:rFonts w:ascii="Times New Roman" w:hAnsi="Times New Roman" w:cs="Times New Roman"/>
          <w:sz w:val="24"/>
          <w:szCs w:val="24"/>
          <w:lang w:val="sr-Cyrl-CS" w:eastAsia="sr-Cyrl-CS"/>
        </w:rPr>
        <w:t>ъзложителя</w:t>
      </w:r>
      <w:r w:rsidRPr="00B018E6">
        <w:rPr>
          <w:rFonts w:ascii="Times New Roman" w:hAnsi="Times New Roman" w:cs="Times New Roman"/>
          <w:sz w:val="24"/>
          <w:szCs w:val="24"/>
          <w:lang w:eastAsia="sr-Cyrl-CS"/>
        </w:rPr>
        <w:t>,</w:t>
      </w:r>
      <w:r w:rsidRPr="00B018E6">
        <w:rPr>
          <w:rFonts w:ascii="Times New Roman" w:hAnsi="Times New Roman" w:cs="Times New Roman"/>
          <w:sz w:val="24"/>
          <w:szCs w:val="24"/>
          <w:lang w:val="sr-Cyrl-CS" w:eastAsia="sr-Cyrl-CS"/>
        </w:rPr>
        <w:t xml:space="preserve"> предпечатна подготовка, отпечатване,  </w:t>
      </w:r>
      <w:r w:rsidRPr="00B018E6">
        <w:rPr>
          <w:rFonts w:ascii="Times New Roman" w:hAnsi="Times New Roman" w:cs="Times New Roman"/>
          <w:sz w:val="24"/>
          <w:szCs w:val="24"/>
          <w:lang w:val="ru-RU" w:eastAsia="sr-Cyrl-CS"/>
        </w:rPr>
        <w:t>довършителни операции - рязане, подшиване, сгъване, биговане, и  др.,</w:t>
      </w:r>
      <w:r w:rsidRPr="00B018E6">
        <w:rPr>
          <w:rFonts w:ascii="Times New Roman" w:hAnsi="Times New Roman" w:cs="Times New Roman"/>
          <w:sz w:val="24"/>
          <w:szCs w:val="24"/>
          <w:lang w:val="sr-Cyrl-CS" w:eastAsia="sr-Cyrl-CS"/>
        </w:rPr>
        <w:t xml:space="preserve"> доставка на печатни информационни материали</w:t>
      </w:r>
      <w:r w:rsidRPr="00B018E6">
        <w:rPr>
          <w:rFonts w:ascii="Times New Roman" w:hAnsi="Times New Roman" w:cs="Times New Roman"/>
          <w:sz w:val="24"/>
          <w:szCs w:val="24"/>
          <w:lang w:eastAsia="sr-Cyrl-CS"/>
        </w:rPr>
        <w:t xml:space="preserve">.  </w:t>
      </w:r>
    </w:p>
    <w:p w:rsidR="0079555C" w:rsidRPr="00B018E6" w:rsidRDefault="0079555C" w:rsidP="000D44C1">
      <w:pPr>
        <w:spacing w:after="0"/>
        <w:rPr>
          <w:rFonts w:ascii="Times New Roman" w:hAnsi="Times New Roman" w:cs="Times New Roman"/>
          <w:sz w:val="24"/>
          <w:szCs w:val="24"/>
          <w:lang w:val="sr-Cyrl-CS" w:eastAsia="sr-Cyrl-CS"/>
        </w:rPr>
      </w:pPr>
    </w:p>
    <w:p w:rsidR="0079555C" w:rsidRPr="000D44C1" w:rsidRDefault="0079555C" w:rsidP="000D44C1">
      <w:pPr>
        <w:spacing w:after="0"/>
        <w:rPr>
          <w:rFonts w:ascii="Times New Roman" w:hAnsi="Times New Roman" w:cs="Times New Roman"/>
          <w:b/>
          <w:i/>
          <w:color w:val="000000"/>
          <w:sz w:val="24"/>
          <w:szCs w:val="24"/>
          <w:u w:val="single"/>
          <w:lang w:val="sr-Cyrl-CS" w:eastAsia="sr-Cyrl-CS"/>
        </w:rPr>
      </w:pPr>
      <w:r w:rsidRPr="00B018E6">
        <w:rPr>
          <w:rFonts w:ascii="Times New Roman" w:hAnsi="Times New Roman" w:cs="Times New Roman"/>
          <w:b/>
          <w:i/>
          <w:sz w:val="24"/>
          <w:szCs w:val="24"/>
          <w:lang w:val="sr-Cyrl-CS" w:eastAsia="sr-Cyrl-CS"/>
        </w:rPr>
        <w:tab/>
      </w:r>
      <w:r w:rsidRPr="00B018E6">
        <w:rPr>
          <w:rFonts w:ascii="Times New Roman" w:hAnsi="Times New Roman" w:cs="Times New Roman"/>
          <w:b/>
          <w:i/>
          <w:sz w:val="24"/>
          <w:szCs w:val="24"/>
          <w:u w:val="single"/>
          <w:lang w:eastAsia="sr-Cyrl-CS"/>
        </w:rPr>
        <w:t xml:space="preserve">2.1.Брошура при </w:t>
      </w:r>
      <w:r w:rsidRPr="00B018E6">
        <w:rPr>
          <w:rFonts w:ascii="Times New Roman" w:hAnsi="Times New Roman" w:cs="Times New Roman"/>
          <w:b/>
          <w:i/>
          <w:sz w:val="24"/>
          <w:szCs w:val="24"/>
          <w:u w:val="single"/>
          <w:lang w:val="sr-Cyrl-CS" w:eastAsia="sr-Cyrl-CS"/>
        </w:rPr>
        <w:t xml:space="preserve">стартиране </w:t>
      </w:r>
      <w:r w:rsidRPr="00B018E6">
        <w:rPr>
          <w:rFonts w:ascii="Times New Roman" w:hAnsi="Times New Roman" w:cs="Times New Roman"/>
          <w:b/>
          <w:i/>
          <w:color w:val="000000"/>
          <w:sz w:val="24"/>
          <w:szCs w:val="24"/>
          <w:u w:val="single"/>
          <w:lang w:val="sr-Cyrl-CS" w:eastAsia="sr-Cyrl-CS"/>
        </w:rPr>
        <w:t xml:space="preserve">на </w:t>
      </w:r>
      <w:r w:rsidRPr="00B018E6">
        <w:rPr>
          <w:rFonts w:ascii="Times New Roman" w:hAnsi="Times New Roman" w:cs="Times New Roman"/>
          <w:b/>
          <w:i/>
          <w:color w:val="000000"/>
          <w:sz w:val="24"/>
          <w:szCs w:val="24"/>
          <w:u w:val="single"/>
          <w:lang w:eastAsia="sr-Cyrl-CS"/>
        </w:rPr>
        <w:t>Строително-монтажните</w:t>
      </w:r>
      <w:r w:rsidRPr="000D44C1">
        <w:rPr>
          <w:rFonts w:ascii="Times New Roman" w:hAnsi="Times New Roman" w:cs="Times New Roman"/>
          <w:b/>
          <w:i/>
          <w:color w:val="000000"/>
          <w:sz w:val="24"/>
          <w:szCs w:val="24"/>
          <w:u w:val="single"/>
          <w:lang w:eastAsia="sr-Cyrl-CS"/>
        </w:rPr>
        <w:t xml:space="preserve"> работи (СМР);</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val="sr-Cyrl-CS" w:eastAsia="sr-Cyrl-CS"/>
        </w:rPr>
      </w:pPr>
      <w:r w:rsidRPr="000D44C1">
        <w:rPr>
          <w:rFonts w:ascii="Times New Roman" w:hAnsi="Times New Roman" w:cs="Times New Roman"/>
          <w:b/>
          <w:sz w:val="24"/>
          <w:szCs w:val="24"/>
          <w:lang w:val="sr-Cyrl-CS" w:eastAsia="sr-Cyrl-CS"/>
        </w:rPr>
        <w:lastRenderedPageBreak/>
        <w:t>Размер/ Формат:</w:t>
      </w:r>
      <w:r w:rsidRPr="000D44C1">
        <w:rPr>
          <w:rFonts w:ascii="Times New Roman" w:hAnsi="Times New Roman" w:cs="Times New Roman"/>
          <w:sz w:val="24"/>
          <w:szCs w:val="24"/>
          <w:lang w:val="sr-Cyrl-CS" w:eastAsia="sr-Cyrl-CS"/>
        </w:rPr>
        <w:t xml:space="preserve">  А5, сгъната двустранно; </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eastAsia="bg-BG"/>
        </w:rPr>
      </w:pPr>
      <w:r w:rsidRPr="000D44C1">
        <w:rPr>
          <w:rFonts w:ascii="Times New Roman" w:hAnsi="Times New Roman" w:cs="Times New Roman"/>
          <w:b/>
          <w:sz w:val="24"/>
          <w:szCs w:val="24"/>
          <w:lang w:val="sr-Cyrl-CS" w:eastAsia="bg-BG"/>
        </w:rPr>
        <w:t>Тираж:</w:t>
      </w:r>
      <w:r w:rsidRPr="000D44C1">
        <w:rPr>
          <w:rFonts w:ascii="Times New Roman" w:hAnsi="Times New Roman" w:cs="Times New Roman"/>
          <w:sz w:val="24"/>
          <w:szCs w:val="24"/>
          <w:lang w:val="sr-Cyrl-CS" w:eastAsia="bg-BG"/>
        </w:rPr>
        <w:t xml:space="preserve"> 250 броя; </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eastAsia="bg-BG"/>
        </w:rPr>
      </w:pPr>
      <w:r w:rsidRPr="000D44C1">
        <w:rPr>
          <w:rFonts w:ascii="Times New Roman" w:hAnsi="Times New Roman" w:cs="Times New Roman"/>
          <w:b/>
          <w:sz w:val="24"/>
          <w:szCs w:val="24"/>
          <w:lang w:eastAsia="bg-BG"/>
        </w:rPr>
        <w:t>Език на който да бъдат отпечатани:</w:t>
      </w:r>
      <w:r w:rsidRPr="000D44C1">
        <w:rPr>
          <w:rFonts w:ascii="Times New Roman" w:hAnsi="Times New Roman" w:cs="Times New Roman"/>
          <w:sz w:val="24"/>
          <w:szCs w:val="24"/>
          <w:lang w:eastAsia="bg-BG"/>
        </w:rPr>
        <w:t xml:space="preserve"> български и английски език;</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Обем :</w:t>
      </w:r>
      <w:r w:rsidRPr="000D44C1">
        <w:rPr>
          <w:rFonts w:ascii="Times New Roman" w:hAnsi="Times New Roman" w:cs="Times New Roman"/>
          <w:sz w:val="24"/>
          <w:szCs w:val="24"/>
          <w:lang w:val="sr-Cyrl-CS" w:eastAsia="bg-BG"/>
        </w:rPr>
        <w:t xml:space="preserve"> тяло – </w:t>
      </w:r>
      <w:r w:rsidRPr="000D44C1">
        <w:rPr>
          <w:rFonts w:ascii="Times New Roman" w:hAnsi="Times New Roman" w:cs="Times New Roman"/>
          <w:sz w:val="24"/>
          <w:szCs w:val="24"/>
          <w:lang w:val="ru-RU" w:eastAsia="bg-BG"/>
        </w:rPr>
        <w:t>8</w:t>
      </w:r>
      <w:r w:rsidRPr="000D44C1">
        <w:rPr>
          <w:rFonts w:ascii="Times New Roman" w:hAnsi="Times New Roman" w:cs="Times New Roman"/>
          <w:sz w:val="24"/>
          <w:szCs w:val="24"/>
          <w:lang w:val="sr-Cyrl-CS" w:eastAsia="bg-BG"/>
        </w:rPr>
        <w:t xml:space="preserve"> страници, корица – </w:t>
      </w:r>
      <w:r w:rsidRPr="000D44C1">
        <w:rPr>
          <w:rFonts w:ascii="Times New Roman" w:hAnsi="Times New Roman" w:cs="Times New Roman"/>
          <w:sz w:val="24"/>
          <w:szCs w:val="24"/>
          <w:lang w:val="ru-RU" w:eastAsia="bg-BG"/>
        </w:rPr>
        <w:t>4</w:t>
      </w:r>
      <w:r w:rsidRPr="000D44C1">
        <w:rPr>
          <w:rFonts w:ascii="Times New Roman" w:hAnsi="Times New Roman" w:cs="Times New Roman"/>
          <w:sz w:val="24"/>
          <w:szCs w:val="24"/>
          <w:lang w:val="sr-Cyrl-CS" w:eastAsia="bg-BG"/>
        </w:rPr>
        <w:t xml:space="preserve"> страници;</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Хартия</w:t>
      </w:r>
      <w:r w:rsidRPr="000D44C1">
        <w:rPr>
          <w:rFonts w:ascii="Times New Roman" w:hAnsi="Times New Roman" w:cs="Times New Roman"/>
          <w:b/>
          <w:sz w:val="24"/>
          <w:szCs w:val="24"/>
          <w:lang w:val="ru-RU" w:eastAsia="bg-BG"/>
        </w:rPr>
        <w:t>:</w:t>
      </w:r>
      <w:r w:rsidRPr="000D44C1">
        <w:rPr>
          <w:rFonts w:ascii="Times New Roman" w:hAnsi="Times New Roman" w:cs="Times New Roman"/>
          <w:sz w:val="24"/>
          <w:szCs w:val="24"/>
          <w:lang w:val="ru-RU" w:eastAsia="bg-BG"/>
        </w:rPr>
        <w:t xml:space="preserve"> </w:t>
      </w:r>
      <w:r w:rsidRPr="000D44C1">
        <w:rPr>
          <w:rFonts w:ascii="Times New Roman" w:hAnsi="Times New Roman" w:cs="Times New Roman"/>
          <w:sz w:val="24"/>
          <w:szCs w:val="24"/>
          <w:lang w:val="sr-Cyrl-CS" w:eastAsia="bg-BG"/>
        </w:rPr>
        <w:t>За корицата - 150гр/м2 двустранно хром-мат, за тялото 130гр/м2 двустранно хром-мат;</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Цветност:</w:t>
      </w:r>
      <w:r w:rsidRPr="000D44C1">
        <w:rPr>
          <w:rFonts w:ascii="Times New Roman" w:hAnsi="Times New Roman" w:cs="Times New Roman"/>
          <w:sz w:val="24"/>
          <w:szCs w:val="24"/>
          <w:lang w:val="sr-Cyrl-CS" w:eastAsia="bg-BG"/>
        </w:rPr>
        <w:t xml:space="preserve"> </w:t>
      </w:r>
      <w:r w:rsidRPr="000D44C1">
        <w:rPr>
          <w:rFonts w:ascii="Times New Roman" w:hAnsi="Times New Roman" w:cs="Times New Roman"/>
          <w:sz w:val="24"/>
          <w:szCs w:val="24"/>
          <w:lang w:val="ru-RU" w:eastAsia="ar-SA"/>
        </w:rPr>
        <w:t>4+4 /</w:t>
      </w:r>
      <w:r w:rsidRPr="000D44C1">
        <w:rPr>
          <w:rFonts w:ascii="Times New Roman" w:hAnsi="Times New Roman" w:cs="Times New Roman"/>
          <w:sz w:val="24"/>
          <w:szCs w:val="24"/>
          <w:lang w:val="sr-Cyrl-CS" w:eastAsia="ar-SA"/>
        </w:rPr>
        <w:t>двустранни</w:t>
      </w:r>
      <w:r w:rsidRPr="000D44C1">
        <w:rPr>
          <w:rFonts w:ascii="Times New Roman" w:hAnsi="Times New Roman" w:cs="Times New Roman"/>
          <w:sz w:val="24"/>
          <w:szCs w:val="24"/>
          <w:lang w:val="ru-RU" w:eastAsia="ar-SA"/>
        </w:rPr>
        <w:t>/;</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u w:val="single"/>
          <w:lang w:val="sr-Cyrl-CS" w:eastAsia="bg-BG"/>
        </w:rPr>
      </w:pPr>
      <w:r w:rsidRPr="000D44C1">
        <w:rPr>
          <w:rFonts w:ascii="Times New Roman" w:hAnsi="Times New Roman" w:cs="Times New Roman"/>
          <w:b/>
          <w:sz w:val="24"/>
          <w:szCs w:val="24"/>
          <w:lang w:val="sr-Cyrl-CS" w:eastAsia="bg-BG"/>
        </w:rPr>
        <w:t>Печат:</w:t>
      </w:r>
      <w:r w:rsidRPr="000D44C1">
        <w:rPr>
          <w:rFonts w:ascii="Times New Roman" w:hAnsi="Times New Roman" w:cs="Times New Roman"/>
          <w:sz w:val="24"/>
          <w:szCs w:val="24"/>
          <w:lang w:val="sr-Cyrl-CS" w:eastAsia="bg-BG"/>
        </w:rPr>
        <w:t xml:space="preserve">  офсет;</w:t>
      </w:r>
    </w:p>
    <w:p w:rsidR="0079555C" w:rsidRPr="000D44C1" w:rsidRDefault="0079555C" w:rsidP="000D44C1">
      <w:pPr>
        <w:spacing w:after="120"/>
        <w:ind w:firstLine="851"/>
        <w:rPr>
          <w:rFonts w:ascii="Times New Roman" w:hAnsi="Times New Roman" w:cs="Times New Roman"/>
          <w:sz w:val="24"/>
          <w:szCs w:val="24"/>
          <w:u w:val="single"/>
          <w:lang w:val="sr-Cyrl-CS" w:eastAsia="bg-BG"/>
        </w:rPr>
      </w:pPr>
    </w:p>
    <w:p w:rsidR="0079555C" w:rsidRPr="000D44C1" w:rsidRDefault="0079555C" w:rsidP="000D44C1">
      <w:pPr>
        <w:spacing w:after="0"/>
        <w:rPr>
          <w:rFonts w:ascii="Times New Roman" w:hAnsi="Times New Roman" w:cs="Times New Roman"/>
          <w:b/>
          <w:i/>
          <w:sz w:val="24"/>
          <w:szCs w:val="24"/>
          <w:u w:val="single"/>
          <w:lang w:val="sr-Cyrl-CS" w:eastAsia="sr-Cyrl-CS"/>
        </w:rPr>
      </w:pPr>
      <w:r w:rsidRPr="002F1F09">
        <w:rPr>
          <w:rFonts w:ascii="Times New Roman" w:hAnsi="Times New Roman" w:cs="Times New Roman"/>
          <w:b/>
          <w:i/>
          <w:sz w:val="24"/>
          <w:szCs w:val="24"/>
          <w:lang w:eastAsia="sr-Cyrl-CS"/>
        </w:rPr>
        <w:tab/>
      </w:r>
      <w:r w:rsidRPr="000D44C1">
        <w:rPr>
          <w:rFonts w:ascii="Times New Roman" w:hAnsi="Times New Roman" w:cs="Times New Roman"/>
          <w:b/>
          <w:i/>
          <w:sz w:val="24"/>
          <w:szCs w:val="24"/>
          <w:u w:val="single"/>
          <w:lang w:eastAsia="sr-Cyrl-CS"/>
        </w:rPr>
        <w:t xml:space="preserve">2.2.Брошура при </w:t>
      </w:r>
      <w:r w:rsidRPr="000D44C1">
        <w:rPr>
          <w:rFonts w:ascii="Times New Roman" w:hAnsi="Times New Roman" w:cs="Times New Roman"/>
          <w:b/>
          <w:i/>
          <w:sz w:val="24"/>
          <w:szCs w:val="24"/>
          <w:u w:val="single"/>
          <w:lang w:val="sr-Cyrl-CS" w:eastAsia="sr-Cyrl-CS"/>
        </w:rPr>
        <w:t>приключване на проекта</w:t>
      </w:r>
      <w:r w:rsidRPr="000D44C1">
        <w:rPr>
          <w:rFonts w:ascii="Times New Roman" w:hAnsi="Times New Roman" w:cs="Times New Roman"/>
          <w:b/>
          <w:i/>
          <w:sz w:val="24"/>
          <w:szCs w:val="24"/>
          <w:u w:val="single"/>
          <w:lang w:eastAsia="sr-Cyrl-CS"/>
        </w:rPr>
        <w:t xml:space="preserve">, </w:t>
      </w:r>
      <w:r w:rsidRPr="000D44C1">
        <w:rPr>
          <w:rFonts w:ascii="Times New Roman" w:hAnsi="Times New Roman" w:cs="Times New Roman"/>
          <w:b/>
          <w:i/>
          <w:color w:val="000000"/>
          <w:sz w:val="24"/>
          <w:szCs w:val="24"/>
          <w:u w:val="single"/>
          <w:lang w:eastAsia="sr-Cyrl-CS"/>
        </w:rPr>
        <w:t>която</w:t>
      </w:r>
      <w:r w:rsidRPr="000D44C1">
        <w:rPr>
          <w:rFonts w:ascii="Times New Roman" w:hAnsi="Times New Roman" w:cs="Times New Roman"/>
          <w:i/>
          <w:color w:val="000000"/>
          <w:sz w:val="24"/>
          <w:szCs w:val="24"/>
          <w:u w:val="single"/>
          <w:lang w:eastAsia="bg-BG"/>
        </w:rPr>
        <w:t xml:space="preserve"> </w:t>
      </w:r>
      <w:r w:rsidRPr="000D44C1">
        <w:rPr>
          <w:rFonts w:ascii="Times New Roman" w:hAnsi="Times New Roman" w:cs="Times New Roman"/>
          <w:b/>
          <w:i/>
          <w:color w:val="000000"/>
          <w:sz w:val="24"/>
          <w:szCs w:val="24"/>
          <w:u w:val="single"/>
          <w:lang w:eastAsia="bg-BG"/>
        </w:rPr>
        <w:t>ще съдържа</w:t>
      </w:r>
      <w:r w:rsidRPr="000D44C1">
        <w:rPr>
          <w:rFonts w:ascii="Times New Roman" w:hAnsi="Times New Roman" w:cs="Times New Roman"/>
          <w:b/>
          <w:i/>
          <w:sz w:val="24"/>
          <w:szCs w:val="24"/>
          <w:u w:val="single"/>
          <w:lang w:eastAsia="bg-BG"/>
        </w:rPr>
        <w:t xml:space="preserve"> информация  за реализацията на проекта и постигнатите резултати;</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lang w:val="sr-Cyrl-CS" w:eastAsia="sr-Cyrl-CS"/>
        </w:rPr>
      </w:pPr>
      <w:r w:rsidRPr="000D44C1">
        <w:rPr>
          <w:rFonts w:ascii="Times New Roman" w:hAnsi="Times New Roman" w:cs="Times New Roman"/>
          <w:b/>
          <w:sz w:val="24"/>
          <w:szCs w:val="24"/>
          <w:lang w:val="sr-Cyrl-CS" w:eastAsia="sr-Cyrl-CS"/>
        </w:rPr>
        <w:t>Размер/ Формат:</w:t>
      </w:r>
      <w:r w:rsidRPr="000D44C1">
        <w:rPr>
          <w:rFonts w:ascii="Times New Roman" w:hAnsi="Times New Roman" w:cs="Times New Roman"/>
          <w:sz w:val="24"/>
          <w:szCs w:val="24"/>
          <w:lang w:val="sr-Cyrl-CS" w:eastAsia="sr-Cyrl-CS"/>
        </w:rPr>
        <w:t xml:space="preserve">  А5, сгъната двустранно; </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lang w:eastAsia="bg-BG"/>
        </w:rPr>
      </w:pPr>
      <w:r w:rsidRPr="000D44C1">
        <w:rPr>
          <w:rFonts w:ascii="Times New Roman" w:hAnsi="Times New Roman" w:cs="Times New Roman"/>
          <w:b/>
          <w:sz w:val="24"/>
          <w:szCs w:val="24"/>
          <w:lang w:val="sr-Cyrl-CS" w:eastAsia="bg-BG"/>
        </w:rPr>
        <w:t>Тираж:</w:t>
      </w:r>
      <w:r w:rsidRPr="000D44C1">
        <w:rPr>
          <w:rFonts w:ascii="Times New Roman" w:hAnsi="Times New Roman" w:cs="Times New Roman"/>
          <w:sz w:val="24"/>
          <w:szCs w:val="24"/>
          <w:lang w:val="sr-Cyrl-CS" w:eastAsia="bg-BG"/>
        </w:rPr>
        <w:t xml:space="preserve"> 250 броя; </w:t>
      </w:r>
    </w:p>
    <w:p w:rsidR="0079555C" w:rsidRPr="000D44C1" w:rsidRDefault="0079555C" w:rsidP="000D44C1">
      <w:pPr>
        <w:numPr>
          <w:ilvl w:val="0"/>
          <w:numId w:val="15"/>
        </w:numPr>
        <w:spacing w:after="0"/>
        <w:ind w:left="1134" w:hanging="283"/>
        <w:contextualSpacing/>
        <w:jc w:val="left"/>
        <w:rPr>
          <w:rFonts w:ascii="Times New Roman" w:hAnsi="Times New Roman" w:cs="Times New Roman"/>
          <w:sz w:val="24"/>
          <w:szCs w:val="24"/>
          <w:lang w:eastAsia="bg-BG"/>
        </w:rPr>
      </w:pPr>
      <w:r w:rsidRPr="000D44C1">
        <w:rPr>
          <w:rFonts w:ascii="Times New Roman" w:hAnsi="Times New Roman" w:cs="Times New Roman"/>
          <w:b/>
          <w:sz w:val="24"/>
          <w:szCs w:val="24"/>
          <w:lang w:eastAsia="bg-BG"/>
        </w:rPr>
        <w:t>Език на който да бъдат отпечатани:</w:t>
      </w:r>
      <w:r w:rsidRPr="000D44C1">
        <w:rPr>
          <w:rFonts w:ascii="Times New Roman" w:hAnsi="Times New Roman" w:cs="Times New Roman"/>
          <w:sz w:val="24"/>
          <w:szCs w:val="24"/>
          <w:lang w:eastAsia="bg-BG"/>
        </w:rPr>
        <w:t xml:space="preserve"> български и английски език;</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Обем:</w:t>
      </w:r>
      <w:r w:rsidRPr="000D44C1">
        <w:rPr>
          <w:rFonts w:ascii="Times New Roman" w:hAnsi="Times New Roman" w:cs="Times New Roman"/>
          <w:sz w:val="24"/>
          <w:szCs w:val="24"/>
          <w:lang w:val="sr-Cyrl-CS" w:eastAsia="bg-BG"/>
        </w:rPr>
        <w:t xml:space="preserve"> тяло – </w:t>
      </w:r>
      <w:r w:rsidRPr="000D44C1">
        <w:rPr>
          <w:rFonts w:ascii="Times New Roman" w:hAnsi="Times New Roman" w:cs="Times New Roman"/>
          <w:sz w:val="24"/>
          <w:szCs w:val="24"/>
          <w:lang w:val="ru-RU" w:eastAsia="bg-BG"/>
        </w:rPr>
        <w:t>8</w:t>
      </w:r>
      <w:r w:rsidRPr="000D44C1">
        <w:rPr>
          <w:rFonts w:ascii="Times New Roman" w:hAnsi="Times New Roman" w:cs="Times New Roman"/>
          <w:sz w:val="24"/>
          <w:szCs w:val="24"/>
          <w:lang w:val="sr-Cyrl-CS" w:eastAsia="bg-BG"/>
        </w:rPr>
        <w:t xml:space="preserve"> страници, корица – </w:t>
      </w:r>
      <w:r w:rsidRPr="000D44C1">
        <w:rPr>
          <w:rFonts w:ascii="Times New Roman" w:hAnsi="Times New Roman" w:cs="Times New Roman"/>
          <w:sz w:val="24"/>
          <w:szCs w:val="24"/>
          <w:lang w:val="ru-RU" w:eastAsia="bg-BG"/>
        </w:rPr>
        <w:t>4</w:t>
      </w:r>
      <w:r w:rsidRPr="000D44C1">
        <w:rPr>
          <w:rFonts w:ascii="Times New Roman" w:hAnsi="Times New Roman" w:cs="Times New Roman"/>
          <w:sz w:val="24"/>
          <w:szCs w:val="24"/>
          <w:lang w:val="sr-Cyrl-CS" w:eastAsia="bg-BG"/>
        </w:rPr>
        <w:t xml:space="preserve"> страници;</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Хартия</w:t>
      </w:r>
      <w:r w:rsidRPr="000D44C1">
        <w:rPr>
          <w:rFonts w:ascii="Times New Roman" w:hAnsi="Times New Roman" w:cs="Times New Roman"/>
          <w:b/>
          <w:sz w:val="24"/>
          <w:szCs w:val="24"/>
          <w:lang w:val="ru-RU" w:eastAsia="bg-BG"/>
        </w:rPr>
        <w:t>:</w:t>
      </w:r>
      <w:r w:rsidRPr="000D44C1">
        <w:rPr>
          <w:rFonts w:ascii="Times New Roman" w:hAnsi="Times New Roman" w:cs="Times New Roman"/>
          <w:sz w:val="24"/>
          <w:szCs w:val="24"/>
          <w:lang w:val="ru-RU" w:eastAsia="bg-BG"/>
        </w:rPr>
        <w:t xml:space="preserve"> </w:t>
      </w:r>
      <w:r w:rsidRPr="000D44C1">
        <w:rPr>
          <w:rFonts w:ascii="Times New Roman" w:hAnsi="Times New Roman" w:cs="Times New Roman"/>
          <w:sz w:val="24"/>
          <w:szCs w:val="24"/>
          <w:lang w:val="sr-Cyrl-CS" w:eastAsia="bg-BG"/>
        </w:rPr>
        <w:t>За корицата - 150гр/м2 двустранно хром-мат, за тялото 130гр/м2 двустранно хром-мат;</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lang w:val="sr-Cyrl-CS" w:eastAsia="bg-BG"/>
        </w:rPr>
      </w:pPr>
      <w:r w:rsidRPr="000D44C1">
        <w:rPr>
          <w:rFonts w:ascii="Times New Roman" w:hAnsi="Times New Roman" w:cs="Times New Roman"/>
          <w:b/>
          <w:sz w:val="24"/>
          <w:szCs w:val="24"/>
          <w:lang w:val="sr-Cyrl-CS" w:eastAsia="bg-BG"/>
        </w:rPr>
        <w:t>Цветност:</w:t>
      </w:r>
      <w:r w:rsidRPr="000D44C1">
        <w:rPr>
          <w:rFonts w:ascii="Times New Roman" w:hAnsi="Times New Roman" w:cs="Times New Roman"/>
          <w:sz w:val="24"/>
          <w:szCs w:val="24"/>
          <w:lang w:val="sr-Cyrl-CS" w:eastAsia="bg-BG"/>
        </w:rPr>
        <w:t xml:space="preserve"> </w:t>
      </w:r>
      <w:r w:rsidRPr="000D44C1">
        <w:rPr>
          <w:rFonts w:ascii="Times New Roman" w:hAnsi="Times New Roman" w:cs="Times New Roman"/>
          <w:sz w:val="24"/>
          <w:szCs w:val="24"/>
          <w:lang w:val="ru-RU" w:eastAsia="ar-SA"/>
        </w:rPr>
        <w:t>4+4 /</w:t>
      </w:r>
      <w:r w:rsidRPr="000D44C1">
        <w:rPr>
          <w:rFonts w:ascii="Times New Roman" w:hAnsi="Times New Roman" w:cs="Times New Roman"/>
          <w:sz w:val="24"/>
          <w:szCs w:val="24"/>
          <w:lang w:val="sr-Cyrl-CS" w:eastAsia="ar-SA"/>
        </w:rPr>
        <w:t>двустранни</w:t>
      </w:r>
      <w:r w:rsidRPr="000D44C1">
        <w:rPr>
          <w:rFonts w:ascii="Times New Roman" w:hAnsi="Times New Roman" w:cs="Times New Roman"/>
          <w:sz w:val="24"/>
          <w:szCs w:val="24"/>
          <w:lang w:val="ru-RU" w:eastAsia="ar-SA"/>
        </w:rPr>
        <w:t>/;</w:t>
      </w:r>
    </w:p>
    <w:p w:rsidR="0079555C" w:rsidRPr="000D44C1" w:rsidRDefault="0079555C" w:rsidP="000D44C1">
      <w:pPr>
        <w:numPr>
          <w:ilvl w:val="0"/>
          <w:numId w:val="16"/>
        </w:numPr>
        <w:spacing w:after="0"/>
        <w:ind w:left="1134" w:hanging="283"/>
        <w:contextualSpacing/>
        <w:jc w:val="left"/>
        <w:rPr>
          <w:rFonts w:ascii="Times New Roman" w:hAnsi="Times New Roman" w:cs="Times New Roman"/>
          <w:sz w:val="24"/>
          <w:szCs w:val="24"/>
          <w:u w:val="single"/>
          <w:lang w:val="sr-Cyrl-CS" w:eastAsia="bg-BG"/>
        </w:rPr>
      </w:pPr>
      <w:r w:rsidRPr="000D44C1">
        <w:rPr>
          <w:rFonts w:ascii="Times New Roman" w:hAnsi="Times New Roman" w:cs="Times New Roman"/>
          <w:b/>
          <w:sz w:val="24"/>
          <w:szCs w:val="24"/>
          <w:lang w:val="sr-Cyrl-CS" w:eastAsia="bg-BG"/>
        </w:rPr>
        <w:t>Печат:</w:t>
      </w:r>
      <w:r w:rsidRPr="000D44C1">
        <w:rPr>
          <w:rFonts w:ascii="Times New Roman" w:hAnsi="Times New Roman" w:cs="Times New Roman"/>
          <w:sz w:val="24"/>
          <w:szCs w:val="24"/>
          <w:lang w:val="sr-Cyrl-CS" w:eastAsia="bg-BG"/>
        </w:rPr>
        <w:t xml:space="preserve">  офсет;</w:t>
      </w:r>
    </w:p>
    <w:p w:rsidR="0079555C" w:rsidRDefault="0079555C" w:rsidP="000D44C1">
      <w:pPr>
        <w:spacing w:after="0"/>
        <w:rPr>
          <w:rFonts w:ascii="Times New Roman" w:hAnsi="Times New Roman" w:cs="Times New Roman"/>
          <w:sz w:val="24"/>
          <w:szCs w:val="24"/>
          <w:lang w:eastAsia="sr-Cyrl-CS"/>
        </w:rPr>
      </w:pPr>
    </w:p>
    <w:p w:rsidR="0079555C" w:rsidRPr="000D44C1" w:rsidRDefault="0079555C" w:rsidP="000D44C1">
      <w:pPr>
        <w:spacing w:after="0"/>
        <w:rPr>
          <w:rFonts w:ascii="Times New Roman" w:hAnsi="Times New Roman" w:cs="Times New Roman"/>
          <w:sz w:val="24"/>
          <w:szCs w:val="24"/>
          <w:lang w:eastAsia="sr-Cyrl-CS"/>
        </w:rPr>
      </w:pPr>
    </w:p>
    <w:p w:rsidR="0079555C" w:rsidRPr="00B018E6" w:rsidRDefault="0079555C" w:rsidP="000D44C1">
      <w:pPr>
        <w:spacing w:after="0"/>
        <w:rPr>
          <w:rFonts w:ascii="Times New Roman" w:hAnsi="Times New Roman" w:cs="Times New Roman"/>
          <w:snapToGrid w:val="0"/>
          <w:spacing w:val="-2"/>
          <w:sz w:val="24"/>
          <w:szCs w:val="24"/>
          <w:lang w:val="sr-Cyrl-CS"/>
        </w:rPr>
      </w:pPr>
      <w:r w:rsidRPr="00B018E6">
        <w:rPr>
          <w:rFonts w:ascii="Times New Roman" w:eastAsia="Batang" w:hAnsi="Times New Roman" w:cs="Times New Roman"/>
          <w:b/>
          <w:i/>
          <w:sz w:val="24"/>
          <w:szCs w:val="24"/>
          <w:lang w:eastAsia="bg-BG"/>
        </w:rPr>
        <w:t>А).3.</w:t>
      </w:r>
      <w:r w:rsidRPr="00B018E6">
        <w:rPr>
          <w:rFonts w:ascii="Times New Roman" w:hAnsi="Times New Roman" w:cs="Times New Roman"/>
          <w:b/>
          <w:snapToGrid w:val="0"/>
          <w:spacing w:val="-2"/>
          <w:sz w:val="24"/>
          <w:szCs w:val="24"/>
          <w:lang w:val="sr-Cyrl-CS"/>
        </w:rPr>
        <w:t xml:space="preserve"> </w:t>
      </w:r>
      <w:r w:rsidRPr="00B018E6">
        <w:rPr>
          <w:rFonts w:ascii="Times New Roman" w:hAnsi="Times New Roman" w:cs="Times New Roman"/>
          <w:b/>
          <w:snapToGrid w:val="0"/>
          <w:spacing w:val="-2"/>
          <w:sz w:val="24"/>
          <w:szCs w:val="24"/>
        </w:rPr>
        <w:t xml:space="preserve">ДИЗАЙН И </w:t>
      </w:r>
      <w:r w:rsidRPr="00B018E6">
        <w:rPr>
          <w:rFonts w:ascii="Times New Roman" w:hAnsi="Times New Roman" w:cs="Times New Roman"/>
          <w:b/>
          <w:snapToGrid w:val="0"/>
          <w:spacing w:val="-2"/>
          <w:sz w:val="24"/>
          <w:szCs w:val="24"/>
          <w:lang w:val="sr-Cyrl-CS"/>
        </w:rPr>
        <w:t xml:space="preserve">ИЗРАБОТВАНЕ НА </w:t>
      </w:r>
      <w:r w:rsidRPr="00B018E6">
        <w:rPr>
          <w:rFonts w:ascii="Times New Roman" w:hAnsi="Times New Roman" w:cs="Times New Roman"/>
          <w:b/>
          <w:snapToGrid w:val="0"/>
          <w:spacing w:val="-2"/>
          <w:sz w:val="24"/>
          <w:szCs w:val="24"/>
        </w:rPr>
        <w:t xml:space="preserve">500 БР. </w:t>
      </w:r>
      <w:r w:rsidRPr="00B018E6">
        <w:rPr>
          <w:rFonts w:ascii="Times New Roman" w:hAnsi="Times New Roman" w:cs="Times New Roman"/>
          <w:b/>
          <w:snapToGrid w:val="0"/>
          <w:spacing w:val="-2"/>
          <w:sz w:val="24"/>
          <w:szCs w:val="24"/>
          <w:lang w:val="sr-Cyrl-CS"/>
        </w:rPr>
        <w:t xml:space="preserve">ХИМИКАЛКИ И </w:t>
      </w:r>
      <w:r w:rsidRPr="00B018E6">
        <w:rPr>
          <w:rFonts w:ascii="Times New Roman" w:hAnsi="Times New Roman" w:cs="Times New Roman"/>
          <w:b/>
          <w:snapToGrid w:val="0"/>
          <w:spacing w:val="-2"/>
          <w:sz w:val="24"/>
          <w:szCs w:val="24"/>
        </w:rPr>
        <w:t xml:space="preserve">500 БР. </w:t>
      </w:r>
      <w:r w:rsidRPr="00B018E6">
        <w:rPr>
          <w:rFonts w:ascii="Times New Roman" w:hAnsi="Times New Roman" w:cs="Times New Roman"/>
          <w:b/>
          <w:snapToGrid w:val="0"/>
          <w:spacing w:val="-2"/>
          <w:sz w:val="24"/>
          <w:szCs w:val="24"/>
          <w:lang w:val="sr-Cyrl-CS"/>
        </w:rPr>
        <w:t>ТЕФТЕР</w:t>
      </w:r>
      <w:r w:rsidRPr="00B018E6">
        <w:rPr>
          <w:rFonts w:ascii="Times New Roman" w:hAnsi="Times New Roman" w:cs="Times New Roman"/>
          <w:b/>
          <w:snapToGrid w:val="0"/>
          <w:spacing w:val="-2"/>
          <w:sz w:val="24"/>
          <w:szCs w:val="24"/>
        </w:rPr>
        <w:t>И</w:t>
      </w:r>
      <w:r w:rsidRPr="00B018E6">
        <w:rPr>
          <w:rFonts w:ascii="Times New Roman" w:hAnsi="Times New Roman" w:cs="Times New Roman"/>
          <w:snapToGrid w:val="0"/>
          <w:spacing w:val="-2"/>
          <w:sz w:val="24"/>
          <w:szCs w:val="24"/>
        </w:rPr>
        <w:t>,</w:t>
      </w:r>
      <w:r w:rsidRPr="00B018E6">
        <w:rPr>
          <w:rFonts w:ascii="Times New Roman" w:hAnsi="Times New Roman" w:cs="Times New Roman"/>
          <w:snapToGrid w:val="0"/>
          <w:spacing w:val="-2"/>
          <w:sz w:val="24"/>
          <w:szCs w:val="24"/>
          <w:lang w:val="sr-Cyrl-CS"/>
        </w:rPr>
        <w:t xml:space="preserve"> </w:t>
      </w:r>
    </w:p>
    <w:p w:rsidR="0079555C" w:rsidRPr="00B018E6" w:rsidRDefault="0079555C" w:rsidP="000D44C1">
      <w:pPr>
        <w:spacing w:after="0"/>
        <w:rPr>
          <w:rFonts w:ascii="Times New Roman" w:hAnsi="Times New Roman" w:cs="Times New Roman"/>
          <w:sz w:val="24"/>
          <w:szCs w:val="24"/>
          <w:lang w:eastAsia="sr-Cyrl-CS"/>
        </w:rPr>
      </w:pPr>
      <w:r w:rsidRPr="00B018E6">
        <w:rPr>
          <w:rFonts w:ascii="Times New Roman" w:hAnsi="Times New Roman" w:cs="Times New Roman"/>
          <w:snapToGrid w:val="0"/>
          <w:spacing w:val="-2"/>
          <w:sz w:val="24"/>
          <w:szCs w:val="24"/>
          <w:lang w:val="sr-Cyrl-CS"/>
        </w:rPr>
        <w:t>Изработването на химикалките и тефтер</w:t>
      </w:r>
      <w:r w:rsidRPr="00B018E6">
        <w:rPr>
          <w:rFonts w:ascii="Times New Roman" w:hAnsi="Times New Roman" w:cs="Times New Roman"/>
          <w:snapToGrid w:val="0"/>
          <w:spacing w:val="-2"/>
          <w:sz w:val="24"/>
          <w:szCs w:val="24"/>
        </w:rPr>
        <w:t>и</w:t>
      </w:r>
      <w:r w:rsidRPr="00B018E6">
        <w:rPr>
          <w:rFonts w:ascii="Times New Roman" w:hAnsi="Times New Roman" w:cs="Times New Roman"/>
          <w:snapToGrid w:val="0"/>
          <w:spacing w:val="-2"/>
          <w:sz w:val="24"/>
          <w:szCs w:val="24"/>
          <w:lang w:val="sr-Cyrl-CS"/>
        </w:rPr>
        <w:t>те трябва да бъде с лого на ФМ на ЕИП</w:t>
      </w:r>
      <w:r w:rsidRPr="00B018E6">
        <w:rPr>
          <w:rFonts w:ascii="Times New Roman" w:hAnsi="Times New Roman" w:cs="Times New Roman"/>
          <w:snapToGrid w:val="0"/>
          <w:spacing w:val="-2"/>
          <w:sz w:val="24"/>
          <w:szCs w:val="24"/>
        </w:rPr>
        <w:t xml:space="preserve">, логото на Столична община и логото на партньора по Проекта- ЕНСИ </w:t>
      </w:r>
      <w:r w:rsidRPr="00B018E6">
        <w:rPr>
          <w:rFonts w:ascii="Times New Roman" w:hAnsi="Times New Roman" w:cs="Times New Roman"/>
          <w:sz w:val="24"/>
          <w:lang w:val="ru-RU" w:eastAsia="sr-Cyrl-CS"/>
        </w:rPr>
        <w:t>(</w:t>
      </w:r>
      <w:r w:rsidRPr="00B018E6">
        <w:rPr>
          <w:rFonts w:ascii="Times New Roman" w:hAnsi="Times New Roman" w:cs="Times New Roman"/>
          <w:sz w:val="24"/>
          <w:lang w:val="sr-Cyrl-CS" w:eastAsia="sr-Cyrl-CS"/>
        </w:rPr>
        <w:t>ENSI</w:t>
      </w:r>
      <w:r w:rsidRPr="00B018E6">
        <w:rPr>
          <w:rFonts w:ascii="Times New Roman" w:hAnsi="Times New Roman" w:cs="Times New Roman"/>
          <w:sz w:val="24"/>
          <w:lang w:val="ru-RU" w:eastAsia="sr-Cyrl-CS"/>
        </w:rPr>
        <w:t xml:space="preserve"> - </w:t>
      </w:r>
      <w:r w:rsidRPr="00B018E6">
        <w:rPr>
          <w:rFonts w:ascii="Times New Roman" w:hAnsi="Times New Roman" w:cs="Times New Roman"/>
          <w:sz w:val="24"/>
          <w:lang w:val="sr-Cyrl-CS" w:eastAsia="sr-Cyrl-CS"/>
        </w:rPr>
        <w:t>Energy</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Saving</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International</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AS</w:t>
      </w:r>
      <w:r w:rsidRPr="00B018E6">
        <w:rPr>
          <w:rFonts w:ascii="Times New Roman" w:hAnsi="Times New Roman" w:cs="Times New Roman"/>
          <w:sz w:val="24"/>
          <w:lang w:val="ru-RU" w:eastAsia="sr-Cyrl-CS"/>
        </w:rPr>
        <w:t>)</w:t>
      </w:r>
      <w:r w:rsidRPr="00B018E6">
        <w:rPr>
          <w:rFonts w:ascii="Times New Roman" w:hAnsi="Times New Roman" w:cs="Times New Roman"/>
          <w:snapToGrid w:val="0"/>
          <w:spacing w:val="-2"/>
          <w:sz w:val="24"/>
          <w:szCs w:val="24"/>
        </w:rPr>
        <w:t>. Тази дейност включва д</w:t>
      </w:r>
      <w:r w:rsidRPr="00B018E6">
        <w:rPr>
          <w:rFonts w:ascii="Times New Roman" w:hAnsi="Times New Roman" w:cs="Times New Roman"/>
          <w:sz w:val="24"/>
          <w:szCs w:val="24"/>
        </w:rPr>
        <w:t xml:space="preserve">изайн, довършителни операции, опаковка и доставка на адреса на Възложителя. </w:t>
      </w:r>
      <w:r w:rsidRPr="00B018E6">
        <w:rPr>
          <w:rFonts w:ascii="Times New Roman" w:hAnsi="Times New Roman" w:cs="Times New Roman"/>
          <w:snapToGrid w:val="0"/>
          <w:spacing w:val="-2"/>
          <w:sz w:val="24"/>
          <w:szCs w:val="24"/>
        </w:rPr>
        <w:t>Срокът на изпълнение е до 30 (тридесет) дни от писмено възлагане от страна на Възложителя /Ръководителя на Проекта.</w:t>
      </w:r>
    </w:p>
    <w:p w:rsidR="0079555C" w:rsidRPr="00B018E6" w:rsidRDefault="0079555C" w:rsidP="000D44C1">
      <w:pPr>
        <w:suppressAutoHyphens/>
        <w:spacing w:before="60" w:after="60"/>
        <w:contextualSpacing/>
        <w:rPr>
          <w:rFonts w:ascii="Times New Roman" w:hAnsi="Times New Roman" w:cs="Times New Roman"/>
          <w:b/>
          <w:i/>
          <w:sz w:val="24"/>
          <w:szCs w:val="24"/>
          <w:u w:val="single"/>
          <w:lang w:val="ru-RU"/>
        </w:rPr>
      </w:pPr>
    </w:p>
    <w:p w:rsidR="0079555C" w:rsidRPr="00B018E6" w:rsidRDefault="0079555C" w:rsidP="000D44C1">
      <w:pPr>
        <w:suppressAutoHyphens/>
        <w:spacing w:before="60" w:after="60"/>
        <w:contextualSpacing/>
        <w:rPr>
          <w:rFonts w:ascii="Times New Roman" w:hAnsi="Times New Roman" w:cs="Times New Roman"/>
          <w:sz w:val="24"/>
          <w:szCs w:val="24"/>
        </w:rPr>
      </w:pPr>
      <w:r w:rsidRPr="00B018E6">
        <w:rPr>
          <w:rFonts w:ascii="Times New Roman" w:hAnsi="Times New Roman" w:cs="Times New Roman"/>
          <w:b/>
          <w:i/>
          <w:sz w:val="24"/>
          <w:szCs w:val="24"/>
          <w:lang w:val="ru-RU"/>
        </w:rPr>
        <w:tab/>
      </w:r>
      <w:r w:rsidRPr="00B018E6">
        <w:rPr>
          <w:rFonts w:ascii="Times New Roman" w:hAnsi="Times New Roman" w:cs="Times New Roman"/>
          <w:b/>
          <w:i/>
          <w:sz w:val="24"/>
          <w:szCs w:val="24"/>
          <w:u w:val="single"/>
          <w:lang w:val="ru-RU"/>
        </w:rPr>
        <w:t>3.1.Д</w:t>
      </w:r>
      <w:r w:rsidRPr="00B018E6">
        <w:rPr>
          <w:rFonts w:ascii="Times New Roman" w:hAnsi="Times New Roman" w:cs="Times New Roman"/>
          <w:b/>
          <w:i/>
          <w:sz w:val="24"/>
          <w:szCs w:val="24"/>
          <w:u w:val="single"/>
        </w:rPr>
        <w:t>изайн и изработка на 500 бр. химикали</w:t>
      </w:r>
      <w:r w:rsidRPr="00B018E6">
        <w:rPr>
          <w:rFonts w:ascii="Times New Roman" w:hAnsi="Times New Roman" w:cs="Times New Roman"/>
          <w:i/>
          <w:sz w:val="24"/>
          <w:szCs w:val="24"/>
          <w:u w:val="single"/>
        </w:rPr>
        <w:t>.</w:t>
      </w:r>
      <w:r w:rsidRPr="00B018E6">
        <w:rPr>
          <w:rFonts w:ascii="Times New Roman" w:hAnsi="Times New Roman" w:cs="Times New Roman"/>
          <w:sz w:val="24"/>
          <w:szCs w:val="24"/>
        </w:rPr>
        <w:t xml:space="preserve"> </w:t>
      </w:r>
      <w:r w:rsidRPr="00B018E6">
        <w:rPr>
          <w:rFonts w:ascii="Times New Roman" w:hAnsi="Times New Roman" w:cs="Times New Roman"/>
          <w:sz w:val="24"/>
          <w:szCs w:val="24"/>
          <w:lang w:eastAsia="fr-FR"/>
        </w:rPr>
        <w:t>Изработените химикалки ще бъдат раздадени на участниците в провеждането на обучението и на двете пресконференции.</w:t>
      </w:r>
    </w:p>
    <w:p w:rsidR="0079555C" w:rsidRPr="00B018E6" w:rsidRDefault="0079555C" w:rsidP="000D44C1">
      <w:pPr>
        <w:spacing w:after="0"/>
        <w:ind w:left="1134" w:hanging="283"/>
        <w:contextualSpacing/>
        <w:rPr>
          <w:rFonts w:ascii="Times New Roman" w:hAnsi="Times New Roman" w:cs="Times New Roman"/>
          <w:b/>
          <w:bCs/>
          <w:sz w:val="24"/>
          <w:szCs w:val="24"/>
          <w:lang w:val="en-GB" w:eastAsia="fr-FR"/>
        </w:rPr>
      </w:pPr>
      <w:r w:rsidRPr="00B018E6">
        <w:rPr>
          <w:rFonts w:ascii="Times New Roman" w:hAnsi="Times New Roman" w:cs="Times New Roman"/>
          <w:b/>
          <w:bCs/>
          <w:sz w:val="24"/>
          <w:szCs w:val="24"/>
          <w:lang w:val="en-GB" w:eastAsia="fr-FR"/>
        </w:rPr>
        <w:t>Изисквания към химикалките:</w:t>
      </w:r>
    </w:p>
    <w:p w:rsidR="0079555C" w:rsidRPr="00B018E6" w:rsidRDefault="0079555C" w:rsidP="000D44C1">
      <w:pPr>
        <w:numPr>
          <w:ilvl w:val="0"/>
          <w:numId w:val="17"/>
        </w:numPr>
        <w:spacing w:after="0"/>
        <w:ind w:left="1134" w:hanging="283"/>
        <w:contextualSpacing/>
        <w:jc w:val="left"/>
        <w:rPr>
          <w:rFonts w:ascii="Times New Roman" w:hAnsi="Times New Roman" w:cs="Times New Roman"/>
          <w:bCs/>
          <w:sz w:val="24"/>
          <w:szCs w:val="24"/>
          <w:lang w:eastAsia="fr-FR"/>
        </w:rPr>
      </w:pPr>
      <w:r w:rsidRPr="00B018E6">
        <w:rPr>
          <w:rFonts w:ascii="Times New Roman" w:hAnsi="Times New Roman" w:cs="Times New Roman"/>
          <w:bCs/>
          <w:sz w:val="24"/>
          <w:szCs w:val="24"/>
          <w:lang w:val="en-GB" w:eastAsia="fr-FR"/>
        </w:rPr>
        <w:t>пластмасови, цветни</w:t>
      </w:r>
      <w:r w:rsidRPr="00B018E6">
        <w:rPr>
          <w:rFonts w:ascii="Times New Roman" w:hAnsi="Times New Roman" w:cs="Times New Roman"/>
          <w:bCs/>
          <w:sz w:val="24"/>
          <w:szCs w:val="24"/>
          <w:lang w:eastAsia="fr-FR"/>
        </w:rPr>
        <w:t>;</w:t>
      </w:r>
    </w:p>
    <w:p w:rsidR="0079555C" w:rsidRPr="00B018E6" w:rsidRDefault="0079555C" w:rsidP="000D44C1">
      <w:pPr>
        <w:numPr>
          <w:ilvl w:val="0"/>
          <w:numId w:val="17"/>
        </w:numPr>
        <w:spacing w:after="0"/>
        <w:ind w:left="1134" w:hanging="283"/>
        <w:contextualSpacing/>
        <w:jc w:val="left"/>
        <w:rPr>
          <w:rFonts w:ascii="Times New Roman" w:hAnsi="Times New Roman" w:cs="Times New Roman"/>
          <w:bCs/>
          <w:sz w:val="24"/>
          <w:szCs w:val="24"/>
          <w:lang w:val="ru-RU" w:eastAsia="fr-FR"/>
        </w:rPr>
      </w:pPr>
      <w:r w:rsidRPr="00B018E6">
        <w:rPr>
          <w:rFonts w:ascii="Times New Roman" w:hAnsi="Times New Roman" w:cs="Times New Roman"/>
          <w:bCs/>
          <w:sz w:val="24"/>
          <w:szCs w:val="24"/>
          <w:lang w:val="ru-RU" w:eastAsia="fr-FR"/>
        </w:rPr>
        <w:t xml:space="preserve">поставено </w:t>
      </w:r>
      <w:r w:rsidRPr="00B018E6">
        <w:rPr>
          <w:rFonts w:ascii="Times New Roman" w:hAnsi="Times New Roman" w:cs="Times New Roman"/>
          <w:snapToGrid w:val="0"/>
          <w:spacing w:val="-2"/>
          <w:sz w:val="24"/>
          <w:szCs w:val="24"/>
          <w:lang w:val="sr-Cyrl-CS"/>
        </w:rPr>
        <w:t>лого на ФМ на ЕИП</w:t>
      </w:r>
      <w:r w:rsidRPr="00B018E6">
        <w:rPr>
          <w:rFonts w:ascii="Times New Roman" w:hAnsi="Times New Roman" w:cs="Times New Roman"/>
          <w:snapToGrid w:val="0"/>
          <w:spacing w:val="-2"/>
          <w:sz w:val="24"/>
          <w:szCs w:val="24"/>
        </w:rPr>
        <w:t xml:space="preserve">, логото на Столична община и логото на партньора по Проекта- ЕНСИ </w:t>
      </w:r>
      <w:r w:rsidRPr="00B018E6">
        <w:rPr>
          <w:rFonts w:ascii="Times New Roman" w:hAnsi="Times New Roman" w:cs="Times New Roman"/>
          <w:sz w:val="24"/>
          <w:lang w:val="ru-RU" w:eastAsia="sr-Cyrl-CS"/>
        </w:rPr>
        <w:t>(</w:t>
      </w:r>
      <w:r w:rsidRPr="00B018E6">
        <w:rPr>
          <w:rFonts w:ascii="Times New Roman" w:hAnsi="Times New Roman" w:cs="Times New Roman"/>
          <w:sz w:val="24"/>
          <w:lang w:val="sr-Cyrl-CS" w:eastAsia="sr-Cyrl-CS"/>
        </w:rPr>
        <w:t>ENSI</w:t>
      </w:r>
      <w:r w:rsidRPr="00B018E6">
        <w:rPr>
          <w:rFonts w:ascii="Times New Roman" w:hAnsi="Times New Roman" w:cs="Times New Roman"/>
          <w:sz w:val="24"/>
          <w:lang w:val="ru-RU" w:eastAsia="sr-Cyrl-CS"/>
        </w:rPr>
        <w:t xml:space="preserve"> - </w:t>
      </w:r>
      <w:r w:rsidRPr="00B018E6">
        <w:rPr>
          <w:rFonts w:ascii="Times New Roman" w:hAnsi="Times New Roman" w:cs="Times New Roman"/>
          <w:sz w:val="24"/>
          <w:lang w:val="sr-Cyrl-CS" w:eastAsia="sr-Cyrl-CS"/>
        </w:rPr>
        <w:t>Energy</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Saving</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International</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AS</w:t>
      </w:r>
      <w:r w:rsidRPr="00B018E6">
        <w:rPr>
          <w:rFonts w:ascii="Times New Roman" w:hAnsi="Times New Roman" w:cs="Times New Roman"/>
          <w:sz w:val="24"/>
          <w:lang w:val="ru-RU" w:eastAsia="sr-Cyrl-CS"/>
        </w:rPr>
        <w:t>)</w:t>
      </w:r>
      <w:r w:rsidRPr="00B018E6">
        <w:rPr>
          <w:rFonts w:ascii="Times New Roman" w:hAnsi="Times New Roman" w:cs="Times New Roman"/>
          <w:snapToGrid w:val="0"/>
          <w:spacing w:val="-2"/>
          <w:sz w:val="24"/>
          <w:szCs w:val="24"/>
        </w:rPr>
        <w:t>;</w:t>
      </w:r>
    </w:p>
    <w:p w:rsidR="0079555C" w:rsidRPr="00B018E6" w:rsidRDefault="0079555C" w:rsidP="000D44C1">
      <w:pPr>
        <w:suppressAutoHyphens/>
        <w:spacing w:before="60" w:after="60"/>
        <w:ind w:left="1134" w:hanging="283"/>
        <w:contextualSpacing/>
        <w:rPr>
          <w:rFonts w:ascii="Times New Roman" w:hAnsi="Times New Roman" w:cs="Times New Roman"/>
          <w:sz w:val="24"/>
          <w:szCs w:val="24"/>
        </w:rPr>
      </w:pPr>
    </w:p>
    <w:p w:rsidR="0079555C" w:rsidRPr="00B018E6" w:rsidRDefault="0079555C" w:rsidP="000D44C1">
      <w:pPr>
        <w:suppressAutoHyphens/>
        <w:spacing w:before="60" w:after="60"/>
        <w:contextualSpacing/>
        <w:rPr>
          <w:rFonts w:ascii="Times New Roman" w:hAnsi="Times New Roman" w:cs="Times New Roman"/>
          <w:sz w:val="24"/>
          <w:szCs w:val="24"/>
        </w:rPr>
      </w:pPr>
      <w:r w:rsidRPr="00B018E6">
        <w:rPr>
          <w:rFonts w:ascii="Times New Roman" w:hAnsi="Times New Roman" w:cs="Times New Roman"/>
          <w:b/>
          <w:i/>
          <w:sz w:val="24"/>
          <w:szCs w:val="24"/>
          <w:lang w:val="ru-RU"/>
        </w:rPr>
        <w:tab/>
      </w:r>
      <w:r w:rsidRPr="00B018E6">
        <w:rPr>
          <w:rFonts w:ascii="Times New Roman" w:hAnsi="Times New Roman" w:cs="Times New Roman"/>
          <w:b/>
          <w:i/>
          <w:sz w:val="24"/>
          <w:szCs w:val="24"/>
          <w:u w:val="single"/>
          <w:lang w:val="ru-RU"/>
        </w:rPr>
        <w:t>3.2.Д</w:t>
      </w:r>
      <w:r w:rsidRPr="00B018E6">
        <w:rPr>
          <w:rFonts w:ascii="Times New Roman" w:hAnsi="Times New Roman" w:cs="Times New Roman"/>
          <w:b/>
          <w:i/>
          <w:sz w:val="24"/>
          <w:szCs w:val="24"/>
          <w:u w:val="single"/>
        </w:rPr>
        <w:t>изайн и изработка на 500 бр. тефтери</w:t>
      </w:r>
      <w:r w:rsidRPr="00B018E6">
        <w:rPr>
          <w:rFonts w:ascii="Times New Roman" w:hAnsi="Times New Roman" w:cs="Times New Roman"/>
          <w:sz w:val="24"/>
          <w:szCs w:val="24"/>
        </w:rPr>
        <w:t xml:space="preserve">. </w:t>
      </w:r>
      <w:r w:rsidRPr="00B018E6">
        <w:rPr>
          <w:rFonts w:ascii="Times New Roman" w:hAnsi="Times New Roman" w:cs="Times New Roman"/>
          <w:sz w:val="24"/>
          <w:szCs w:val="24"/>
          <w:lang w:eastAsia="fr-FR"/>
        </w:rPr>
        <w:t>Изработените тефтери ще бъдат раздадени на участниците в провеждането на обучението и на двете пресконференции.</w:t>
      </w:r>
    </w:p>
    <w:p w:rsidR="0079555C" w:rsidRPr="00B018E6" w:rsidRDefault="0079555C" w:rsidP="000D44C1">
      <w:pPr>
        <w:spacing w:after="0"/>
        <w:ind w:left="567" w:firstLine="284"/>
        <w:rPr>
          <w:rFonts w:ascii="Times New Roman" w:hAnsi="Times New Roman" w:cs="Times New Roman"/>
          <w:b/>
          <w:sz w:val="24"/>
          <w:szCs w:val="24"/>
          <w:lang w:val="en-GB" w:eastAsia="ja-JP"/>
        </w:rPr>
      </w:pPr>
      <w:r w:rsidRPr="00B018E6">
        <w:rPr>
          <w:rFonts w:ascii="Times New Roman" w:hAnsi="Times New Roman" w:cs="Times New Roman"/>
          <w:b/>
          <w:sz w:val="24"/>
          <w:szCs w:val="24"/>
          <w:lang w:val="en-GB" w:eastAsia="ja-JP"/>
        </w:rPr>
        <w:t xml:space="preserve">Изисквания към </w:t>
      </w:r>
      <w:r w:rsidRPr="00B018E6">
        <w:rPr>
          <w:rFonts w:ascii="Times New Roman" w:hAnsi="Times New Roman" w:cs="Times New Roman"/>
          <w:b/>
          <w:sz w:val="24"/>
          <w:szCs w:val="24"/>
          <w:lang w:eastAsia="ja-JP"/>
        </w:rPr>
        <w:t>тефтерит</w:t>
      </w:r>
      <w:r w:rsidRPr="00B018E6">
        <w:rPr>
          <w:rFonts w:ascii="Times New Roman" w:hAnsi="Times New Roman" w:cs="Times New Roman"/>
          <w:b/>
          <w:sz w:val="24"/>
          <w:szCs w:val="24"/>
          <w:lang w:val="en-GB" w:eastAsia="ja-JP"/>
        </w:rPr>
        <w:t>е:</w:t>
      </w:r>
    </w:p>
    <w:p w:rsidR="0079555C" w:rsidRPr="00B018E6" w:rsidRDefault="0079555C" w:rsidP="000D44C1">
      <w:pPr>
        <w:numPr>
          <w:ilvl w:val="0"/>
          <w:numId w:val="18"/>
        </w:numPr>
        <w:suppressAutoHyphens/>
        <w:spacing w:after="0" w:line="276" w:lineRule="auto"/>
        <w:ind w:left="1134" w:hanging="283"/>
        <w:contextualSpacing/>
        <w:jc w:val="left"/>
        <w:rPr>
          <w:rFonts w:ascii="Times New Roman" w:hAnsi="Times New Roman" w:cs="Times New Roman"/>
          <w:sz w:val="24"/>
          <w:szCs w:val="24"/>
          <w:lang w:eastAsia="ja-JP"/>
        </w:rPr>
      </w:pPr>
      <w:r w:rsidRPr="00B018E6">
        <w:rPr>
          <w:rFonts w:ascii="Times New Roman" w:hAnsi="Times New Roman" w:cs="Times New Roman"/>
          <w:sz w:val="24"/>
          <w:szCs w:val="24"/>
          <w:lang w:eastAsia="ja-JP"/>
        </w:rPr>
        <w:t xml:space="preserve">формат </w:t>
      </w:r>
      <w:r w:rsidRPr="00B018E6">
        <w:rPr>
          <w:rFonts w:ascii="Times New Roman" w:hAnsi="Times New Roman" w:cs="Times New Roman"/>
          <w:sz w:val="24"/>
          <w:szCs w:val="24"/>
          <w:lang w:eastAsia="ar-SA"/>
        </w:rPr>
        <w:t>А5</w:t>
      </w:r>
    </w:p>
    <w:p w:rsidR="0079555C" w:rsidRPr="00B018E6" w:rsidRDefault="0079555C" w:rsidP="000D44C1">
      <w:pPr>
        <w:numPr>
          <w:ilvl w:val="0"/>
          <w:numId w:val="18"/>
        </w:numPr>
        <w:suppressAutoHyphens/>
        <w:spacing w:after="0" w:line="276" w:lineRule="auto"/>
        <w:ind w:left="1134" w:hanging="283"/>
        <w:contextualSpacing/>
        <w:jc w:val="left"/>
        <w:rPr>
          <w:rFonts w:ascii="Times New Roman" w:hAnsi="Times New Roman" w:cs="Times New Roman"/>
          <w:sz w:val="24"/>
          <w:szCs w:val="24"/>
          <w:lang w:eastAsia="ja-JP"/>
        </w:rPr>
      </w:pPr>
      <w:r w:rsidRPr="00B018E6">
        <w:rPr>
          <w:rFonts w:ascii="Times New Roman" w:hAnsi="Times New Roman" w:cs="Times New Roman"/>
          <w:sz w:val="24"/>
          <w:szCs w:val="24"/>
          <w:lang w:eastAsia="ja-JP"/>
        </w:rPr>
        <w:t>тяло – 80 листа, печат 1+0, дигитален печат, офсетова хартия</w:t>
      </w:r>
    </w:p>
    <w:p w:rsidR="0079555C" w:rsidRPr="00B018E6" w:rsidRDefault="0079555C" w:rsidP="000D44C1">
      <w:pPr>
        <w:numPr>
          <w:ilvl w:val="0"/>
          <w:numId w:val="18"/>
        </w:numPr>
        <w:suppressAutoHyphens/>
        <w:spacing w:after="0" w:line="276" w:lineRule="auto"/>
        <w:ind w:left="1134" w:hanging="283"/>
        <w:contextualSpacing/>
        <w:jc w:val="left"/>
        <w:rPr>
          <w:rFonts w:ascii="Times New Roman" w:hAnsi="Times New Roman" w:cs="Times New Roman"/>
          <w:sz w:val="24"/>
          <w:szCs w:val="24"/>
          <w:lang w:eastAsia="ja-JP"/>
        </w:rPr>
      </w:pPr>
      <w:r w:rsidRPr="00B018E6">
        <w:rPr>
          <w:rFonts w:ascii="Times New Roman" w:hAnsi="Times New Roman" w:cs="Times New Roman"/>
          <w:sz w:val="24"/>
          <w:szCs w:val="24"/>
          <w:lang w:eastAsia="ja-JP"/>
        </w:rPr>
        <w:t>корици – картон 350 гр., печат 4+0</w:t>
      </w:r>
    </w:p>
    <w:p w:rsidR="0079555C" w:rsidRPr="00B018E6" w:rsidRDefault="0079555C" w:rsidP="000D44C1">
      <w:pPr>
        <w:numPr>
          <w:ilvl w:val="0"/>
          <w:numId w:val="18"/>
        </w:numPr>
        <w:suppressAutoHyphens/>
        <w:spacing w:after="0" w:line="276" w:lineRule="auto"/>
        <w:ind w:left="1134" w:hanging="283"/>
        <w:contextualSpacing/>
        <w:jc w:val="left"/>
        <w:rPr>
          <w:rFonts w:ascii="Times New Roman" w:hAnsi="Times New Roman" w:cs="Times New Roman"/>
          <w:snapToGrid w:val="0"/>
          <w:spacing w:val="-2"/>
          <w:sz w:val="24"/>
          <w:szCs w:val="24"/>
        </w:rPr>
      </w:pPr>
      <w:r w:rsidRPr="00B018E6">
        <w:rPr>
          <w:rFonts w:ascii="Times New Roman" w:hAnsi="Times New Roman" w:cs="Times New Roman"/>
          <w:sz w:val="24"/>
          <w:szCs w:val="24"/>
          <w:lang w:eastAsia="ar-SA"/>
        </w:rPr>
        <w:t xml:space="preserve">на корицата се изписва наименованието на проекта, </w:t>
      </w:r>
      <w:r w:rsidRPr="00B018E6">
        <w:rPr>
          <w:rFonts w:ascii="Times New Roman" w:hAnsi="Times New Roman" w:cs="Times New Roman"/>
          <w:bCs/>
          <w:sz w:val="24"/>
          <w:szCs w:val="24"/>
          <w:lang w:val="ru-RU" w:eastAsia="fr-FR"/>
        </w:rPr>
        <w:t xml:space="preserve">поставено </w:t>
      </w:r>
      <w:r w:rsidRPr="00B018E6">
        <w:rPr>
          <w:rFonts w:ascii="Times New Roman" w:hAnsi="Times New Roman" w:cs="Times New Roman"/>
          <w:snapToGrid w:val="0"/>
          <w:spacing w:val="-2"/>
          <w:sz w:val="24"/>
          <w:szCs w:val="24"/>
          <w:lang w:val="sr-Cyrl-CS"/>
        </w:rPr>
        <w:t>лого на ФМ на ЕИП</w:t>
      </w:r>
      <w:r w:rsidRPr="00B018E6">
        <w:rPr>
          <w:rFonts w:ascii="Times New Roman" w:hAnsi="Times New Roman" w:cs="Times New Roman"/>
          <w:snapToGrid w:val="0"/>
          <w:spacing w:val="-2"/>
          <w:sz w:val="24"/>
          <w:szCs w:val="24"/>
        </w:rPr>
        <w:t xml:space="preserve">, логото на Столична община и логото на партньора по Проекта- ЕНСИ </w:t>
      </w:r>
      <w:r w:rsidRPr="00B018E6">
        <w:rPr>
          <w:rFonts w:ascii="Times New Roman" w:hAnsi="Times New Roman" w:cs="Times New Roman"/>
          <w:sz w:val="24"/>
          <w:lang w:val="ru-RU" w:eastAsia="sr-Cyrl-CS"/>
        </w:rPr>
        <w:t>(</w:t>
      </w:r>
      <w:r w:rsidRPr="00B018E6">
        <w:rPr>
          <w:rFonts w:ascii="Times New Roman" w:hAnsi="Times New Roman" w:cs="Times New Roman"/>
          <w:sz w:val="24"/>
          <w:lang w:val="sr-Cyrl-CS" w:eastAsia="sr-Cyrl-CS"/>
        </w:rPr>
        <w:t>ENSI</w:t>
      </w:r>
      <w:r w:rsidRPr="00B018E6">
        <w:rPr>
          <w:rFonts w:ascii="Times New Roman" w:hAnsi="Times New Roman" w:cs="Times New Roman"/>
          <w:sz w:val="24"/>
          <w:lang w:val="ru-RU" w:eastAsia="sr-Cyrl-CS"/>
        </w:rPr>
        <w:t xml:space="preserve"> - </w:t>
      </w:r>
      <w:r w:rsidRPr="00B018E6">
        <w:rPr>
          <w:rFonts w:ascii="Times New Roman" w:hAnsi="Times New Roman" w:cs="Times New Roman"/>
          <w:sz w:val="24"/>
          <w:lang w:val="sr-Cyrl-CS" w:eastAsia="sr-Cyrl-CS"/>
        </w:rPr>
        <w:t>Energy</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Saving</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International</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AS</w:t>
      </w:r>
      <w:r w:rsidRPr="00B018E6">
        <w:rPr>
          <w:rFonts w:ascii="Times New Roman" w:hAnsi="Times New Roman" w:cs="Times New Roman"/>
          <w:sz w:val="24"/>
          <w:lang w:val="ru-RU" w:eastAsia="sr-Cyrl-CS"/>
        </w:rPr>
        <w:t>)</w:t>
      </w:r>
      <w:r w:rsidRPr="00B018E6">
        <w:rPr>
          <w:rFonts w:ascii="Times New Roman" w:hAnsi="Times New Roman" w:cs="Times New Roman"/>
          <w:snapToGrid w:val="0"/>
          <w:spacing w:val="-2"/>
          <w:sz w:val="24"/>
          <w:szCs w:val="24"/>
          <w:lang w:val="ru-RU"/>
        </w:rPr>
        <w:t>.</w:t>
      </w:r>
    </w:p>
    <w:p w:rsidR="0079555C" w:rsidRPr="00B018E6" w:rsidRDefault="0079555C" w:rsidP="000D44C1">
      <w:pPr>
        <w:suppressAutoHyphens/>
        <w:spacing w:line="276" w:lineRule="auto"/>
        <w:ind w:firstLine="851"/>
        <w:contextualSpacing/>
        <w:rPr>
          <w:rFonts w:ascii="Times New Roman" w:hAnsi="Times New Roman" w:cs="Times New Roman"/>
          <w:snapToGrid w:val="0"/>
          <w:spacing w:val="-2"/>
          <w:sz w:val="24"/>
          <w:szCs w:val="24"/>
          <w:lang w:val="ru-RU"/>
        </w:rPr>
      </w:pPr>
      <w:r w:rsidRPr="00B018E6">
        <w:rPr>
          <w:rFonts w:ascii="Times New Roman" w:hAnsi="Times New Roman" w:cs="Times New Roman"/>
          <w:b/>
          <w:sz w:val="28"/>
          <w:szCs w:val="28"/>
          <w:lang w:eastAsia="fr-FR"/>
        </w:rPr>
        <w:t xml:space="preserve"> </w:t>
      </w:r>
      <w:r w:rsidRPr="00B018E6">
        <w:rPr>
          <w:rFonts w:ascii="Times New Roman" w:hAnsi="Times New Roman" w:cs="Times New Roman"/>
          <w:b/>
          <w:sz w:val="28"/>
          <w:szCs w:val="28"/>
          <w:lang w:val="ru-RU" w:eastAsia="fr-FR"/>
        </w:rPr>
        <w:t>!!!</w:t>
      </w:r>
      <w:r w:rsidRPr="00B018E6">
        <w:rPr>
          <w:rFonts w:ascii="Times New Roman" w:hAnsi="Times New Roman" w:cs="Times New Roman"/>
          <w:bCs/>
          <w:sz w:val="24"/>
          <w:szCs w:val="24"/>
          <w:lang w:eastAsia="fr-FR"/>
        </w:rPr>
        <w:t xml:space="preserve"> Тефтерите</w:t>
      </w:r>
      <w:r w:rsidRPr="00B018E6">
        <w:rPr>
          <w:rFonts w:ascii="Times New Roman" w:hAnsi="Times New Roman" w:cs="Times New Roman"/>
          <w:sz w:val="24"/>
          <w:szCs w:val="24"/>
          <w:lang w:val="ru-RU" w:eastAsia="fr-FR"/>
        </w:rPr>
        <w:t xml:space="preserve"> </w:t>
      </w:r>
      <w:r w:rsidRPr="00B018E6">
        <w:rPr>
          <w:rFonts w:ascii="Times New Roman" w:hAnsi="Times New Roman" w:cs="Times New Roman"/>
          <w:sz w:val="24"/>
          <w:szCs w:val="24"/>
          <w:lang w:eastAsia="fr-FR"/>
        </w:rPr>
        <w:t xml:space="preserve">трябва </w:t>
      </w:r>
      <w:r w:rsidRPr="00B018E6">
        <w:rPr>
          <w:rFonts w:ascii="Times New Roman" w:hAnsi="Times New Roman" w:cs="Times New Roman"/>
          <w:sz w:val="24"/>
          <w:szCs w:val="24"/>
          <w:lang w:val="ru-RU" w:eastAsia="fr-FR"/>
        </w:rPr>
        <w:t>да съдържа</w:t>
      </w:r>
      <w:r w:rsidRPr="00B018E6">
        <w:rPr>
          <w:rFonts w:ascii="Times New Roman" w:hAnsi="Times New Roman" w:cs="Times New Roman"/>
          <w:sz w:val="24"/>
          <w:szCs w:val="24"/>
          <w:lang w:eastAsia="fr-FR"/>
        </w:rPr>
        <w:t>т следния текст:</w:t>
      </w:r>
      <w:r w:rsidRPr="00B018E6">
        <w:rPr>
          <w:rFonts w:ascii="Times New Roman" w:hAnsi="Times New Roman" w:cs="Times New Roman"/>
          <w:i/>
          <w:sz w:val="20"/>
          <w:szCs w:val="20"/>
          <w:lang w:eastAsia="fr-FR"/>
        </w:rPr>
        <w:t xml:space="preserve"> </w:t>
      </w:r>
      <w:r w:rsidRPr="00B018E6">
        <w:rPr>
          <w:rFonts w:ascii="Times New Roman" w:hAnsi="Times New Roman" w:cs="Times New Roman"/>
          <w:i/>
          <w:sz w:val="24"/>
          <w:szCs w:val="24"/>
          <w:lang w:eastAsia="fr-FR"/>
        </w:rPr>
        <w:t xml:space="preserve">„Проектът се осъществява по </w:t>
      </w:r>
      <w:r w:rsidRPr="00B018E6">
        <w:rPr>
          <w:rFonts w:ascii="Times New Roman" w:hAnsi="Times New Roman" w:cs="Times New Roman"/>
          <w:i/>
          <w:color w:val="000000"/>
          <w:sz w:val="24"/>
          <w:szCs w:val="24"/>
          <w:u w:color="000000"/>
        </w:rPr>
        <w:t>Програма BG 04 „Енергийна ефективност и възобновяема енергия” на Финансовия механизъм на европейското икономическо пространство 2009-2014 г.”</w:t>
      </w:r>
    </w:p>
    <w:p w:rsidR="0079555C" w:rsidRPr="00B018E6" w:rsidRDefault="0079555C" w:rsidP="000D44C1">
      <w:pPr>
        <w:spacing w:after="0"/>
        <w:ind w:firstLine="1134"/>
        <w:rPr>
          <w:rFonts w:ascii="Times New Roman" w:hAnsi="Times New Roman" w:cs="Times New Roman"/>
          <w:i/>
          <w:sz w:val="24"/>
          <w:szCs w:val="24"/>
          <w:lang w:val="ru-RU" w:eastAsia="fr-FR"/>
        </w:rPr>
      </w:pPr>
    </w:p>
    <w:p w:rsidR="0079555C" w:rsidRPr="00B018E6" w:rsidRDefault="0079555C" w:rsidP="000D44C1">
      <w:pPr>
        <w:spacing w:after="0"/>
        <w:rPr>
          <w:rFonts w:ascii="Times New Roman" w:hAnsi="Times New Roman" w:cs="Times New Roman"/>
          <w:sz w:val="24"/>
          <w:szCs w:val="24"/>
        </w:rPr>
      </w:pPr>
      <w:r w:rsidRPr="00B018E6">
        <w:rPr>
          <w:rFonts w:ascii="Times New Roman" w:eastAsia="Batang" w:hAnsi="Times New Roman" w:cs="Times New Roman"/>
          <w:b/>
          <w:i/>
          <w:sz w:val="24"/>
          <w:szCs w:val="24"/>
          <w:lang w:eastAsia="bg-BG"/>
        </w:rPr>
        <w:t>А).4.</w:t>
      </w:r>
      <w:r w:rsidRPr="00B018E6">
        <w:rPr>
          <w:rFonts w:ascii="Times New Roman" w:hAnsi="Times New Roman" w:cs="Times New Roman"/>
          <w:b/>
          <w:snapToGrid w:val="0"/>
          <w:spacing w:val="-2"/>
          <w:sz w:val="24"/>
          <w:szCs w:val="24"/>
          <w:lang w:val="sr-Cyrl-CS"/>
        </w:rPr>
        <w:t xml:space="preserve"> ИЗРАБОТВАНЕ И МОНТАЖ НА </w:t>
      </w:r>
      <w:r w:rsidRPr="00B018E6">
        <w:rPr>
          <w:rFonts w:ascii="Times New Roman" w:hAnsi="Times New Roman" w:cs="Times New Roman"/>
          <w:b/>
          <w:snapToGrid w:val="0"/>
          <w:spacing w:val="-2"/>
          <w:sz w:val="24"/>
          <w:szCs w:val="24"/>
        </w:rPr>
        <w:t xml:space="preserve">5 БР. </w:t>
      </w:r>
      <w:r w:rsidRPr="00B018E6">
        <w:rPr>
          <w:rFonts w:ascii="Times New Roman" w:hAnsi="Times New Roman" w:cs="Times New Roman"/>
          <w:b/>
          <w:snapToGrid w:val="0"/>
          <w:spacing w:val="-2"/>
          <w:sz w:val="24"/>
          <w:szCs w:val="24"/>
          <w:lang w:val="sr-Cyrl-CS"/>
        </w:rPr>
        <w:t>ПОСТОЯННИ ИНФОРМАЦИОННИ ТАБЕЛИ</w:t>
      </w:r>
      <w:r w:rsidRPr="00B018E6">
        <w:rPr>
          <w:rFonts w:ascii="Times New Roman" w:hAnsi="Times New Roman" w:cs="Times New Roman"/>
          <w:b/>
          <w:snapToGrid w:val="0"/>
          <w:spacing w:val="-2"/>
          <w:sz w:val="24"/>
          <w:szCs w:val="24"/>
        </w:rPr>
        <w:t>,</w:t>
      </w:r>
      <w:r w:rsidRPr="00B018E6">
        <w:rPr>
          <w:rFonts w:ascii="Times New Roman" w:hAnsi="Times New Roman" w:cs="Times New Roman"/>
          <w:snapToGrid w:val="0"/>
          <w:spacing w:val="-2"/>
          <w:sz w:val="24"/>
          <w:szCs w:val="24"/>
        </w:rPr>
        <w:t xml:space="preserve"> в обектите на интервенция, включени в Проекта. Срокът на изпълнение е до 30 (тридесет) дни от писмено възлагане от страна на Възложителя /Ръководителя на Проекта. </w:t>
      </w:r>
      <w:r w:rsidRPr="00B018E6">
        <w:rPr>
          <w:rFonts w:ascii="Times New Roman" w:hAnsi="Times New Roman" w:cs="Times New Roman"/>
          <w:sz w:val="24"/>
          <w:szCs w:val="24"/>
          <w:lang w:eastAsia="fr-FR"/>
        </w:rPr>
        <w:t xml:space="preserve">Изпълнителят следва да изработи 5бр. информационни табели, с наименованието на проекта, </w:t>
      </w:r>
      <w:r w:rsidRPr="00B018E6">
        <w:rPr>
          <w:rFonts w:ascii="Times New Roman" w:hAnsi="Times New Roman" w:cs="Times New Roman"/>
          <w:bCs/>
          <w:sz w:val="24"/>
          <w:szCs w:val="24"/>
          <w:lang w:val="ru-RU" w:eastAsia="fr-FR"/>
        </w:rPr>
        <w:t xml:space="preserve">поставено </w:t>
      </w:r>
      <w:r w:rsidRPr="00B018E6">
        <w:rPr>
          <w:rFonts w:ascii="Times New Roman" w:hAnsi="Times New Roman" w:cs="Times New Roman"/>
          <w:snapToGrid w:val="0"/>
          <w:spacing w:val="-2"/>
          <w:sz w:val="24"/>
          <w:szCs w:val="24"/>
          <w:lang w:val="sr-Cyrl-CS"/>
        </w:rPr>
        <w:t>лого на ФМ на ЕИП</w:t>
      </w:r>
      <w:r w:rsidRPr="00B018E6">
        <w:rPr>
          <w:rFonts w:ascii="Times New Roman" w:hAnsi="Times New Roman" w:cs="Times New Roman"/>
          <w:snapToGrid w:val="0"/>
          <w:spacing w:val="-2"/>
          <w:sz w:val="24"/>
          <w:szCs w:val="24"/>
        </w:rPr>
        <w:t xml:space="preserve">, логото на Столична община и логото на партньора по Проекта- ЕНСИ </w:t>
      </w:r>
      <w:r w:rsidRPr="00B018E6">
        <w:rPr>
          <w:rFonts w:ascii="Times New Roman" w:hAnsi="Times New Roman" w:cs="Times New Roman"/>
          <w:sz w:val="24"/>
          <w:lang w:val="ru-RU" w:eastAsia="sr-Cyrl-CS"/>
        </w:rPr>
        <w:t>(</w:t>
      </w:r>
      <w:r w:rsidRPr="00B018E6">
        <w:rPr>
          <w:rFonts w:ascii="Times New Roman" w:hAnsi="Times New Roman" w:cs="Times New Roman"/>
          <w:sz w:val="24"/>
          <w:lang w:val="sr-Cyrl-CS" w:eastAsia="sr-Cyrl-CS"/>
        </w:rPr>
        <w:t>ENSI</w:t>
      </w:r>
      <w:r w:rsidRPr="00B018E6">
        <w:rPr>
          <w:rFonts w:ascii="Times New Roman" w:hAnsi="Times New Roman" w:cs="Times New Roman"/>
          <w:sz w:val="24"/>
          <w:lang w:val="ru-RU" w:eastAsia="sr-Cyrl-CS"/>
        </w:rPr>
        <w:t xml:space="preserve"> - </w:t>
      </w:r>
      <w:r w:rsidRPr="00B018E6">
        <w:rPr>
          <w:rFonts w:ascii="Times New Roman" w:hAnsi="Times New Roman" w:cs="Times New Roman"/>
          <w:sz w:val="24"/>
          <w:lang w:val="sr-Cyrl-CS" w:eastAsia="sr-Cyrl-CS"/>
        </w:rPr>
        <w:t>Energy</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Saving</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International</w:t>
      </w:r>
      <w:r w:rsidRPr="00B018E6">
        <w:rPr>
          <w:rFonts w:ascii="Times New Roman" w:hAnsi="Times New Roman" w:cs="Times New Roman"/>
          <w:sz w:val="24"/>
          <w:lang w:val="ru-RU" w:eastAsia="sr-Cyrl-CS"/>
        </w:rPr>
        <w:t xml:space="preserve"> </w:t>
      </w:r>
      <w:r w:rsidRPr="00B018E6">
        <w:rPr>
          <w:rFonts w:ascii="Times New Roman" w:hAnsi="Times New Roman" w:cs="Times New Roman"/>
          <w:sz w:val="24"/>
          <w:lang w:val="sr-Cyrl-CS" w:eastAsia="sr-Cyrl-CS"/>
        </w:rPr>
        <w:t>AS</w:t>
      </w:r>
      <w:r w:rsidRPr="00B018E6">
        <w:rPr>
          <w:rFonts w:ascii="Times New Roman" w:hAnsi="Times New Roman" w:cs="Times New Roman"/>
          <w:sz w:val="24"/>
          <w:lang w:val="ru-RU" w:eastAsia="sr-Cyrl-CS"/>
        </w:rPr>
        <w:t>)</w:t>
      </w:r>
      <w:r w:rsidRPr="00B018E6">
        <w:rPr>
          <w:rFonts w:ascii="Times New Roman" w:hAnsi="Times New Roman" w:cs="Times New Roman"/>
          <w:snapToGrid w:val="0"/>
          <w:spacing w:val="-2"/>
          <w:sz w:val="24"/>
          <w:szCs w:val="24"/>
          <w:lang w:val="ru-RU"/>
        </w:rPr>
        <w:t>.</w:t>
      </w:r>
      <w:r w:rsidRPr="00B018E6">
        <w:rPr>
          <w:rFonts w:ascii="Times New Roman" w:hAnsi="Times New Roman" w:cs="Times New Roman"/>
          <w:snapToGrid w:val="0"/>
          <w:spacing w:val="-2"/>
          <w:sz w:val="24"/>
          <w:szCs w:val="24"/>
        </w:rPr>
        <w:t xml:space="preserve"> </w:t>
      </w:r>
    </w:p>
    <w:p w:rsidR="0079555C" w:rsidRPr="00B018E6" w:rsidRDefault="0079555C" w:rsidP="000D44C1">
      <w:pPr>
        <w:spacing w:after="0"/>
        <w:ind w:left="851"/>
        <w:rPr>
          <w:rFonts w:ascii="Times New Roman" w:hAnsi="Times New Roman" w:cs="Times New Roman"/>
          <w:bCs/>
          <w:sz w:val="24"/>
          <w:szCs w:val="24"/>
          <w:lang w:val="en-GB" w:eastAsia="fr-FR"/>
        </w:rPr>
      </w:pPr>
      <w:r w:rsidRPr="00B018E6">
        <w:rPr>
          <w:rFonts w:ascii="Times New Roman" w:hAnsi="Times New Roman" w:cs="Times New Roman"/>
          <w:b/>
          <w:bCs/>
          <w:sz w:val="24"/>
          <w:szCs w:val="24"/>
          <w:lang w:eastAsia="fr-FR"/>
        </w:rPr>
        <w:t>Изисквания към информационната табела</w:t>
      </w:r>
      <w:r w:rsidRPr="00B018E6">
        <w:rPr>
          <w:rFonts w:ascii="Times New Roman" w:hAnsi="Times New Roman" w:cs="Times New Roman"/>
          <w:b/>
          <w:bCs/>
          <w:sz w:val="24"/>
          <w:szCs w:val="24"/>
          <w:lang w:val="en-GB" w:eastAsia="fr-FR"/>
        </w:rPr>
        <w:t>:</w:t>
      </w:r>
    </w:p>
    <w:p w:rsidR="0079555C" w:rsidRPr="00B018E6" w:rsidRDefault="0079555C" w:rsidP="000D44C1">
      <w:pPr>
        <w:numPr>
          <w:ilvl w:val="0"/>
          <w:numId w:val="19"/>
        </w:numPr>
        <w:tabs>
          <w:tab w:val="left" w:pos="851"/>
        </w:tabs>
        <w:autoSpaceDE w:val="0"/>
        <w:autoSpaceDN w:val="0"/>
        <w:adjustRightInd w:val="0"/>
        <w:spacing w:after="0"/>
        <w:ind w:left="1134" w:hanging="283"/>
        <w:contextualSpacing/>
        <w:jc w:val="left"/>
        <w:rPr>
          <w:rFonts w:ascii="Times New Roman" w:hAnsi="Times New Roman" w:cs="Times New Roman"/>
          <w:bCs/>
          <w:sz w:val="24"/>
          <w:szCs w:val="24"/>
          <w:lang w:val="en-GB" w:eastAsia="fr-FR"/>
        </w:rPr>
      </w:pPr>
      <w:r w:rsidRPr="00B018E6">
        <w:rPr>
          <w:rFonts w:ascii="Times New Roman" w:hAnsi="Times New Roman" w:cs="Times New Roman"/>
          <w:sz w:val="24"/>
          <w:szCs w:val="24"/>
          <w:lang w:val="en-GB" w:eastAsia="fr-FR"/>
        </w:rPr>
        <w:t>Метална конструкция;</w:t>
      </w:r>
    </w:p>
    <w:p w:rsidR="0079555C" w:rsidRPr="00B018E6" w:rsidRDefault="0079555C" w:rsidP="000D44C1">
      <w:pPr>
        <w:numPr>
          <w:ilvl w:val="0"/>
          <w:numId w:val="19"/>
        </w:numPr>
        <w:tabs>
          <w:tab w:val="left" w:pos="851"/>
        </w:tabs>
        <w:autoSpaceDE w:val="0"/>
        <w:autoSpaceDN w:val="0"/>
        <w:adjustRightInd w:val="0"/>
        <w:spacing w:after="0"/>
        <w:ind w:left="1134" w:hanging="283"/>
        <w:contextualSpacing/>
        <w:jc w:val="left"/>
        <w:rPr>
          <w:rFonts w:ascii="Times New Roman" w:hAnsi="Times New Roman" w:cs="Times New Roman"/>
          <w:bCs/>
          <w:sz w:val="24"/>
          <w:szCs w:val="24"/>
          <w:lang w:val="en-GB" w:eastAsia="fr-FR"/>
        </w:rPr>
      </w:pPr>
      <w:r w:rsidRPr="00B018E6">
        <w:rPr>
          <w:rFonts w:ascii="Times New Roman" w:hAnsi="Times New Roman" w:cs="Times New Roman"/>
          <w:sz w:val="24"/>
          <w:szCs w:val="24"/>
          <w:lang w:val="en-GB" w:eastAsia="fr-FR"/>
        </w:rPr>
        <w:t>Цветност: пълноцветно;</w:t>
      </w:r>
    </w:p>
    <w:p w:rsidR="0079555C" w:rsidRPr="00B018E6" w:rsidRDefault="0079555C" w:rsidP="000D44C1">
      <w:pPr>
        <w:numPr>
          <w:ilvl w:val="0"/>
          <w:numId w:val="19"/>
        </w:numPr>
        <w:tabs>
          <w:tab w:val="left" w:pos="851"/>
        </w:tabs>
        <w:autoSpaceDE w:val="0"/>
        <w:autoSpaceDN w:val="0"/>
        <w:adjustRightInd w:val="0"/>
        <w:spacing w:after="0"/>
        <w:ind w:left="1134" w:hanging="283"/>
        <w:contextualSpacing/>
        <w:jc w:val="left"/>
        <w:rPr>
          <w:rFonts w:ascii="Times New Roman" w:hAnsi="Times New Roman" w:cs="Times New Roman"/>
          <w:bCs/>
          <w:sz w:val="24"/>
          <w:szCs w:val="24"/>
          <w:lang w:eastAsia="fr-FR"/>
        </w:rPr>
      </w:pPr>
      <w:r w:rsidRPr="00B018E6">
        <w:rPr>
          <w:rFonts w:ascii="Times New Roman" w:hAnsi="Times New Roman" w:cs="Times New Roman"/>
          <w:bCs/>
          <w:sz w:val="24"/>
          <w:szCs w:val="24"/>
          <w:lang w:val="ru-RU" w:eastAsia="fr-FR"/>
        </w:rPr>
        <w:t>Пригодност за монтаж на стена</w:t>
      </w:r>
      <w:r w:rsidRPr="00B018E6">
        <w:rPr>
          <w:rFonts w:ascii="Times New Roman" w:hAnsi="Times New Roman" w:cs="Times New Roman"/>
          <w:bCs/>
          <w:sz w:val="24"/>
          <w:szCs w:val="24"/>
          <w:lang w:eastAsia="fr-FR"/>
        </w:rPr>
        <w:t>;</w:t>
      </w:r>
    </w:p>
    <w:p w:rsidR="0079555C" w:rsidRPr="00B018E6" w:rsidRDefault="0079555C" w:rsidP="000D44C1">
      <w:pPr>
        <w:numPr>
          <w:ilvl w:val="0"/>
          <w:numId w:val="19"/>
        </w:numPr>
        <w:tabs>
          <w:tab w:val="left" w:pos="851"/>
        </w:tabs>
        <w:autoSpaceDE w:val="0"/>
        <w:autoSpaceDN w:val="0"/>
        <w:adjustRightInd w:val="0"/>
        <w:spacing w:after="0"/>
        <w:ind w:left="1134" w:hanging="283"/>
        <w:contextualSpacing/>
        <w:jc w:val="left"/>
        <w:rPr>
          <w:rFonts w:ascii="Times New Roman" w:hAnsi="Times New Roman" w:cs="Times New Roman"/>
          <w:bCs/>
          <w:sz w:val="24"/>
          <w:szCs w:val="24"/>
          <w:lang w:eastAsia="fr-FR"/>
        </w:rPr>
      </w:pPr>
      <w:r w:rsidRPr="00B018E6">
        <w:rPr>
          <w:rFonts w:ascii="Times New Roman" w:hAnsi="Times New Roman" w:cs="Times New Roman"/>
          <w:sz w:val="24"/>
          <w:szCs w:val="24"/>
          <w:lang w:val="en-GB" w:eastAsia="fr-FR"/>
        </w:rPr>
        <w:t>Изработване, доставка и монтаж.</w:t>
      </w:r>
    </w:p>
    <w:p w:rsidR="0079555C" w:rsidRPr="00B018E6" w:rsidRDefault="0079555C" w:rsidP="000D44C1">
      <w:pPr>
        <w:suppressAutoHyphens/>
        <w:spacing w:line="276" w:lineRule="auto"/>
        <w:ind w:firstLine="851"/>
        <w:contextualSpacing/>
        <w:rPr>
          <w:rFonts w:ascii="Times New Roman" w:hAnsi="Times New Roman" w:cs="Times New Roman"/>
          <w:bCs/>
          <w:sz w:val="24"/>
          <w:szCs w:val="24"/>
          <w:lang w:eastAsia="fr-FR"/>
        </w:rPr>
      </w:pPr>
    </w:p>
    <w:p w:rsidR="0079555C" w:rsidRPr="00B018E6" w:rsidRDefault="0079555C" w:rsidP="00423AC5">
      <w:pPr>
        <w:suppressAutoHyphens/>
        <w:spacing w:line="276" w:lineRule="auto"/>
        <w:ind w:firstLine="720"/>
        <w:contextualSpacing/>
        <w:rPr>
          <w:rFonts w:ascii="Times New Roman" w:hAnsi="Times New Roman" w:cs="Times New Roman"/>
          <w:i/>
          <w:color w:val="000000"/>
          <w:sz w:val="24"/>
          <w:szCs w:val="24"/>
          <w:u w:color="000000"/>
        </w:rPr>
      </w:pPr>
      <w:r w:rsidRPr="00B018E6">
        <w:rPr>
          <w:rFonts w:ascii="Times New Roman" w:hAnsi="Times New Roman" w:cs="Times New Roman"/>
          <w:b/>
          <w:sz w:val="28"/>
          <w:szCs w:val="28"/>
          <w:lang w:val="ru-RU" w:eastAsia="fr-FR"/>
        </w:rPr>
        <w:t>!!!</w:t>
      </w:r>
      <w:r w:rsidRPr="00B018E6">
        <w:rPr>
          <w:rFonts w:ascii="Times New Roman" w:hAnsi="Times New Roman" w:cs="Times New Roman"/>
          <w:bCs/>
          <w:sz w:val="24"/>
          <w:szCs w:val="24"/>
          <w:lang w:eastAsia="fr-FR"/>
        </w:rPr>
        <w:t xml:space="preserve"> Информационната табела</w:t>
      </w:r>
      <w:r w:rsidRPr="00B018E6">
        <w:rPr>
          <w:rFonts w:ascii="Times New Roman" w:hAnsi="Times New Roman" w:cs="Times New Roman"/>
          <w:sz w:val="24"/>
          <w:szCs w:val="24"/>
          <w:lang w:val="ru-RU" w:eastAsia="fr-FR"/>
        </w:rPr>
        <w:t xml:space="preserve"> </w:t>
      </w:r>
      <w:r w:rsidRPr="00B018E6">
        <w:rPr>
          <w:rFonts w:ascii="Times New Roman" w:hAnsi="Times New Roman" w:cs="Times New Roman"/>
          <w:sz w:val="24"/>
          <w:szCs w:val="24"/>
          <w:lang w:eastAsia="fr-FR"/>
        </w:rPr>
        <w:t xml:space="preserve">трябва </w:t>
      </w:r>
      <w:r w:rsidRPr="00B018E6">
        <w:rPr>
          <w:rFonts w:ascii="Times New Roman" w:hAnsi="Times New Roman" w:cs="Times New Roman"/>
          <w:sz w:val="24"/>
          <w:szCs w:val="24"/>
          <w:lang w:val="ru-RU" w:eastAsia="fr-FR"/>
        </w:rPr>
        <w:t>да съдържа</w:t>
      </w:r>
      <w:r w:rsidRPr="00B018E6">
        <w:rPr>
          <w:rFonts w:ascii="Times New Roman" w:hAnsi="Times New Roman" w:cs="Times New Roman"/>
          <w:sz w:val="24"/>
          <w:szCs w:val="24"/>
          <w:lang w:eastAsia="fr-FR"/>
        </w:rPr>
        <w:t xml:space="preserve"> следния текст:</w:t>
      </w:r>
      <w:r w:rsidRPr="00B018E6">
        <w:rPr>
          <w:rFonts w:ascii="Times New Roman" w:hAnsi="Times New Roman" w:cs="Times New Roman"/>
          <w:i/>
          <w:sz w:val="20"/>
          <w:szCs w:val="20"/>
          <w:lang w:eastAsia="fr-FR"/>
        </w:rPr>
        <w:t xml:space="preserve"> </w:t>
      </w:r>
      <w:r w:rsidRPr="00B018E6">
        <w:rPr>
          <w:rFonts w:ascii="Times New Roman" w:hAnsi="Times New Roman" w:cs="Times New Roman"/>
          <w:i/>
          <w:sz w:val="24"/>
          <w:szCs w:val="24"/>
          <w:lang w:eastAsia="fr-FR"/>
        </w:rPr>
        <w:t xml:space="preserve">„Проектът се осъществява по </w:t>
      </w:r>
      <w:r w:rsidRPr="00B018E6">
        <w:rPr>
          <w:rFonts w:ascii="Times New Roman" w:hAnsi="Times New Roman" w:cs="Times New Roman"/>
          <w:i/>
          <w:color w:val="000000"/>
          <w:sz w:val="24"/>
          <w:szCs w:val="24"/>
          <w:u w:color="000000"/>
        </w:rPr>
        <w:t>Програма BG 04 „Енергийна ефективност и възобновяема енергия” на Финансовия механизъм на европейското икономическо пространство 2009-2014 г.”</w:t>
      </w:r>
    </w:p>
    <w:p w:rsidR="0079555C" w:rsidRPr="00B018E6" w:rsidRDefault="0079555C" w:rsidP="00C03186">
      <w:pPr>
        <w:spacing w:after="0"/>
        <w:ind w:firstLine="708"/>
        <w:rPr>
          <w:rFonts w:ascii="Times New Roman" w:hAnsi="Times New Roman" w:cs="Times New Roman"/>
          <w:sz w:val="24"/>
          <w:szCs w:val="24"/>
        </w:rPr>
      </w:pPr>
      <w:r w:rsidRPr="00B018E6">
        <w:rPr>
          <w:rFonts w:ascii="Times New Roman" w:hAnsi="Times New Roman" w:cs="Times New Roman"/>
          <w:b/>
          <w:sz w:val="28"/>
          <w:szCs w:val="28"/>
          <w:lang w:val="ru-RU" w:eastAsia="fr-FR"/>
        </w:rPr>
        <w:t>!!!</w:t>
      </w:r>
      <w:r w:rsidRPr="00B018E6">
        <w:rPr>
          <w:rFonts w:ascii="Times New Roman" w:hAnsi="Times New Roman" w:cs="Times New Roman"/>
          <w:bCs/>
          <w:sz w:val="24"/>
          <w:szCs w:val="24"/>
          <w:lang w:eastAsia="fr-FR"/>
        </w:rPr>
        <w:t xml:space="preserve"> </w:t>
      </w:r>
      <w:r w:rsidRPr="00B018E6">
        <w:rPr>
          <w:rFonts w:ascii="Times New Roman" w:hAnsi="Times New Roman" w:cs="Times New Roman"/>
          <w:b/>
          <w:bCs/>
          <w:sz w:val="24"/>
          <w:szCs w:val="24"/>
          <w:lang w:eastAsia="fr-FR"/>
        </w:rPr>
        <w:t xml:space="preserve"> Монтажът на информационната табела се извършва от Изпълнителя </w:t>
      </w:r>
      <w:r w:rsidRPr="00B018E6">
        <w:rPr>
          <w:rFonts w:ascii="Times New Roman" w:hAnsi="Times New Roman" w:cs="Times New Roman"/>
          <w:bCs/>
          <w:sz w:val="24"/>
          <w:szCs w:val="24"/>
          <w:lang w:eastAsia="fr-FR"/>
        </w:rPr>
        <w:t>н</w:t>
      </w:r>
      <w:r w:rsidRPr="00B018E6">
        <w:rPr>
          <w:rFonts w:ascii="Times New Roman" w:hAnsi="Times New Roman" w:cs="Times New Roman"/>
          <w:sz w:val="24"/>
          <w:szCs w:val="24"/>
          <w:lang w:val="ru-RU" w:eastAsia="fr-FR"/>
        </w:rPr>
        <w:t>а определено от Възложителя място в следните обекти на СМР:</w:t>
      </w:r>
      <w:r w:rsidRPr="00B018E6">
        <w:rPr>
          <w:rFonts w:ascii="Times New Roman" w:hAnsi="Times New Roman" w:cs="Times New Roman"/>
          <w:sz w:val="24"/>
          <w:szCs w:val="24"/>
        </w:rPr>
        <w:t xml:space="preserve"> 91 НЕГ “Проф.Константин Гълъбов”- Район  “Възраждане”, Дневен център за лица с ментални увреждания „Света Марина“,  138 СОУ „Проф.Васил Златарев“-Район „Слатина“, </w:t>
      </w:r>
      <w:r w:rsidRPr="00B018E6">
        <w:rPr>
          <w:rFonts w:ascii="Times New Roman" w:hAnsi="Times New Roman" w:cs="Times New Roman"/>
          <w:sz w:val="24"/>
          <w:szCs w:val="24"/>
        </w:rPr>
        <w:lastRenderedPageBreak/>
        <w:t xml:space="preserve">ЦДГ№149 „Зорница“- Район „Сердика“,  125 СОУ „Проф. Боян Пенев“- Район „Младост“. </w:t>
      </w:r>
    </w:p>
    <w:p w:rsidR="0079555C" w:rsidRPr="00B018E6" w:rsidRDefault="0079555C" w:rsidP="000D44C1">
      <w:pPr>
        <w:autoSpaceDE w:val="0"/>
        <w:autoSpaceDN w:val="0"/>
        <w:adjustRightInd w:val="0"/>
        <w:spacing w:after="0"/>
        <w:rPr>
          <w:rFonts w:ascii="Times New Roman" w:hAnsi="Times New Roman" w:cs="Times New Roman"/>
          <w:i/>
          <w:sz w:val="24"/>
          <w:szCs w:val="24"/>
          <w:lang w:eastAsia="fr-FR"/>
        </w:rPr>
      </w:pPr>
    </w:p>
    <w:p w:rsidR="0079555C" w:rsidRPr="00B018E6" w:rsidRDefault="0079555C" w:rsidP="000D44C1">
      <w:pPr>
        <w:spacing w:after="0"/>
        <w:rPr>
          <w:rFonts w:ascii="Times New Roman" w:hAnsi="Times New Roman" w:cs="Times New Roman"/>
          <w:sz w:val="24"/>
          <w:szCs w:val="24"/>
          <w:lang w:eastAsia="sr-Cyrl-CS"/>
        </w:rPr>
      </w:pPr>
      <w:r w:rsidRPr="00B018E6">
        <w:rPr>
          <w:rFonts w:ascii="Times New Roman" w:eastAsia="Batang" w:hAnsi="Times New Roman" w:cs="Times New Roman"/>
          <w:b/>
          <w:i/>
          <w:sz w:val="24"/>
          <w:szCs w:val="24"/>
          <w:lang w:eastAsia="bg-BG"/>
        </w:rPr>
        <w:t>А).5.</w:t>
      </w:r>
      <w:r w:rsidRPr="00B018E6">
        <w:rPr>
          <w:rFonts w:ascii="Times New Roman" w:hAnsi="Times New Roman" w:cs="Times New Roman"/>
          <w:b/>
          <w:snapToGrid w:val="0"/>
          <w:spacing w:val="-2"/>
          <w:sz w:val="24"/>
          <w:szCs w:val="24"/>
          <w:lang w:val="sr-Cyrl-CS"/>
        </w:rPr>
        <w:t xml:space="preserve"> </w:t>
      </w:r>
      <w:r w:rsidRPr="00B018E6">
        <w:rPr>
          <w:rFonts w:ascii="Times New Roman" w:hAnsi="Times New Roman" w:cs="Times New Roman"/>
          <w:b/>
          <w:sz w:val="24"/>
          <w:szCs w:val="24"/>
          <w:lang w:eastAsia="sr-Cyrl-CS"/>
        </w:rPr>
        <w:t xml:space="preserve">ИЗРАБОТВАНЕ НА </w:t>
      </w:r>
      <w:r w:rsidRPr="00B018E6">
        <w:rPr>
          <w:rFonts w:ascii="Times New Roman" w:hAnsi="Times New Roman" w:cs="Times New Roman"/>
          <w:b/>
          <w:sz w:val="24"/>
          <w:szCs w:val="24"/>
          <w:lang w:val="sr-Cyrl-CS" w:eastAsia="sr-Cyrl-CS"/>
        </w:rPr>
        <w:t>ИНТЕРНЕТ СТРАНИЦ</w:t>
      </w:r>
      <w:r w:rsidRPr="00B018E6">
        <w:rPr>
          <w:rFonts w:ascii="Times New Roman" w:hAnsi="Times New Roman" w:cs="Times New Roman"/>
          <w:b/>
          <w:sz w:val="24"/>
          <w:szCs w:val="24"/>
          <w:lang w:eastAsia="sr-Cyrl-CS"/>
        </w:rPr>
        <w:t>А</w:t>
      </w:r>
      <w:r w:rsidRPr="00B018E6">
        <w:rPr>
          <w:rFonts w:ascii="Times New Roman" w:hAnsi="Times New Roman" w:cs="Times New Roman"/>
          <w:b/>
          <w:sz w:val="24"/>
          <w:szCs w:val="24"/>
          <w:lang w:val="sr-Cyrl-CS" w:eastAsia="sr-Cyrl-CS"/>
        </w:rPr>
        <w:t xml:space="preserve"> НА </w:t>
      </w:r>
      <w:r w:rsidRPr="00B018E6">
        <w:rPr>
          <w:rFonts w:ascii="Times New Roman" w:hAnsi="Times New Roman" w:cs="Times New Roman"/>
          <w:b/>
          <w:sz w:val="24"/>
          <w:szCs w:val="24"/>
          <w:lang w:eastAsia="sr-Cyrl-CS"/>
        </w:rPr>
        <w:t>П</w:t>
      </w:r>
      <w:r w:rsidRPr="00B018E6">
        <w:rPr>
          <w:rFonts w:ascii="Times New Roman" w:hAnsi="Times New Roman" w:cs="Times New Roman"/>
          <w:b/>
          <w:sz w:val="24"/>
          <w:szCs w:val="24"/>
          <w:lang w:val="sr-Cyrl-CS" w:eastAsia="sr-Cyrl-CS"/>
        </w:rPr>
        <w:t>РОЕКТА</w:t>
      </w:r>
      <w:r w:rsidRPr="00B018E6">
        <w:rPr>
          <w:rFonts w:ascii="Times New Roman" w:hAnsi="Times New Roman" w:cs="Times New Roman"/>
          <w:b/>
          <w:sz w:val="24"/>
          <w:szCs w:val="24"/>
          <w:lang w:eastAsia="sr-Cyrl-CS"/>
        </w:rPr>
        <w:t>.</w:t>
      </w:r>
      <w:r w:rsidRPr="00B018E6">
        <w:rPr>
          <w:rFonts w:ascii="Times New Roman" w:hAnsi="Times New Roman" w:cs="Times New Roman"/>
          <w:snapToGrid w:val="0"/>
          <w:spacing w:val="-2"/>
          <w:sz w:val="24"/>
          <w:szCs w:val="24"/>
        </w:rPr>
        <w:t xml:space="preserve"> </w:t>
      </w:r>
      <w:r w:rsidRPr="00B018E6">
        <w:rPr>
          <w:rFonts w:ascii="Times New Roman" w:hAnsi="Times New Roman" w:cs="Times New Roman"/>
          <w:snapToGrid w:val="0"/>
          <w:spacing w:val="-2"/>
          <w:sz w:val="24"/>
          <w:szCs w:val="24"/>
        </w:rPr>
        <w:tab/>
        <w:t xml:space="preserve">           Срокът на изпълнение е до 30 (тридесет) дни от писмено възлагане от страна на Възложителя /Ръководителя на Проекта.</w:t>
      </w:r>
    </w:p>
    <w:p w:rsidR="0079555C" w:rsidRPr="00B018E6" w:rsidRDefault="0079555C" w:rsidP="000D44C1">
      <w:pPr>
        <w:spacing w:after="0"/>
        <w:rPr>
          <w:rFonts w:ascii="Times New Roman" w:hAnsi="Times New Roman" w:cs="Times New Roman"/>
          <w:sz w:val="24"/>
          <w:szCs w:val="24"/>
          <w:lang w:eastAsia="sr-Cyrl-CS"/>
        </w:rPr>
      </w:pPr>
      <w:r w:rsidRPr="00B018E6">
        <w:rPr>
          <w:rFonts w:ascii="Times New Roman" w:hAnsi="Times New Roman" w:cs="Times New Roman"/>
          <w:b/>
          <w:i/>
          <w:sz w:val="24"/>
          <w:szCs w:val="24"/>
          <w:lang w:eastAsia="sr-Cyrl-CS"/>
        </w:rPr>
        <w:tab/>
      </w:r>
      <w:r w:rsidRPr="00B018E6">
        <w:rPr>
          <w:rFonts w:ascii="Times New Roman" w:hAnsi="Times New Roman" w:cs="Times New Roman"/>
          <w:b/>
          <w:i/>
          <w:sz w:val="24"/>
          <w:szCs w:val="24"/>
          <w:u w:val="single"/>
          <w:lang w:eastAsia="sr-Cyrl-CS"/>
        </w:rPr>
        <w:t>5.1.Минимално съдържание на интернет страницата:</w:t>
      </w:r>
      <w:r w:rsidRPr="00B018E6">
        <w:rPr>
          <w:rFonts w:ascii="Times New Roman" w:hAnsi="Times New Roman" w:cs="Times New Roman"/>
          <w:sz w:val="24"/>
          <w:szCs w:val="24"/>
          <w:lang w:eastAsia="sr-Cyrl-CS"/>
        </w:rPr>
        <w:t xml:space="preserve"> </w:t>
      </w:r>
      <w:r w:rsidRPr="00B018E6">
        <w:rPr>
          <w:rFonts w:ascii="Times New Roman" w:hAnsi="Times New Roman" w:cs="Times New Roman"/>
          <w:sz w:val="24"/>
          <w:szCs w:val="24"/>
          <w:lang w:eastAsia="sr-Cyrl-CS"/>
        </w:rPr>
        <w:tab/>
      </w:r>
      <w:r w:rsidRPr="00B018E6">
        <w:rPr>
          <w:rFonts w:ascii="Times New Roman" w:hAnsi="Times New Roman" w:cs="Times New Roman"/>
          <w:sz w:val="24"/>
          <w:szCs w:val="24"/>
          <w:lang w:eastAsia="sr-Cyrl-CS"/>
        </w:rPr>
        <w:tab/>
      </w:r>
      <w:r w:rsidRPr="00B018E6">
        <w:rPr>
          <w:rFonts w:ascii="Times New Roman" w:hAnsi="Times New Roman" w:cs="Times New Roman"/>
          <w:sz w:val="24"/>
          <w:szCs w:val="24"/>
          <w:lang w:eastAsia="sr-Cyrl-CS"/>
        </w:rPr>
        <w:tab/>
        <w:t xml:space="preserve">Интернет страницата трябва да съдържа- </w:t>
      </w:r>
      <w:r w:rsidRPr="00B018E6">
        <w:rPr>
          <w:rFonts w:ascii="Times New Roman" w:hAnsi="Times New Roman" w:cs="Times New Roman"/>
          <w:sz w:val="24"/>
          <w:szCs w:val="24"/>
          <w:lang w:val="sr-Cyrl-CS" w:eastAsia="sr-Cyrl-CS"/>
        </w:rPr>
        <w:t xml:space="preserve">сведения за </w:t>
      </w:r>
      <w:r w:rsidRPr="00B018E6">
        <w:rPr>
          <w:rFonts w:ascii="Times New Roman" w:hAnsi="Times New Roman" w:cs="Times New Roman"/>
          <w:sz w:val="24"/>
          <w:szCs w:val="24"/>
          <w:lang w:eastAsia="sr-Cyrl-CS"/>
        </w:rPr>
        <w:t>П</w:t>
      </w:r>
      <w:r w:rsidRPr="00B018E6">
        <w:rPr>
          <w:rFonts w:ascii="Times New Roman" w:hAnsi="Times New Roman" w:cs="Times New Roman"/>
          <w:sz w:val="24"/>
          <w:szCs w:val="24"/>
          <w:lang w:val="sr-Cyrl-CS" w:eastAsia="sr-Cyrl-CS"/>
        </w:rPr>
        <w:t xml:space="preserve">роекта, </w:t>
      </w:r>
      <w:r w:rsidRPr="00B018E6">
        <w:rPr>
          <w:rFonts w:ascii="Times New Roman" w:hAnsi="Times New Roman" w:cs="Times New Roman"/>
          <w:sz w:val="24"/>
          <w:szCs w:val="24"/>
          <w:lang w:eastAsia="sr-Cyrl-CS"/>
        </w:rPr>
        <w:t>напредък</w:t>
      </w:r>
      <w:r w:rsidRPr="00B018E6">
        <w:rPr>
          <w:rFonts w:ascii="Times New Roman" w:hAnsi="Times New Roman" w:cs="Times New Roman"/>
          <w:sz w:val="24"/>
          <w:szCs w:val="24"/>
          <w:lang w:val="sr-Cyrl-CS" w:eastAsia="sr-Cyrl-CS"/>
        </w:rPr>
        <w:t xml:space="preserve">, постижения и резултати, </w:t>
      </w:r>
      <w:r w:rsidRPr="00B018E6">
        <w:rPr>
          <w:rFonts w:ascii="Times New Roman" w:hAnsi="Times New Roman" w:cs="Times New Roman"/>
          <w:sz w:val="24"/>
          <w:szCs w:val="24"/>
          <w:lang w:eastAsia="sr-Cyrl-CS"/>
        </w:rPr>
        <w:t xml:space="preserve">информация </w:t>
      </w:r>
      <w:r w:rsidRPr="00B018E6">
        <w:rPr>
          <w:rFonts w:ascii="Times New Roman" w:hAnsi="Times New Roman" w:cs="Times New Roman"/>
          <w:sz w:val="24"/>
          <w:szCs w:val="24"/>
          <w:lang w:val="sr-Cyrl-CS" w:eastAsia="sr-Cyrl-CS"/>
        </w:rPr>
        <w:t>за сътрудничеството с организации от държавите донори, снимки, информация за контакт и ясна препратка към Програма BG04 и ФМ на ЕИП</w:t>
      </w:r>
      <w:r w:rsidRPr="00B018E6">
        <w:rPr>
          <w:rFonts w:ascii="Times New Roman" w:hAnsi="Times New Roman" w:cs="Times New Roman"/>
          <w:sz w:val="24"/>
          <w:szCs w:val="24"/>
          <w:lang w:eastAsia="sr-Cyrl-CS"/>
        </w:rPr>
        <w:t>;</w:t>
      </w:r>
      <w:r w:rsidRPr="00B018E6">
        <w:rPr>
          <w:rFonts w:ascii="Times New Roman" w:hAnsi="Times New Roman" w:cs="Times New Roman"/>
          <w:snapToGrid w:val="0"/>
          <w:spacing w:val="-2"/>
          <w:sz w:val="24"/>
          <w:szCs w:val="24"/>
        </w:rPr>
        <w:t xml:space="preserve"> </w:t>
      </w:r>
    </w:p>
    <w:p w:rsidR="0079555C" w:rsidRPr="00B018E6" w:rsidRDefault="0079555C" w:rsidP="00401C64">
      <w:pPr>
        <w:spacing w:after="0"/>
        <w:ind w:firstLine="708"/>
        <w:rPr>
          <w:rFonts w:ascii="Times New Roman" w:hAnsi="Times New Roman" w:cs="Times New Roman"/>
          <w:sz w:val="24"/>
          <w:szCs w:val="24"/>
          <w:lang w:val="sr-Cyrl-CS" w:eastAsia="sr-Cyrl-CS"/>
        </w:rPr>
      </w:pPr>
      <w:r w:rsidRPr="00B018E6">
        <w:rPr>
          <w:rFonts w:ascii="Times New Roman" w:hAnsi="Times New Roman" w:cs="Times New Roman"/>
          <w:sz w:val="24"/>
          <w:szCs w:val="24"/>
          <w:lang w:eastAsia="sr-Cyrl-CS"/>
        </w:rPr>
        <w:t xml:space="preserve">Интернет страницата ще бъде </w:t>
      </w:r>
      <w:r w:rsidRPr="00B018E6">
        <w:rPr>
          <w:rFonts w:ascii="Times New Roman" w:hAnsi="Times New Roman" w:cs="Times New Roman"/>
          <w:sz w:val="24"/>
          <w:szCs w:val="24"/>
          <w:lang w:val="sr-Cyrl-CS" w:eastAsia="sr-Cyrl-CS"/>
        </w:rPr>
        <w:t>публикувана от служители на Възложителя на интернет сайта на С</w:t>
      </w:r>
      <w:r w:rsidRPr="00B018E6">
        <w:rPr>
          <w:rFonts w:ascii="Times New Roman" w:hAnsi="Times New Roman" w:cs="Times New Roman"/>
          <w:sz w:val="24"/>
          <w:szCs w:val="24"/>
          <w:lang w:eastAsia="sr-Cyrl-CS"/>
        </w:rPr>
        <w:t>толична община</w:t>
      </w:r>
      <w:r w:rsidRPr="00B018E6">
        <w:rPr>
          <w:rFonts w:ascii="Times New Roman" w:hAnsi="Times New Roman" w:cs="Times New Roman"/>
          <w:sz w:val="24"/>
          <w:szCs w:val="24"/>
          <w:lang w:val="sr-Cyrl-CS" w:eastAsia="sr-Cyrl-CS"/>
        </w:rPr>
        <w:t xml:space="preserve"> (</w:t>
      </w:r>
      <w:hyperlink r:id="rId9" w:history="1">
        <w:r w:rsidRPr="00B018E6">
          <w:rPr>
            <w:rFonts w:ascii="Times New Roman" w:hAnsi="Times New Roman" w:cs="Times New Roman"/>
            <w:color w:val="0000FF"/>
            <w:sz w:val="24"/>
            <w:szCs w:val="24"/>
            <w:u w:val="single"/>
            <w:lang w:val="sr-Cyrl-CS" w:eastAsia="sr-Cyrl-CS"/>
          </w:rPr>
          <w:t>http://www.sofia.bg/</w:t>
        </w:r>
      </w:hyperlink>
      <w:r w:rsidRPr="00B018E6">
        <w:rPr>
          <w:rFonts w:ascii="Times New Roman" w:hAnsi="Times New Roman" w:cs="Times New Roman"/>
          <w:sz w:val="24"/>
          <w:szCs w:val="24"/>
          <w:lang w:val="sr-Cyrl-CS" w:eastAsia="sr-Cyrl-CS"/>
        </w:rPr>
        <w:t>)</w:t>
      </w:r>
      <w:r w:rsidRPr="00B018E6">
        <w:rPr>
          <w:rFonts w:ascii="Times New Roman" w:hAnsi="Times New Roman" w:cs="Times New Roman"/>
          <w:sz w:val="24"/>
          <w:szCs w:val="24"/>
          <w:lang w:eastAsia="sr-Cyrl-CS"/>
        </w:rPr>
        <w:t xml:space="preserve"> и </w:t>
      </w:r>
      <w:r w:rsidRPr="00B018E6">
        <w:rPr>
          <w:rFonts w:ascii="Times New Roman" w:hAnsi="Times New Roman" w:cs="Times New Roman"/>
          <w:sz w:val="24"/>
          <w:szCs w:val="24"/>
          <w:lang w:val="sr-Cyrl-CS" w:eastAsia="sr-Cyrl-CS"/>
        </w:rPr>
        <w:t xml:space="preserve">трябва да бъде </w:t>
      </w:r>
      <w:r w:rsidRPr="00B018E6">
        <w:rPr>
          <w:rFonts w:ascii="Times New Roman" w:hAnsi="Times New Roman" w:cs="Times New Roman"/>
          <w:iCs/>
          <w:sz w:val="24"/>
          <w:szCs w:val="24"/>
          <w:lang w:val="sr-Cyrl-CS" w:eastAsia="sr-Cyrl-CS"/>
        </w:rPr>
        <w:t>разработена в двуезична версия - на български език и на английски език.</w:t>
      </w:r>
      <w:r w:rsidRPr="00B018E6">
        <w:rPr>
          <w:rFonts w:ascii="Times New Roman" w:hAnsi="Times New Roman" w:cs="Times New Roman"/>
          <w:color w:val="000000"/>
          <w:sz w:val="24"/>
          <w:szCs w:val="24"/>
          <w:lang w:val="sr-Cyrl-CS" w:eastAsia="sr-Cyrl-CS"/>
        </w:rPr>
        <w:t xml:space="preserve"> Графичните и текстови реквизити следва да са в</w:t>
      </w:r>
      <w:r w:rsidRPr="00B018E6">
        <w:rPr>
          <w:rFonts w:ascii="Times New Roman" w:hAnsi="Times New Roman" w:cs="Times New Roman"/>
          <w:sz w:val="24"/>
          <w:szCs w:val="24"/>
          <w:lang w:val="sr-Cyrl-CS" w:eastAsia="sr-Cyrl-CS"/>
        </w:rPr>
        <w:t xml:space="preserve"> унисон с „Ръководството за бенефициента за изпълнение на проекти по Програма </w:t>
      </w:r>
      <w:r w:rsidRPr="00B018E6">
        <w:rPr>
          <w:rFonts w:ascii="Times New Roman" w:hAnsi="Times New Roman" w:cs="Times New Roman"/>
          <w:sz w:val="24"/>
          <w:szCs w:val="24"/>
          <w:lang w:val="en-US" w:eastAsia="sr-Cyrl-CS"/>
        </w:rPr>
        <w:t>BG</w:t>
      </w:r>
      <w:r w:rsidRPr="00B018E6">
        <w:rPr>
          <w:rFonts w:ascii="Times New Roman" w:hAnsi="Times New Roman" w:cs="Times New Roman"/>
          <w:sz w:val="24"/>
          <w:szCs w:val="24"/>
          <w:lang w:val="sr-Cyrl-CS" w:eastAsia="sr-Cyrl-CS"/>
        </w:rPr>
        <w:t>04 „Енергийна ефективност и възобновяема енергия”.</w:t>
      </w:r>
    </w:p>
    <w:p w:rsidR="0079555C" w:rsidRPr="00B018E6" w:rsidRDefault="0079555C" w:rsidP="00401C64">
      <w:pPr>
        <w:autoSpaceDE w:val="0"/>
        <w:autoSpaceDN w:val="0"/>
        <w:adjustRightInd w:val="0"/>
        <w:spacing w:after="0" w:line="276" w:lineRule="auto"/>
        <w:ind w:firstLine="708"/>
        <w:rPr>
          <w:rFonts w:ascii="Times New Roman" w:hAnsi="Times New Roman" w:cs="Times New Roman"/>
          <w:b/>
          <w:sz w:val="24"/>
          <w:szCs w:val="24"/>
          <w:u w:val="single"/>
          <w:lang w:eastAsia="ar-SA"/>
        </w:rPr>
      </w:pPr>
    </w:p>
    <w:p w:rsidR="0079555C" w:rsidRPr="00B018E6" w:rsidRDefault="0079555C" w:rsidP="00322C16">
      <w:pPr>
        <w:autoSpaceDE w:val="0"/>
        <w:autoSpaceDN w:val="0"/>
        <w:adjustRightInd w:val="0"/>
        <w:spacing w:after="0" w:line="276" w:lineRule="auto"/>
        <w:rPr>
          <w:rFonts w:ascii="Times New Roman" w:eastAsia="Batang" w:hAnsi="Times New Roman" w:cs="Times New Roman"/>
          <w:b/>
          <w:i/>
          <w:sz w:val="24"/>
          <w:szCs w:val="24"/>
          <w:lang w:eastAsia="bg-BG"/>
        </w:rPr>
      </w:pPr>
      <w:r w:rsidRPr="00B018E6">
        <w:rPr>
          <w:rFonts w:ascii="Times New Roman" w:hAnsi="Times New Roman" w:cs="Times New Roman"/>
          <w:b/>
          <w:sz w:val="24"/>
          <w:szCs w:val="24"/>
          <w:lang w:eastAsia="ar-SA"/>
        </w:rPr>
        <w:t>А).6. ИЗПЪЛНЕНИЕТО НА ОТДЕЛНИТЕ ДЕЙНОСТИ</w:t>
      </w:r>
      <w:r w:rsidRPr="00B018E6">
        <w:rPr>
          <w:rFonts w:ascii="Times New Roman" w:eastAsia="Batang" w:hAnsi="Times New Roman" w:cs="Times New Roman"/>
          <w:b/>
          <w:i/>
          <w:sz w:val="24"/>
          <w:szCs w:val="24"/>
          <w:lang w:eastAsia="bg-BG"/>
        </w:rPr>
        <w:t xml:space="preserve"> следва да бъде съобразено със следното:</w:t>
      </w:r>
    </w:p>
    <w:p w:rsidR="0079555C" w:rsidRPr="00B018E6" w:rsidRDefault="0079555C" w:rsidP="00401C64">
      <w:pPr>
        <w:suppressAutoHyphens/>
        <w:spacing w:after="0"/>
        <w:rPr>
          <w:rFonts w:ascii="Times New Roman" w:hAnsi="Times New Roman" w:cs="Times New Roman"/>
          <w:b/>
          <w:sz w:val="24"/>
          <w:szCs w:val="24"/>
          <w:lang w:eastAsia="fr-FR"/>
        </w:rPr>
      </w:pPr>
      <w:r w:rsidRPr="00B018E6">
        <w:rPr>
          <w:rFonts w:ascii="Times New Roman" w:hAnsi="Times New Roman" w:cs="Times New Roman"/>
          <w:b/>
          <w:sz w:val="24"/>
          <w:szCs w:val="24"/>
          <w:lang w:eastAsia="ar-SA"/>
        </w:rPr>
        <w:tab/>
        <w:t>1.</w:t>
      </w:r>
      <w:r w:rsidRPr="00B018E6">
        <w:rPr>
          <w:rFonts w:ascii="Times New Roman" w:hAnsi="Times New Roman" w:cs="Times New Roman"/>
          <w:sz w:val="24"/>
          <w:szCs w:val="24"/>
          <w:lang w:eastAsia="ar-SA"/>
        </w:rPr>
        <w:t>Дизайнът на всеки един от материалите подлежи на предварително съгласуване и одобрение от страна на Възложителя/ Ръководителя на Проекта, преди окончателното им изработване</w:t>
      </w:r>
      <w:r w:rsidRPr="00B018E6">
        <w:rPr>
          <w:rFonts w:ascii="Times New Roman" w:hAnsi="Times New Roman" w:cs="Times New Roman"/>
          <w:sz w:val="24"/>
          <w:szCs w:val="24"/>
          <w:lang w:val="ru-RU" w:eastAsia="ar-SA"/>
        </w:rPr>
        <w:t>.</w:t>
      </w:r>
    </w:p>
    <w:p w:rsidR="0079555C" w:rsidRPr="00B018E6" w:rsidRDefault="0079555C" w:rsidP="00401C64">
      <w:pPr>
        <w:spacing w:after="0"/>
        <w:rPr>
          <w:rFonts w:ascii="Times New Roman" w:hAnsi="Times New Roman" w:cs="Times New Roman"/>
          <w:sz w:val="24"/>
          <w:szCs w:val="24"/>
          <w:lang w:eastAsia="sr-Cyrl-CS"/>
        </w:rPr>
      </w:pPr>
      <w:r w:rsidRPr="00B018E6">
        <w:rPr>
          <w:rFonts w:ascii="Times New Roman" w:hAnsi="Times New Roman" w:cs="Times New Roman"/>
          <w:b/>
          <w:sz w:val="24"/>
          <w:szCs w:val="24"/>
          <w:lang w:eastAsia="sr-Cyrl-CS"/>
        </w:rPr>
        <w:tab/>
        <w:t>2.</w:t>
      </w:r>
      <w:r w:rsidRPr="00B018E6">
        <w:rPr>
          <w:rFonts w:ascii="Times New Roman" w:hAnsi="Times New Roman" w:cs="Times New Roman"/>
          <w:sz w:val="24"/>
          <w:szCs w:val="24"/>
          <w:lang w:eastAsia="sr-Cyrl-CS"/>
        </w:rPr>
        <w:t>Неразделна част от настоящите технически спецификации и указания към обявата са:</w:t>
      </w:r>
    </w:p>
    <w:p w:rsidR="0079555C" w:rsidRPr="000D44C1" w:rsidRDefault="0079555C" w:rsidP="00401C64">
      <w:pPr>
        <w:spacing w:after="0"/>
        <w:rPr>
          <w:rFonts w:ascii="Times New Roman" w:hAnsi="Times New Roman" w:cs="Times New Roman"/>
          <w:sz w:val="24"/>
          <w:szCs w:val="24"/>
          <w:lang w:eastAsia="bg-BG"/>
        </w:rPr>
      </w:pPr>
      <w:r w:rsidRPr="00B018E6">
        <w:rPr>
          <w:rFonts w:ascii="Times New Roman" w:hAnsi="Times New Roman" w:cs="Times New Roman"/>
          <w:sz w:val="24"/>
          <w:szCs w:val="24"/>
          <w:lang w:eastAsia="bg-BG"/>
        </w:rPr>
        <w:t xml:space="preserve">                -</w:t>
      </w:r>
      <w:r w:rsidRPr="00B018E6">
        <w:rPr>
          <w:rFonts w:ascii="Times New Roman" w:hAnsi="Times New Roman" w:cs="Times New Roman"/>
          <w:sz w:val="24"/>
          <w:szCs w:val="24"/>
          <w:lang w:val="sr-Cyrl-CS" w:eastAsia="bg-BG"/>
        </w:rPr>
        <w:t>Наръчник за комуникация и дизайн</w:t>
      </w:r>
      <w:r w:rsidRPr="00B018E6">
        <w:rPr>
          <w:rFonts w:ascii="Times New Roman" w:hAnsi="Times New Roman" w:cs="Times New Roman"/>
          <w:sz w:val="24"/>
          <w:szCs w:val="24"/>
          <w:lang w:eastAsia="bg-BG"/>
        </w:rPr>
        <w:t>, който</w:t>
      </w:r>
      <w:r w:rsidRPr="00B018E6">
        <w:rPr>
          <w:rFonts w:ascii="Times New Roman" w:hAnsi="Times New Roman" w:cs="Times New Roman"/>
          <w:sz w:val="24"/>
          <w:szCs w:val="24"/>
          <w:lang w:val="sr-Cyrl-CS" w:eastAsia="bg-BG"/>
        </w:rPr>
        <w:t xml:space="preserve"> представя подробни технически изисквания, отнасащи се до използването на лога, както и на билбордове, плочи, постери, публикации, уебсайтове и аудиовизуални материали. Наръчникът</w:t>
      </w:r>
      <w:r w:rsidRPr="000D44C1">
        <w:rPr>
          <w:rFonts w:ascii="Times New Roman" w:hAnsi="Times New Roman" w:cs="Times New Roman"/>
          <w:sz w:val="24"/>
          <w:szCs w:val="24"/>
          <w:lang w:val="sr-Cyrl-CS" w:eastAsia="bg-BG"/>
        </w:rPr>
        <w:t xml:space="preserve"> може да бъде изтеглен от страницата на EEA Grants на следния интернет адрес: </w:t>
      </w:r>
      <w:hyperlink r:id="rId10" w:history="1">
        <w:r w:rsidRPr="000D44C1">
          <w:rPr>
            <w:rFonts w:ascii="Times New Roman" w:hAnsi="Times New Roman" w:cs="Times New Roman"/>
            <w:color w:val="0000FF"/>
            <w:sz w:val="24"/>
            <w:szCs w:val="24"/>
            <w:u w:val="single"/>
            <w:lang w:val="sr-Cyrl-CS" w:eastAsia="bg-BG"/>
          </w:rPr>
          <w:t>http://eeagrants.org/Media/Files/Toolbox/Communication-manual</w:t>
        </w:r>
      </w:hyperlink>
      <w:r w:rsidRPr="000D44C1">
        <w:rPr>
          <w:rFonts w:ascii="Times New Roman" w:hAnsi="Times New Roman" w:cs="Times New Roman"/>
          <w:sz w:val="24"/>
          <w:szCs w:val="24"/>
          <w:lang w:eastAsia="bg-BG"/>
        </w:rPr>
        <w:t>.</w:t>
      </w:r>
    </w:p>
    <w:p w:rsidR="0079555C" w:rsidRPr="000D44C1" w:rsidRDefault="0079555C" w:rsidP="00401C64">
      <w:pPr>
        <w:spacing w:after="0"/>
        <w:rPr>
          <w:rFonts w:ascii="Times New Roman" w:hAnsi="Times New Roman" w:cs="Times New Roman"/>
          <w:i/>
          <w:sz w:val="24"/>
          <w:szCs w:val="24"/>
          <w:u w:val="single"/>
          <w:lang w:eastAsia="bg-BG"/>
        </w:rPr>
      </w:pPr>
      <w:r>
        <w:rPr>
          <w:rFonts w:ascii="Times New Roman" w:hAnsi="Times New Roman" w:cs="Times New Roman"/>
          <w:sz w:val="24"/>
          <w:szCs w:val="24"/>
          <w:lang w:eastAsia="bg-BG"/>
        </w:rPr>
        <w:tab/>
        <w:t xml:space="preserve">      </w:t>
      </w:r>
      <w:r w:rsidRPr="000D44C1">
        <w:rPr>
          <w:rFonts w:ascii="Times New Roman" w:hAnsi="Times New Roman" w:cs="Times New Roman"/>
          <w:sz w:val="24"/>
          <w:szCs w:val="24"/>
          <w:lang w:eastAsia="bg-BG"/>
        </w:rPr>
        <w:t>-</w:t>
      </w:r>
      <w:r w:rsidRPr="000D44C1">
        <w:rPr>
          <w:rFonts w:ascii="Times New Roman" w:hAnsi="Times New Roman" w:cs="Times New Roman"/>
          <w:sz w:val="24"/>
          <w:szCs w:val="24"/>
          <w:lang w:val="sr-Cyrl-CS" w:eastAsia="bg-BG"/>
        </w:rPr>
        <w:t xml:space="preserve">Инструкцията за визуализация и публичност на Програмния оператор, съдържаща се в Ръководство на бенефициента за изпълнение на проекти по Програма BG04 „Енергийна ефективност и възобновяема енергия”. </w:t>
      </w:r>
      <w:r w:rsidRPr="000D44C1">
        <w:rPr>
          <w:rFonts w:ascii="Times New Roman" w:hAnsi="Times New Roman" w:cs="Times New Roman"/>
          <w:i/>
          <w:sz w:val="24"/>
          <w:szCs w:val="24"/>
          <w:u w:val="single"/>
          <w:lang w:eastAsia="bg-BG"/>
        </w:rPr>
        <w:t>(Приложение 1</w:t>
      </w:r>
      <w:r w:rsidRPr="000D44C1">
        <w:rPr>
          <w:rFonts w:ascii="Times New Roman" w:hAnsi="Times New Roman" w:cs="Times New Roman"/>
          <w:i/>
          <w:sz w:val="24"/>
          <w:szCs w:val="24"/>
          <w:u w:val="single"/>
          <w:lang w:val="ru-RU" w:eastAsia="bg-BG"/>
        </w:rPr>
        <w:t>-</w:t>
      </w:r>
      <w:r w:rsidRPr="000D44C1">
        <w:rPr>
          <w:rFonts w:ascii="Times New Roman" w:hAnsi="Times New Roman" w:cs="Times New Roman"/>
          <w:i/>
          <w:sz w:val="24"/>
          <w:szCs w:val="24"/>
          <w:u w:val="single"/>
          <w:lang w:eastAsia="bg-BG"/>
        </w:rPr>
        <w:t>стр.89 - 91)</w:t>
      </w:r>
    </w:p>
    <w:p w:rsidR="0079555C" w:rsidRPr="000D44C1" w:rsidRDefault="0079555C" w:rsidP="00401C64">
      <w:pPr>
        <w:keepNext/>
        <w:spacing w:before="240" w:after="60"/>
        <w:outlineLvl w:val="0"/>
        <w:rPr>
          <w:rFonts w:ascii="Times New Roman" w:hAnsi="Times New Roman" w:cs="Times New Roman"/>
          <w:b/>
          <w:bCs/>
          <w:kern w:val="32"/>
          <w:sz w:val="24"/>
          <w:szCs w:val="24"/>
          <w:u w:val="single"/>
          <w:lang w:val="ru-RU" w:eastAsia="fr-FR"/>
        </w:rPr>
      </w:pPr>
      <w:r w:rsidRPr="000D44C1">
        <w:rPr>
          <w:rFonts w:ascii="Times New Roman" w:hAnsi="Times New Roman" w:cs="Times New Roman"/>
          <w:b/>
          <w:bCs/>
          <w:kern w:val="32"/>
          <w:sz w:val="24"/>
          <w:szCs w:val="24"/>
          <w:u w:val="single"/>
          <w:lang w:eastAsia="fr-FR"/>
        </w:rPr>
        <w:t>!!!</w:t>
      </w:r>
      <w:r w:rsidRPr="000D44C1">
        <w:rPr>
          <w:rFonts w:ascii="Times New Roman" w:hAnsi="Times New Roman" w:cs="Times New Roman"/>
          <w:b/>
          <w:bCs/>
          <w:kern w:val="32"/>
          <w:sz w:val="24"/>
          <w:szCs w:val="24"/>
          <w:u w:val="single"/>
          <w:lang w:val="ru-RU" w:eastAsia="fr-FR"/>
        </w:rPr>
        <w:t xml:space="preserve">Изпълнителят </w:t>
      </w:r>
      <w:r w:rsidRPr="000D44C1">
        <w:rPr>
          <w:rFonts w:ascii="Times New Roman" w:hAnsi="Times New Roman" w:cs="Times New Roman"/>
          <w:b/>
          <w:bCs/>
          <w:kern w:val="32"/>
          <w:sz w:val="24"/>
          <w:szCs w:val="24"/>
          <w:u w:val="single"/>
          <w:lang w:eastAsia="fr-FR"/>
        </w:rPr>
        <w:t xml:space="preserve">трябва да изпълни всички дейности по поръчката в съответствие с настоящите технически спецификации, указания по обявата, </w:t>
      </w:r>
      <w:r w:rsidRPr="000D44C1">
        <w:rPr>
          <w:rFonts w:ascii="Times New Roman" w:hAnsi="Times New Roman" w:cs="Times New Roman"/>
          <w:b/>
          <w:sz w:val="24"/>
          <w:szCs w:val="24"/>
          <w:u w:val="single"/>
          <w:lang w:val="sr-Cyrl-CS" w:eastAsia="bg-BG"/>
        </w:rPr>
        <w:t xml:space="preserve">Наръчника за </w:t>
      </w:r>
      <w:r w:rsidRPr="000D44C1">
        <w:rPr>
          <w:rFonts w:ascii="Times New Roman" w:hAnsi="Times New Roman" w:cs="Times New Roman"/>
          <w:b/>
          <w:sz w:val="24"/>
          <w:szCs w:val="24"/>
          <w:u w:val="single"/>
          <w:lang w:val="sr-Cyrl-CS" w:eastAsia="bg-BG"/>
        </w:rPr>
        <w:lastRenderedPageBreak/>
        <w:t>комуникация и дизайн</w:t>
      </w:r>
      <w:r w:rsidRPr="000D44C1">
        <w:rPr>
          <w:rFonts w:ascii="Times New Roman" w:hAnsi="Times New Roman" w:cs="Times New Roman"/>
          <w:b/>
          <w:sz w:val="24"/>
          <w:szCs w:val="24"/>
          <w:u w:val="single"/>
          <w:lang w:eastAsia="bg-BG"/>
        </w:rPr>
        <w:t xml:space="preserve">, </w:t>
      </w:r>
      <w:r w:rsidRPr="000D44C1">
        <w:rPr>
          <w:rFonts w:ascii="Times New Roman" w:hAnsi="Times New Roman" w:cs="Times New Roman"/>
          <w:b/>
          <w:sz w:val="24"/>
          <w:szCs w:val="24"/>
          <w:u w:val="single"/>
          <w:lang w:val="sr-Cyrl-CS" w:eastAsia="bg-BG"/>
        </w:rPr>
        <w:t>Инструкцията за визуализация и публичност на Програмния оператор</w:t>
      </w:r>
      <w:r w:rsidRPr="000D44C1">
        <w:rPr>
          <w:rFonts w:ascii="Times New Roman" w:hAnsi="Times New Roman" w:cs="Times New Roman"/>
          <w:b/>
          <w:sz w:val="24"/>
          <w:szCs w:val="24"/>
          <w:u w:val="single"/>
          <w:lang w:eastAsia="bg-BG"/>
        </w:rPr>
        <w:t xml:space="preserve"> и ДБФП.</w:t>
      </w:r>
    </w:p>
    <w:p w:rsidR="0079555C" w:rsidRPr="00401C64" w:rsidRDefault="0079555C" w:rsidP="00401C64">
      <w:pPr>
        <w:spacing w:after="0"/>
        <w:ind w:firstLine="708"/>
        <w:rPr>
          <w:rFonts w:ascii="Times New Roman" w:hAnsi="Times New Roman" w:cs="Times New Roman"/>
          <w:sz w:val="24"/>
          <w:szCs w:val="24"/>
          <w:lang w:val="ru-RU" w:eastAsia="sr-Cyrl-CS"/>
        </w:rPr>
      </w:pPr>
    </w:p>
    <w:p w:rsidR="0079555C" w:rsidRPr="00401C64" w:rsidRDefault="0079555C" w:rsidP="00401C64">
      <w:pPr>
        <w:spacing w:after="0"/>
        <w:ind w:firstLine="708"/>
        <w:rPr>
          <w:rFonts w:ascii="Times New Roman" w:hAnsi="Times New Roman" w:cs="Times New Roman"/>
          <w:sz w:val="24"/>
          <w:szCs w:val="24"/>
          <w:lang w:val="sr-Cyrl-CS" w:eastAsia="sr-Cyrl-CS"/>
        </w:rPr>
      </w:pPr>
      <w:r w:rsidRPr="000D44C1">
        <w:rPr>
          <w:rFonts w:ascii="Times New Roman" w:eastAsia="Batang" w:hAnsi="Times New Roman" w:cs="Times New Roman"/>
          <w:b/>
          <w:i/>
          <w:sz w:val="24"/>
          <w:szCs w:val="24"/>
          <w:u w:val="single"/>
          <w:lang w:eastAsia="bg-BG"/>
        </w:rPr>
        <w:t>Б). Извършването на дейностите по информация и публичност трябва да отговарят и да бъдат съобразени със следните изисквания:</w:t>
      </w:r>
    </w:p>
    <w:p w:rsidR="0079555C" w:rsidRPr="000D44C1" w:rsidRDefault="0079555C" w:rsidP="000D44C1">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eastAsia="bg-BG"/>
        </w:rPr>
      </w:pPr>
      <w:r w:rsidRPr="000D44C1">
        <w:rPr>
          <w:rFonts w:ascii="Times New Roman" w:hAnsi="Times New Roman" w:cs="Times New Roman"/>
          <w:color w:val="000000"/>
          <w:sz w:val="24"/>
          <w:szCs w:val="24"/>
          <w:lang w:eastAsia="bg-BG"/>
        </w:rPr>
        <w:t xml:space="preserve">Всички материали относно информацията и публичността, следва да бъдат в съответствие с Наръчника за комуникация и дизайн и Инструкцията за визуализация и публичност на Програмния оператор. Наръчникът представя подробни </w:t>
      </w:r>
      <w:r w:rsidRPr="000D44C1">
        <w:rPr>
          <w:rFonts w:ascii="Times New Roman" w:hAnsi="Times New Roman" w:cs="Times New Roman"/>
          <w:sz w:val="24"/>
          <w:szCs w:val="24"/>
          <w:lang w:eastAsia="bg-BG"/>
        </w:rPr>
        <w:t xml:space="preserve">технически изисквания, отнасящи се до използването на лога, както и на билбордове, плочи, постери, публикации, уебсайтове и аудиовизуални материали и може да бъде изтеглен от страницата на </w:t>
      </w:r>
      <w:r w:rsidRPr="000D44C1">
        <w:rPr>
          <w:rFonts w:ascii="Times New Roman" w:hAnsi="Times New Roman" w:cs="Times New Roman"/>
          <w:color w:val="000000"/>
          <w:sz w:val="24"/>
          <w:szCs w:val="24"/>
          <w:lang w:eastAsia="bg-BG"/>
        </w:rPr>
        <w:t>EEA Grants,</w:t>
      </w:r>
      <w:r w:rsidRPr="000D44C1">
        <w:rPr>
          <w:rFonts w:ascii="Times New Roman" w:hAnsi="Times New Roman" w:cs="Times New Roman"/>
          <w:sz w:val="24"/>
          <w:szCs w:val="24"/>
          <w:lang w:val="ru-RU" w:eastAsia="bg-BG"/>
        </w:rPr>
        <w:t xml:space="preserve">на следния интернет адрес: </w:t>
      </w:r>
    </w:p>
    <w:p w:rsidR="0079555C" w:rsidRPr="000D44C1" w:rsidRDefault="0079555C" w:rsidP="000D44C1">
      <w:pPr>
        <w:tabs>
          <w:tab w:val="num" w:pos="284"/>
          <w:tab w:val="num" w:pos="709"/>
        </w:tabs>
        <w:autoSpaceDE w:val="0"/>
        <w:autoSpaceDN w:val="0"/>
        <w:adjustRightInd w:val="0"/>
        <w:spacing w:after="0"/>
        <w:ind w:left="284"/>
        <w:rPr>
          <w:rFonts w:ascii="Times New Roman" w:hAnsi="Times New Roman" w:cs="Times New Roman"/>
          <w:color w:val="000000"/>
          <w:sz w:val="24"/>
          <w:szCs w:val="24"/>
          <w:lang w:eastAsia="bg-BG"/>
        </w:rPr>
      </w:pPr>
      <w:r w:rsidRPr="000D44C1">
        <w:rPr>
          <w:rFonts w:ascii="Times New Roman" w:hAnsi="Times New Roman" w:cs="Times New Roman"/>
          <w:color w:val="000000"/>
          <w:sz w:val="24"/>
          <w:szCs w:val="24"/>
          <w:lang w:eastAsia="bg-BG"/>
        </w:rPr>
        <w:tab/>
      </w:r>
      <w:hyperlink r:id="rId11" w:history="1">
        <w:r w:rsidRPr="000D44C1">
          <w:rPr>
            <w:rFonts w:ascii="Times New Roman" w:hAnsi="Times New Roman" w:cs="Times New Roman"/>
            <w:color w:val="0000FF"/>
            <w:sz w:val="24"/>
            <w:szCs w:val="24"/>
            <w:u w:val="single"/>
            <w:lang w:eastAsia="bg-BG"/>
          </w:rPr>
          <w:t>http://eeagrants.org/Media/Files/Toolbox/Communication-manual</w:t>
        </w:r>
      </w:hyperlink>
    </w:p>
    <w:p w:rsidR="0079555C" w:rsidRPr="000D44C1" w:rsidRDefault="0079555C" w:rsidP="000D44C1">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 xml:space="preserve">Образци и шаблони за визуализация на различни материали (вкл. билбордове, брошури, интернет страници и т.н.) могат да бъдат изтеглени от страницата на EEA Grants, </w:t>
      </w:r>
      <w:r w:rsidRPr="000D44C1">
        <w:rPr>
          <w:rFonts w:ascii="Times New Roman" w:hAnsi="Times New Roman" w:cs="Times New Roman"/>
          <w:sz w:val="24"/>
          <w:szCs w:val="24"/>
          <w:lang w:val="ru-RU" w:eastAsia="bg-BG"/>
        </w:rPr>
        <w:t xml:space="preserve">на следния интернет адрес: </w:t>
      </w:r>
    </w:p>
    <w:p w:rsidR="0079555C" w:rsidRPr="000D44C1" w:rsidRDefault="0079555C" w:rsidP="000D44C1">
      <w:pPr>
        <w:tabs>
          <w:tab w:val="num" w:pos="284"/>
          <w:tab w:val="num" w:pos="709"/>
        </w:tabs>
        <w:autoSpaceDE w:val="0"/>
        <w:autoSpaceDN w:val="0"/>
        <w:adjustRightInd w:val="0"/>
        <w:spacing w:after="0"/>
        <w:ind w:left="284"/>
        <w:rPr>
          <w:rFonts w:ascii="Times New Roman" w:hAnsi="Times New Roman" w:cs="Times New Roman"/>
          <w:color w:val="000000"/>
          <w:sz w:val="24"/>
          <w:szCs w:val="24"/>
          <w:lang w:eastAsia="bg-BG"/>
        </w:rPr>
      </w:pPr>
      <w:r w:rsidRPr="000D44C1">
        <w:rPr>
          <w:rFonts w:ascii="Times New Roman" w:hAnsi="Times New Roman" w:cs="Times New Roman"/>
          <w:color w:val="0000FF"/>
          <w:sz w:val="24"/>
          <w:szCs w:val="24"/>
          <w:lang w:eastAsia="bg-BG"/>
        </w:rPr>
        <w:tab/>
      </w:r>
      <w:r w:rsidRPr="000D44C1">
        <w:rPr>
          <w:rFonts w:ascii="Times New Roman" w:hAnsi="Times New Roman" w:cs="Times New Roman"/>
          <w:color w:val="0000FF"/>
          <w:sz w:val="24"/>
          <w:szCs w:val="24"/>
          <w:u w:val="single"/>
          <w:lang w:eastAsia="bg-BG"/>
        </w:rPr>
        <w:t>http://eeagrants.org/Results-data/Results-overview/Documents/Toolbox-for-programmes/Communication-templates</w:t>
      </w:r>
    </w:p>
    <w:p w:rsidR="0079555C" w:rsidRPr="00E864CD" w:rsidRDefault="0079555C" w:rsidP="00E864CD">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Всички печатни и/или дигитални материали по проекта трябва задължително да съдържат на видимо място логото на EEA Grants. Логото може да бъде изтеглено в един от форматите, публикувани на страницата на Финансовия механизъм на ЕИП,</w:t>
      </w:r>
      <w:r w:rsidRPr="000D44C1">
        <w:rPr>
          <w:rFonts w:ascii="Times New Roman" w:hAnsi="Times New Roman" w:cs="Times New Roman"/>
          <w:sz w:val="24"/>
          <w:szCs w:val="24"/>
          <w:lang w:val="ru-RU" w:eastAsia="bg-BG"/>
        </w:rPr>
        <w:t xml:space="preserve"> на следния интернет адрес:</w:t>
      </w:r>
      <w:r>
        <w:rPr>
          <w:rFonts w:ascii="Times New Roman" w:hAnsi="Times New Roman" w:cs="Times New Roman"/>
          <w:color w:val="000000"/>
          <w:sz w:val="24"/>
          <w:szCs w:val="24"/>
          <w:lang w:val="ru-RU" w:eastAsia="bg-BG"/>
        </w:rPr>
        <w:t xml:space="preserve"> </w:t>
      </w:r>
      <w:r>
        <w:rPr>
          <w:rFonts w:ascii="Times New Roman" w:hAnsi="Times New Roman" w:cs="Times New Roman"/>
          <w:color w:val="000000"/>
          <w:sz w:val="24"/>
          <w:szCs w:val="24"/>
          <w:lang w:val="ru-RU" w:eastAsia="bg-BG"/>
        </w:rPr>
        <w:tab/>
      </w:r>
      <w:r>
        <w:rPr>
          <w:rFonts w:ascii="Times New Roman" w:hAnsi="Times New Roman" w:cs="Times New Roman"/>
          <w:color w:val="000000"/>
          <w:sz w:val="24"/>
          <w:szCs w:val="24"/>
          <w:lang w:val="ru-RU" w:eastAsia="bg-BG"/>
        </w:rPr>
        <w:tab/>
      </w:r>
      <w:r>
        <w:rPr>
          <w:rFonts w:ascii="Times New Roman" w:hAnsi="Times New Roman" w:cs="Times New Roman"/>
          <w:color w:val="000000"/>
          <w:sz w:val="24"/>
          <w:szCs w:val="24"/>
          <w:lang w:val="ru-RU" w:eastAsia="bg-BG"/>
        </w:rPr>
        <w:tab/>
      </w:r>
      <w:r>
        <w:rPr>
          <w:rFonts w:ascii="Times New Roman" w:hAnsi="Times New Roman" w:cs="Times New Roman"/>
          <w:color w:val="000000"/>
          <w:sz w:val="24"/>
          <w:szCs w:val="24"/>
          <w:lang w:val="ru-RU" w:eastAsia="bg-BG"/>
        </w:rPr>
        <w:tab/>
      </w:r>
      <w:r>
        <w:rPr>
          <w:rFonts w:ascii="Times New Roman" w:hAnsi="Times New Roman" w:cs="Times New Roman"/>
          <w:color w:val="000000"/>
          <w:sz w:val="24"/>
          <w:szCs w:val="24"/>
          <w:lang w:val="ru-RU" w:eastAsia="bg-BG"/>
        </w:rPr>
        <w:tab/>
      </w:r>
      <w:hyperlink r:id="rId12" w:history="1">
        <w:r w:rsidRPr="000D44C1">
          <w:rPr>
            <w:rFonts w:ascii="Times New Roman" w:hAnsi="Times New Roman" w:cs="Times New Roman"/>
            <w:color w:val="0000FF"/>
            <w:sz w:val="24"/>
            <w:szCs w:val="24"/>
            <w:u w:val="single"/>
            <w:lang w:eastAsia="bg-BG"/>
          </w:rPr>
          <w:t>http://eeagrants.org/Results-data/Toolbox-for-programmes/Communications</w:t>
        </w:r>
      </w:hyperlink>
      <w:r w:rsidRPr="000D44C1">
        <w:rPr>
          <w:rFonts w:ascii="Times New Roman" w:hAnsi="Times New Roman" w:cs="Times New Roman"/>
          <w:color w:val="000000"/>
          <w:sz w:val="24"/>
          <w:szCs w:val="24"/>
          <w:lang w:eastAsia="bg-BG"/>
        </w:rPr>
        <w:t>.</w:t>
      </w:r>
    </w:p>
    <w:p w:rsidR="0079555C" w:rsidRPr="000D44C1" w:rsidRDefault="0079555C" w:rsidP="000D44C1">
      <w:pPr>
        <w:tabs>
          <w:tab w:val="num" w:pos="284"/>
          <w:tab w:val="num" w:pos="709"/>
        </w:tabs>
        <w:autoSpaceDE w:val="0"/>
        <w:autoSpaceDN w:val="0"/>
        <w:adjustRightInd w:val="0"/>
        <w:spacing w:after="0"/>
        <w:ind w:left="284"/>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 xml:space="preserve">Логото на </w:t>
      </w:r>
      <w:r w:rsidRPr="000D44C1">
        <w:rPr>
          <w:rFonts w:ascii="Times New Roman" w:hAnsi="Times New Roman" w:cs="Times New Roman"/>
          <w:color w:val="000000"/>
          <w:sz w:val="24"/>
          <w:szCs w:val="24"/>
          <w:lang w:val="en-US" w:eastAsia="bg-BG"/>
        </w:rPr>
        <w:t>EEA</w:t>
      </w:r>
      <w:r w:rsidRPr="000D44C1">
        <w:rPr>
          <w:rFonts w:ascii="Times New Roman" w:hAnsi="Times New Roman" w:cs="Times New Roman"/>
          <w:color w:val="000000"/>
          <w:sz w:val="24"/>
          <w:szCs w:val="24"/>
          <w:lang w:val="ru-RU" w:eastAsia="bg-BG"/>
        </w:rPr>
        <w:t xml:space="preserve"> </w:t>
      </w:r>
      <w:r w:rsidRPr="000D44C1">
        <w:rPr>
          <w:rFonts w:ascii="Times New Roman" w:hAnsi="Times New Roman" w:cs="Times New Roman"/>
          <w:color w:val="000000"/>
          <w:sz w:val="24"/>
          <w:szCs w:val="24"/>
          <w:lang w:val="en-US" w:eastAsia="bg-BG"/>
        </w:rPr>
        <w:t>Grants</w:t>
      </w:r>
      <w:r w:rsidRPr="000D44C1">
        <w:rPr>
          <w:rFonts w:ascii="Times New Roman" w:hAnsi="Times New Roman" w:cs="Times New Roman"/>
          <w:color w:val="000000"/>
          <w:sz w:val="24"/>
          <w:szCs w:val="24"/>
          <w:lang w:val="ru-RU" w:eastAsia="bg-BG"/>
        </w:rPr>
        <w:t xml:space="preserve">, </w:t>
      </w:r>
      <w:r w:rsidRPr="000D44C1">
        <w:rPr>
          <w:rFonts w:ascii="Times New Roman" w:hAnsi="Times New Roman" w:cs="Times New Roman"/>
          <w:color w:val="000000"/>
          <w:sz w:val="24"/>
          <w:szCs w:val="24"/>
          <w:lang w:eastAsia="bg-BG"/>
        </w:rPr>
        <w:t>трябва да е достатъчно голямо, за да може имената на държавите донори в него да са четими;</w:t>
      </w:r>
    </w:p>
    <w:p w:rsidR="0079555C" w:rsidRPr="000D44C1" w:rsidRDefault="0079555C" w:rsidP="000D44C1">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 xml:space="preserve">На всички печатни и/или дигитални материали до логото на EEA Grants, изпълнителя следва да постави и надпис: „Проект </w:t>
      </w:r>
      <w:r w:rsidRPr="000D44C1">
        <w:rPr>
          <w:rFonts w:ascii="Times New Roman" w:hAnsi="Times New Roman" w:cs="Times New Roman"/>
          <w:color w:val="000000"/>
          <w:sz w:val="24"/>
          <w:szCs w:val="24"/>
          <w:lang w:val="en-US" w:eastAsia="bg-BG"/>
        </w:rPr>
        <w:t>BG</w:t>
      </w:r>
      <w:r w:rsidRPr="000D44C1">
        <w:rPr>
          <w:rFonts w:ascii="Times New Roman" w:hAnsi="Times New Roman" w:cs="Times New Roman"/>
          <w:color w:val="000000"/>
          <w:sz w:val="24"/>
          <w:szCs w:val="24"/>
          <w:lang w:eastAsia="bg-BG"/>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се финансира в рамките на Програма BG04 по Финансовия механизъм на Европейското икономическо пространство 2009-2014 г.“;</w:t>
      </w:r>
    </w:p>
    <w:p w:rsidR="0079555C" w:rsidRPr="000D44C1" w:rsidRDefault="0079555C" w:rsidP="000D44C1">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 xml:space="preserve">Всяка публикация на изпълнителя под каквато и да е форма и в каквото и да е средство за осведомяване, в това число и интернет, трябва да съдържа следното заявление: „Този документ е създаден с финансовата подкрепа на Програма BG04 „Енергийна ефективност и възобновяема енергия” по ФМ на Европейското </w:t>
      </w:r>
      <w:r w:rsidRPr="000D44C1">
        <w:rPr>
          <w:rFonts w:ascii="Times New Roman" w:hAnsi="Times New Roman" w:cs="Times New Roman"/>
          <w:color w:val="000000"/>
          <w:sz w:val="24"/>
          <w:szCs w:val="24"/>
          <w:lang w:eastAsia="bg-BG"/>
        </w:rPr>
        <w:lastRenderedPageBreak/>
        <w:t xml:space="preserve">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BG04 „Енергийна ефективност и възобновяема енергия”. </w:t>
      </w:r>
    </w:p>
    <w:p w:rsidR="0079555C" w:rsidRPr="000D44C1" w:rsidRDefault="0079555C" w:rsidP="000D44C1">
      <w:pPr>
        <w:numPr>
          <w:ilvl w:val="0"/>
          <w:numId w:val="13"/>
        </w:numPr>
        <w:tabs>
          <w:tab w:val="clear" w:pos="1020"/>
          <w:tab w:val="num" w:pos="0"/>
          <w:tab w:val="num" w:pos="284"/>
          <w:tab w:val="num" w:pos="709"/>
        </w:tabs>
        <w:autoSpaceDE w:val="0"/>
        <w:autoSpaceDN w:val="0"/>
        <w:adjustRightInd w:val="0"/>
        <w:spacing w:after="0"/>
        <w:ind w:left="284" w:firstLine="0"/>
        <w:rPr>
          <w:rFonts w:ascii="Times New Roman" w:hAnsi="Times New Roman" w:cs="Times New Roman"/>
          <w:color w:val="000000"/>
          <w:sz w:val="24"/>
          <w:szCs w:val="24"/>
          <w:lang w:val="ru-RU" w:eastAsia="bg-BG"/>
        </w:rPr>
      </w:pPr>
      <w:r w:rsidRPr="000D44C1">
        <w:rPr>
          <w:rFonts w:ascii="Times New Roman" w:hAnsi="Times New Roman" w:cs="Times New Roman"/>
          <w:color w:val="000000"/>
          <w:sz w:val="24"/>
          <w:szCs w:val="24"/>
          <w:lang w:eastAsia="bg-BG"/>
        </w:rPr>
        <w:t>Текста и дизайна на брошурите, химикалите, тефтерите, постоянните обяснителни табели и интернет страницата, следва да бъдат предварително съгласувани с Възложителя/ Ръководителя на Проекта.</w:t>
      </w:r>
    </w:p>
    <w:p w:rsidR="0079555C" w:rsidRPr="00E864CD" w:rsidRDefault="0079555C" w:rsidP="000D44C1">
      <w:pPr>
        <w:tabs>
          <w:tab w:val="left" w:pos="0"/>
          <w:tab w:val="left" w:pos="426"/>
          <w:tab w:val="left" w:pos="1134"/>
        </w:tabs>
        <w:spacing w:after="0" w:line="276" w:lineRule="auto"/>
        <w:rPr>
          <w:rFonts w:ascii="Times New Roman" w:eastAsia="TimesNewRoman" w:hAnsi="Times New Roman" w:cs="Times New Roman"/>
          <w:i/>
          <w:sz w:val="24"/>
          <w:szCs w:val="24"/>
          <w:lang w:val="ru-RU" w:eastAsia="bg-BG"/>
        </w:rPr>
      </w:pPr>
    </w:p>
    <w:p w:rsidR="0079555C" w:rsidRPr="004C1C93" w:rsidRDefault="0079555C" w:rsidP="004C1C93">
      <w:pPr>
        <w:tabs>
          <w:tab w:val="left" w:pos="0"/>
          <w:tab w:val="left" w:pos="426"/>
          <w:tab w:val="left" w:pos="1134"/>
        </w:tabs>
        <w:spacing w:after="0" w:line="276" w:lineRule="auto"/>
        <w:rPr>
          <w:rFonts w:ascii="Times New Roman" w:eastAsia="TimesNewRoman" w:hAnsi="Times New Roman" w:cs="Times New Roman"/>
          <w:b/>
          <w:i/>
          <w:sz w:val="24"/>
          <w:szCs w:val="24"/>
          <w:u w:val="single"/>
          <w:lang w:eastAsia="bg-BG"/>
        </w:rPr>
      </w:pPr>
      <w:r w:rsidRPr="000D44C1">
        <w:rPr>
          <w:rFonts w:ascii="Times New Roman" w:eastAsia="TimesNewRoman" w:hAnsi="Times New Roman" w:cs="Times New Roman"/>
          <w:i/>
          <w:sz w:val="24"/>
          <w:szCs w:val="24"/>
          <w:lang w:eastAsia="bg-BG"/>
        </w:rPr>
        <w:tab/>
      </w:r>
      <w:r w:rsidRPr="000D44C1">
        <w:rPr>
          <w:rFonts w:ascii="Times New Roman" w:eastAsia="TimesNewRoman" w:hAnsi="Times New Roman" w:cs="Times New Roman"/>
          <w:b/>
          <w:i/>
          <w:sz w:val="24"/>
          <w:szCs w:val="24"/>
          <w:u w:val="single"/>
          <w:lang w:eastAsia="bg-BG"/>
        </w:rPr>
        <w:t>В). Изисквания към техническото предложение на участниците:</w:t>
      </w:r>
      <w:r w:rsidRPr="009B0D9F">
        <w:rPr>
          <w:rFonts w:ascii="Times New Roman" w:eastAsia="TimesNewRoman" w:hAnsi="Times New Roman" w:cs="Times New Roman"/>
          <w:b/>
          <w:i/>
          <w:sz w:val="24"/>
          <w:szCs w:val="24"/>
          <w:lang w:eastAsia="bg-BG"/>
        </w:rPr>
        <w:tab/>
      </w:r>
      <w:r w:rsidRPr="004C1C93">
        <w:rPr>
          <w:rFonts w:ascii="Times New Roman" w:eastAsia="TimesNewRoman" w:hAnsi="Times New Roman" w:cs="Times New Roman"/>
          <w:b/>
          <w:i/>
          <w:sz w:val="24"/>
          <w:szCs w:val="24"/>
          <w:lang w:eastAsia="bg-BG"/>
        </w:rPr>
        <w:tab/>
      </w:r>
      <w:r>
        <w:rPr>
          <w:rFonts w:ascii="Times New Roman" w:hAnsi="Times New Roman" w:cs="Times New Roman"/>
          <w:sz w:val="24"/>
          <w:szCs w:val="24"/>
          <w:lang w:eastAsia="bg-BG"/>
        </w:rPr>
        <w:t xml:space="preserve">   </w:t>
      </w:r>
      <w:r w:rsidRPr="000D44C1">
        <w:rPr>
          <w:rFonts w:ascii="Times New Roman" w:hAnsi="Times New Roman" w:cs="Times New Roman"/>
          <w:sz w:val="24"/>
          <w:szCs w:val="24"/>
          <w:lang w:eastAsia="bg-BG"/>
        </w:rPr>
        <w:t>Към офертата всеки участник трябва да представи Т</w:t>
      </w:r>
      <w:r>
        <w:rPr>
          <w:rFonts w:ascii="Times New Roman" w:hAnsi="Times New Roman" w:cs="Times New Roman"/>
          <w:sz w:val="24"/>
          <w:szCs w:val="24"/>
          <w:lang w:eastAsia="bg-BG"/>
        </w:rPr>
        <w:t xml:space="preserve">ехническо предложение за  </w:t>
      </w:r>
      <w:r w:rsidRPr="000D44C1">
        <w:rPr>
          <w:rFonts w:ascii="Times New Roman" w:hAnsi="Times New Roman" w:cs="Times New Roman"/>
          <w:sz w:val="24"/>
          <w:szCs w:val="24"/>
          <w:lang w:eastAsia="bg-BG"/>
        </w:rPr>
        <w:t>изпълнение на поръчката, съгласно Образец към настоящата документация.</w:t>
      </w:r>
    </w:p>
    <w:p w:rsidR="0079555C" w:rsidRPr="00427EA1" w:rsidRDefault="0079555C" w:rsidP="00CE70C0">
      <w:pPr>
        <w:pStyle w:val="Heading1"/>
        <w:jc w:val="center"/>
        <w:rPr>
          <w:rFonts w:ascii="Times New Roman" w:hAnsi="Times New Roman"/>
          <w:bCs w:val="0"/>
          <w:iCs/>
          <w:caps/>
          <w:color w:val="000000"/>
          <w:sz w:val="26"/>
          <w:szCs w:val="26"/>
        </w:rPr>
      </w:pPr>
      <w:bookmarkStart w:id="12" w:name="_Toc411430883"/>
      <w:bookmarkStart w:id="13" w:name="_Toc424819528"/>
      <w:bookmarkStart w:id="14" w:name="_Toc445987084"/>
      <w:bookmarkStart w:id="15" w:name="_Toc450982662"/>
      <w:r>
        <w:rPr>
          <w:rFonts w:ascii="Times New Roman" w:hAnsi="Times New Roman"/>
          <w:bCs w:val="0"/>
          <w:iCs/>
          <w:caps/>
          <w:color w:val="000000"/>
          <w:sz w:val="26"/>
          <w:szCs w:val="26"/>
        </w:rPr>
        <w:tab/>
      </w:r>
      <w:r>
        <w:rPr>
          <w:rFonts w:ascii="Times New Roman" w:hAnsi="Times New Roman"/>
          <w:bCs w:val="0"/>
          <w:iCs/>
          <w:caps/>
          <w:color w:val="000000"/>
          <w:sz w:val="26"/>
          <w:szCs w:val="26"/>
        </w:rPr>
        <w:tab/>
      </w:r>
      <w:r>
        <w:rPr>
          <w:rFonts w:ascii="Times New Roman" w:hAnsi="Times New Roman"/>
          <w:bCs w:val="0"/>
          <w:iCs/>
          <w:caps/>
          <w:color w:val="000000"/>
          <w:sz w:val="26"/>
          <w:szCs w:val="26"/>
        </w:rPr>
        <w:tab/>
      </w:r>
      <w:r w:rsidRPr="00427EA1">
        <w:rPr>
          <w:rFonts w:ascii="Times New Roman" w:hAnsi="Times New Roman"/>
          <w:bCs w:val="0"/>
          <w:iCs/>
          <w:caps/>
          <w:color w:val="000000"/>
          <w:sz w:val="26"/>
          <w:szCs w:val="26"/>
        </w:rPr>
        <w:t>РАЗДЕЛ III. КРИТЕРИИ ЗА ПОДБОР</w:t>
      </w:r>
      <w:r w:rsidRPr="00427EA1">
        <w:rPr>
          <w:rFonts w:ascii="Times New Roman" w:hAnsi="Times New Roman"/>
          <w:bCs w:val="0"/>
          <w:iCs/>
          <w:caps/>
          <w:color w:val="000000"/>
          <w:sz w:val="26"/>
          <w:szCs w:val="26"/>
        </w:rPr>
        <w:tab/>
      </w:r>
      <w:r w:rsidRPr="00427EA1">
        <w:rPr>
          <w:rFonts w:ascii="Times New Roman" w:hAnsi="Times New Roman"/>
          <w:bCs w:val="0"/>
          <w:iCs/>
          <w:caps/>
          <w:color w:val="000000"/>
          <w:sz w:val="26"/>
          <w:szCs w:val="26"/>
        </w:rPr>
        <w:tab/>
      </w:r>
      <w:r w:rsidRPr="00427EA1">
        <w:rPr>
          <w:rFonts w:ascii="Times New Roman" w:hAnsi="Times New Roman"/>
          <w:bCs w:val="0"/>
          <w:iCs/>
          <w:caps/>
          <w:color w:val="000000"/>
          <w:sz w:val="26"/>
          <w:szCs w:val="26"/>
        </w:rPr>
        <w:tab/>
      </w:r>
      <w:r w:rsidRPr="00427EA1">
        <w:rPr>
          <w:rFonts w:ascii="Times New Roman" w:hAnsi="Times New Roman"/>
          <w:bCs w:val="0"/>
          <w:iCs/>
          <w:caps/>
          <w:color w:val="000000"/>
          <w:sz w:val="26"/>
          <w:szCs w:val="26"/>
        </w:rPr>
        <w:tab/>
        <w:t>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12"/>
      <w:bookmarkEnd w:id="13"/>
      <w:bookmarkEnd w:id="14"/>
      <w:bookmarkEnd w:id="15"/>
    </w:p>
    <w:p w:rsidR="0079555C" w:rsidRDefault="0079555C" w:rsidP="00B17F7F">
      <w:pPr>
        <w:spacing w:before="120" w:after="0" w:line="360" w:lineRule="auto"/>
        <w:rPr>
          <w:rFonts w:ascii="Times New Roman" w:hAnsi="Times New Roman" w:cs="Times New Roman"/>
          <w:b/>
          <w:color w:val="000000"/>
          <w:sz w:val="24"/>
          <w:szCs w:val="24"/>
        </w:rPr>
      </w:pPr>
    </w:p>
    <w:p w:rsidR="0079555C" w:rsidRPr="005541E7" w:rsidRDefault="0079555C" w:rsidP="00CE70C0">
      <w:pPr>
        <w:pStyle w:val="Heading2"/>
        <w:spacing w:line="360" w:lineRule="auto"/>
        <w:rPr>
          <w:rFonts w:ascii="Times New Roman" w:hAnsi="Times New Roman"/>
          <w:caps/>
          <w:color w:val="000000"/>
          <w:sz w:val="24"/>
          <w:szCs w:val="24"/>
        </w:rPr>
      </w:pPr>
      <w:bookmarkStart w:id="16" w:name="_Toc450982663"/>
      <w:r w:rsidRPr="005541E7">
        <w:rPr>
          <w:rFonts w:ascii="Times New Roman" w:hAnsi="Times New Roman"/>
          <w:caps/>
          <w:color w:val="000000"/>
          <w:sz w:val="24"/>
          <w:szCs w:val="24"/>
        </w:rPr>
        <w:t>III.1. Икономическо и финансово състояние:</w:t>
      </w:r>
      <w:bookmarkEnd w:id="16"/>
    </w:p>
    <w:p w:rsidR="0079555C" w:rsidRPr="00427EA1" w:rsidRDefault="0079555C" w:rsidP="00427EA1">
      <w:pPr>
        <w:rPr>
          <w:rFonts w:ascii="Times New Roman" w:hAnsi="Times New Roman" w:cs="Times New Roman"/>
          <w:b/>
          <w:sz w:val="24"/>
          <w:szCs w:val="24"/>
        </w:rPr>
      </w:pPr>
      <w:r w:rsidRPr="005541E7">
        <w:rPr>
          <w:rFonts w:ascii="Times New Roman" w:hAnsi="Times New Roman" w:cs="Times New Roman"/>
          <w:sz w:val="24"/>
          <w:szCs w:val="24"/>
        </w:rPr>
        <w:t xml:space="preserve">1. </w:t>
      </w:r>
      <w:r>
        <w:rPr>
          <w:rFonts w:ascii="Times New Roman" w:hAnsi="Times New Roman" w:cs="Times New Roman"/>
          <w:sz w:val="24"/>
          <w:szCs w:val="24"/>
        </w:rPr>
        <w:t>Възложителят н</w:t>
      </w:r>
      <w:r w:rsidRPr="005541E7">
        <w:rPr>
          <w:rFonts w:ascii="Times New Roman" w:hAnsi="Times New Roman" w:cs="Times New Roman"/>
          <w:sz w:val="24"/>
          <w:szCs w:val="24"/>
        </w:rPr>
        <w:t xml:space="preserve">е поставя изисквания за икономическо и финансово състояние към участниците. </w:t>
      </w:r>
    </w:p>
    <w:p w:rsidR="0079555C" w:rsidRPr="005541E7" w:rsidRDefault="0079555C" w:rsidP="00CE70C0">
      <w:pPr>
        <w:rPr>
          <w:rFonts w:ascii="Times New Roman" w:hAnsi="Times New Roman" w:cs="Times New Roman"/>
          <w:b/>
          <w:bCs/>
          <w:iCs/>
          <w:caps/>
          <w:color w:val="000000"/>
          <w:sz w:val="24"/>
          <w:szCs w:val="24"/>
        </w:rPr>
      </w:pPr>
      <w:r w:rsidRPr="005541E7">
        <w:rPr>
          <w:rFonts w:ascii="Times New Roman" w:hAnsi="Times New Roman" w:cs="Times New Roman"/>
          <w:b/>
          <w:caps/>
          <w:color w:val="000000"/>
          <w:sz w:val="24"/>
          <w:szCs w:val="24"/>
        </w:rPr>
        <w:t xml:space="preserve">III.2. </w:t>
      </w:r>
      <w:r w:rsidRPr="005541E7">
        <w:rPr>
          <w:rFonts w:ascii="Times New Roman" w:hAnsi="Times New Roman" w:cs="Times New Roman"/>
          <w:b/>
          <w:bCs/>
          <w:iCs/>
          <w:caps/>
          <w:color w:val="000000"/>
          <w:sz w:val="24"/>
          <w:szCs w:val="24"/>
        </w:rPr>
        <w:t>технически и професионални способности:</w:t>
      </w:r>
    </w:p>
    <w:p w:rsidR="0079555C" w:rsidRPr="000D44C1" w:rsidRDefault="0079555C" w:rsidP="000D44C1">
      <w:pPr>
        <w:spacing w:line="276" w:lineRule="auto"/>
        <w:rPr>
          <w:rFonts w:ascii="Times New Roman" w:hAnsi="Times New Roman" w:cs="Times New Roman"/>
          <w:sz w:val="24"/>
          <w:szCs w:val="24"/>
        </w:rPr>
      </w:pPr>
      <w:r w:rsidRPr="00487A18">
        <w:rPr>
          <w:rFonts w:ascii="Times New Roman" w:hAnsi="Times New Roman" w:cs="Times New Roman"/>
          <w:b/>
          <w:sz w:val="24"/>
          <w:szCs w:val="24"/>
        </w:rPr>
        <w:t>1.</w:t>
      </w:r>
      <w:r w:rsidRPr="00487A18">
        <w:rPr>
          <w:rFonts w:ascii="Times New Roman" w:hAnsi="Times New Roman" w:cs="Times New Roman"/>
          <w:sz w:val="24"/>
          <w:szCs w:val="24"/>
        </w:rPr>
        <w:t xml:space="preserve"> </w:t>
      </w:r>
      <w:r w:rsidRPr="000D44C1">
        <w:rPr>
          <w:rFonts w:ascii="Times New Roman" w:hAnsi="Times New Roman" w:cs="Times New Roman"/>
          <w:sz w:val="24"/>
          <w:szCs w:val="24"/>
        </w:rPr>
        <w:t xml:space="preserve">Участникът следва да докаже, че има опит в организиране и  </w:t>
      </w:r>
      <w:r w:rsidRPr="000D44C1">
        <w:rPr>
          <w:rFonts w:ascii="Times New Roman" w:hAnsi="Times New Roman" w:cs="Times New Roman"/>
          <w:sz w:val="24"/>
          <w:szCs w:val="24"/>
          <w:lang w:val="ru-RU" w:eastAsia="bg-BG"/>
        </w:rPr>
        <w:t>провеждане на обществени мероприятия</w:t>
      </w:r>
      <w:r w:rsidRPr="000D44C1">
        <w:rPr>
          <w:rFonts w:ascii="Times New Roman" w:hAnsi="Times New Roman" w:cs="Times New Roman"/>
          <w:sz w:val="24"/>
          <w:szCs w:val="24"/>
          <w:lang w:eastAsia="bg-BG"/>
        </w:rPr>
        <w:t xml:space="preserve">, </w:t>
      </w:r>
      <w:r w:rsidRPr="000D44C1">
        <w:rPr>
          <w:rFonts w:ascii="Times New Roman" w:hAnsi="Times New Roman" w:cs="Times New Roman"/>
          <w:sz w:val="24"/>
          <w:szCs w:val="24"/>
          <w:lang w:val="ru-RU"/>
        </w:rPr>
        <w:t>конференци</w:t>
      </w:r>
      <w:r w:rsidRPr="000D44C1">
        <w:rPr>
          <w:rFonts w:ascii="Times New Roman" w:hAnsi="Times New Roman" w:cs="Times New Roman"/>
          <w:sz w:val="24"/>
          <w:szCs w:val="24"/>
        </w:rPr>
        <w:t>и,</w:t>
      </w:r>
      <w:r w:rsidRPr="000D44C1">
        <w:rPr>
          <w:rFonts w:ascii="Times New Roman" w:hAnsi="Times New Roman" w:cs="Times New Roman"/>
          <w:sz w:val="24"/>
          <w:szCs w:val="24"/>
          <w:lang w:val="ru-RU"/>
        </w:rPr>
        <w:t>информационни кампании</w:t>
      </w:r>
      <w:r w:rsidRPr="000D44C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Pr="000D44C1">
        <w:rPr>
          <w:rFonts w:ascii="Times New Roman" w:hAnsi="Times New Roman" w:cs="Times New Roman"/>
          <w:sz w:val="24"/>
          <w:szCs w:val="24"/>
        </w:rPr>
        <w:t xml:space="preserve">както и че има опит в изготвянето на  </w:t>
      </w:r>
      <w:r w:rsidRPr="000D44C1">
        <w:rPr>
          <w:rFonts w:ascii="Times New Roman" w:hAnsi="Times New Roman" w:cs="Times New Roman"/>
          <w:sz w:val="24"/>
          <w:szCs w:val="24"/>
          <w:lang w:val="ru-RU" w:eastAsia="bg-BG"/>
        </w:rPr>
        <w:t>презентационни</w:t>
      </w:r>
      <w:r w:rsidRPr="000D44C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Pr="000D44C1">
        <w:rPr>
          <w:rFonts w:ascii="Times New Roman" w:hAnsi="Times New Roman" w:cs="Times New Roman"/>
          <w:sz w:val="24"/>
          <w:szCs w:val="24"/>
          <w:lang w:val="ru-RU" w:eastAsia="bg-BG"/>
        </w:rPr>
        <w:t>рекламни</w:t>
      </w:r>
      <w:r w:rsidRPr="000D44C1">
        <w:rPr>
          <w:rFonts w:ascii="Times New Roman" w:hAnsi="Times New Roman" w:cs="Times New Roman"/>
          <w:sz w:val="24"/>
          <w:szCs w:val="24"/>
          <w:lang w:eastAsia="bg-BG"/>
        </w:rPr>
        <w:t>,</w:t>
      </w:r>
      <w:r w:rsidRPr="000D44C1">
        <w:rPr>
          <w:rFonts w:ascii="Times New Roman" w:hAnsi="Times New Roman" w:cs="Times New Roman"/>
          <w:sz w:val="24"/>
          <w:szCs w:val="24"/>
          <w:lang w:val="ru-RU" w:eastAsia="bg-BG"/>
        </w:rPr>
        <w:t xml:space="preserve"> информационни</w:t>
      </w:r>
      <w:r w:rsidRPr="000D44C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Pr="000D44C1">
        <w:rPr>
          <w:rFonts w:ascii="Times New Roman" w:hAnsi="Times New Roman" w:cs="Times New Roman"/>
          <w:sz w:val="24"/>
          <w:szCs w:val="24"/>
          <w:lang w:val="ru-RU" w:eastAsia="bg-BG"/>
        </w:rPr>
        <w:t>печатни материал</w:t>
      </w:r>
      <w:r w:rsidRPr="000D44C1">
        <w:rPr>
          <w:rFonts w:ascii="Times New Roman" w:hAnsi="Times New Roman" w:cs="Times New Roman"/>
          <w:sz w:val="24"/>
          <w:szCs w:val="24"/>
          <w:lang w:eastAsia="bg-BG"/>
        </w:rPr>
        <w:t>и и др.</w:t>
      </w:r>
      <w:r w:rsidRPr="000D44C1">
        <w:rPr>
          <w:rFonts w:ascii="Times New Roman" w:hAnsi="Times New Roman" w:cs="Times New Roman"/>
          <w:sz w:val="24"/>
          <w:szCs w:val="24"/>
        </w:rPr>
        <w:t xml:space="preserve"> Предвид горното, участникът следва да е изпълнил през последните 3 (три) години от датата на подаване на офертата минимум 2 (две) услуги, които са еднакви или сходни с предмета на настоящата обществена поръчка.</w:t>
      </w:r>
    </w:p>
    <w:p w:rsidR="0079555C" w:rsidRPr="00487A18" w:rsidRDefault="0079555C" w:rsidP="000D44C1">
      <w:pPr>
        <w:tabs>
          <w:tab w:val="left" w:pos="1896"/>
        </w:tabs>
        <w:spacing w:after="0" w:line="276" w:lineRule="auto"/>
        <w:rPr>
          <w:rFonts w:ascii="Times New Roman" w:hAnsi="Times New Roman" w:cs="Times New Roman"/>
          <w:i/>
          <w:sz w:val="24"/>
          <w:szCs w:val="24"/>
        </w:rPr>
      </w:pPr>
      <w:r w:rsidRPr="00C51009">
        <w:rPr>
          <w:rFonts w:ascii="Times New Roman" w:hAnsi="Times New Roman"/>
          <w:sz w:val="24"/>
          <w:szCs w:val="24"/>
          <w:lang w:val="ru-RU"/>
        </w:rPr>
        <w:lastRenderedPageBreak/>
        <w:t xml:space="preserve">Под </w:t>
      </w:r>
      <w:r>
        <w:rPr>
          <w:rFonts w:ascii="Times New Roman" w:hAnsi="Times New Roman"/>
          <w:sz w:val="24"/>
          <w:szCs w:val="24"/>
        </w:rPr>
        <w:t>дейност</w:t>
      </w:r>
      <w:r w:rsidRPr="00C51009">
        <w:rPr>
          <w:rFonts w:ascii="Times New Roman" w:hAnsi="Times New Roman"/>
          <w:sz w:val="24"/>
          <w:szCs w:val="24"/>
          <w:lang w:val="ru-RU"/>
        </w:rPr>
        <w:t xml:space="preserve">, </w:t>
      </w:r>
      <w:r w:rsidRPr="000D44C1">
        <w:rPr>
          <w:rFonts w:ascii="Times New Roman" w:hAnsi="Times New Roman" w:cs="Times New Roman"/>
          <w:b/>
          <w:i/>
          <w:sz w:val="24"/>
          <w:szCs w:val="24"/>
        </w:rPr>
        <w:t>Сходни с предмета на поръчката</w:t>
      </w:r>
      <w:r>
        <w:rPr>
          <w:rFonts w:ascii="Times New Roman" w:hAnsi="Times New Roman" w:cs="Times New Roman"/>
          <w:b/>
          <w:i/>
          <w:sz w:val="24"/>
          <w:szCs w:val="24"/>
        </w:rPr>
        <w:t>, следва да се разбират</w:t>
      </w:r>
      <w:r w:rsidRPr="000D44C1">
        <w:rPr>
          <w:rFonts w:ascii="Times New Roman" w:hAnsi="Times New Roman" w:cs="Times New Roman"/>
          <w:b/>
          <w:i/>
          <w:sz w:val="24"/>
          <w:szCs w:val="24"/>
        </w:rPr>
        <w:t xml:space="preserve"> </w:t>
      </w:r>
      <w:r w:rsidRPr="000D44C1">
        <w:rPr>
          <w:rFonts w:ascii="Times New Roman" w:hAnsi="Times New Roman" w:cs="Times New Roman"/>
          <w:b/>
          <w:i/>
          <w:sz w:val="24"/>
          <w:szCs w:val="24"/>
          <w:lang w:val="ru-RU" w:eastAsia="bg-BG"/>
        </w:rPr>
        <w:t>дейности</w:t>
      </w:r>
      <w:r w:rsidRPr="000D44C1">
        <w:rPr>
          <w:rFonts w:ascii="Times New Roman" w:hAnsi="Times New Roman" w:cs="Times New Roman"/>
          <w:i/>
          <w:sz w:val="24"/>
          <w:szCs w:val="24"/>
          <w:lang w:val="ru-RU" w:eastAsia="bg-BG"/>
        </w:rPr>
        <w:t>, свързани с организиране и провеждане на обществени мероприятия и/ил</w:t>
      </w:r>
      <w:r w:rsidRPr="000D44C1">
        <w:rPr>
          <w:rFonts w:ascii="Times New Roman" w:hAnsi="Times New Roman" w:cs="Times New Roman"/>
          <w:i/>
          <w:sz w:val="24"/>
          <w:szCs w:val="24"/>
          <w:lang w:eastAsia="bg-BG"/>
        </w:rPr>
        <w:t>и</w:t>
      </w:r>
      <w:r w:rsidRPr="000D44C1">
        <w:rPr>
          <w:rFonts w:ascii="Times New Roman" w:hAnsi="Times New Roman" w:cs="Times New Roman"/>
          <w:b/>
          <w:sz w:val="24"/>
          <w:szCs w:val="24"/>
          <w:lang w:val="ru-RU"/>
        </w:rPr>
        <w:t xml:space="preserve"> </w:t>
      </w:r>
      <w:r w:rsidRPr="000D44C1">
        <w:rPr>
          <w:rFonts w:ascii="Times New Roman" w:hAnsi="Times New Roman" w:cs="Times New Roman"/>
          <w:i/>
          <w:sz w:val="24"/>
          <w:szCs w:val="24"/>
          <w:lang w:val="ru-RU"/>
        </w:rPr>
        <w:t>конференци</w:t>
      </w:r>
      <w:r w:rsidRPr="000D44C1">
        <w:rPr>
          <w:rFonts w:ascii="Times New Roman" w:hAnsi="Times New Roman" w:cs="Times New Roman"/>
          <w:i/>
          <w:sz w:val="24"/>
          <w:szCs w:val="24"/>
        </w:rPr>
        <w:t>и</w:t>
      </w:r>
      <w:r w:rsidRPr="000D44C1">
        <w:rPr>
          <w:rFonts w:ascii="Times New Roman" w:hAnsi="Times New Roman" w:cs="Times New Roman"/>
          <w:i/>
          <w:sz w:val="24"/>
          <w:szCs w:val="24"/>
          <w:lang w:val="ru-RU" w:eastAsia="bg-BG"/>
        </w:rPr>
        <w:t xml:space="preserve"> и/или</w:t>
      </w:r>
      <w:r w:rsidRPr="000D44C1">
        <w:rPr>
          <w:rFonts w:ascii="Times New Roman" w:hAnsi="Times New Roman" w:cs="Times New Roman"/>
          <w:i/>
          <w:sz w:val="24"/>
          <w:szCs w:val="24"/>
          <w:lang w:val="ru-RU"/>
        </w:rPr>
        <w:t xml:space="preserve"> информационни кампании</w:t>
      </w:r>
      <w:r w:rsidRPr="000D44C1">
        <w:rPr>
          <w:rFonts w:ascii="Times New Roman" w:hAnsi="Times New Roman" w:cs="Times New Roman"/>
          <w:i/>
          <w:sz w:val="24"/>
          <w:szCs w:val="24"/>
          <w:lang w:eastAsia="bg-BG"/>
        </w:rPr>
        <w:t>,</w:t>
      </w:r>
      <w:r w:rsidRPr="000D44C1">
        <w:rPr>
          <w:rFonts w:ascii="Times New Roman" w:hAnsi="Times New Roman" w:cs="Times New Roman"/>
          <w:i/>
          <w:sz w:val="24"/>
          <w:szCs w:val="24"/>
          <w:lang w:val="ru-RU" w:eastAsia="bg-BG"/>
        </w:rPr>
        <w:t xml:space="preserve"> дейности, свързани с изработване на презентационни и/или рекламни/ информационни/ печатни материали</w:t>
      </w:r>
      <w:r w:rsidRPr="000D44C1">
        <w:rPr>
          <w:rFonts w:ascii="Times New Roman" w:hAnsi="Times New Roman" w:cs="Times New Roman"/>
          <w:i/>
          <w:sz w:val="24"/>
          <w:szCs w:val="24"/>
          <w:lang w:val="ru-RU"/>
        </w:rPr>
        <w:t xml:space="preserve"> и/или визуализационни материали</w:t>
      </w:r>
      <w:r w:rsidRPr="000D44C1">
        <w:rPr>
          <w:rFonts w:ascii="Times New Roman" w:hAnsi="Times New Roman" w:cs="Times New Roman"/>
          <w:i/>
          <w:sz w:val="24"/>
          <w:szCs w:val="24"/>
          <w:lang w:eastAsia="bg-BG"/>
        </w:rPr>
        <w:t>.</w:t>
      </w:r>
      <w:r w:rsidRPr="00487A18">
        <w:rPr>
          <w:rFonts w:ascii="Times New Roman" w:hAnsi="Times New Roman" w:cs="Times New Roman"/>
          <w:i/>
          <w:sz w:val="24"/>
          <w:szCs w:val="24"/>
        </w:rPr>
        <w:t xml:space="preserve"> </w:t>
      </w:r>
    </w:p>
    <w:p w:rsidR="0079555C" w:rsidRDefault="0079555C" w:rsidP="00487A18">
      <w:pPr>
        <w:overflowPunct w:val="0"/>
        <w:autoSpaceDE w:val="0"/>
        <w:autoSpaceDN w:val="0"/>
        <w:adjustRightInd w:val="0"/>
        <w:spacing w:after="0" w:line="276" w:lineRule="auto"/>
        <w:textAlignment w:val="baseline"/>
        <w:rPr>
          <w:rFonts w:ascii="Times New Roman" w:hAnsi="Times New Roman" w:cs="Times New Roman"/>
          <w:b/>
          <w:bCs/>
          <w:sz w:val="24"/>
          <w:szCs w:val="24"/>
        </w:rPr>
      </w:pPr>
    </w:p>
    <w:p w:rsidR="0079555C" w:rsidRPr="00487A18" w:rsidRDefault="0079555C" w:rsidP="00487A18">
      <w:pPr>
        <w:overflowPunct w:val="0"/>
        <w:autoSpaceDE w:val="0"/>
        <w:autoSpaceDN w:val="0"/>
        <w:adjustRightInd w:val="0"/>
        <w:spacing w:after="0" w:line="276" w:lineRule="auto"/>
        <w:textAlignment w:val="baseline"/>
        <w:rPr>
          <w:rFonts w:ascii="Times New Roman" w:hAnsi="Times New Roman" w:cs="Times New Roman"/>
          <w:sz w:val="24"/>
          <w:szCs w:val="24"/>
        </w:rPr>
      </w:pPr>
      <w:r w:rsidRPr="00487A18">
        <w:rPr>
          <w:rFonts w:ascii="Times New Roman" w:hAnsi="Times New Roman" w:cs="Times New Roman"/>
          <w:b/>
          <w:bCs/>
          <w:sz w:val="24"/>
          <w:szCs w:val="24"/>
        </w:rPr>
        <w:t>2.</w:t>
      </w:r>
      <w:r w:rsidRPr="00487A18">
        <w:rPr>
          <w:rFonts w:ascii="Times New Roman" w:hAnsi="Times New Roman" w:cs="Times New Roman"/>
          <w:sz w:val="24"/>
          <w:szCs w:val="24"/>
        </w:rPr>
        <w:t xml:space="preserve"> Участникът следва да разполага със следните експерти за изпълнение на обществената поръчка:</w:t>
      </w:r>
    </w:p>
    <w:p w:rsidR="0079555C" w:rsidRPr="000D44C1" w:rsidRDefault="0079555C" w:rsidP="000D44C1">
      <w:pPr>
        <w:ind w:firstLine="708"/>
        <w:rPr>
          <w:rFonts w:ascii="Times New Roman" w:hAnsi="Times New Roman" w:cs="Times New Roman"/>
          <w:color w:val="000000"/>
          <w:sz w:val="24"/>
          <w:szCs w:val="24"/>
        </w:rPr>
      </w:pPr>
      <w:r w:rsidRPr="00487A18">
        <w:rPr>
          <w:rFonts w:ascii="Times New Roman" w:hAnsi="Times New Roman" w:cs="Times New Roman"/>
          <w:b/>
          <w:sz w:val="24"/>
          <w:szCs w:val="24"/>
        </w:rPr>
        <w:t xml:space="preserve">2.2.1. </w:t>
      </w:r>
      <w:r w:rsidRPr="000D44C1">
        <w:rPr>
          <w:rFonts w:ascii="Times New Roman" w:hAnsi="Times New Roman" w:cs="Times New Roman"/>
          <w:b/>
          <w:color w:val="000000"/>
          <w:sz w:val="24"/>
          <w:szCs w:val="24"/>
        </w:rPr>
        <w:t xml:space="preserve">Един </w:t>
      </w:r>
      <w:r w:rsidRPr="000D44C1">
        <w:rPr>
          <w:rFonts w:ascii="Times New Roman" w:hAnsi="Times New Roman" w:cs="Times New Roman"/>
          <w:b/>
          <w:sz w:val="24"/>
          <w:szCs w:val="24"/>
          <w:lang w:eastAsia="bg-BG"/>
        </w:rPr>
        <w:t>експерт „Организиране на събития”-</w:t>
      </w:r>
      <w:r w:rsidRPr="000D44C1">
        <w:rPr>
          <w:rFonts w:ascii="Times New Roman" w:hAnsi="Times New Roman" w:cs="Times New Roman"/>
          <w:sz w:val="24"/>
          <w:szCs w:val="24"/>
          <w:lang w:eastAsia="bg-BG"/>
        </w:rPr>
        <w:t xml:space="preserve"> Ръководител екип. Той трябва</w:t>
      </w:r>
      <w:r w:rsidRPr="000D44C1">
        <w:rPr>
          <w:rFonts w:ascii="Times New Roman" w:hAnsi="Times New Roman" w:cs="Times New Roman"/>
          <w:sz w:val="24"/>
          <w:szCs w:val="24"/>
        </w:rPr>
        <w:t xml:space="preserve"> да отговаря за подготовката и провеждането на пресконференциите и  подготовката и изработването на информационните материали, както и да осъществява цялостното ръководство и отчетността при изпълнението на обществената поръчка.</w:t>
      </w:r>
      <w:r w:rsidRPr="000D44C1">
        <w:rPr>
          <w:rFonts w:ascii="Times New Roman" w:hAnsi="Times New Roman" w:cs="Times New Roman"/>
          <w:b/>
          <w:sz w:val="24"/>
          <w:szCs w:val="24"/>
          <w:lang w:eastAsia="bg-BG"/>
        </w:rPr>
        <w:t xml:space="preserve"> </w:t>
      </w:r>
      <w:r w:rsidRPr="000D44C1">
        <w:rPr>
          <w:rFonts w:ascii="Times New Roman" w:hAnsi="Times New Roman" w:cs="Times New Roman"/>
          <w:sz w:val="24"/>
          <w:szCs w:val="24"/>
          <w:lang w:eastAsia="bg-BG"/>
        </w:rPr>
        <w:t>Ключовия експерт „Организиране на събития”- Ръководител екип, трябва</w:t>
      </w:r>
      <w:r w:rsidRPr="000D44C1">
        <w:rPr>
          <w:rFonts w:ascii="Times New Roman" w:hAnsi="Times New Roman" w:cs="Times New Roman"/>
          <w:sz w:val="24"/>
          <w:szCs w:val="24"/>
        </w:rPr>
        <w:t xml:space="preserve"> да отговаря на следните изисквания:</w:t>
      </w:r>
      <w:r w:rsidRPr="000D44C1">
        <w:rPr>
          <w:rFonts w:ascii="Times New Roman" w:hAnsi="Times New Roman" w:cs="Times New Roman"/>
          <w:color w:val="000000"/>
          <w:sz w:val="24"/>
          <w:szCs w:val="24"/>
        </w:rPr>
        <w:t xml:space="preserve"> </w:t>
      </w:r>
    </w:p>
    <w:p w:rsidR="0079555C" w:rsidRPr="000D44C1" w:rsidRDefault="0079555C" w:rsidP="000D44C1">
      <w:pPr>
        <w:spacing w:after="0"/>
        <w:rPr>
          <w:rFonts w:ascii="Times New Roman" w:hAnsi="Times New Roman" w:cs="Times New Roman"/>
          <w:sz w:val="24"/>
          <w:szCs w:val="24"/>
        </w:rPr>
      </w:pPr>
      <w:r>
        <w:rPr>
          <w:rFonts w:ascii="Times New Roman" w:hAnsi="Times New Roman" w:cs="Times New Roman"/>
          <w:color w:val="000000"/>
          <w:sz w:val="24"/>
          <w:szCs w:val="24"/>
        </w:rPr>
        <w:tab/>
      </w:r>
      <w:r w:rsidRPr="000D44C1">
        <w:rPr>
          <w:rFonts w:ascii="Times New Roman" w:hAnsi="Times New Roman" w:cs="Times New Roman"/>
          <w:color w:val="000000"/>
          <w:sz w:val="24"/>
          <w:szCs w:val="24"/>
        </w:rPr>
        <w:t>-да има висше образование в областта на</w:t>
      </w:r>
      <w:r w:rsidRPr="000D44C1">
        <w:rPr>
          <w:rFonts w:ascii="Times New Roman" w:hAnsi="Times New Roman" w:cs="Times New Roman"/>
          <w:sz w:val="24"/>
          <w:szCs w:val="24"/>
        </w:rPr>
        <w:t xml:space="preserve"> „Хуманитарните науки“,  с професионално направление -</w:t>
      </w:r>
      <w:r>
        <w:rPr>
          <w:rFonts w:ascii="Times New Roman" w:hAnsi="Times New Roman" w:cs="Times New Roman"/>
          <w:sz w:val="24"/>
          <w:szCs w:val="24"/>
        </w:rPr>
        <w:t xml:space="preserve"> </w:t>
      </w:r>
      <w:r w:rsidRPr="000D44C1">
        <w:rPr>
          <w:rFonts w:ascii="Times New Roman" w:hAnsi="Times New Roman" w:cs="Times New Roman"/>
          <w:sz w:val="24"/>
          <w:szCs w:val="24"/>
          <w:lang w:eastAsia="bg-BG"/>
        </w:rPr>
        <w:t>Филология /Журналистика/ В</w:t>
      </w:r>
      <w:r w:rsidRPr="000D44C1">
        <w:rPr>
          <w:rFonts w:ascii="Times New Roman" w:hAnsi="Times New Roman" w:cs="Times New Roman"/>
          <w:sz w:val="24"/>
          <w:szCs w:val="24"/>
        </w:rPr>
        <w:t>ръзки с обществеността / Реклама</w:t>
      </w:r>
      <w:r w:rsidRPr="000D44C1">
        <w:rPr>
          <w:rFonts w:ascii="Times New Roman" w:hAnsi="Times New Roman" w:cs="Times New Roman"/>
          <w:sz w:val="24"/>
          <w:szCs w:val="24"/>
          <w:lang w:eastAsia="bg-BG"/>
        </w:rPr>
        <w:t xml:space="preserve">/ </w:t>
      </w:r>
      <w:r w:rsidRPr="000D44C1">
        <w:rPr>
          <w:rFonts w:ascii="Times New Roman" w:hAnsi="Times New Roman" w:cs="Times New Roman"/>
          <w:sz w:val="24"/>
          <w:szCs w:val="24"/>
        </w:rPr>
        <w:t>и/или еквивалентна, образователно-квалификационна степен „магистър”</w:t>
      </w:r>
      <w:r w:rsidRPr="000D44C1">
        <w:rPr>
          <w:rFonts w:ascii="Times New Roman" w:hAnsi="Times New Roman" w:cs="Times New Roman"/>
          <w:sz w:val="24"/>
          <w:szCs w:val="24"/>
          <w:lang w:eastAsia="bg-BG"/>
        </w:rPr>
        <w:t xml:space="preserve"> или „бакалавър“;</w:t>
      </w:r>
    </w:p>
    <w:p w:rsidR="0079555C" w:rsidRPr="00487A18" w:rsidRDefault="0079555C" w:rsidP="000D44C1">
      <w:pPr>
        <w:tabs>
          <w:tab w:val="num" w:pos="2559"/>
        </w:tabs>
        <w:autoSpaceDE w:val="0"/>
        <w:autoSpaceDN w:val="0"/>
        <w:adjustRightInd w:val="0"/>
        <w:spacing w:after="0" w:line="276" w:lineRule="auto"/>
        <w:ind w:right="-49"/>
        <w:rPr>
          <w:rFonts w:ascii="Times New Roman" w:hAnsi="Times New Roman" w:cs="Times New Roman"/>
          <w:sz w:val="24"/>
          <w:szCs w:val="24"/>
        </w:rPr>
      </w:pPr>
      <w:r w:rsidRPr="000D44C1">
        <w:rPr>
          <w:rFonts w:ascii="Times New Roman" w:hAnsi="Times New Roman" w:cs="Times New Roman"/>
          <w:sz w:val="24"/>
          <w:szCs w:val="24"/>
          <w:lang w:eastAsia="bg-BG"/>
        </w:rPr>
        <w:t xml:space="preserve"> -да притежава професионален опит - минимум 2 години в областта на организиране на публични събития/</w:t>
      </w:r>
      <w:r w:rsidRPr="000D44C1">
        <w:rPr>
          <w:rFonts w:ascii="Times New Roman" w:hAnsi="Times New Roman" w:cs="Times New Roman"/>
          <w:sz w:val="24"/>
          <w:szCs w:val="24"/>
        </w:rPr>
        <w:t>конференции/семинари/кръгли маси или др.</w:t>
      </w:r>
      <w:r w:rsidRPr="000D44C1">
        <w:rPr>
          <w:rFonts w:ascii="Times New Roman" w:hAnsi="Times New Roman" w:cs="Times New Roman"/>
          <w:sz w:val="24"/>
          <w:szCs w:val="24"/>
          <w:lang w:eastAsia="bg-BG"/>
        </w:rPr>
        <w:t>;</w:t>
      </w:r>
    </w:p>
    <w:p w:rsidR="0079555C" w:rsidRPr="000D44C1" w:rsidRDefault="0079555C" w:rsidP="000D44C1">
      <w:pPr>
        <w:ind w:firstLine="426"/>
        <w:rPr>
          <w:rFonts w:ascii="Times New Roman" w:hAnsi="Times New Roman" w:cs="Times New Roman"/>
          <w:color w:val="000000"/>
          <w:sz w:val="24"/>
          <w:szCs w:val="24"/>
        </w:rPr>
      </w:pPr>
      <w:r w:rsidRPr="00487A18">
        <w:rPr>
          <w:rFonts w:ascii="Times New Roman" w:hAnsi="Times New Roman" w:cs="Times New Roman"/>
          <w:b/>
          <w:color w:val="000000"/>
          <w:sz w:val="24"/>
          <w:szCs w:val="24"/>
        </w:rPr>
        <w:t xml:space="preserve">     </w:t>
      </w:r>
      <w:r w:rsidRPr="00487A18">
        <w:rPr>
          <w:rFonts w:ascii="Times New Roman" w:hAnsi="Times New Roman" w:cs="Times New Roman"/>
          <w:b/>
          <w:sz w:val="24"/>
          <w:szCs w:val="24"/>
        </w:rPr>
        <w:t xml:space="preserve">2.2.2. </w:t>
      </w:r>
      <w:r w:rsidRPr="00487A18">
        <w:rPr>
          <w:rFonts w:ascii="Times New Roman" w:hAnsi="Times New Roman" w:cs="Times New Roman"/>
          <w:b/>
          <w:color w:val="000000"/>
          <w:sz w:val="24"/>
          <w:szCs w:val="24"/>
        </w:rPr>
        <w:t xml:space="preserve">   </w:t>
      </w:r>
      <w:r w:rsidRPr="000D44C1">
        <w:rPr>
          <w:rFonts w:ascii="Times New Roman" w:hAnsi="Times New Roman" w:cs="Times New Roman"/>
          <w:b/>
          <w:color w:val="000000"/>
          <w:sz w:val="24"/>
          <w:szCs w:val="24"/>
        </w:rPr>
        <w:t xml:space="preserve">Един </w:t>
      </w:r>
      <w:r w:rsidRPr="000D44C1">
        <w:rPr>
          <w:rFonts w:ascii="Times New Roman" w:hAnsi="Times New Roman" w:cs="Times New Roman"/>
          <w:b/>
          <w:sz w:val="24"/>
          <w:szCs w:val="24"/>
          <w:lang w:eastAsia="bg-BG"/>
        </w:rPr>
        <w:t xml:space="preserve">експерт </w:t>
      </w:r>
      <w:r w:rsidRPr="000D44C1">
        <w:rPr>
          <w:rFonts w:ascii="Times New Roman" w:hAnsi="Times New Roman" w:cs="Times New Roman"/>
          <w:sz w:val="24"/>
          <w:szCs w:val="24"/>
          <w:lang w:eastAsia="bg-BG"/>
        </w:rPr>
        <w:t>„</w:t>
      </w:r>
      <w:r w:rsidRPr="000D44C1">
        <w:rPr>
          <w:rFonts w:ascii="Times New Roman" w:hAnsi="Times New Roman" w:cs="Times New Roman"/>
          <w:b/>
          <w:sz w:val="24"/>
          <w:szCs w:val="24"/>
          <w:lang w:eastAsia="bg-BG"/>
        </w:rPr>
        <w:t>Публични комуникации”</w:t>
      </w:r>
      <w:r w:rsidRPr="000D44C1">
        <w:rPr>
          <w:rFonts w:ascii="Times New Roman" w:hAnsi="Times New Roman" w:cs="Times New Roman"/>
          <w:sz w:val="24"/>
          <w:szCs w:val="24"/>
          <w:lang w:eastAsia="bg-BG"/>
        </w:rPr>
        <w:t xml:space="preserve">, който </w:t>
      </w:r>
      <w:r w:rsidRPr="000D44C1">
        <w:rPr>
          <w:rFonts w:ascii="Times New Roman" w:hAnsi="Times New Roman" w:cs="Times New Roman"/>
          <w:sz w:val="24"/>
          <w:szCs w:val="24"/>
        </w:rPr>
        <w:t xml:space="preserve"> да отговаря на следните изисквания:</w:t>
      </w:r>
      <w:r w:rsidRPr="000D44C1">
        <w:rPr>
          <w:rFonts w:ascii="Times New Roman" w:hAnsi="Times New Roman" w:cs="Times New Roman"/>
          <w:color w:val="000000"/>
          <w:sz w:val="24"/>
          <w:szCs w:val="24"/>
        </w:rPr>
        <w:t xml:space="preserve"> </w:t>
      </w:r>
    </w:p>
    <w:p w:rsidR="0079555C" w:rsidRPr="000D44C1" w:rsidRDefault="0079555C" w:rsidP="000D44C1">
      <w:pPr>
        <w:spacing w:after="0"/>
        <w:rPr>
          <w:rFonts w:ascii="Times New Roman" w:hAnsi="Times New Roman" w:cs="Times New Roman"/>
          <w:sz w:val="24"/>
          <w:szCs w:val="24"/>
        </w:rPr>
      </w:pPr>
      <w:r>
        <w:rPr>
          <w:rFonts w:ascii="Times New Roman" w:hAnsi="Times New Roman" w:cs="Times New Roman"/>
          <w:color w:val="000000"/>
          <w:sz w:val="24"/>
          <w:szCs w:val="24"/>
        </w:rPr>
        <w:tab/>
      </w:r>
      <w:r w:rsidRPr="000D44C1">
        <w:rPr>
          <w:rFonts w:ascii="Times New Roman" w:hAnsi="Times New Roman" w:cs="Times New Roman"/>
          <w:color w:val="000000"/>
          <w:sz w:val="24"/>
          <w:szCs w:val="24"/>
        </w:rPr>
        <w:t>-да има висше образование в областта на</w:t>
      </w:r>
      <w:r w:rsidRPr="000D44C1">
        <w:rPr>
          <w:rFonts w:ascii="Times New Roman" w:hAnsi="Times New Roman" w:cs="Times New Roman"/>
          <w:sz w:val="24"/>
          <w:szCs w:val="24"/>
        </w:rPr>
        <w:t xml:space="preserve"> „Хуманитарните науки“,  с професионално направление – </w:t>
      </w:r>
      <w:r w:rsidRPr="000D44C1">
        <w:rPr>
          <w:rFonts w:ascii="Times New Roman" w:hAnsi="Times New Roman" w:cs="Times New Roman"/>
          <w:sz w:val="24"/>
          <w:szCs w:val="24"/>
          <w:lang w:eastAsia="bg-BG"/>
        </w:rPr>
        <w:t>Филология/ Журналистика/ В</w:t>
      </w:r>
      <w:r w:rsidRPr="000D44C1">
        <w:rPr>
          <w:rFonts w:ascii="Times New Roman" w:hAnsi="Times New Roman" w:cs="Times New Roman"/>
          <w:sz w:val="24"/>
          <w:szCs w:val="24"/>
        </w:rPr>
        <w:t>ръзки с обществеността</w:t>
      </w:r>
      <w:r w:rsidRPr="000D44C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sidRPr="000D44C1">
        <w:rPr>
          <w:rFonts w:ascii="Times New Roman" w:hAnsi="Times New Roman" w:cs="Times New Roman"/>
          <w:sz w:val="24"/>
          <w:szCs w:val="24"/>
        </w:rPr>
        <w:t>Реклама</w:t>
      </w:r>
      <w:r w:rsidRPr="000D44C1">
        <w:rPr>
          <w:rFonts w:ascii="Times New Roman" w:hAnsi="Times New Roman" w:cs="Times New Roman"/>
          <w:sz w:val="24"/>
          <w:szCs w:val="24"/>
          <w:lang w:eastAsia="bg-BG"/>
        </w:rPr>
        <w:t xml:space="preserve">, </w:t>
      </w:r>
      <w:r w:rsidRPr="000D44C1">
        <w:rPr>
          <w:rFonts w:ascii="Times New Roman" w:hAnsi="Times New Roman" w:cs="Times New Roman"/>
          <w:sz w:val="24"/>
          <w:szCs w:val="24"/>
        </w:rPr>
        <w:t>и/или еквивалентна, образователно-квалификационна степен „магистър”</w:t>
      </w:r>
      <w:r w:rsidRPr="000D44C1">
        <w:rPr>
          <w:rFonts w:ascii="Times New Roman" w:hAnsi="Times New Roman" w:cs="Times New Roman"/>
          <w:sz w:val="24"/>
          <w:szCs w:val="24"/>
          <w:lang w:eastAsia="bg-BG"/>
        </w:rPr>
        <w:t xml:space="preserve"> или „бакалавър“;</w:t>
      </w:r>
    </w:p>
    <w:p w:rsidR="0079555C" w:rsidRPr="00487A18" w:rsidRDefault="0079555C" w:rsidP="000D44C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lang w:eastAsia="bg-BG"/>
        </w:rPr>
        <w:tab/>
      </w:r>
      <w:r w:rsidRPr="000D44C1">
        <w:rPr>
          <w:rFonts w:ascii="Times New Roman" w:hAnsi="Times New Roman" w:cs="Times New Roman"/>
          <w:sz w:val="24"/>
          <w:szCs w:val="24"/>
          <w:lang w:eastAsia="bg-BG"/>
        </w:rPr>
        <w:t>- да притежава професионален опит – минимум 2 години в областта на публичните комуникации.</w:t>
      </w:r>
      <w:r w:rsidRPr="00487A18">
        <w:rPr>
          <w:rFonts w:ascii="Times New Roman" w:hAnsi="Times New Roman" w:cs="Times New Roman"/>
          <w:sz w:val="24"/>
          <w:szCs w:val="24"/>
        </w:rPr>
        <w:t xml:space="preserve"> </w:t>
      </w:r>
    </w:p>
    <w:p w:rsidR="0079555C" w:rsidRPr="000D44C1" w:rsidRDefault="0079555C" w:rsidP="000D44C1">
      <w:pPr>
        <w:ind w:firstLine="426"/>
        <w:rPr>
          <w:rFonts w:ascii="Times New Roman" w:hAnsi="Times New Roman" w:cs="Times New Roman"/>
          <w:color w:val="000000"/>
          <w:sz w:val="24"/>
          <w:szCs w:val="24"/>
        </w:rPr>
      </w:pPr>
      <w:r w:rsidRPr="00487A18">
        <w:rPr>
          <w:rFonts w:ascii="Times New Roman" w:hAnsi="Times New Roman" w:cs="Times New Roman"/>
          <w:b/>
          <w:sz w:val="24"/>
          <w:szCs w:val="24"/>
        </w:rPr>
        <w:t xml:space="preserve">     2.2.3.     </w:t>
      </w:r>
      <w:r w:rsidRPr="000D44C1">
        <w:rPr>
          <w:rFonts w:ascii="Times New Roman" w:hAnsi="Times New Roman" w:cs="Times New Roman"/>
          <w:b/>
          <w:color w:val="000000"/>
          <w:sz w:val="24"/>
          <w:szCs w:val="24"/>
        </w:rPr>
        <w:t xml:space="preserve">Един </w:t>
      </w:r>
      <w:r w:rsidRPr="000D44C1">
        <w:rPr>
          <w:rFonts w:ascii="Times New Roman" w:hAnsi="Times New Roman" w:cs="Times New Roman"/>
          <w:b/>
          <w:sz w:val="24"/>
          <w:szCs w:val="24"/>
          <w:lang w:eastAsia="bg-BG"/>
        </w:rPr>
        <w:t>експерт „Дизайн и предпечатна подготовка”</w:t>
      </w:r>
      <w:r w:rsidRPr="000D44C1">
        <w:rPr>
          <w:rFonts w:ascii="Times New Roman" w:hAnsi="Times New Roman" w:cs="Times New Roman"/>
          <w:sz w:val="24"/>
          <w:szCs w:val="24"/>
          <w:lang w:eastAsia="bg-BG"/>
        </w:rPr>
        <w:t xml:space="preserve">, който </w:t>
      </w:r>
      <w:r w:rsidRPr="000D44C1">
        <w:rPr>
          <w:rFonts w:ascii="Times New Roman" w:hAnsi="Times New Roman" w:cs="Times New Roman"/>
          <w:sz w:val="24"/>
          <w:szCs w:val="24"/>
        </w:rPr>
        <w:t xml:space="preserve"> да отговаря на следните изисквания:</w:t>
      </w:r>
      <w:r w:rsidRPr="000D44C1">
        <w:rPr>
          <w:rFonts w:ascii="Times New Roman" w:hAnsi="Times New Roman" w:cs="Times New Roman"/>
          <w:color w:val="000000"/>
          <w:sz w:val="24"/>
          <w:szCs w:val="24"/>
        </w:rPr>
        <w:t xml:space="preserve"> </w:t>
      </w:r>
    </w:p>
    <w:p w:rsidR="0079555C" w:rsidRPr="000D44C1" w:rsidRDefault="0079555C" w:rsidP="000D44C1">
      <w:pPr>
        <w:autoSpaceDE w:val="0"/>
        <w:autoSpaceDN w:val="0"/>
        <w:adjustRightInd w:val="0"/>
        <w:spacing w:after="0"/>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lastRenderedPageBreak/>
        <w:tab/>
      </w:r>
      <w:r w:rsidRPr="000D44C1">
        <w:rPr>
          <w:rFonts w:ascii="Times New Roman" w:hAnsi="Times New Roman" w:cs="Times New Roman"/>
          <w:color w:val="000000"/>
          <w:sz w:val="24"/>
          <w:szCs w:val="24"/>
          <w:lang w:eastAsia="bg-BG"/>
        </w:rPr>
        <w:t xml:space="preserve">-да има висше образование в областта на изкуствата,  с професионално направление - </w:t>
      </w:r>
      <w:r w:rsidRPr="000D44C1">
        <w:rPr>
          <w:rFonts w:ascii="Times New Roman" w:hAnsi="Times New Roman" w:cs="Times New Roman"/>
          <w:color w:val="000000"/>
          <w:sz w:val="24"/>
          <w:szCs w:val="24"/>
          <w:lang w:val="ru-RU"/>
        </w:rPr>
        <w:t>Аудио-визуални изкуства и техники; производство на медийни продукти</w:t>
      </w:r>
      <w:r w:rsidRPr="000D44C1">
        <w:rPr>
          <w:rFonts w:ascii="Times New Roman" w:hAnsi="Times New Roman" w:cs="Times New Roman"/>
          <w:color w:val="000000"/>
          <w:sz w:val="24"/>
          <w:szCs w:val="24"/>
        </w:rPr>
        <w:t xml:space="preserve">, </w:t>
      </w:r>
      <w:r w:rsidRPr="000D44C1">
        <w:rPr>
          <w:rFonts w:ascii="Times New Roman" w:hAnsi="Times New Roman" w:cs="Times New Roman"/>
          <w:color w:val="000000"/>
          <w:sz w:val="24"/>
          <w:szCs w:val="24"/>
          <w:lang w:eastAsia="bg-BG"/>
        </w:rPr>
        <w:t>графичен дизайн, рекламна графика, полиграфия, и/или еквивалентна, образователно-квалификационна степен „магистър” или „бакалавър“;</w:t>
      </w:r>
    </w:p>
    <w:p w:rsidR="0079555C" w:rsidRDefault="0079555C" w:rsidP="000D44C1">
      <w:pPr>
        <w:autoSpaceDE w:val="0"/>
        <w:autoSpaceDN w:val="0"/>
        <w:adjustRightInd w:val="0"/>
        <w:spacing w:after="0" w:line="276" w:lineRule="auto"/>
        <w:rPr>
          <w:rFonts w:ascii="Times New Roman" w:hAnsi="Times New Roman" w:cs="Times New Roman"/>
          <w:sz w:val="24"/>
          <w:szCs w:val="24"/>
          <w:lang w:eastAsia="bg-BG"/>
        </w:rPr>
      </w:pPr>
      <w:r w:rsidRPr="000D44C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sidRPr="000D44C1">
        <w:rPr>
          <w:rFonts w:ascii="Times New Roman" w:hAnsi="Times New Roman" w:cs="Times New Roman"/>
          <w:sz w:val="24"/>
          <w:szCs w:val="24"/>
          <w:lang w:eastAsia="bg-BG"/>
        </w:rPr>
        <w:t>- да притежава професионален опит - минимум 2 години в областта на дизайна и предпечатната подготовка.</w:t>
      </w:r>
    </w:p>
    <w:p w:rsidR="0079555C" w:rsidRPr="000D44C1" w:rsidRDefault="0079555C" w:rsidP="000D44C1">
      <w:pPr>
        <w:spacing w:after="0"/>
        <w:ind w:firstLine="426"/>
        <w:rPr>
          <w:rFonts w:ascii="Times New Roman" w:hAnsi="Times New Roman" w:cs="Times New Roman"/>
          <w:color w:val="000000"/>
          <w:sz w:val="24"/>
          <w:szCs w:val="24"/>
        </w:rPr>
      </w:pPr>
      <w:r w:rsidRPr="000D44C1">
        <w:rPr>
          <w:rFonts w:ascii="Times New Roman" w:hAnsi="Times New Roman" w:cs="Times New Roman"/>
          <w:b/>
          <w:sz w:val="24"/>
          <w:szCs w:val="24"/>
          <w:lang w:eastAsia="bg-BG"/>
        </w:rPr>
        <w:t>2.2.4.</w:t>
      </w:r>
      <w:r w:rsidRPr="000D44C1">
        <w:rPr>
          <w:rFonts w:ascii="Times New Roman" w:hAnsi="Times New Roman" w:cs="Times New Roman"/>
          <w:sz w:val="24"/>
          <w:szCs w:val="24"/>
          <w:lang w:eastAsia="bg-BG"/>
        </w:rPr>
        <w:t xml:space="preserve"> </w:t>
      </w:r>
      <w:r w:rsidRPr="000D44C1">
        <w:rPr>
          <w:rFonts w:ascii="Times New Roman" w:hAnsi="Times New Roman" w:cs="Times New Roman"/>
          <w:b/>
          <w:color w:val="000000"/>
          <w:sz w:val="24"/>
          <w:szCs w:val="24"/>
        </w:rPr>
        <w:t xml:space="preserve">Един </w:t>
      </w:r>
      <w:r w:rsidRPr="000D44C1">
        <w:rPr>
          <w:rFonts w:ascii="Times New Roman" w:hAnsi="Times New Roman" w:cs="Times New Roman"/>
          <w:b/>
          <w:sz w:val="24"/>
          <w:szCs w:val="24"/>
          <w:lang w:eastAsia="bg-BG"/>
        </w:rPr>
        <w:t>експерт „Информационни технологии - ИТ”</w:t>
      </w:r>
      <w:r w:rsidRPr="000D44C1">
        <w:rPr>
          <w:rFonts w:ascii="Times New Roman" w:hAnsi="Times New Roman" w:cs="Times New Roman"/>
          <w:sz w:val="24"/>
          <w:szCs w:val="24"/>
          <w:lang w:eastAsia="bg-BG"/>
        </w:rPr>
        <w:t xml:space="preserve">, който </w:t>
      </w:r>
      <w:r w:rsidRPr="000D44C1">
        <w:rPr>
          <w:rFonts w:ascii="Times New Roman" w:hAnsi="Times New Roman" w:cs="Times New Roman"/>
          <w:sz w:val="24"/>
          <w:szCs w:val="24"/>
        </w:rPr>
        <w:t xml:space="preserve"> да отговаря на следните изисквания:</w:t>
      </w:r>
      <w:r w:rsidRPr="000D44C1">
        <w:rPr>
          <w:rFonts w:ascii="Times New Roman" w:hAnsi="Times New Roman" w:cs="Times New Roman"/>
          <w:color w:val="000000"/>
          <w:sz w:val="24"/>
          <w:szCs w:val="24"/>
        </w:rPr>
        <w:t xml:space="preserve"> </w:t>
      </w:r>
    </w:p>
    <w:p w:rsidR="0079555C" w:rsidRPr="000D44C1" w:rsidRDefault="0079555C" w:rsidP="0057453D">
      <w:pPr>
        <w:spacing w:before="100" w:beforeAutospacing="1" w:after="100" w:afterAutospacing="1"/>
        <w:rPr>
          <w:rFonts w:ascii="Times New Roman" w:hAnsi="Times New Roman" w:cs="Times New Roman"/>
          <w:sz w:val="24"/>
          <w:szCs w:val="24"/>
          <w:lang w:eastAsia="bg-BG"/>
        </w:rPr>
      </w:pPr>
      <w:r>
        <w:rPr>
          <w:rFonts w:ascii="Times New Roman" w:hAnsi="Times New Roman" w:cs="Times New Roman"/>
          <w:color w:val="000000"/>
          <w:sz w:val="24"/>
          <w:szCs w:val="24"/>
        </w:rPr>
        <w:tab/>
      </w:r>
      <w:r w:rsidRPr="000D44C1">
        <w:rPr>
          <w:rFonts w:ascii="Times New Roman" w:hAnsi="Times New Roman" w:cs="Times New Roman"/>
          <w:color w:val="000000"/>
          <w:sz w:val="24"/>
          <w:szCs w:val="24"/>
        </w:rPr>
        <w:t>-да има висше образование в областта на</w:t>
      </w:r>
      <w:r w:rsidRPr="000D44C1">
        <w:rPr>
          <w:rFonts w:ascii="Times New Roman" w:hAnsi="Times New Roman" w:cs="Times New Roman"/>
          <w:sz w:val="24"/>
          <w:szCs w:val="24"/>
        </w:rPr>
        <w:t xml:space="preserve"> Информатиката и/или Информационните технологии,  с професионално направление - </w:t>
      </w:r>
      <w:r w:rsidRPr="000D44C1">
        <w:rPr>
          <w:rFonts w:ascii="Times New Roman" w:hAnsi="Times New Roman" w:cs="Times New Roman"/>
          <w:sz w:val="24"/>
          <w:szCs w:val="24"/>
          <w:lang w:val="ru-RU"/>
        </w:rPr>
        <w:t xml:space="preserve">Компютърни науки </w:t>
      </w:r>
      <w:r w:rsidRPr="000D44C1">
        <w:rPr>
          <w:rFonts w:ascii="Times New Roman" w:hAnsi="Times New Roman" w:cs="Times New Roman"/>
          <w:sz w:val="24"/>
          <w:szCs w:val="24"/>
        </w:rPr>
        <w:t>,</w:t>
      </w:r>
      <w:r w:rsidRPr="000D44C1">
        <w:rPr>
          <w:rFonts w:ascii="Times New Roman" w:hAnsi="Times New Roman" w:cs="Times New Roman"/>
          <w:sz w:val="24"/>
          <w:szCs w:val="24"/>
          <w:lang w:val="ru-RU"/>
        </w:rPr>
        <w:t>Компютърни системи и технологии</w:t>
      </w:r>
      <w:r w:rsidRPr="000D44C1">
        <w:rPr>
          <w:rFonts w:ascii="Times New Roman" w:hAnsi="Times New Roman" w:cs="Times New Roman"/>
          <w:sz w:val="24"/>
          <w:szCs w:val="24"/>
        </w:rPr>
        <w:t>,</w:t>
      </w:r>
      <w:r w:rsidRPr="000D44C1">
        <w:rPr>
          <w:rFonts w:ascii="Times New Roman" w:hAnsi="Times New Roman" w:cs="Times New Roman"/>
          <w:sz w:val="24"/>
          <w:szCs w:val="24"/>
          <w:lang w:val="ru-RU"/>
        </w:rPr>
        <w:t xml:space="preserve"> Информационни технологии</w:t>
      </w:r>
      <w:r w:rsidRPr="000D44C1">
        <w:rPr>
          <w:rFonts w:ascii="Times New Roman" w:hAnsi="Times New Roman" w:cs="Times New Roman"/>
          <w:sz w:val="24"/>
          <w:szCs w:val="24"/>
        </w:rPr>
        <w:t>, К</w:t>
      </w:r>
      <w:r w:rsidRPr="000D44C1">
        <w:rPr>
          <w:rFonts w:ascii="Times New Roman" w:hAnsi="Times New Roman" w:cs="Times New Roman"/>
          <w:sz w:val="24"/>
          <w:szCs w:val="24"/>
          <w:lang w:val="ru-RU"/>
        </w:rPr>
        <w:t>омпютърни технологии и приложно програмиране</w:t>
      </w:r>
      <w:r w:rsidRPr="000D44C1">
        <w:rPr>
          <w:rFonts w:ascii="Times New Roman" w:hAnsi="Times New Roman" w:cs="Times New Roman"/>
          <w:sz w:val="24"/>
          <w:szCs w:val="24"/>
        </w:rPr>
        <w:t xml:space="preserve">, </w:t>
      </w:r>
      <w:r w:rsidRPr="000D44C1">
        <w:rPr>
          <w:rFonts w:ascii="Times New Roman" w:hAnsi="Times New Roman" w:cs="Times New Roman"/>
          <w:sz w:val="24"/>
          <w:szCs w:val="24"/>
          <w:lang w:val="ru-RU"/>
        </w:rPr>
        <w:t>Мултимедия, компютърна графика и анимация</w:t>
      </w:r>
      <w:r w:rsidRPr="000D44C1">
        <w:rPr>
          <w:rFonts w:ascii="Times New Roman" w:hAnsi="Times New Roman" w:cs="Times New Roman"/>
          <w:sz w:val="24"/>
          <w:szCs w:val="24"/>
        </w:rPr>
        <w:t>,</w:t>
      </w:r>
      <w:r w:rsidRPr="000D44C1">
        <w:rPr>
          <w:rFonts w:ascii="Times New Roman" w:hAnsi="Times New Roman" w:cs="Times New Roman"/>
          <w:sz w:val="24"/>
          <w:szCs w:val="24"/>
          <w:lang w:eastAsia="bg-BG"/>
        </w:rPr>
        <w:t xml:space="preserve"> </w:t>
      </w:r>
      <w:r w:rsidRPr="000D44C1">
        <w:rPr>
          <w:rFonts w:ascii="Times New Roman" w:hAnsi="Times New Roman" w:cs="Times New Roman"/>
          <w:sz w:val="24"/>
          <w:szCs w:val="24"/>
          <w:lang w:val="ru-RU"/>
        </w:rPr>
        <w:t>Информатика</w:t>
      </w:r>
      <w:r w:rsidRPr="000D44C1">
        <w:rPr>
          <w:rFonts w:ascii="Times New Roman" w:hAnsi="Times New Roman" w:cs="Times New Roman"/>
          <w:sz w:val="24"/>
          <w:szCs w:val="24"/>
        </w:rPr>
        <w:t xml:space="preserve">, </w:t>
      </w:r>
      <w:r w:rsidRPr="000D44C1">
        <w:rPr>
          <w:rFonts w:ascii="Times New Roman" w:hAnsi="Times New Roman" w:cs="Times New Roman"/>
          <w:sz w:val="24"/>
          <w:szCs w:val="24"/>
          <w:lang w:val="ru-RU"/>
        </w:rPr>
        <w:t>Софтуерно инженерство</w:t>
      </w:r>
      <w:r w:rsidRPr="000D44C1">
        <w:rPr>
          <w:rFonts w:ascii="Times New Roman" w:hAnsi="Times New Roman" w:cs="Times New Roman"/>
          <w:sz w:val="20"/>
          <w:szCs w:val="20"/>
        </w:rPr>
        <w:t xml:space="preserve"> </w:t>
      </w:r>
      <w:r w:rsidRPr="000D44C1">
        <w:rPr>
          <w:rFonts w:ascii="Times New Roman" w:hAnsi="Times New Roman" w:cs="Times New Roman"/>
          <w:sz w:val="24"/>
          <w:szCs w:val="24"/>
        </w:rPr>
        <w:t>и/или еквивалентна, образователно-квалификационна степен „магистър”</w:t>
      </w:r>
      <w:r w:rsidRPr="000D44C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Pr>
          <w:rFonts w:ascii="Times New Roman" w:hAnsi="Times New Roman" w:cs="Times New Roman"/>
          <w:sz w:val="24"/>
          <w:szCs w:val="24"/>
          <w:lang w:eastAsia="bg-BG"/>
        </w:rPr>
        <w:tab/>
      </w:r>
      <w:r w:rsidRPr="000D44C1">
        <w:rPr>
          <w:rFonts w:ascii="Times New Roman" w:hAnsi="Times New Roman" w:cs="Times New Roman"/>
          <w:sz w:val="24"/>
          <w:szCs w:val="24"/>
          <w:lang w:eastAsia="bg-BG"/>
        </w:rPr>
        <w:t>- да притежава професионален опит - минимум 2 години в областта на информационни технологии и изработването на уеб страници.</w:t>
      </w:r>
    </w:p>
    <w:p w:rsidR="0079555C" w:rsidRPr="00B018E6" w:rsidRDefault="0079555C" w:rsidP="000D44C1">
      <w:pPr>
        <w:spacing w:after="0"/>
        <w:ind w:firstLine="426"/>
        <w:rPr>
          <w:rFonts w:ascii="Times New Roman" w:hAnsi="Times New Roman" w:cs="Times New Roman"/>
          <w:sz w:val="24"/>
          <w:szCs w:val="24"/>
          <w:lang w:eastAsia="bg-BG"/>
        </w:rPr>
      </w:pPr>
      <w:r w:rsidRPr="000D44C1">
        <w:rPr>
          <w:rFonts w:ascii="Times New Roman" w:hAnsi="Times New Roman" w:cs="Times New Roman"/>
          <w:sz w:val="24"/>
          <w:szCs w:val="24"/>
          <w:lang w:eastAsia="bg-BG"/>
        </w:rPr>
        <w:t xml:space="preserve">Съчетанието от специфичните умения на експертите трябва да позволява качественото предоставяне на услугата в процеса на изпълнение на договора. Експертният състав ще изпълнява всички необходими организационни, технически, административни и </w:t>
      </w:r>
      <w:r w:rsidRPr="00B018E6">
        <w:rPr>
          <w:rFonts w:ascii="Times New Roman" w:hAnsi="Times New Roman" w:cs="Times New Roman"/>
          <w:sz w:val="24"/>
          <w:szCs w:val="24"/>
          <w:lang w:eastAsia="bg-BG"/>
        </w:rPr>
        <w:t xml:space="preserve">други функции по организацията и изпълнението на дейностите за информация и публичност. </w:t>
      </w:r>
    </w:p>
    <w:p w:rsidR="0079555C" w:rsidRPr="00B018E6" w:rsidRDefault="0079555C" w:rsidP="000D44C1">
      <w:pPr>
        <w:spacing w:after="0"/>
        <w:rPr>
          <w:rFonts w:ascii="Times New Roman" w:hAnsi="Times New Roman" w:cs="Times New Roman"/>
          <w:sz w:val="24"/>
          <w:szCs w:val="24"/>
          <w:lang w:eastAsia="bg-BG"/>
        </w:rPr>
      </w:pPr>
    </w:p>
    <w:p w:rsidR="0079555C" w:rsidRPr="00B018E6" w:rsidRDefault="0079555C" w:rsidP="000D44C1">
      <w:pPr>
        <w:overflowPunct w:val="0"/>
        <w:autoSpaceDE w:val="0"/>
        <w:autoSpaceDN w:val="0"/>
        <w:adjustRightInd w:val="0"/>
        <w:spacing w:after="0" w:line="276" w:lineRule="auto"/>
        <w:ind w:firstLine="426"/>
        <w:textAlignment w:val="baseline"/>
        <w:rPr>
          <w:rFonts w:ascii="Times New Roman" w:hAnsi="Times New Roman" w:cs="Times New Roman"/>
          <w:i/>
          <w:sz w:val="24"/>
          <w:szCs w:val="24"/>
        </w:rPr>
      </w:pPr>
      <w:r w:rsidRPr="00B018E6">
        <w:rPr>
          <w:rFonts w:ascii="Times New Roman" w:hAnsi="Times New Roman" w:cs="Times New Roman"/>
          <w:i/>
          <w:sz w:val="24"/>
          <w:szCs w:val="24"/>
        </w:rPr>
        <w:t>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rsidR="0079555C" w:rsidRPr="00B018E6" w:rsidRDefault="0079555C" w:rsidP="000D44C1">
      <w:pPr>
        <w:autoSpaceDE w:val="0"/>
        <w:autoSpaceDN w:val="0"/>
        <w:adjustRightInd w:val="0"/>
        <w:spacing w:after="0" w:line="276" w:lineRule="auto"/>
        <w:rPr>
          <w:rFonts w:ascii="Times New Roman" w:hAnsi="Times New Roman" w:cs="Times New Roman"/>
          <w:b/>
          <w:sz w:val="24"/>
          <w:szCs w:val="24"/>
        </w:rPr>
      </w:pPr>
      <w:r w:rsidRPr="00B018E6">
        <w:rPr>
          <w:rFonts w:ascii="Times New Roman" w:hAnsi="Times New Roman" w:cs="Times New Roman"/>
          <w:i/>
          <w:color w:val="000000"/>
          <w:sz w:val="24"/>
          <w:szCs w:val="24"/>
        </w:rPr>
        <w:t>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w:t>
      </w:r>
    </w:p>
    <w:p w:rsidR="0079555C" w:rsidRPr="00B018E6" w:rsidRDefault="0079555C" w:rsidP="00954453">
      <w:pPr>
        <w:widowControl w:val="0"/>
        <w:autoSpaceDE w:val="0"/>
        <w:autoSpaceDN w:val="0"/>
        <w:adjustRightInd w:val="0"/>
        <w:spacing w:after="0" w:line="360" w:lineRule="auto"/>
        <w:rPr>
          <w:rFonts w:ascii="Times New Roman" w:hAnsi="Times New Roman" w:cs="Times New Roman"/>
          <w:i/>
          <w:color w:val="000000"/>
          <w:sz w:val="24"/>
          <w:szCs w:val="24"/>
        </w:rPr>
      </w:pPr>
    </w:p>
    <w:p w:rsidR="0079555C" w:rsidRPr="00B018E6" w:rsidRDefault="0079555C" w:rsidP="00954453">
      <w:pPr>
        <w:widowControl w:val="0"/>
        <w:autoSpaceDE w:val="0"/>
        <w:autoSpaceDN w:val="0"/>
        <w:adjustRightInd w:val="0"/>
        <w:spacing w:after="0" w:line="360" w:lineRule="auto"/>
        <w:rPr>
          <w:rFonts w:ascii="Times New Roman" w:hAnsi="Times New Roman" w:cs="Times New Roman"/>
          <w:b/>
          <w:caps/>
          <w:sz w:val="24"/>
          <w:szCs w:val="24"/>
        </w:rPr>
      </w:pPr>
    </w:p>
    <w:p w:rsidR="0079555C" w:rsidRPr="00B018E6" w:rsidRDefault="0079555C" w:rsidP="00954453">
      <w:pPr>
        <w:widowControl w:val="0"/>
        <w:autoSpaceDE w:val="0"/>
        <w:autoSpaceDN w:val="0"/>
        <w:adjustRightInd w:val="0"/>
        <w:spacing w:after="0" w:line="360" w:lineRule="auto"/>
        <w:rPr>
          <w:rFonts w:ascii="Times New Roman" w:hAnsi="Times New Roman" w:cs="Times New Roman"/>
          <w:b/>
          <w:caps/>
          <w:sz w:val="24"/>
          <w:szCs w:val="24"/>
        </w:rPr>
      </w:pPr>
    </w:p>
    <w:p w:rsidR="0079555C" w:rsidRPr="00B018E6" w:rsidRDefault="0079555C" w:rsidP="00954453">
      <w:pPr>
        <w:widowControl w:val="0"/>
        <w:autoSpaceDE w:val="0"/>
        <w:autoSpaceDN w:val="0"/>
        <w:adjustRightInd w:val="0"/>
        <w:spacing w:after="0" w:line="360" w:lineRule="auto"/>
        <w:rPr>
          <w:rFonts w:ascii="Times New Roman" w:hAnsi="Times New Roman" w:cs="Times New Roman"/>
          <w:b/>
          <w:sz w:val="24"/>
          <w:szCs w:val="24"/>
        </w:rPr>
      </w:pPr>
      <w:r w:rsidRPr="00B018E6">
        <w:rPr>
          <w:rFonts w:ascii="Times New Roman" w:hAnsi="Times New Roman" w:cs="Times New Roman"/>
          <w:b/>
          <w:caps/>
          <w:sz w:val="24"/>
          <w:szCs w:val="24"/>
        </w:rPr>
        <w:lastRenderedPageBreak/>
        <w:t xml:space="preserve">III.3. доказване на </w:t>
      </w:r>
      <w:r w:rsidRPr="00B018E6">
        <w:rPr>
          <w:rFonts w:ascii="Times New Roman" w:hAnsi="Times New Roman" w:cs="Times New Roman"/>
          <w:b/>
          <w:bCs/>
          <w:iCs/>
          <w:caps/>
          <w:sz w:val="24"/>
          <w:szCs w:val="24"/>
        </w:rPr>
        <w:t>технически и професионални способности</w:t>
      </w:r>
      <w:r w:rsidRPr="00B018E6">
        <w:rPr>
          <w:rFonts w:ascii="Times New Roman" w:hAnsi="Times New Roman" w:cs="Times New Roman"/>
          <w:b/>
          <w:caps/>
          <w:sz w:val="24"/>
          <w:szCs w:val="24"/>
        </w:rPr>
        <w:t>:</w:t>
      </w:r>
      <w:r w:rsidRPr="00B018E6">
        <w:rPr>
          <w:rFonts w:ascii="Times New Roman" w:hAnsi="Times New Roman" w:cs="Times New Roman"/>
          <w:b/>
          <w:sz w:val="24"/>
          <w:szCs w:val="24"/>
        </w:rPr>
        <w:t xml:space="preserve"> </w:t>
      </w:r>
    </w:p>
    <w:p w:rsidR="0079555C" w:rsidRPr="00B018E6" w:rsidRDefault="0079555C" w:rsidP="00B17F7F">
      <w:pPr>
        <w:spacing w:before="120" w:after="0" w:line="360" w:lineRule="auto"/>
        <w:rPr>
          <w:rFonts w:ascii="Times New Roman" w:hAnsi="Times New Roman"/>
          <w:sz w:val="24"/>
          <w:szCs w:val="24"/>
        </w:rPr>
      </w:pPr>
      <w:r w:rsidRPr="00B018E6">
        <w:rPr>
          <w:rFonts w:ascii="Times New Roman" w:hAnsi="Times New Roman" w:cs="Times New Roman"/>
          <w:b/>
          <w:color w:val="000000"/>
          <w:sz w:val="24"/>
          <w:szCs w:val="24"/>
        </w:rPr>
        <w:t xml:space="preserve">1. </w:t>
      </w:r>
      <w:r w:rsidRPr="00B018E6">
        <w:rPr>
          <w:rFonts w:ascii="Times New Roman" w:hAnsi="Times New Roman"/>
          <w:sz w:val="24"/>
          <w:szCs w:val="24"/>
        </w:rPr>
        <w:t>Участникът предоставя (декларира) в Единния европейски документ за обществени поръчки  (ЕЕДОП):</w:t>
      </w:r>
    </w:p>
    <w:p w:rsidR="0079555C" w:rsidRPr="00B018E6" w:rsidRDefault="0079555C" w:rsidP="00B17F7F">
      <w:pPr>
        <w:spacing w:before="120" w:after="0" w:line="360" w:lineRule="auto"/>
        <w:rPr>
          <w:rFonts w:ascii="Times New Roman" w:hAnsi="Times New Roman" w:cs="Times New Roman"/>
          <w:color w:val="000000"/>
          <w:sz w:val="24"/>
          <w:szCs w:val="24"/>
          <w:lang w:eastAsia="bg-BG"/>
        </w:rPr>
      </w:pPr>
      <w:r w:rsidRPr="00B018E6">
        <w:rPr>
          <w:rFonts w:ascii="Times New Roman" w:hAnsi="Times New Roman"/>
          <w:sz w:val="24"/>
          <w:szCs w:val="24"/>
        </w:rPr>
        <w:t xml:space="preserve"> - списък на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услуги</w:t>
      </w:r>
      <w:r w:rsidRPr="00B018E6">
        <w:rPr>
          <w:rFonts w:ascii="Times New Roman" w:hAnsi="Times New Roman" w:cs="Times New Roman"/>
          <w:color w:val="000000"/>
          <w:sz w:val="24"/>
          <w:szCs w:val="24"/>
          <w:lang w:eastAsia="bg-BG"/>
        </w:rPr>
        <w:t>;</w:t>
      </w:r>
    </w:p>
    <w:p w:rsidR="0079555C" w:rsidRPr="00B018E6" w:rsidRDefault="0079555C" w:rsidP="00B17F7F">
      <w:pPr>
        <w:spacing w:before="120" w:after="0" w:line="360" w:lineRule="auto"/>
        <w:rPr>
          <w:rFonts w:ascii="Times New Roman" w:hAnsi="Times New Roman" w:cs="Times New Roman"/>
          <w:b/>
          <w:color w:val="000000"/>
          <w:sz w:val="24"/>
          <w:szCs w:val="24"/>
        </w:rPr>
      </w:pPr>
      <w:r w:rsidRPr="00B018E6">
        <w:rPr>
          <w:rFonts w:ascii="Times New Roman" w:hAnsi="Times New Roman" w:cs="Times New Roman"/>
          <w:color w:val="000000"/>
          <w:sz w:val="24"/>
          <w:szCs w:val="24"/>
          <w:lang w:eastAsia="bg-BG"/>
        </w:rPr>
        <w:t xml:space="preserve"> - списък на технически лица/експертите, който следва да съдържа информация за образованието, професионалната квалификация и професионалния опит на лицата, които ще отговарят за извършването на услугата.</w:t>
      </w:r>
    </w:p>
    <w:p w:rsidR="0079555C" w:rsidRPr="00B018E6" w:rsidRDefault="0079555C" w:rsidP="00612452">
      <w:pPr>
        <w:spacing w:before="120" w:after="0" w:line="360" w:lineRule="auto"/>
        <w:rPr>
          <w:rFonts w:ascii="Times New Roman" w:hAnsi="Times New Roman" w:cs="Times New Roman"/>
          <w:color w:val="000000"/>
          <w:sz w:val="24"/>
          <w:szCs w:val="24"/>
          <w:lang w:val="ru-RU"/>
        </w:rPr>
      </w:pPr>
    </w:p>
    <w:p w:rsidR="0079555C" w:rsidRPr="00B018E6" w:rsidRDefault="0079555C" w:rsidP="00DD211F">
      <w:pPr>
        <w:tabs>
          <w:tab w:val="left" w:pos="1560"/>
        </w:tabs>
        <w:spacing w:after="0" w:line="360" w:lineRule="auto"/>
        <w:rPr>
          <w:rFonts w:ascii="Times New Roman Bold" w:hAnsi="Times New Roman Bold"/>
          <w:b/>
          <w:i/>
          <w:caps/>
          <w:color w:val="000000"/>
          <w:sz w:val="24"/>
          <w:szCs w:val="24"/>
          <w:lang w:eastAsia="bg-BG"/>
        </w:rPr>
      </w:pPr>
      <w:r w:rsidRPr="00B018E6">
        <w:rPr>
          <w:rFonts w:ascii="Times New Roman Bold" w:hAnsi="Times New Roman Bold"/>
          <w:b/>
          <w:caps/>
          <w:sz w:val="24"/>
          <w:szCs w:val="24"/>
        </w:rPr>
        <w:t>III.4. Използване на капацитета на трети лица.</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bCs/>
          <w:color w:val="000000"/>
          <w:sz w:val="24"/>
          <w:szCs w:val="24"/>
          <w:lang w:eastAsia="bg-BG"/>
        </w:rPr>
        <w:t xml:space="preserve">1. </w:t>
      </w:r>
      <w:r w:rsidRPr="00B018E6">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color w:val="000000"/>
          <w:sz w:val="24"/>
          <w:szCs w:val="24"/>
          <w:lang w:eastAsia="bg-BG"/>
        </w:rPr>
        <w:t>2</w:t>
      </w:r>
      <w:r w:rsidRPr="00B018E6">
        <w:rPr>
          <w:rFonts w:ascii="Times New Roman" w:hAnsi="Times New Roman" w:cs="Times New Roman"/>
          <w:color w:val="000000"/>
          <w:sz w:val="24"/>
          <w:szCs w:val="24"/>
          <w:lang w:eastAsia="bg-BG"/>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color w:val="000000"/>
          <w:sz w:val="24"/>
          <w:szCs w:val="24"/>
          <w:lang w:eastAsia="bg-BG"/>
        </w:rPr>
        <w:lastRenderedPageBreak/>
        <w:t>3.</w:t>
      </w:r>
      <w:r w:rsidRPr="00B018E6">
        <w:rPr>
          <w:rFonts w:ascii="Times New Roman" w:hAnsi="Times New Roman" w:cs="Times New Roman"/>
          <w:color w:val="000000"/>
          <w:sz w:val="24"/>
          <w:szCs w:val="24"/>
          <w:lang w:eastAsia="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color w:val="000000"/>
          <w:sz w:val="24"/>
          <w:szCs w:val="24"/>
          <w:lang w:eastAsia="bg-BG"/>
        </w:rPr>
        <w:t>4.</w:t>
      </w:r>
      <w:r w:rsidRPr="00B018E6">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color w:val="000000"/>
          <w:sz w:val="24"/>
          <w:szCs w:val="24"/>
          <w:lang w:eastAsia="bg-BG"/>
        </w:rPr>
        <w:t>5.</w:t>
      </w:r>
      <w:r w:rsidRPr="00B018E6">
        <w:rPr>
          <w:rFonts w:ascii="Times New Roman" w:hAnsi="Times New Roman" w:cs="Times New Roman"/>
          <w:color w:val="000000"/>
          <w:sz w:val="24"/>
          <w:szCs w:val="24"/>
          <w:lang w:eastAsia="bg-BG"/>
        </w:rPr>
        <w:t xml:space="preserve"> Възложителят изисква от кандидата или участника да замени посоченото от него трето лице, ако то не отговаря на някое от условията по т. 4.</w:t>
      </w:r>
    </w:p>
    <w:p w:rsidR="0079555C" w:rsidRPr="00B018E6" w:rsidRDefault="0079555C" w:rsidP="00DD211F">
      <w:pPr>
        <w:spacing w:after="0" w:line="360" w:lineRule="auto"/>
        <w:textAlignment w:val="center"/>
        <w:rPr>
          <w:rFonts w:ascii="Times New Roman" w:hAnsi="Times New Roman" w:cs="Times New Roman"/>
          <w:sz w:val="24"/>
          <w:szCs w:val="24"/>
          <w:lang w:eastAsia="bg-BG"/>
        </w:rPr>
      </w:pPr>
      <w:r w:rsidRPr="00B018E6">
        <w:rPr>
          <w:rFonts w:ascii="Times New Roman" w:hAnsi="Times New Roman" w:cs="Times New Roman"/>
          <w:b/>
          <w:color w:val="000000"/>
          <w:sz w:val="24"/>
          <w:szCs w:val="24"/>
          <w:lang w:eastAsia="bg-BG"/>
        </w:rPr>
        <w:t>6.</w:t>
      </w:r>
      <w:r w:rsidRPr="00B018E6">
        <w:rPr>
          <w:rFonts w:ascii="Times New Roman" w:hAnsi="Times New Roman" w:cs="Times New Roman"/>
          <w:color w:val="000000"/>
          <w:sz w:val="24"/>
          <w:szCs w:val="24"/>
          <w:lang w:eastAsia="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79555C" w:rsidRPr="00B018E6" w:rsidRDefault="0079555C" w:rsidP="00487A18">
      <w:pPr>
        <w:pStyle w:val="Heading1"/>
        <w:jc w:val="center"/>
        <w:rPr>
          <w:rFonts w:ascii="Calibri" w:hAnsi="Calibri"/>
          <w:b w:val="0"/>
          <w:caps/>
          <w:color w:val="auto"/>
          <w:sz w:val="24"/>
          <w:szCs w:val="24"/>
        </w:rPr>
      </w:pPr>
      <w:bookmarkStart w:id="17" w:name="_Toc424819529"/>
      <w:bookmarkStart w:id="18" w:name="_Toc445987087"/>
      <w:bookmarkStart w:id="19" w:name="_Toc450982664"/>
      <w:r w:rsidRPr="00B018E6">
        <w:rPr>
          <w:rFonts w:ascii="Times New Roman Bold" w:hAnsi="Times New Roman Bold"/>
          <w:b w:val="0"/>
          <w:caps/>
          <w:color w:val="auto"/>
          <w:sz w:val="24"/>
          <w:szCs w:val="24"/>
        </w:rPr>
        <w:t xml:space="preserve">Раздел IV. крИТЕРИИ ЗА </w:t>
      </w:r>
      <w:bookmarkEnd w:id="17"/>
      <w:bookmarkEnd w:id="18"/>
      <w:r w:rsidRPr="00B018E6">
        <w:rPr>
          <w:rFonts w:ascii="Times New Roman Bold" w:hAnsi="Times New Roman Bold"/>
          <w:b w:val="0"/>
          <w:caps/>
          <w:color w:val="auto"/>
          <w:sz w:val="24"/>
          <w:szCs w:val="24"/>
        </w:rPr>
        <w:t>възлагане на поръчката</w:t>
      </w:r>
      <w:bookmarkEnd w:id="19"/>
    </w:p>
    <w:p w:rsidR="0079555C" w:rsidRPr="00B018E6" w:rsidRDefault="0079555C" w:rsidP="00487A18"/>
    <w:p w:rsidR="0079555C" w:rsidRPr="00B018E6" w:rsidRDefault="0079555C" w:rsidP="00487A18">
      <w:pPr>
        <w:spacing w:after="0" w:line="276" w:lineRule="auto"/>
        <w:rPr>
          <w:rFonts w:ascii="Times New Roman" w:hAnsi="Times New Roman" w:cs="Times New Roman"/>
          <w:bCs/>
          <w:sz w:val="24"/>
          <w:szCs w:val="24"/>
        </w:rPr>
      </w:pPr>
      <w:r w:rsidRPr="00B018E6">
        <w:rPr>
          <w:rFonts w:ascii="Times New Roman" w:hAnsi="Times New Roman" w:cs="Times New Roman"/>
          <w:b/>
          <w:bCs/>
          <w:sz w:val="24"/>
          <w:szCs w:val="24"/>
        </w:rPr>
        <w:t xml:space="preserve">1. </w:t>
      </w:r>
      <w:r w:rsidRPr="00B018E6">
        <w:rPr>
          <w:rFonts w:ascii="Times New Roman" w:hAnsi="Times New Roman" w:cs="Times New Roman"/>
          <w:sz w:val="24"/>
          <w:szCs w:val="24"/>
        </w:rPr>
        <w:t xml:space="preserve">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w:t>
      </w:r>
      <w:r w:rsidRPr="00B018E6">
        <w:rPr>
          <w:rFonts w:ascii="Times New Roman" w:hAnsi="Times New Roman" w:cs="Times New Roman"/>
          <w:bCs/>
          <w:sz w:val="24"/>
          <w:szCs w:val="24"/>
        </w:rPr>
        <w:t>критерий</w:t>
      </w:r>
      <w:r w:rsidRPr="00B018E6">
        <w:rPr>
          <w:rFonts w:ascii="Times New Roman" w:hAnsi="Times New Roman" w:cs="Times New Roman"/>
          <w:b/>
          <w:bCs/>
          <w:sz w:val="24"/>
          <w:szCs w:val="24"/>
        </w:rPr>
        <w:t xml:space="preserve"> – „Най – ниска цена”, </w:t>
      </w:r>
      <w:r w:rsidRPr="00B018E6">
        <w:rPr>
          <w:rFonts w:ascii="Times New Roman" w:hAnsi="Times New Roman" w:cs="Times New Roman"/>
          <w:bCs/>
          <w:sz w:val="24"/>
          <w:szCs w:val="24"/>
        </w:rPr>
        <w:t>съгласно чл. 70, ал. 2, т. 1 от ЗОП.</w:t>
      </w:r>
    </w:p>
    <w:p w:rsidR="0079555C" w:rsidRPr="00B018E6" w:rsidRDefault="0079555C" w:rsidP="00487A18">
      <w:pPr>
        <w:spacing w:line="360" w:lineRule="auto"/>
        <w:rPr>
          <w:rFonts w:ascii="Times New Roman" w:hAnsi="Times New Roman" w:cs="Times New Roman"/>
          <w:sz w:val="24"/>
          <w:szCs w:val="24"/>
        </w:rPr>
      </w:pPr>
      <w:r w:rsidRPr="00B018E6">
        <w:rPr>
          <w:rFonts w:ascii="Times New Roman" w:hAnsi="Times New Roman" w:cs="Times New Roman"/>
          <w:b/>
          <w:bCs/>
          <w:sz w:val="24"/>
          <w:szCs w:val="24"/>
        </w:rPr>
        <w:t>2.</w:t>
      </w:r>
      <w:r w:rsidRPr="00B018E6">
        <w:rPr>
          <w:rFonts w:ascii="Times New Roman" w:hAnsi="Times New Roman" w:cs="Times New Roman"/>
          <w:sz w:val="24"/>
          <w:szCs w:val="24"/>
        </w:rPr>
        <w:t xml:space="preserve"> В случай, че предлаганите цени на </w:t>
      </w:r>
      <w:r w:rsidRPr="00B018E6">
        <w:rPr>
          <w:rFonts w:ascii="Times New Roman" w:hAnsi="Times New Roman" w:cs="Times New Roman"/>
          <w:sz w:val="24"/>
          <w:szCs w:val="24"/>
          <w:lang w:val="ru-RU"/>
        </w:rPr>
        <w:t>две или повече оферти</w:t>
      </w:r>
      <w:r w:rsidRPr="00B018E6">
        <w:rPr>
          <w:rFonts w:ascii="Times New Roman" w:hAnsi="Times New Roman" w:cs="Times New Roman"/>
          <w:sz w:val="24"/>
          <w:szCs w:val="24"/>
        </w:rPr>
        <w:t xml:space="preserve"> са равни, комисията провежда публично жребий за определяне на изпълнител между участниците, предложили равните цени, съгласно чл. 58, ал. 3 от ППЗОП.</w:t>
      </w:r>
    </w:p>
    <w:p w:rsidR="0079555C" w:rsidRPr="00B018E6" w:rsidRDefault="0079555C" w:rsidP="00DD211F">
      <w:pPr>
        <w:pStyle w:val="01DI"/>
        <w:spacing w:line="360" w:lineRule="auto"/>
        <w:rPr>
          <w:color w:val="000000"/>
          <w:sz w:val="24"/>
          <w:szCs w:val="24"/>
        </w:rPr>
      </w:pPr>
      <w:bookmarkStart w:id="20" w:name="_Toc378856235"/>
      <w:bookmarkStart w:id="21" w:name="_Toc381279481"/>
      <w:bookmarkStart w:id="22" w:name="_Toc383163959"/>
      <w:bookmarkStart w:id="23" w:name="_Toc393704527"/>
      <w:bookmarkStart w:id="24" w:name="_Toc393750632"/>
      <w:bookmarkStart w:id="25" w:name="_Toc403115096"/>
      <w:bookmarkStart w:id="26" w:name="_Toc403115290"/>
      <w:bookmarkStart w:id="27" w:name="_Toc403115354"/>
      <w:bookmarkStart w:id="28" w:name="_Toc410737596"/>
      <w:bookmarkStart w:id="29" w:name="_Toc411430885"/>
      <w:bookmarkStart w:id="30" w:name="_Toc424819530"/>
      <w:bookmarkStart w:id="31" w:name="_Toc445987088"/>
      <w:bookmarkStart w:id="32" w:name="_Toc450982665"/>
      <w:r w:rsidRPr="00B018E6">
        <w:rPr>
          <w:color w:val="000000"/>
          <w:sz w:val="24"/>
          <w:szCs w:val="24"/>
        </w:rPr>
        <w:lastRenderedPageBreak/>
        <w:t>Раздел V. ОБСТОЯТЕЛСТВА, НАЛИЧИЕТО НА КОИТО Е ОСНОВАНИЕ ЗА ОТСТРАНЯВАНЕ НА УЧАСТНИЦИТЕ И ДОКУМЕНТИ ЗА УДОСТОВЕРЯВАНЕ НА тяхната липса</w:t>
      </w:r>
      <w:bookmarkEnd w:id="20"/>
      <w:bookmarkEnd w:id="21"/>
      <w:bookmarkEnd w:id="22"/>
      <w:bookmarkEnd w:id="23"/>
      <w:bookmarkEnd w:id="24"/>
      <w:bookmarkEnd w:id="25"/>
      <w:bookmarkEnd w:id="26"/>
      <w:bookmarkEnd w:id="27"/>
      <w:bookmarkEnd w:id="28"/>
      <w:bookmarkEnd w:id="29"/>
      <w:bookmarkEnd w:id="30"/>
      <w:bookmarkEnd w:id="31"/>
      <w:bookmarkEnd w:id="32"/>
    </w:p>
    <w:p w:rsidR="0079555C" w:rsidRPr="00B018E6" w:rsidRDefault="0079555C" w:rsidP="00DD211F">
      <w:pPr>
        <w:spacing w:line="360" w:lineRule="auto"/>
        <w:rPr>
          <w:rFonts w:ascii="Times New Roman" w:hAnsi="Times New Roman" w:cs="Times New Roman"/>
          <w:color w:val="000000"/>
          <w:sz w:val="24"/>
          <w:szCs w:val="24"/>
        </w:rPr>
      </w:pPr>
    </w:p>
    <w:p w:rsidR="0079555C" w:rsidRPr="00B018E6" w:rsidRDefault="0079555C" w:rsidP="00DD211F">
      <w:pPr>
        <w:spacing w:line="360" w:lineRule="auto"/>
        <w:rPr>
          <w:rFonts w:ascii="Times New Roman" w:hAnsi="Times New Roman" w:cs="Times New Roman"/>
          <w:color w:val="000000"/>
          <w:sz w:val="24"/>
          <w:szCs w:val="24"/>
        </w:rPr>
      </w:pPr>
      <w:r w:rsidRPr="00B018E6">
        <w:rPr>
          <w:rFonts w:ascii="Times New Roman" w:hAnsi="Times New Roman" w:cs="Times New Roman"/>
          <w:color w:val="000000"/>
          <w:sz w:val="24"/>
          <w:szCs w:val="24"/>
        </w:rPr>
        <w:t xml:space="preserve">Участниците в процедурата следва да отговарят на изискванията на </w:t>
      </w:r>
      <w:r w:rsidRPr="00B018E6">
        <w:rPr>
          <w:rFonts w:ascii="Times New Roman" w:hAnsi="Times New Roman"/>
          <w:sz w:val="24"/>
          <w:szCs w:val="24"/>
        </w:rPr>
        <w:t>чл.54, ал.1, т.1,т. 2, т.3, т. 4, т.5, т.6 и т.7 от ЗОП и чл.55, ал.1, т.1 и  т.4  от ЗОП.</w:t>
      </w:r>
    </w:p>
    <w:p w:rsidR="0079555C" w:rsidRPr="00B018E6" w:rsidRDefault="0079555C" w:rsidP="00DD211F">
      <w:pPr>
        <w:rPr>
          <w:rFonts w:ascii="Times New Roman" w:hAnsi="Times New Roman" w:cs="Times New Roman"/>
        </w:rPr>
      </w:pPr>
    </w:p>
    <w:p w:rsidR="0079555C" w:rsidRPr="00B018E6" w:rsidRDefault="0079555C" w:rsidP="00DD211F">
      <w:pPr>
        <w:pStyle w:val="01DI"/>
        <w:spacing w:line="360" w:lineRule="auto"/>
        <w:rPr>
          <w:rFonts w:ascii="Times New Roman Bold" w:hAnsi="Times New Roman Bold"/>
          <w:color w:val="000000"/>
          <w:sz w:val="24"/>
          <w:szCs w:val="24"/>
        </w:rPr>
      </w:pPr>
      <w:bookmarkStart w:id="33" w:name="_Toc381279485"/>
      <w:bookmarkStart w:id="34" w:name="_Toc383163963"/>
      <w:bookmarkStart w:id="35" w:name="_Toc393704529"/>
      <w:bookmarkStart w:id="36" w:name="_Toc393750634"/>
      <w:bookmarkStart w:id="37" w:name="_Toc403115098"/>
      <w:bookmarkStart w:id="38" w:name="_Toc403115292"/>
      <w:bookmarkStart w:id="39" w:name="_Toc403115356"/>
      <w:bookmarkStart w:id="40" w:name="_Toc407024471"/>
      <w:bookmarkStart w:id="41" w:name="_Toc408487476"/>
      <w:bookmarkStart w:id="42" w:name="_Toc409607403"/>
      <w:bookmarkStart w:id="43" w:name="_Toc410737597"/>
      <w:bookmarkStart w:id="44" w:name="_Toc411430886"/>
      <w:bookmarkStart w:id="45" w:name="_Toc424819531"/>
      <w:bookmarkStart w:id="46" w:name="_Toc445987089"/>
      <w:bookmarkStart w:id="47" w:name="_Toc450982666"/>
      <w:r w:rsidRPr="00B018E6">
        <w:rPr>
          <w:rFonts w:ascii="Times New Roman Bold" w:hAnsi="Times New Roman Bold"/>
          <w:color w:val="000000"/>
          <w:sz w:val="24"/>
          <w:szCs w:val="24"/>
        </w:rPr>
        <w:t xml:space="preserve">РАЗДЕЛ V.1. </w:t>
      </w:r>
      <w:bookmarkEnd w:id="33"/>
      <w:bookmarkEnd w:id="34"/>
      <w:bookmarkEnd w:id="35"/>
      <w:bookmarkEnd w:id="36"/>
      <w:bookmarkEnd w:id="37"/>
      <w:bookmarkEnd w:id="38"/>
      <w:bookmarkEnd w:id="39"/>
      <w:bookmarkEnd w:id="40"/>
      <w:bookmarkEnd w:id="41"/>
      <w:bookmarkEnd w:id="42"/>
      <w:bookmarkEnd w:id="43"/>
      <w:bookmarkEnd w:id="44"/>
      <w:bookmarkEnd w:id="45"/>
      <w:r w:rsidRPr="00B018E6">
        <w:rPr>
          <w:rFonts w:ascii="Times New Roman Bold" w:hAnsi="Times New Roman Bold"/>
          <w:color w:val="000000"/>
          <w:sz w:val="24"/>
          <w:szCs w:val="24"/>
        </w:rPr>
        <w:t>ОБЩИ ИЗИСКВАНИЯ КЪМ УЧАСТНИЦИТЕ</w:t>
      </w:r>
      <w:bookmarkEnd w:id="46"/>
      <w:bookmarkEnd w:id="47"/>
    </w:p>
    <w:p w:rsidR="0079555C" w:rsidRPr="00B018E6" w:rsidRDefault="0079555C" w:rsidP="00DD211F">
      <w:pPr>
        <w:tabs>
          <w:tab w:val="num" w:pos="851"/>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bCs/>
          <w:sz w:val="24"/>
          <w:szCs w:val="24"/>
        </w:rPr>
        <w:t>1.</w:t>
      </w:r>
      <w:r w:rsidRPr="00B018E6">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79555C" w:rsidRPr="00B018E6" w:rsidRDefault="0079555C" w:rsidP="00DD211F">
      <w:pPr>
        <w:tabs>
          <w:tab w:val="left" w:pos="0"/>
          <w:tab w:val="num" w:pos="851"/>
        </w:tabs>
        <w:autoSpaceDE w:val="0"/>
        <w:autoSpaceDN w:val="0"/>
        <w:adjustRightInd w:val="0"/>
        <w:spacing w:after="60" w:line="360" w:lineRule="auto"/>
        <w:rPr>
          <w:rFonts w:ascii="Times New Roman" w:hAnsi="Times New Roman"/>
          <w:color w:val="FF0000"/>
          <w:sz w:val="24"/>
          <w:szCs w:val="24"/>
        </w:rPr>
      </w:pPr>
      <w:r w:rsidRPr="00B018E6">
        <w:rPr>
          <w:rFonts w:ascii="Times New Roman" w:hAnsi="Times New Roman"/>
          <w:b/>
          <w:bCs/>
          <w:sz w:val="24"/>
          <w:szCs w:val="24"/>
        </w:rPr>
        <w:t>2.</w:t>
      </w:r>
      <w:r w:rsidRPr="00B018E6">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9555C" w:rsidRPr="00B018E6" w:rsidRDefault="0079555C" w:rsidP="00DD211F">
      <w:pPr>
        <w:tabs>
          <w:tab w:val="left" w:pos="900"/>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bCs/>
          <w:sz w:val="24"/>
          <w:szCs w:val="24"/>
        </w:rPr>
        <w:t>3.</w:t>
      </w:r>
      <w:r w:rsidRPr="00B018E6">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79555C" w:rsidRPr="00B018E6" w:rsidRDefault="0079555C" w:rsidP="00DD211F">
      <w:pPr>
        <w:tabs>
          <w:tab w:val="left" w:pos="900"/>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sz w:val="24"/>
          <w:szCs w:val="24"/>
        </w:rPr>
        <w:lastRenderedPageBreak/>
        <w:t>4.</w:t>
      </w:r>
      <w:r w:rsidRPr="00B018E6">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79555C" w:rsidRPr="00B018E6" w:rsidRDefault="0079555C" w:rsidP="00DD211F">
      <w:pPr>
        <w:tabs>
          <w:tab w:val="left" w:pos="900"/>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sz w:val="24"/>
          <w:szCs w:val="24"/>
        </w:rPr>
        <w:t xml:space="preserve">5. </w:t>
      </w:r>
      <w:r w:rsidRPr="00B018E6">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B018E6">
        <w:t>.</w:t>
      </w:r>
    </w:p>
    <w:p w:rsidR="0079555C" w:rsidRPr="00B018E6" w:rsidRDefault="0079555C" w:rsidP="00DD211F">
      <w:pPr>
        <w:tabs>
          <w:tab w:val="left" w:pos="900"/>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bCs/>
          <w:sz w:val="24"/>
          <w:szCs w:val="24"/>
        </w:rPr>
        <w:t xml:space="preserve">6. </w:t>
      </w:r>
      <w:r w:rsidRPr="00B018E6">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b/>
          <w:sz w:val="24"/>
          <w:szCs w:val="24"/>
        </w:rPr>
        <w:t>7. Подизпълнители</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lastRenderedPageBreak/>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t>7.3. Възложителят изисква замяна на подизпълнител, който не отговаря на условията по т. 7. 2.</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79555C" w:rsidRPr="00B018E6"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t xml:space="preserve">7.5. Разплащанията по 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B018E6">
        <w:rPr>
          <w:rFonts w:ascii="Times New Roman" w:hAnsi="Times New Roman"/>
          <w:sz w:val="24"/>
          <w:szCs w:val="24"/>
        </w:rPr>
        <w:t>7.6 Към искането по т. 7.5. изпълнителят предоставя становище</w:t>
      </w:r>
      <w:r w:rsidRPr="005541E7">
        <w:rPr>
          <w:rFonts w:ascii="Times New Roman" w:hAnsi="Times New Roman"/>
          <w:sz w:val="24"/>
          <w:szCs w:val="24"/>
        </w:rPr>
        <w:t xml:space="preserve">, от което да е видно дали оспорва плащанията или част от тях като недължими.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7.7. Възложителят има право да откаже плащане по т.7.4., когато искането за плащане е оспорено, до момента на отстраняване на причината за отказа.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w:t>
      </w:r>
      <w:r w:rsidRPr="005541E7">
        <w:rPr>
          <w:rFonts w:ascii="Times New Roman" w:hAnsi="Times New Roman"/>
          <w:sz w:val="24"/>
          <w:szCs w:val="24"/>
        </w:rPr>
        <w:lastRenderedPageBreak/>
        <w:t xml:space="preserve">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9555C" w:rsidRPr="005541E7" w:rsidRDefault="0079555C" w:rsidP="00DD211F">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5541E7">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т.7.11.</w:t>
      </w:r>
      <w:r w:rsidRPr="005541E7">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rsidR="0079555C" w:rsidRPr="005541E7" w:rsidRDefault="0079555C" w:rsidP="00DD211F">
      <w:pPr>
        <w:tabs>
          <w:tab w:val="num" w:pos="900"/>
        </w:tabs>
        <w:autoSpaceDE w:val="0"/>
        <w:autoSpaceDN w:val="0"/>
        <w:adjustRightInd w:val="0"/>
        <w:spacing w:before="60" w:after="60" w:line="360" w:lineRule="auto"/>
        <w:rPr>
          <w:rFonts w:ascii="Times New Roman" w:hAnsi="Times New Roman"/>
          <w:sz w:val="24"/>
          <w:szCs w:val="24"/>
        </w:rPr>
      </w:pPr>
      <w:r w:rsidRPr="005541E7">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79555C" w:rsidRPr="005541E7" w:rsidRDefault="0079555C" w:rsidP="00DD211F">
      <w:pPr>
        <w:tabs>
          <w:tab w:val="num" w:pos="900"/>
        </w:tabs>
        <w:autoSpaceDE w:val="0"/>
        <w:autoSpaceDN w:val="0"/>
        <w:adjustRightInd w:val="0"/>
        <w:spacing w:before="60" w:after="60" w:line="360" w:lineRule="auto"/>
        <w:rPr>
          <w:rFonts w:ascii="Times New Roman" w:hAnsi="Times New Roman"/>
          <w:sz w:val="24"/>
          <w:szCs w:val="24"/>
        </w:rPr>
      </w:pPr>
      <w:r w:rsidRPr="005541E7">
        <w:rPr>
          <w:rFonts w:ascii="Times New Roman" w:hAnsi="Times New Roman"/>
          <w:bCs/>
          <w:sz w:val="24"/>
          <w:szCs w:val="24"/>
        </w:rPr>
        <w:t>9.</w:t>
      </w:r>
      <w:r w:rsidRPr="005541E7">
        <w:rPr>
          <w:rFonts w:ascii="Times New Roman" w:hAnsi="Times New Roman"/>
          <w:b/>
          <w:bCs/>
          <w:sz w:val="24"/>
          <w:szCs w:val="24"/>
        </w:rPr>
        <w:t xml:space="preserve"> </w:t>
      </w:r>
      <w:r w:rsidRPr="005541E7">
        <w:rPr>
          <w:rFonts w:ascii="Times New Roman" w:hAnsi="Times New Roman"/>
          <w:bCs/>
          <w:sz w:val="24"/>
          <w:szCs w:val="24"/>
        </w:rPr>
        <w:t>С</w:t>
      </w:r>
      <w:r w:rsidRPr="005541E7">
        <w:rPr>
          <w:rFonts w:ascii="Times New Roman" w:hAnsi="Times New Roman"/>
          <w:sz w:val="24"/>
          <w:szCs w:val="24"/>
        </w:rPr>
        <w:t>вързани лица по смисъла на паргр.2,т.45 от доп.разпоредби на ЗОП не могат да бъдат самостоятелни участници в една и съща процедура.</w:t>
      </w:r>
    </w:p>
    <w:p w:rsidR="0079555C" w:rsidRPr="005541E7" w:rsidRDefault="0079555C" w:rsidP="006E7C6B">
      <w:pPr>
        <w:spacing w:beforeLines="60" w:before="144" w:afterLines="60" w:after="144" w:line="360" w:lineRule="auto"/>
        <w:rPr>
          <w:rFonts w:ascii="Times New Roman" w:hAnsi="Times New Roman"/>
          <w:sz w:val="24"/>
          <w:szCs w:val="24"/>
        </w:rPr>
      </w:pPr>
      <w:r w:rsidRPr="005541E7">
        <w:rPr>
          <w:rFonts w:ascii="Times New Roman" w:hAnsi="Times New Roman"/>
          <w:bCs/>
          <w:sz w:val="24"/>
          <w:szCs w:val="24"/>
        </w:rPr>
        <w:t xml:space="preserve">10. </w:t>
      </w:r>
      <w:r w:rsidRPr="005541E7">
        <w:rPr>
          <w:rFonts w:ascii="Times New Roman" w:hAnsi="Times New Roman"/>
          <w:sz w:val="24"/>
          <w:szCs w:val="24"/>
        </w:rPr>
        <w:t>Участниците в процедурата следва да отговарят на изискванията на чл.54, ал.1, т.1,т. 2, т.3, т. 4, т.5, т.6 и т.7 от ЗОП и чл.55, ал.1, т.1 и  т.4  от ЗОП.</w:t>
      </w:r>
    </w:p>
    <w:p w:rsidR="0079555C" w:rsidRPr="005541E7" w:rsidRDefault="0079555C" w:rsidP="006E7C6B">
      <w:pPr>
        <w:spacing w:beforeLines="60" w:before="144" w:afterLines="60" w:after="144" w:line="360" w:lineRule="auto"/>
        <w:ind w:firstLine="708"/>
        <w:rPr>
          <w:rFonts w:ascii="Times New Roman" w:hAnsi="Times New Roman"/>
          <w:sz w:val="24"/>
          <w:szCs w:val="24"/>
        </w:rPr>
      </w:pPr>
      <w:r w:rsidRPr="005541E7">
        <w:rPr>
          <w:rFonts w:ascii="Times New Roman" w:hAnsi="Times New Roman"/>
          <w:i/>
          <w:sz w:val="24"/>
          <w:szCs w:val="24"/>
        </w:rPr>
        <w:t xml:space="preserve">Забележка: </w:t>
      </w:r>
      <w:r w:rsidRPr="005541E7">
        <w:rPr>
          <w:rFonts w:ascii="Times New Roman" w:hAnsi="Times New Roman"/>
          <w:sz w:val="24"/>
          <w:szCs w:val="24"/>
        </w:rPr>
        <w:t xml:space="preserve">Основанията по чл.54, ал.1, т.1, т.2 и т. 7 от ЗОП се отнасят за: </w:t>
      </w:r>
    </w:p>
    <w:p w:rsidR="0079555C" w:rsidRPr="005541E7" w:rsidRDefault="0079555C" w:rsidP="006E7C6B">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lastRenderedPageBreak/>
        <w:t xml:space="preserve">а/. лицата, които представляват участника или кандидата; </w:t>
      </w:r>
    </w:p>
    <w:p w:rsidR="0079555C" w:rsidRPr="005541E7" w:rsidRDefault="0079555C" w:rsidP="006E7C6B">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б/. лицата, които са членове на управителни и надзорни органи на участника или кандидата; </w:t>
      </w:r>
    </w:p>
    <w:p w:rsidR="0079555C" w:rsidRPr="00B018E6" w:rsidRDefault="0079555C" w:rsidP="006E7C6B">
      <w:pPr>
        <w:spacing w:beforeLines="60" w:before="144" w:afterLines="60" w:after="144" w:line="360" w:lineRule="auto"/>
        <w:ind w:firstLine="708"/>
        <w:rPr>
          <w:rFonts w:ascii="Times New Roman" w:hAnsi="Times New Roman"/>
          <w:sz w:val="24"/>
          <w:szCs w:val="24"/>
        </w:rPr>
      </w:pPr>
      <w:r w:rsidRPr="005541E7">
        <w:rPr>
          <w:rFonts w:ascii="Times New Roman" w:hAnsi="Times New Roman"/>
          <w:sz w:val="24"/>
          <w:szCs w:val="24"/>
        </w:rPr>
        <w:t xml:space="preserve">в/. други лица със статут, който им позволява да влияят пряко върху дейността на </w:t>
      </w:r>
      <w:r w:rsidRPr="00B018E6">
        <w:rPr>
          <w:rFonts w:ascii="Times New Roman" w:hAnsi="Times New Roman"/>
          <w:sz w:val="24"/>
          <w:szCs w:val="24"/>
        </w:rPr>
        <w:t xml:space="preserve">предприятието по начин, еквивалентен на този, валиден за представляващите го лица, членовете на управителните или надзорните органи. </w:t>
      </w:r>
      <w:r w:rsidRPr="00B018E6">
        <w:rPr>
          <w:rFonts w:ascii="Times New Roman" w:hAnsi="Times New Roman"/>
          <w:sz w:val="24"/>
          <w:szCs w:val="24"/>
        </w:rPr>
        <w:tab/>
      </w:r>
      <w:r w:rsidRPr="00B018E6">
        <w:rPr>
          <w:rFonts w:ascii="Times New Roman" w:hAnsi="Times New Roman"/>
          <w:sz w:val="24"/>
          <w:szCs w:val="24"/>
        </w:rPr>
        <w:tab/>
      </w:r>
      <w:r w:rsidRPr="00B018E6">
        <w:rPr>
          <w:rFonts w:ascii="Times New Roman" w:hAnsi="Times New Roman"/>
          <w:sz w:val="24"/>
          <w:szCs w:val="24"/>
        </w:rPr>
        <w:tab/>
        <w:t xml:space="preserve">            Всеки един участник, следва да представи декларация, съставляваща Образец № 6  в която посочи гореописаните задължени лица по смисъла на чл.54, ал.2 от ЗОП.  </w:t>
      </w:r>
    </w:p>
    <w:p w:rsidR="0079555C" w:rsidRPr="00B018E6" w:rsidRDefault="0079555C" w:rsidP="006E7C6B">
      <w:pPr>
        <w:spacing w:beforeLines="60" w:before="144" w:afterLines="60" w:after="144" w:line="360" w:lineRule="auto"/>
        <w:rPr>
          <w:rFonts w:ascii="Times New Roman" w:hAnsi="Times New Roman"/>
          <w:sz w:val="24"/>
          <w:szCs w:val="24"/>
        </w:rPr>
      </w:pPr>
      <w:r w:rsidRPr="00B018E6">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9555C" w:rsidRPr="00B018E6" w:rsidRDefault="0079555C" w:rsidP="006E7C6B">
      <w:pPr>
        <w:spacing w:beforeLines="60" w:before="144" w:afterLines="60" w:after="144" w:line="360" w:lineRule="auto"/>
        <w:rPr>
          <w:rFonts w:ascii="Times New Roman" w:hAnsi="Times New Roman"/>
          <w:b/>
          <w:sz w:val="24"/>
          <w:szCs w:val="24"/>
        </w:rPr>
      </w:pPr>
      <w:r w:rsidRPr="00B018E6">
        <w:rPr>
          <w:rFonts w:ascii="Times New Roman" w:hAnsi="Times New Roman"/>
          <w:sz w:val="24"/>
          <w:szCs w:val="24"/>
        </w:rPr>
        <w:t xml:space="preserve">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B018E6">
        <w:rPr>
          <w:rFonts w:ascii="Times New Roman" w:eastAsia="Batang" w:hAnsi="Times New Roman"/>
          <w:bCs/>
          <w:iCs/>
          <w:color w:val="000000"/>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555C" w:rsidRPr="00B018E6" w:rsidRDefault="0079555C" w:rsidP="000D44C1">
      <w:pPr>
        <w:pStyle w:val="01DI"/>
        <w:spacing w:line="360" w:lineRule="auto"/>
        <w:rPr>
          <w:rFonts w:ascii="Calibri" w:hAnsi="Calibri"/>
          <w:color w:val="000000"/>
          <w:sz w:val="24"/>
          <w:szCs w:val="24"/>
        </w:rPr>
      </w:pPr>
      <w:bookmarkStart w:id="48" w:name="_Toc450982667"/>
      <w:r w:rsidRPr="00B018E6">
        <w:rPr>
          <w:rFonts w:ascii="Times New Roman Bold" w:hAnsi="Times New Roman Bold"/>
          <w:color w:val="000000"/>
          <w:sz w:val="24"/>
          <w:szCs w:val="24"/>
        </w:rPr>
        <w:lastRenderedPageBreak/>
        <w:t>РАЗДЕЛ V</w:t>
      </w:r>
      <w:r w:rsidRPr="00B018E6">
        <w:rPr>
          <w:rFonts w:ascii="Times New Roman Bold" w:hAnsi="Times New Roman Bold"/>
          <w:color w:val="000000"/>
          <w:sz w:val="24"/>
          <w:szCs w:val="24"/>
          <w:lang w:val="en-US"/>
        </w:rPr>
        <w:t>I</w:t>
      </w:r>
      <w:r w:rsidRPr="00B018E6">
        <w:rPr>
          <w:rFonts w:ascii="Times New Roman Bold" w:hAnsi="Times New Roman Bold"/>
          <w:color w:val="000000"/>
          <w:sz w:val="24"/>
          <w:szCs w:val="24"/>
        </w:rPr>
        <w:t xml:space="preserve">. </w:t>
      </w:r>
      <w:r w:rsidRPr="00B018E6">
        <w:rPr>
          <w:rFonts w:ascii="Times New Roman Bold" w:hAnsi="Times New Roman Bold"/>
          <w:bCs/>
          <w:color w:val="000000"/>
          <w:sz w:val="24"/>
          <w:szCs w:val="24"/>
        </w:rPr>
        <w:t>Съдържание на офертите и изисквания</w:t>
      </w:r>
      <w:bookmarkEnd w:id="48"/>
    </w:p>
    <w:p w:rsidR="0079555C" w:rsidRPr="00B018E6" w:rsidRDefault="0079555C" w:rsidP="00DD211F">
      <w:pPr>
        <w:spacing w:line="360" w:lineRule="auto"/>
        <w:rPr>
          <w:rFonts w:ascii="Times New Roman" w:hAnsi="Times New Roman" w:cs="Times New Roman"/>
          <w:b/>
          <w:sz w:val="24"/>
          <w:szCs w:val="24"/>
        </w:rPr>
      </w:pPr>
      <w:r w:rsidRPr="00B018E6">
        <w:rPr>
          <w:rFonts w:ascii="Times New Roman" w:hAnsi="Times New Roman" w:cs="Times New Roman"/>
          <w:b/>
          <w:sz w:val="24"/>
          <w:szCs w:val="24"/>
        </w:rPr>
        <w:t xml:space="preserve">1. Офертата включва: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b/>
          <w:sz w:val="24"/>
          <w:szCs w:val="24"/>
        </w:rPr>
        <w:t>1.1.</w:t>
      </w:r>
      <w:r w:rsidRPr="00B018E6">
        <w:rPr>
          <w:rFonts w:ascii="Times New Roman" w:hAnsi="Times New Roman" w:cs="Times New Roman"/>
          <w:sz w:val="24"/>
          <w:szCs w:val="24"/>
        </w:rPr>
        <w:t xml:space="preserve"> опис на съдържанието;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b/>
          <w:sz w:val="24"/>
          <w:szCs w:val="24"/>
        </w:rPr>
        <w:t>1.2</w:t>
      </w:r>
      <w:r w:rsidRPr="00B018E6">
        <w:rPr>
          <w:rFonts w:ascii="Times New Roman" w:hAnsi="Times New Roman" w:cs="Times New Roman"/>
          <w:sz w:val="24"/>
          <w:szCs w:val="24"/>
        </w:rPr>
        <w:t xml:space="preserve">. техническо предложение, съдържащо: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sz w:val="24"/>
          <w:szCs w:val="24"/>
        </w:rPr>
        <w:t xml:space="preserve">а) документ за упълномощаване, когато лицето, което подава офертата, не е законният представител на участника; </w:t>
      </w:r>
    </w:p>
    <w:p w:rsidR="0079555C" w:rsidRPr="00B018E6" w:rsidRDefault="0079555C" w:rsidP="00DD211F">
      <w:pPr>
        <w:spacing w:line="360" w:lineRule="auto"/>
        <w:rPr>
          <w:rFonts w:ascii="Times New Roman" w:hAnsi="Times New Roman" w:cs="Times New Roman"/>
          <w:b/>
          <w:sz w:val="24"/>
          <w:szCs w:val="24"/>
        </w:rPr>
      </w:pPr>
      <w:r w:rsidRPr="00B018E6">
        <w:rPr>
          <w:rFonts w:ascii="Times New Roman" w:hAnsi="Times New Roman" w:cs="Times New Roman"/>
          <w:sz w:val="24"/>
          <w:szCs w:val="24"/>
        </w:rPr>
        <w:t>б) предложение за изпълнение на поръчката,</w:t>
      </w:r>
      <w:r w:rsidRPr="00B018E6">
        <w:rPr>
          <w:rFonts w:ascii="Times New Roman" w:hAnsi="Times New Roman" w:cs="Times New Roman"/>
          <w:bCs/>
          <w:sz w:val="24"/>
          <w:szCs w:val="24"/>
        </w:rPr>
        <w:t xml:space="preserve"> изготвено</w:t>
      </w:r>
      <w:r w:rsidRPr="00B018E6">
        <w:rPr>
          <w:rFonts w:ascii="Times New Roman" w:hAnsi="Times New Roman" w:cs="Times New Roman"/>
          <w:sz w:val="24"/>
          <w:szCs w:val="24"/>
        </w:rPr>
        <w:t xml:space="preserve"> по </w:t>
      </w:r>
      <w:r w:rsidRPr="00B018E6">
        <w:rPr>
          <w:rFonts w:ascii="Times New Roman" w:hAnsi="Times New Roman" w:cs="Times New Roman"/>
          <w:b/>
          <w:bCs/>
          <w:sz w:val="24"/>
          <w:szCs w:val="24"/>
        </w:rPr>
        <w:t xml:space="preserve">Образец №1, </w:t>
      </w:r>
      <w:r w:rsidRPr="00B018E6">
        <w:rPr>
          <w:rFonts w:ascii="Times New Roman" w:hAnsi="Times New Roman" w:cs="Times New Roman"/>
          <w:sz w:val="24"/>
          <w:szCs w:val="24"/>
        </w:rPr>
        <w:t xml:space="preserve"> в съответствие с техническите спецификации и изискванията на възложителя</w:t>
      </w:r>
      <w:r w:rsidRPr="00B018E6">
        <w:rPr>
          <w:rFonts w:ascii="Times New Roman" w:hAnsi="Times New Roman" w:cs="Times New Roman"/>
          <w:bCs/>
          <w:iCs/>
          <w:sz w:val="24"/>
          <w:szCs w:val="24"/>
        </w:rPr>
        <w:t>, включващо и срок за изпълнение.</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sz w:val="24"/>
          <w:szCs w:val="24"/>
        </w:rPr>
        <w:t xml:space="preserve">в) декларация за съгласие с клаузите на приложения проект на договор - </w:t>
      </w:r>
      <w:r w:rsidRPr="00B018E6">
        <w:rPr>
          <w:rFonts w:ascii="Times New Roman" w:hAnsi="Times New Roman" w:cs="Times New Roman"/>
          <w:b/>
          <w:bCs/>
          <w:sz w:val="24"/>
          <w:szCs w:val="24"/>
        </w:rPr>
        <w:t>Образец №3</w:t>
      </w:r>
      <w:r w:rsidRPr="00B018E6">
        <w:rPr>
          <w:rFonts w:ascii="Times New Roman" w:hAnsi="Times New Roman" w:cs="Times New Roman"/>
          <w:sz w:val="24"/>
          <w:szCs w:val="24"/>
        </w:rPr>
        <w:t xml:space="preserve">;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sz w:val="24"/>
          <w:szCs w:val="24"/>
        </w:rPr>
        <w:t xml:space="preserve">г) декларация за срока на валидност на офертата - </w:t>
      </w:r>
      <w:r w:rsidRPr="00B018E6">
        <w:rPr>
          <w:rFonts w:ascii="Times New Roman" w:hAnsi="Times New Roman" w:cs="Times New Roman"/>
          <w:b/>
          <w:bCs/>
          <w:sz w:val="24"/>
          <w:szCs w:val="24"/>
        </w:rPr>
        <w:t>Образец №4</w:t>
      </w:r>
      <w:r w:rsidRPr="00B018E6">
        <w:rPr>
          <w:rFonts w:ascii="Times New Roman" w:hAnsi="Times New Roman" w:cs="Times New Roman"/>
          <w:sz w:val="24"/>
          <w:szCs w:val="24"/>
        </w:rPr>
        <w:t xml:space="preserve">;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b/>
          <w:sz w:val="24"/>
          <w:szCs w:val="24"/>
        </w:rPr>
        <w:t>1.3.</w:t>
      </w:r>
      <w:r w:rsidRPr="00B018E6">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 се представя ЕЕДОП за всеки от участниците в обединението.</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b/>
          <w:sz w:val="24"/>
          <w:szCs w:val="24"/>
        </w:rPr>
        <w:t>1.4.</w:t>
      </w:r>
      <w:r w:rsidRPr="00B018E6">
        <w:rPr>
          <w:rFonts w:ascii="Times New Roman" w:hAnsi="Times New Roman" w:cs="Times New Roman"/>
          <w:sz w:val="24"/>
          <w:szCs w:val="24"/>
        </w:rPr>
        <w:t xml:space="preserve"> документи за доказване на предприетите мерки за надеждност, когато е приложимо;</w:t>
      </w:r>
    </w:p>
    <w:p w:rsidR="0079555C" w:rsidRPr="00B018E6" w:rsidRDefault="0079555C" w:rsidP="0089394A">
      <w:pPr>
        <w:spacing w:line="360" w:lineRule="auto"/>
        <w:rPr>
          <w:rFonts w:ascii="Times New Roman" w:hAnsi="Times New Roman"/>
          <w:b/>
          <w:sz w:val="24"/>
          <w:szCs w:val="24"/>
        </w:rPr>
      </w:pPr>
      <w:r w:rsidRPr="00B018E6">
        <w:rPr>
          <w:rFonts w:ascii="Times New Roman" w:hAnsi="Times New Roman" w:cs="Times New Roman"/>
          <w:b/>
          <w:sz w:val="24"/>
          <w:szCs w:val="24"/>
        </w:rPr>
        <w:lastRenderedPageBreak/>
        <w:t>1.5.</w:t>
      </w:r>
      <w:r w:rsidRPr="00B018E6">
        <w:rPr>
          <w:rFonts w:ascii="Times New Roman" w:hAnsi="Times New Roman" w:cs="Times New Roman"/>
          <w:sz w:val="24"/>
          <w:szCs w:val="24"/>
        </w:rPr>
        <w:t xml:space="preserve"> </w:t>
      </w:r>
      <w:r w:rsidRPr="00B018E6">
        <w:rPr>
          <w:rFonts w:ascii="Times New Roman" w:hAnsi="Times New Roman"/>
          <w:sz w:val="24"/>
          <w:szCs w:val="24"/>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018E6">
        <w:rPr>
          <w:rFonts w:ascii="Times New Roman" w:hAnsi="Times New Roman"/>
          <w:b/>
          <w:sz w:val="24"/>
          <w:szCs w:val="24"/>
        </w:rPr>
        <w:t>Образец № 5</w:t>
      </w:r>
    </w:p>
    <w:p w:rsidR="0079555C" w:rsidRPr="00B018E6" w:rsidRDefault="0079555C" w:rsidP="00DD211F">
      <w:pPr>
        <w:spacing w:line="360" w:lineRule="auto"/>
        <w:rPr>
          <w:rFonts w:ascii="Times New Roman" w:hAnsi="Times New Roman"/>
          <w:sz w:val="24"/>
          <w:szCs w:val="24"/>
        </w:rPr>
      </w:pPr>
      <w:r w:rsidRPr="00B018E6">
        <w:rPr>
          <w:rFonts w:ascii="Times New Roman" w:hAnsi="Times New Roman" w:cs="Times New Roman"/>
          <w:b/>
          <w:sz w:val="24"/>
          <w:szCs w:val="24"/>
        </w:rPr>
        <w:t xml:space="preserve">1.6. </w:t>
      </w:r>
      <w:r w:rsidRPr="00B018E6">
        <w:rPr>
          <w:rFonts w:ascii="Times New Roman" w:hAnsi="Times New Roman" w:cs="Times New Roman"/>
          <w:sz w:val="24"/>
          <w:szCs w:val="24"/>
        </w:rPr>
        <w:t xml:space="preserve">Списък-декларация </w:t>
      </w:r>
      <w:r w:rsidRPr="00B018E6">
        <w:rPr>
          <w:rFonts w:ascii="Times New Roman" w:hAnsi="Times New Roman"/>
          <w:b/>
          <w:sz w:val="24"/>
          <w:szCs w:val="24"/>
        </w:rPr>
        <w:t>Образец № 6</w:t>
      </w:r>
      <w:r w:rsidRPr="00B018E6">
        <w:rPr>
          <w:rFonts w:ascii="Times New Roman" w:hAnsi="Times New Roman"/>
          <w:sz w:val="24"/>
          <w:szCs w:val="24"/>
        </w:rPr>
        <w:t xml:space="preserve"> на задължени лица по смисъла на чл.54, ал.2 от ЗОП.  </w:t>
      </w:r>
    </w:p>
    <w:p w:rsidR="0079555C" w:rsidRPr="00B018E6" w:rsidRDefault="0079555C" w:rsidP="00DD211F">
      <w:pPr>
        <w:spacing w:line="360" w:lineRule="auto"/>
        <w:rPr>
          <w:rFonts w:ascii="Times New Roman" w:hAnsi="Times New Roman" w:cs="Times New Roman"/>
          <w:b/>
          <w:bCs/>
          <w:sz w:val="24"/>
          <w:szCs w:val="24"/>
        </w:rPr>
      </w:pPr>
      <w:r w:rsidRPr="00B018E6">
        <w:rPr>
          <w:rFonts w:ascii="Times New Roman" w:hAnsi="Times New Roman" w:cs="Times New Roman"/>
          <w:b/>
          <w:sz w:val="24"/>
          <w:szCs w:val="24"/>
        </w:rPr>
        <w:t xml:space="preserve"> 1.7.</w:t>
      </w:r>
      <w:r w:rsidRPr="00B018E6">
        <w:rPr>
          <w:rFonts w:ascii="Times New Roman" w:hAnsi="Times New Roman" w:cs="Times New Roman"/>
          <w:sz w:val="24"/>
          <w:szCs w:val="24"/>
        </w:rPr>
        <w:t xml:space="preserve">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b/>
          <w:bCs/>
          <w:sz w:val="24"/>
          <w:szCs w:val="24"/>
        </w:rPr>
        <w:t xml:space="preserve">1.8. </w:t>
      </w:r>
      <w:r w:rsidRPr="00B018E6">
        <w:rPr>
          <w:rFonts w:ascii="Times New Roman" w:hAnsi="Times New Roman" w:cs="Times New Roman"/>
          <w:bCs/>
          <w:sz w:val="24"/>
          <w:szCs w:val="24"/>
        </w:rPr>
        <w:t xml:space="preserve">Ценово предложение - </w:t>
      </w:r>
      <w:r w:rsidRPr="00B018E6">
        <w:rPr>
          <w:rFonts w:ascii="Times New Roman" w:hAnsi="Times New Roman" w:cs="Times New Roman"/>
          <w:b/>
          <w:sz w:val="24"/>
          <w:szCs w:val="24"/>
        </w:rPr>
        <w:t xml:space="preserve">Образец № 2 </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79555C" w:rsidRPr="00B018E6" w:rsidRDefault="0079555C" w:rsidP="00DD211F">
      <w:pPr>
        <w:spacing w:line="360" w:lineRule="auto"/>
        <w:rPr>
          <w:rFonts w:ascii="Times New Roman" w:hAnsi="Times New Roman" w:cs="Times New Roman"/>
          <w:sz w:val="24"/>
          <w:szCs w:val="24"/>
        </w:rPr>
      </w:pPr>
      <w:r w:rsidRPr="00B018E6">
        <w:rPr>
          <w:rFonts w:ascii="Times New Roman" w:hAnsi="Times New Roman" w:cs="Times New Roman"/>
          <w:sz w:val="24"/>
          <w:szCs w:val="24"/>
        </w:rPr>
        <w:t xml:space="preserve">В цената на договора се включват всички разходи, свързани с качественото изпълнение на поръчката в описания вид и обхват. </w:t>
      </w:r>
    </w:p>
    <w:p w:rsidR="0079555C" w:rsidRPr="005541E7" w:rsidRDefault="0079555C" w:rsidP="00DD211F">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49" w:name="_Toc408487477"/>
      <w:bookmarkStart w:id="50" w:name="_Toc409607404"/>
      <w:bookmarkStart w:id="51" w:name="_Toc410737598"/>
      <w:bookmarkStart w:id="52" w:name="_Toc411430887"/>
      <w:bookmarkStart w:id="53" w:name="_Toc424819532"/>
      <w:bookmarkStart w:id="54" w:name="_Toc445987091"/>
      <w:bookmarkStart w:id="55" w:name="_Toc450982668"/>
      <w:r w:rsidRPr="00B018E6">
        <w:rPr>
          <w:rFonts w:ascii="Times New Roman Bold" w:hAnsi="Times New Roman Bold" w:cs="Times New Roman"/>
          <w:b/>
          <w:caps/>
          <w:sz w:val="24"/>
          <w:szCs w:val="24"/>
        </w:rPr>
        <w:t>Раздел VI</w:t>
      </w:r>
      <w:r w:rsidRPr="00B018E6">
        <w:rPr>
          <w:rFonts w:ascii="Times New Roman Bold" w:hAnsi="Times New Roman Bold" w:cs="Times New Roman"/>
          <w:b/>
          <w:caps/>
          <w:sz w:val="24"/>
          <w:szCs w:val="24"/>
          <w:lang w:val="en-US"/>
        </w:rPr>
        <w:t>I</w:t>
      </w:r>
      <w:r w:rsidRPr="00B018E6">
        <w:rPr>
          <w:rFonts w:ascii="Times New Roman Bold" w:hAnsi="Times New Roman Bold" w:cs="Times New Roman"/>
          <w:b/>
          <w:caps/>
          <w:sz w:val="24"/>
          <w:szCs w:val="24"/>
        </w:rPr>
        <w:t>. УКАЗАНИЯ КЪМ ЗАИНТЕРЕСОВАНИТЕ ЛИЦА И УЧАСТНИЦИТЕ В ПРОЦЕДУРАТА</w:t>
      </w:r>
      <w:bookmarkEnd w:id="49"/>
      <w:bookmarkEnd w:id="50"/>
      <w:bookmarkEnd w:id="51"/>
      <w:bookmarkEnd w:id="52"/>
      <w:bookmarkEnd w:id="53"/>
      <w:bookmarkEnd w:id="54"/>
      <w:bookmarkEnd w:id="55"/>
      <w:r w:rsidRPr="00B018E6">
        <w:rPr>
          <w:rFonts w:ascii="Times New Roman" w:hAnsi="Times New Roman"/>
          <w:b/>
          <w:sz w:val="24"/>
          <w:szCs w:val="24"/>
        </w:rPr>
        <w:t xml:space="preserve"> ПО ПОДАВАНЕТО НА ОФЕРТАТА.</w:t>
      </w:r>
    </w:p>
    <w:p w:rsidR="0079555C" w:rsidRPr="005541E7" w:rsidRDefault="0079555C" w:rsidP="00DD211F">
      <w:pPr>
        <w:rPr>
          <w:rFonts w:ascii="Times New Roman" w:hAnsi="Times New Roman" w:cs="Times New Roman"/>
        </w:rPr>
      </w:pPr>
    </w:p>
    <w:p w:rsidR="0079555C" w:rsidRPr="005541E7" w:rsidRDefault="0079555C"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lastRenderedPageBreak/>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rsidR="0079555C" w:rsidRPr="005541E7" w:rsidRDefault="0079555C"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r>
        <w:rPr>
          <w:rFonts w:ascii="Times New Roman" w:hAnsi="Times New Roman"/>
          <w:sz w:val="24"/>
          <w:szCs w:val="24"/>
        </w:rPr>
        <w:t xml:space="preserve">Документите, свързани с критериите за подбор и тези, включващи техническото предложение на участника следва да бъдат поставени в отделни папки, с цел разделянето и обозначаването им по време на откритото заседание. </w:t>
      </w:r>
    </w:p>
    <w:p w:rsidR="0079555C" w:rsidRPr="00B018E6" w:rsidRDefault="0079555C" w:rsidP="00DD211F">
      <w:pPr>
        <w:tabs>
          <w:tab w:val="left" w:pos="0"/>
          <w:tab w:val="left" w:pos="567"/>
        </w:tabs>
        <w:spacing w:after="0" w:line="360" w:lineRule="auto"/>
        <w:rPr>
          <w:rFonts w:ascii="Times New Roman" w:hAnsi="Times New Roman"/>
          <w:sz w:val="24"/>
          <w:szCs w:val="24"/>
        </w:rPr>
      </w:pPr>
      <w:r w:rsidRPr="005541E7">
        <w:rPr>
          <w:rFonts w:ascii="Times New Roman" w:hAnsi="Times New Roman"/>
          <w:sz w:val="24"/>
          <w:szCs w:val="24"/>
        </w:rPr>
        <w:t xml:space="preserve">3. Опаковката включва опис на представените документи, самите документи, </w:t>
      </w:r>
      <w:r w:rsidRPr="005541E7">
        <w:rPr>
          <w:rFonts w:ascii="Times New Roman" w:hAnsi="Times New Roman"/>
          <w:b/>
          <w:sz w:val="24"/>
          <w:szCs w:val="24"/>
        </w:rPr>
        <w:t>както и отделен запечатан непрозрачен плик с надпис "Предлагани ценови параметри"</w:t>
      </w:r>
      <w:r w:rsidRPr="005541E7">
        <w:rPr>
          <w:rFonts w:ascii="Times New Roman" w:hAnsi="Times New Roman"/>
          <w:sz w:val="24"/>
          <w:szCs w:val="24"/>
        </w:rPr>
        <w:t xml:space="preserve">, </w:t>
      </w:r>
      <w:r w:rsidRPr="00B018E6">
        <w:rPr>
          <w:rFonts w:ascii="Times New Roman" w:hAnsi="Times New Roman"/>
          <w:sz w:val="24"/>
          <w:szCs w:val="24"/>
        </w:rPr>
        <w:t>който съдържа ценовото предложение на участника</w:t>
      </w:r>
    </w:p>
    <w:p w:rsidR="0079555C" w:rsidRPr="00B018E6" w:rsidRDefault="0079555C" w:rsidP="00DD211F">
      <w:pPr>
        <w:spacing w:line="360" w:lineRule="auto"/>
        <w:rPr>
          <w:rFonts w:ascii="Times New Roman" w:hAnsi="Times New Roman"/>
          <w:b/>
          <w:bCs/>
          <w:sz w:val="24"/>
          <w:szCs w:val="24"/>
        </w:rPr>
      </w:pPr>
      <w:r w:rsidRPr="00B018E6">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rsidR="0079555C" w:rsidRPr="00B018E6" w:rsidRDefault="0079555C" w:rsidP="00612452">
      <w:pPr>
        <w:spacing w:before="120" w:after="0" w:line="360" w:lineRule="auto"/>
        <w:rPr>
          <w:rFonts w:ascii="Times New Roman" w:hAnsi="Times New Roman" w:cs="Times New Roman"/>
          <w:b/>
          <w:color w:val="000000"/>
          <w:sz w:val="24"/>
          <w:szCs w:val="24"/>
          <w:lang w:eastAsia="bg-BG"/>
        </w:rPr>
      </w:pPr>
    </w:p>
    <w:p w:rsidR="0079555C" w:rsidRPr="00B018E6" w:rsidRDefault="0079555C" w:rsidP="003E744D">
      <w:pPr>
        <w:pStyle w:val="Heading1"/>
        <w:spacing w:before="240"/>
        <w:jc w:val="center"/>
        <w:rPr>
          <w:rFonts w:ascii="Calibri" w:hAnsi="Calibri"/>
          <w:b w:val="0"/>
          <w:bCs w:val="0"/>
          <w:caps/>
          <w:color w:val="auto"/>
          <w:sz w:val="24"/>
          <w:szCs w:val="24"/>
        </w:rPr>
      </w:pPr>
      <w:bookmarkStart w:id="56" w:name="_Toc450982669"/>
      <w:r w:rsidRPr="00B018E6">
        <w:rPr>
          <w:rFonts w:ascii="Times New Roman Bold" w:hAnsi="Times New Roman Bold"/>
          <w:b w:val="0"/>
          <w:caps/>
          <w:color w:val="auto"/>
          <w:sz w:val="24"/>
          <w:szCs w:val="24"/>
        </w:rPr>
        <w:t>Раздел VI</w:t>
      </w:r>
      <w:r w:rsidRPr="00B018E6">
        <w:rPr>
          <w:rFonts w:ascii="Times New Roman Bold" w:hAnsi="Times New Roman Bold"/>
          <w:b w:val="0"/>
          <w:caps/>
          <w:color w:val="auto"/>
          <w:sz w:val="24"/>
          <w:szCs w:val="24"/>
          <w:lang w:val="en-US"/>
        </w:rPr>
        <w:t>I</w:t>
      </w:r>
      <w:r w:rsidRPr="00B018E6">
        <w:rPr>
          <w:rFonts w:ascii="Times New Roman Bold" w:hAnsi="Times New Roman Bold"/>
          <w:b w:val="0"/>
          <w:caps/>
          <w:color w:val="auto"/>
          <w:sz w:val="24"/>
          <w:szCs w:val="24"/>
        </w:rPr>
        <w:t xml:space="preserve">I. </w:t>
      </w:r>
      <w:r w:rsidRPr="00B018E6">
        <w:rPr>
          <w:rFonts w:ascii="Times New Roman Bold" w:hAnsi="Times New Roman Bold"/>
          <w:b w:val="0"/>
          <w:bCs w:val="0"/>
          <w:caps/>
          <w:color w:val="auto"/>
          <w:sz w:val="24"/>
          <w:szCs w:val="24"/>
        </w:rPr>
        <w:t>гаранциИ ЗА ИЗПЪЛНЕНИЕ НА ДОГОВОРА и</w:t>
      </w:r>
      <w:bookmarkEnd w:id="56"/>
    </w:p>
    <w:p w:rsidR="0079555C" w:rsidRPr="00B018E6" w:rsidRDefault="0079555C" w:rsidP="003E744D">
      <w:pPr>
        <w:pStyle w:val="Heading1"/>
        <w:spacing w:before="240"/>
        <w:jc w:val="center"/>
        <w:rPr>
          <w:rFonts w:ascii="Calibri" w:hAnsi="Calibri"/>
          <w:color w:val="auto"/>
        </w:rPr>
      </w:pPr>
      <w:bookmarkStart w:id="57" w:name="_Toc450982670"/>
      <w:r w:rsidRPr="00B018E6">
        <w:rPr>
          <w:rFonts w:ascii="Times New Roman Bold" w:hAnsi="Times New Roman Bold"/>
          <w:b w:val="0"/>
          <w:bCs w:val="0"/>
          <w:caps/>
          <w:color w:val="auto"/>
          <w:sz w:val="24"/>
          <w:szCs w:val="24"/>
        </w:rPr>
        <w:t>обезпечения</w:t>
      </w:r>
      <w:bookmarkEnd w:id="57"/>
    </w:p>
    <w:p w:rsidR="0079555C" w:rsidRPr="00B018E6" w:rsidRDefault="0079555C" w:rsidP="00612452">
      <w:pPr>
        <w:spacing w:before="120" w:after="0" w:line="360" w:lineRule="auto"/>
        <w:rPr>
          <w:rFonts w:ascii="Times New Roman" w:hAnsi="Times New Roman" w:cs="Times New Roman"/>
          <w:b/>
          <w:color w:val="000000"/>
          <w:sz w:val="24"/>
          <w:szCs w:val="24"/>
          <w:lang w:eastAsia="bg-BG"/>
        </w:rPr>
      </w:pPr>
    </w:p>
    <w:p w:rsidR="0079555C" w:rsidRPr="00B018E6" w:rsidRDefault="0079555C" w:rsidP="003E744D">
      <w:pPr>
        <w:spacing w:before="120" w:after="120"/>
        <w:rPr>
          <w:rFonts w:ascii="Times New Roman Bold" w:hAnsi="Times New Roman Bold"/>
          <w:b/>
          <w:bCs/>
          <w:caps/>
          <w:sz w:val="24"/>
          <w:szCs w:val="24"/>
        </w:rPr>
      </w:pPr>
      <w:r w:rsidRPr="00B018E6">
        <w:rPr>
          <w:rFonts w:ascii="Times New Roman Bold" w:hAnsi="Times New Roman Bold"/>
          <w:b/>
          <w:bCs/>
          <w:caps/>
          <w:sz w:val="24"/>
          <w:szCs w:val="24"/>
        </w:rPr>
        <w:t>Гаранция за изпълнение на договора – условия, размер и начин на плащане:</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bCs/>
          <w:sz w:val="24"/>
          <w:szCs w:val="24"/>
        </w:rPr>
        <w:lastRenderedPageBreak/>
        <w:t>1.</w:t>
      </w:r>
      <w:r w:rsidRPr="00B018E6">
        <w:rPr>
          <w:rFonts w:ascii="Times New Roman" w:hAnsi="Times New Roman"/>
          <w:sz w:val="24"/>
          <w:szCs w:val="24"/>
        </w:rPr>
        <w:t xml:space="preserve"> Гаранцията за изпълнение на договора е в размер на 5% от стойността на договора за обществена поръчка, без включен ДДС.</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 xml:space="preserve">1.2. Гаранцията се предоставя в една от следните форми: </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1.2.1. парична сума;</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1.2.2. банкова гаранция;</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 xml:space="preserve">1.2.3. застраховка, която обезпечава изпълнението чрез покритие на отговорността на изпълнителя. </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 xml:space="preserve">1.3. Гаранцията по т.1.2.1. и т.1.2.2. може да се предостави от името на изпълнителя за сметка на трето лице - гарант. </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 xml:space="preserve">1.4. Участникът, определен за изпълнител, избира сам формата на гаранцията за изпълнение или за авансово предоставените средства. </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1.5.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1.6.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bCs/>
          <w:sz w:val="24"/>
          <w:szCs w:val="24"/>
        </w:rPr>
        <w:t>1.7.</w:t>
      </w:r>
      <w:r w:rsidRPr="00B018E6">
        <w:rPr>
          <w:rFonts w:ascii="Times New Roman" w:hAnsi="Times New Roman"/>
          <w:b/>
          <w:bCs/>
          <w:sz w:val="24"/>
          <w:szCs w:val="24"/>
        </w:rPr>
        <w:t xml:space="preserve"> </w:t>
      </w:r>
      <w:r w:rsidRPr="00B018E6">
        <w:rPr>
          <w:rFonts w:ascii="Times New Roman" w:hAnsi="Times New Roman"/>
          <w:sz w:val="24"/>
          <w:szCs w:val="24"/>
        </w:rPr>
        <w:t>При представяне на гаранцията във вид на платежно нареждане - паричната сума се внася по сметката на Възложителя (Столична община):</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Банка: Общинска банка, клон "Врабча"</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lastRenderedPageBreak/>
        <w:t>IBAN: BG 72 SOMB 9130 33 33008301</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sz w:val="24"/>
          <w:szCs w:val="24"/>
        </w:rPr>
        <w:t xml:space="preserve">BIC: SOMBBGSF </w:t>
      </w:r>
    </w:p>
    <w:p w:rsidR="0079555C" w:rsidRPr="00B018E6" w:rsidRDefault="0079555C" w:rsidP="006E7C6B">
      <w:pPr>
        <w:tabs>
          <w:tab w:val="left" w:pos="540"/>
          <w:tab w:val="left" w:pos="720"/>
        </w:tabs>
        <w:spacing w:beforeLines="60" w:before="144" w:afterLines="60" w:after="144" w:line="360" w:lineRule="auto"/>
        <w:ind w:firstLine="540"/>
        <w:rPr>
          <w:rFonts w:ascii="Times New Roman" w:hAnsi="Times New Roman"/>
          <w:sz w:val="24"/>
          <w:szCs w:val="24"/>
        </w:rPr>
      </w:pPr>
      <w:r w:rsidRPr="00B018E6">
        <w:rPr>
          <w:rFonts w:ascii="Times New Roman" w:hAnsi="Times New Roman"/>
          <w:bCs/>
          <w:sz w:val="24"/>
          <w:szCs w:val="24"/>
        </w:rPr>
        <w:t>1.8.</w:t>
      </w:r>
      <w:r w:rsidRPr="00B018E6">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79555C" w:rsidRPr="00B018E6" w:rsidRDefault="0079555C" w:rsidP="006E7C6B">
      <w:pPr>
        <w:spacing w:beforeLines="60" w:before="144" w:afterLines="60" w:after="144" w:line="360" w:lineRule="auto"/>
        <w:ind w:firstLine="540"/>
        <w:rPr>
          <w:rFonts w:ascii="Times New Roman" w:hAnsi="Times New Roman"/>
          <w:sz w:val="24"/>
          <w:szCs w:val="24"/>
        </w:rPr>
      </w:pPr>
      <w:r w:rsidRPr="00B018E6">
        <w:rPr>
          <w:rFonts w:ascii="Times New Roman" w:hAnsi="Times New Roman"/>
          <w:bCs/>
          <w:sz w:val="24"/>
          <w:szCs w:val="24"/>
        </w:rPr>
        <w:t>1.9.</w:t>
      </w:r>
      <w:r w:rsidRPr="00B018E6">
        <w:rPr>
          <w:rFonts w:ascii="Times New Roman" w:hAnsi="Times New Roman"/>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79555C" w:rsidRPr="00B018E6" w:rsidRDefault="0079555C" w:rsidP="006E7C6B">
      <w:pPr>
        <w:spacing w:beforeLines="60" w:before="144" w:afterLines="60" w:after="144" w:line="360" w:lineRule="auto"/>
        <w:rPr>
          <w:rFonts w:ascii="Times New Roman" w:hAnsi="Times New Roman"/>
          <w:kern w:val="32"/>
          <w:sz w:val="24"/>
          <w:szCs w:val="24"/>
        </w:rPr>
      </w:pPr>
      <w:r w:rsidRPr="00B018E6">
        <w:rPr>
          <w:rFonts w:ascii="Times New Roman" w:hAnsi="Times New Roman"/>
          <w:b/>
          <w:bCs/>
          <w:kern w:val="32"/>
          <w:sz w:val="24"/>
          <w:szCs w:val="24"/>
        </w:rPr>
        <w:t xml:space="preserve">2.  </w:t>
      </w:r>
      <w:r w:rsidRPr="00B018E6">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9555C" w:rsidRPr="00B018E6" w:rsidRDefault="0079555C" w:rsidP="003E744D">
      <w:pPr>
        <w:keepNext/>
        <w:tabs>
          <w:tab w:val="left" w:pos="0"/>
        </w:tabs>
        <w:spacing w:after="0" w:line="360" w:lineRule="auto"/>
        <w:ind w:firstLine="720"/>
        <w:jc w:val="center"/>
        <w:outlineLvl w:val="0"/>
        <w:rPr>
          <w:rFonts w:ascii="Times New Roman Bold" w:hAnsi="Times New Roman Bold" w:cs="Times New Roman"/>
          <w:b/>
          <w:bCs/>
          <w:caps/>
          <w:sz w:val="24"/>
          <w:szCs w:val="24"/>
        </w:rPr>
      </w:pPr>
      <w:bookmarkStart w:id="58" w:name="_Toc378856254"/>
      <w:bookmarkStart w:id="59" w:name="_Toc381279500"/>
      <w:bookmarkStart w:id="60" w:name="_Toc383163978"/>
      <w:bookmarkStart w:id="61" w:name="_Toc393704537"/>
      <w:bookmarkStart w:id="62" w:name="_Toc393750641"/>
      <w:bookmarkStart w:id="63" w:name="_Toc410822803"/>
      <w:bookmarkStart w:id="64" w:name="_Toc411430889"/>
      <w:bookmarkStart w:id="65" w:name="_Toc424819534"/>
      <w:bookmarkStart w:id="66" w:name="_Toc445987093"/>
      <w:bookmarkStart w:id="67" w:name="_Toc450982671"/>
      <w:r w:rsidRPr="00B018E6">
        <w:rPr>
          <w:rFonts w:ascii="Times New Roman Bold" w:hAnsi="Times New Roman Bold" w:cs="Times New Roman"/>
          <w:b/>
          <w:bCs/>
          <w:caps/>
          <w:sz w:val="24"/>
          <w:szCs w:val="24"/>
        </w:rPr>
        <w:t>РАЗДЕЛ</w:t>
      </w:r>
      <w:r w:rsidRPr="00935DCD">
        <w:rPr>
          <w:rFonts w:ascii="Times New Roman Bold" w:hAnsi="Times New Roman Bold" w:cs="Times New Roman"/>
          <w:b/>
          <w:bCs/>
          <w:caps/>
          <w:sz w:val="24"/>
          <w:szCs w:val="24"/>
        </w:rPr>
        <w:t xml:space="preserve"> </w:t>
      </w:r>
      <w:r w:rsidRPr="00B018E6">
        <w:rPr>
          <w:rFonts w:ascii="Times New Roman Bold" w:hAnsi="Times New Roman Bold" w:cs="Times New Roman"/>
          <w:b/>
          <w:bCs/>
          <w:caps/>
          <w:sz w:val="24"/>
          <w:szCs w:val="24"/>
          <w:lang w:val="en-US"/>
        </w:rPr>
        <w:t>IX</w:t>
      </w:r>
      <w:r w:rsidRPr="00B018E6">
        <w:rPr>
          <w:rFonts w:ascii="Times New Roman Bold" w:hAnsi="Times New Roman Bold" w:cs="Times New Roman"/>
          <w:b/>
          <w:bCs/>
          <w:caps/>
          <w:sz w:val="24"/>
          <w:szCs w:val="24"/>
        </w:rPr>
        <w:t>. ДРУГИ УКАЗАНИЯ</w:t>
      </w:r>
      <w:bookmarkEnd w:id="58"/>
      <w:bookmarkEnd w:id="59"/>
      <w:bookmarkEnd w:id="60"/>
      <w:bookmarkEnd w:id="61"/>
      <w:bookmarkEnd w:id="62"/>
      <w:bookmarkEnd w:id="63"/>
      <w:bookmarkEnd w:id="64"/>
      <w:bookmarkEnd w:id="65"/>
      <w:bookmarkEnd w:id="66"/>
      <w:bookmarkEnd w:id="67"/>
    </w:p>
    <w:p w:rsidR="0079555C" w:rsidRPr="00B018E6" w:rsidRDefault="0079555C" w:rsidP="003E744D">
      <w:pPr>
        <w:spacing w:line="360" w:lineRule="auto"/>
        <w:rPr>
          <w:rFonts w:ascii="Times New Roman" w:hAnsi="Times New Roman" w:cs="Times New Roman"/>
          <w:sz w:val="24"/>
          <w:szCs w:val="24"/>
        </w:rPr>
      </w:pPr>
      <w:r w:rsidRPr="00B018E6">
        <w:rPr>
          <w:rFonts w:ascii="Times New Roman" w:hAnsi="Times New Roman" w:cs="Times New Roman"/>
          <w:b/>
        </w:rPr>
        <w:t>1.</w:t>
      </w:r>
      <w:r w:rsidRPr="00B018E6">
        <w:rPr>
          <w:rFonts w:ascii="Times New Roman" w:hAnsi="Times New Roman" w:cs="Times New Roman"/>
        </w:rPr>
        <w:t xml:space="preserve"> </w:t>
      </w:r>
      <w:r w:rsidRPr="00B018E6">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79555C" w:rsidRPr="00B018E6" w:rsidRDefault="0079555C" w:rsidP="003E744D">
      <w:pPr>
        <w:spacing w:line="360" w:lineRule="auto"/>
        <w:rPr>
          <w:rFonts w:ascii="Times New Roman" w:hAnsi="Times New Roman" w:cs="Times New Roman"/>
          <w:color w:val="000000"/>
          <w:sz w:val="24"/>
          <w:szCs w:val="24"/>
          <w:lang w:eastAsia="bg-BG"/>
        </w:rPr>
      </w:pPr>
      <w:r w:rsidRPr="00B018E6">
        <w:rPr>
          <w:rFonts w:ascii="Times New Roman" w:hAnsi="Times New Roman" w:cs="Times New Roman"/>
          <w:b/>
          <w:sz w:val="24"/>
          <w:szCs w:val="24"/>
        </w:rPr>
        <w:t>2.</w:t>
      </w:r>
      <w:r w:rsidRPr="00B018E6">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79555C" w:rsidRPr="00B018E6" w:rsidRDefault="0079555C" w:rsidP="003E744D">
      <w:pPr>
        <w:spacing w:line="360" w:lineRule="auto"/>
        <w:rPr>
          <w:rFonts w:ascii="Times New Roman" w:hAnsi="Times New Roman" w:cs="Times New Roman"/>
          <w:color w:val="000000"/>
          <w:sz w:val="24"/>
          <w:szCs w:val="24"/>
          <w:lang w:eastAsia="bg-BG"/>
        </w:rPr>
      </w:pPr>
    </w:p>
    <w:p w:rsidR="0079555C" w:rsidRPr="00B018E6" w:rsidRDefault="0079555C" w:rsidP="003E744D">
      <w:pPr>
        <w:pStyle w:val="Heading1"/>
        <w:jc w:val="center"/>
        <w:rPr>
          <w:rFonts w:ascii="Times New Roman" w:hAnsi="Times New Roman"/>
          <w:bCs w:val="0"/>
          <w:caps/>
          <w:color w:val="auto"/>
          <w:sz w:val="24"/>
          <w:szCs w:val="24"/>
        </w:rPr>
      </w:pPr>
      <w:bookmarkStart w:id="68" w:name="_Toc450982672"/>
      <w:r w:rsidRPr="00B018E6">
        <w:rPr>
          <w:rFonts w:ascii="Times New Roman Bold" w:hAnsi="Times New Roman Bold"/>
          <w:bCs w:val="0"/>
          <w:caps/>
          <w:color w:val="auto"/>
          <w:sz w:val="24"/>
          <w:szCs w:val="24"/>
        </w:rPr>
        <w:lastRenderedPageBreak/>
        <w:t>РАЗДЕЛ</w:t>
      </w:r>
      <w:r w:rsidRPr="00B018E6">
        <w:rPr>
          <w:rFonts w:ascii="Calibri" w:hAnsi="Calibri"/>
          <w:bCs w:val="0"/>
          <w:caps/>
          <w:color w:val="auto"/>
          <w:sz w:val="24"/>
          <w:szCs w:val="24"/>
        </w:rPr>
        <w:t xml:space="preserve"> </w:t>
      </w:r>
      <w:r w:rsidRPr="00B018E6">
        <w:rPr>
          <w:rFonts w:ascii="Times New Roman" w:hAnsi="Times New Roman"/>
          <w:bCs w:val="0"/>
          <w:caps/>
          <w:color w:val="auto"/>
          <w:sz w:val="24"/>
          <w:szCs w:val="24"/>
        </w:rPr>
        <w:t>ix. образци на документи</w:t>
      </w:r>
      <w:bookmarkEnd w:id="68"/>
    </w:p>
    <w:p w:rsidR="0079555C" w:rsidRPr="00B018E6" w:rsidRDefault="0079555C" w:rsidP="00612452">
      <w:pPr>
        <w:spacing w:before="120" w:after="0" w:line="360" w:lineRule="auto"/>
        <w:rPr>
          <w:rFonts w:ascii="Times New Roman" w:hAnsi="Times New Roman" w:cs="Times New Roman"/>
          <w:b/>
          <w:color w:val="000000"/>
          <w:sz w:val="24"/>
          <w:szCs w:val="24"/>
          <w:lang w:eastAsia="bg-BG"/>
        </w:rPr>
      </w:pPr>
    </w:p>
    <w:p w:rsidR="0079555C" w:rsidRPr="00B018E6" w:rsidRDefault="0079555C" w:rsidP="003E744D">
      <w:pPr>
        <w:spacing w:before="120" w:after="120"/>
        <w:jc w:val="center"/>
        <w:rPr>
          <w:rFonts w:ascii="Times New Roman" w:hAnsi="Times New Roman" w:cs="Times New Roman"/>
          <w:b/>
          <w:sz w:val="24"/>
          <w:u w:val="single"/>
          <w:lang w:eastAsia="bg-BG"/>
        </w:rPr>
      </w:pPr>
      <w:r w:rsidRPr="00B018E6">
        <w:rPr>
          <w:rFonts w:ascii="Times New Roman" w:hAnsi="Times New Roman" w:cs="Times New Roman"/>
          <w:b/>
          <w:sz w:val="24"/>
          <w:u w:val="single"/>
          <w:lang w:eastAsia="bg-BG"/>
        </w:rPr>
        <w:t>Стандартен образец за единния европейски документ за обществени поръчки (ЕЕДОП)</w:t>
      </w:r>
    </w:p>
    <w:p w:rsidR="0079555C" w:rsidRPr="00B018E6" w:rsidRDefault="0079555C" w:rsidP="003E744D">
      <w:pPr>
        <w:keepNext/>
        <w:spacing w:before="120" w:after="360"/>
        <w:jc w:val="center"/>
        <w:rPr>
          <w:rFonts w:ascii="Times New Roman" w:hAnsi="Times New Roman" w:cs="Times New Roman"/>
          <w:b/>
          <w:lang w:eastAsia="bg-BG"/>
        </w:rPr>
      </w:pPr>
    </w:p>
    <w:p w:rsidR="0079555C" w:rsidRPr="00B018E6" w:rsidRDefault="0079555C" w:rsidP="003E744D">
      <w:pPr>
        <w:keepNext/>
        <w:spacing w:before="120" w:after="360"/>
        <w:jc w:val="center"/>
        <w:rPr>
          <w:rFonts w:ascii="Times New Roman" w:hAnsi="Times New Roman" w:cs="Times New Roman"/>
          <w:b/>
          <w:lang w:eastAsia="bg-BG"/>
        </w:rPr>
      </w:pPr>
      <w:r w:rsidRPr="00B018E6">
        <w:rPr>
          <w:rFonts w:ascii="Times New Roman" w:hAnsi="Times New Roman" w:cs="Times New Roman"/>
          <w:b/>
          <w:lang w:eastAsia="bg-BG"/>
        </w:rPr>
        <w:t xml:space="preserve">Част І: </w:t>
      </w:r>
      <w:r w:rsidRPr="00B018E6">
        <w:rPr>
          <w:rFonts w:ascii="Times New Roman"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79555C" w:rsidRPr="00B018E6"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B018E6">
        <w:t xml:space="preserve"> </w:t>
      </w:r>
      <w:r w:rsidRPr="00B018E6">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018E6">
        <w:rPr>
          <w:b/>
          <w:i/>
          <w:u w:val="single"/>
        </w:rPr>
        <w:t>при условие че ЕЕДОП е създаден и попълнен чрез електронната система за ЕЕДОП</w:t>
      </w:r>
      <w:r w:rsidRPr="00B018E6">
        <w:rPr>
          <w:b/>
          <w:i/>
          <w:u w:val="single"/>
          <w:vertAlign w:val="superscript"/>
        </w:rPr>
        <w:footnoteReference w:id="1"/>
      </w:r>
      <w:r w:rsidRPr="00B018E6">
        <w:t>.</w:t>
      </w:r>
      <w:r w:rsidRPr="00B018E6">
        <w:rPr>
          <w:b/>
          <w:u w:val="single"/>
        </w:rPr>
        <w:t xml:space="preserve"> </w:t>
      </w:r>
      <w:r w:rsidRPr="00B018E6">
        <w:rPr>
          <w:b/>
        </w:rPr>
        <w:t xml:space="preserve">Позоваване на </w:t>
      </w:r>
      <w:r w:rsidRPr="00B018E6">
        <w:rPr>
          <w:b/>
          <w:i/>
        </w:rPr>
        <w:t>съответното обявление</w:t>
      </w:r>
      <w:r w:rsidRPr="00B018E6">
        <w:rPr>
          <w:b/>
          <w:i/>
          <w:vertAlign w:val="superscript"/>
        </w:rPr>
        <w:footnoteReference w:id="2"/>
      </w:r>
      <w:r w:rsidRPr="00B018E6">
        <w:rPr>
          <w:b/>
        </w:rPr>
        <w:t>, публикувано в Официален вестник на Европейския съюз:</w:t>
      </w:r>
      <w:r w:rsidRPr="00B018E6">
        <w:br/>
      </w:r>
      <w:r w:rsidRPr="00B018E6">
        <w:rPr>
          <w:b/>
        </w:rPr>
        <w:t xml:space="preserve">OВEС S брой[], дата [], стр.[], </w:t>
      </w:r>
      <w:r w:rsidRPr="00B018E6">
        <w:br/>
      </w:r>
      <w:r w:rsidRPr="00B018E6">
        <w:rPr>
          <w:b/>
        </w:rPr>
        <w:t>Номер на обявлението в ОВ S: [ ][ ][ ][ ]/S [ ][ ][ ]–[ ][ ][ ][ ][ ][ ][ ]</w:t>
      </w:r>
    </w:p>
    <w:p w:rsidR="0079555C" w:rsidRPr="00B018E6"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B018E6">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9555C" w:rsidRPr="00B018E6"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B018E6">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w:t>
      </w:r>
      <w:r w:rsidRPr="00B018E6">
        <w:rPr>
          <w:b/>
        </w:rPr>
        <w:lastRenderedPageBreak/>
        <w:t>обществена поръчка да бъде недвусмислено идентифицирана (напр. препратка към публикация на национално равнище):  [……]</w:t>
      </w:r>
    </w:p>
    <w:p w:rsidR="0079555C" w:rsidRPr="00B018E6" w:rsidRDefault="0079555C" w:rsidP="003E744D">
      <w:pPr>
        <w:keepNext/>
        <w:spacing w:before="120" w:after="360"/>
        <w:jc w:val="center"/>
        <w:rPr>
          <w:rFonts w:ascii="Times New Roman" w:hAnsi="Times New Roman" w:cs="Times New Roman"/>
          <w:b/>
          <w:smallCaps/>
          <w:lang w:eastAsia="bg-BG"/>
        </w:rPr>
      </w:pPr>
    </w:p>
    <w:p w:rsidR="0079555C" w:rsidRPr="00B018E6" w:rsidRDefault="0079555C" w:rsidP="003E744D">
      <w:pPr>
        <w:keepNext/>
        <w:spacing w:before="120" w:after="360"/>
        <w:jc w:val="center"/>
        <w:rPr>
          <w:rFonts w:ascii="Times New Roman" w:hAnsi="Times New Roman" w:cs="Times New Roman"/>
          <w:b/>
          <w:smallCaps/>
          <w:lang w:eastAsia="bg-BG"/>
        </w:rPr>
      </w:pPr>
      <w:r w:rsidRPr="00B018E6">
        <w:rPr>
          <w:rFonts w:ascii="Times New Roman" w:hAnsi="Times New Roman" w:cs="Times New Roman"/>
          <w:b/>
          <w:smallCaps/>
          <w:lang w:eastAsia="bg-BG"/>
        </w:rPr>
        <w:t>Информация за процедурата за възлагане на обществена поръчка</w:t>
      </w:r>
    </w:p>
    <w:p w:rsidR="0079555C" w:rsidRPr="00B018E6"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B018E6">
        <w:rPr>
          <w:b/>
          <w:i/>
        </w:rPr>
        <w:t xml:space="preserve">Информацията, изисквана съгласно част I, ще бъде извлечена автоматично, </w:t>
      </w:r>
      <w:r w:rsidRPr="00B018E6">
        <w:rPr>
          <w:b/>
          <w:i/>
          <w:u w:val="single"/>
        </w:rPr>
        <w:t>при условие че ЕЕДОП е създаден и попълнен чрез посочената по-горе електронна система за ЕЕДОП.</w:t>
      </w:r>
      <w:r w:rsidRPr="00B018E6">
        <w:rPr>
          <w:b/>
          <w:u w:val="single"/>
        </w:rPr>
        <w:t xml:space="preserve"> </w:t>
      </w:r>
      <w:r w:rsidRPr="00B018E6">
        <w:rPr>
          <w:b/>
          <w:i/>
          <w:u w:val="single"/>
        </w:rPr>
        <w:t xml:space="preserve">В противен случай тази информация трябва да бъде попълнена от </w:t>
      </w:r>
      <w:r w:rsidRPr="00B018E6">
        <w:rPr>
          <w:b/>
        </w:rPr>
        <w:t>икономическия оператор</w:t>
      </w:r>
      <w:r w:rsidRPr="00B018E6">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B018E6" w:rsidTr="001C3DDA">
        <w:trPr>
          <w:trHeight w:val="349"/>
        </w:trPr>
        <w:tc>
          <w:tcPr>
            <w:tcW w:w="4644" w:type="dxa"/>
          </w:tcPr>
          <w:p w:rsidR="0079555C" w:rsidRPr="00B018E6" w:rsidRDefault="0079555C" w:rsidP="001C3DDA">
            <w:pPr>
              <w:spacing w:before="120" w:after="120" w:line="276" w:lineRule="auto"/>
              <w:rPr>
                <w:rFonts w:ascii="Times New Roman" w:hAnsi="Times New Roman"/>
                <w:b/>
                <w:i/>
                <w:lang w:eastAsia="bg-BG"/>
              </w:rPr>
            </w:pPr>
            <w:r w:rsidRPr="00B018E6">
              <w:rPr>
                <w:b/>
                <w:i/>
              </w:rPr>
              <w:t>Идентифициране на възложителя</w:t>
            </w:r>
            <w:r w:rsidRPr="00B018E6">
              <w:rPr>
                <w:b/>
                <w:i/>
                <w:vertAlign w:val="superscript"/>
              </w:rPr>
              <w:footnoteReference w:id="3"/>
            </w:r>
          </w:p>
        </w:tc>
        <w:tc>
          <w:tcPr>
            <w:tcW w:w="4645" w:type="dxa"/>
          </w:tcPr>
          <w:p w:rsidR="0079555C" w:rsidRPr="00B018E6" w:rsidRDefault="0079555C" w:rsidP="001C3DDA">
            <w:pPr>
              <w:spacing w:before="120" w:after="120" w:line="276" w:lineRule="auto"/>
              <w:rPr>
                <w:rFonts w:ascii="Times New Roman" w:hAnsi="Times New Roman"/>
                <w:b/>
                <w:i/>
                <w:lang w:eastAsia="bg-BG"/>
              </w:rPr>
            </w:pPr>
            <w:r w:rsidRPr="00B018E6">
              <w:rPr>
                <w:b/>
                <w:i/>
              </w:rPr>
              <w:t>Отговор:</w:t>
            </w:r>
          </w:p>
        </w:tc>
      </w:tr>
      <w:tr w:rsidR="0079555C" w:rsidRPr="00B018E6" w:rsidTr="001C3DDA">
        <w:trPr>
          <w:trHeight w:val="349"/>
        </w:trPr>
        <w:tc>
          <w:tcPr>
            <w:tcW w:w="4644" w:type="dxa"/>
          </w:tcPr>
          <w:p w:rsidR="0079555C" w:rsidRPr="00B018E6" w:rsidRDefault="0079555C" w:rsidP="001C3DDA">
            <w:pPr>
              <w:spacing w:before="120" w:after="120" w:line="276" w:lineRule="auto"/>
              <w:rPr>
                <w:rFonts w:ascii="Times New Roman" w:hAnsi="Times New Roman"/>
                <w:lang w:eastAsia="bg-BG"/>
              </w:rPr>
            </w:pPr>
            <w:r w:rsidRPr="00B018E6">
              <w:t xml:space="preserve">Име: </w:t>
            </w:r>
          </w:p>
        </w:tc>
        <w:tc>
          <w:tcPr>
            <w:tcW w:w="4645" w:type="dxa"/>
          </w:tcPr>
          <w:p w:rsidR="0079555C" w:rsidRPr="00B018E6" w:rsidRDefault="0079555C" w:rsidP="001C3DDA">
            <w:pPr>
              <w:spacing w:before="120" w:after="120" w:line="276" w:lineRule="auto"/>
              <w:rPr>
                <w:rFonts w:ascii="Times New Roman" w:hAnsi="Times New Roman"/>
                <w:lang w:eastAsia="bg-BG"/>
              </w:rPr>
            </w:pPr>
            <w:r w:rsidRPr="00B018E6">
              <w:t>[   ]</w:t>
            </w:r>
          </w:p>
        </w:tc>
      </w:tr>
      <w:tr w:rsidR="0079555C" w:rsidRPr="00B018E6" w:rsidTr="001C3DDA">
        <w:trPr>
          <w:trHeight w:val="485"/>
        </w:trPr>
        <w:tc>
          <w:tcPr>
            <w:tcW w:w="4644" w:type="dxa"/>
          </w:tcPr>
          <w:p w:rsidR="0079555C" w:rsidRPr="00B018E6" w:rsidRDefault="0079555C" w:rsidP="001C3DDA">
            <w:pPr>
              <w:spacing w:before="120" w:after="120" w:line="276" w:lineRule="auto"/>
              <w:rPr>
                <w:rFonts w:ascii="Times New Roman" w:hAnsi="Times New Roman"/>
                <w:b/>
                <w:i/>
                <w:lang w:eastAsia="bg-BG"/>
              </w:rPr>
            </w:pPr>
            <w:r w:rsidRPr="00B018E6">
              <w:rPr>
                <w:b/>
                <w:i/>
              </w:rPr>
              <w:t>За коя обществена поръчки се отнася?</w:t>
            </w:r>
          </w:p>
        </w:tc>
        <w:tc>
          <w:tcPr>
            <w:tcW w:w="4645" w:type="dxa"/>
          </w:tcPr>
          <w:p w:rsidR="0079555C" w:rsidRPr="00B018E6" w:rsidRDefault="0079555C" w:rsidP="001C3DDA">
            <w:pPr>
              <w:spacing w:before="120" w:after="120" w:line="276" w:lineRule="auto"/>
              <w:rPr>
                <w:rFonts w:ascii="Times New Roman" w:hAnsi="Times New Roman"/>
                <w:b/>
                <w:i/>
                <w:lang w:eastAsia="bg-BG"/>
              </w:rPr>
            </w:pPr>
            <w:r w:rsidRPr="00B018E6">
              <w:rPr>
                <w:b/>
                <w:i/>
              </w:rPr>
              <w:t>Отговор:</w:t>
            </w:r>
          </w:p>
        </w:tc>
      </w:tr>
      <w:tr w:rsidR="0079555C" w:rsidRPr="00B018E6" w:rsidTr="001C3DDA">
        <w:trPr>
          <w:trHeight w:val="484"/>
        </w:trPr>
        <w:tc>
          <w:tcPr>
            <w:tcW w:w="4644" w:type="dxa"/>
          </w:tcPr>
          <w:p w:rsidR="0079555C" w:rsidRPr="00B018E6" w:rsidRDefault="0079555C" w:rsidP="001C3DDA">
            <w:pPr>
              <w:spacing w:before="120" w:after="120" w:line="276" w:lineRule="auto"/>
              <w:rPr>
                <w:rFonts w:ascii="Times New Roman" w:hAnsi="Times New Roman"/>
                <w:lang w:eastAsia="bg-BG"/>
              </w:rPr>
            </w:pPr>
            <w:r w:rsidRPr="00B018E6">
              <w:t>Название или кратко описание на поръчката</w:t>
            </w:r>
            <w:r w:rsidRPr="00B018E6">
              <w:rPr>
                <w:vertAlign w:val="superscript"/>
              </w:rPr>
              <w:footnoteReference w:id="4"/>
            </w:r>
            <w:r w:rsidRPr="00B018E6">
              <w:t>:</w:t>
            </w:r>
          </w:p>
        </w:tc>
        <w:tc>
          <w:tcPr>
            <w:tcW w:w="4645" w:type="dxa"/>
          </w:tcPr>
          <w:p w:rsidR="0079555C" w:rsidRPr="00B018E6" w:rsidRDefault="0079555C" w:rsidP="001C3DDA">
            <w:pPr>
              <w:spacing w:before="120" w:after="120" w:line="276" w:lineRule="auto"/>
              <w:rPr>
                <w:rFonts w:ascii="Times New Roman" w:hAnsi="Times New Roman"/>
                <w:lang w:eastAsia="bg-BG"/>
              </w:rPr>
            </w:pPr>
            <w:r w:rsidRPr="00B018E6">
              <w:t>[   ]</w:t>
            </w:r>
          </w:p>
        </w:tc>
      </w:tr>
      <w:tr w:rsidR="0079555C" w:rsidRPr="00B018E6" w:rsidTr="001C3DDA">
        <w:trPr>
          <w:trHeight w:val="484"/>
        </w:trPr>
        <w:tc>
          <w:tcPr>
            <w:tcW w:w="4644" w:type="dxa"/>
          </w:tcPr>
          <w:p w:rsidR="0079555C" w:rsidRPr="00B018E6" w:rsidRDefault="0079555C" w:rsidP="001C3DDA">
            <w:pPr>
              <w:spacing w:before="120" w:after="120" w:line="276" w:lineRule="auto"/>
              <w:rPr>
                <w:rFonts w:ascii="Times New Roman" w:hAnsi="Times New Roman"/>
                <w:lang w:eastAsia="bg-BG"/>
              </w:rPr>
            </w:pPr>
            <w:r w:rsidRPr="00B018E6">
              <w:t>Референтен номер на досието, определен от възлагащия орган или възложителя (</w:t>
            </w:r>
            <w:r w:rsidRPr="00B018E6">
              <w:rPr>
                <w:i/>
              </w:rPr>
              <w:t>ако е приложимо</w:t>
            </w:r>
            <w:r w:rsidRPr="00B018E6">
              <w:t>)</w:t>
            </w:r>
            <w:r w:rsidRPr="00B018E6">
              <w:rPr>
                <w:vertAlign w:val="superscript"/>
              </w:rPr>
              <w:footnoteReference w:id="5"/>
            </w:r>
            <w:r w:rsidRPr="00B018E6">
              <w:t>:</w:t>
            </w:r>
          </w:p>
        </w:tc>
        <w:tc>
          <w:tcPr>
            <w:tcW w:w="4645" w:type="dxa"/>
          </w:tcPr>
          <w:p w:rsidR="0079555C" w:rsidRPr="00B018E6" w:rsidRDefault="0079555C" w:rsidP="001C3DDA">
            <w:pPr>
              <w:spacing w:before="120" w:after="120" w:line="276" w:lineRule="auto"/>
              <w:rPr>
                <w:rFonts w:ascii="Times New Roman" w:hAnsi="Times New Roman"/>
                <w:lang w:eastAsia="bg-BG"/>
              </w:rPr>
            </w:pPr>
            <w:r w:rsidRPr="00B018E6">
              <w:t>[   ]</w:t>
            </w:r>
          </w:p>
        </w:tc>
      </w:tr>
    </w:tbl>
    <w:p w:rsidR="0079555C" w:rsidRPr="00B018E6" w:rsidRDefault="0079555C" w:rsidP="003E744D">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jc w:val="left"/>
        <w:rPr>
          <w:lang w:eastAsia="bg-BG"/>
        </w:rPr>
      </w:pPr>
      <w:r w:rsidRPr="00B018E6">
        <w:rPr>
          <w:b/>
          <w:i/>
          <w:u w:val="single"/>
        </w:rPr>
        <w:t>Останалата</w:t>
      </w:r>
      <w:r w:rsidRPr="00B018E6">
        <w:rPr>
          <w:b/>
          <w:i/>
        </w:rPr>
        <w:t xml:space="preserve"> информация във всички раздели на ЕЕДОП следва да бъде попълнена от </w:t>
      </w:r>
      <w:r w:rsidRPr="00B018E6">
        <w:rPr>
          <w:b/>
          <w:i/>
          <w:u w:val="single"/>
        </w:rPr>
        <w:t>икономическия оператор</w:t>
      </w:r>
    </w:p>
    <w:p w:rsidR="0079555C" w:rsidRPr="00B018E6" w:rsidRDefault="0079555C" w:rsidP="003E744D">
      <w:pPr>
        <w:keepNext/>
        <w:spacing w:before="120" w:after="360"/>
        <w:jc w:val="center"/>
        <w:rPr>
          <w:rFonts w:ascii="Times New Roman" w:hAnsi="Times New Roman" w:cs="Times New Roman"/>
          <w:b/>
          <w:lang w:eastAsia="bg-BG"/>
        </w:rPr>
      </w:pPr>
    </w:p>
    <w:p w:rsidR="0079555C" w:rsidRPr="00B018E6" w:rsidRDefault="0079555C" w:rsidP="003E744D">
      <w:pPr>
        <w:keepNext/>
        <w:spacing w:before="120" w:after="360"/>
        <w:jc w:val="center"/>
        <w:rPr>
          <w:rFonts w:ascii="Times New Roman" w:hAnsi="Times New Roman" w:cs="Times New Roman"/>
          <w:b/>
          <w:lang w:eastAsia="bg-BG"/>
        </w:rPr>
      </w:pPr>
      <w:r w:rsidRPr="00B018E6">
        <w:rPr>
          <w:rFonts w:ascii="Times New Roman" w:hAnsi="Times New Roman" w:cs="Times New Roman"/>
          <w:b/>
          <w:lang w:eastAsia="bg-BG"/>
        </w:rPr>
        <w:t>Част II: Информация за икономическия оператор</w:t>
      </w:r>
    </w:p>
    <w:p w:rsidR="0079555C" w:rsidRPr="00B018E6" w:rsidRDefault="0079555C" w:rsidP="003E744D">
      <w:pPr>
        <w:keepNext/>
        <w:spacing w:before="120" w:after="360"/>
        <w:jc w:val="center"/>
        <w:rPr>
          <w:rFonts w:ascii="Times New Roman" w:hAnsi="Times New Roman" w:cs="Times New Roman"/>
          <w:b/>
          <w:smallCaps/>
          <w:lang w:eastAsia="bg-BG"/>
        </w:rPr>
      </w:pPr>
      <w:r w:rsidRPr="00B018E6">
        <w:rPr>
          <w:rFonts w:ascii="Times New Roman"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B018E6" w:rsidTr="001C3DDA">
        <w:tc>
          <w:tcPr>
            <w:tcW w:w="4644" w:type="dxa"/>
          </w:tcPr>
          <w:p w:rsidR="0079555C" w:rsidRPr="00B018E6" w:rsidRDefault="0079555C" w:rsidP="001C3DDA">
            <w:pPr>
              <w:spacing w:before="120" w:after="120" w:line="276" w:lineRule="auto"/>
              <w:rPr>
                <w:rFonts w:ascii="Times New Roman" w:hAnsi="Times New Roman"/>
                <w:b/>
                <w:i/>
                <w:lang w:eastAsia="bg-BG"/>
              </w:rPr>
            </w:pPr>
            <w:r w:rsidRPr="00B018E6">
              <w:rPr>
                <w:b/>
                <w:i/>
              </w:rPr>
              <w:t>Идентификация:</w:t>
            </w:r>
          </w:p>
        </w:tc>
        <w:tc>
          <w:tcPr>
            <w:tcW w:w="4645" w:type="dxa"/>
          </w:tcPr>
          <w:p w:rsidR="0079555C" w:rsidRPr="00B018E6" w:rsidRDefault="0079555C" w:rsidP="001C3DDA">
            <w:pPr>
              <w:spacing w:before="120" w:after="120"/>
              <w:rPr>
                <w:rFonts w:ascii="Times New Roman" w:hAnsi="Times New Roman" w:cs="Times New Roman"/>
                <w:b/>
                <w:i/>
                <w:lang w:eastAsia="bg-BG"/>
              </w:rPr>
            </w:pPr>
            <w:r w:rsidRPr="00B018E6">
              <w:rPr>
                <w:rFonts w:ascii="Times New Roman" w:hAnsi="Times New Roman" w:cs="Times New Roman"/>
                <w:b/>
                <w:i/>
                <w:lang w:eastAsia="bg-BG"/>
              </w:rPr>
              <w:t>Отговор:</w:t>
            </w:r>
          </w:p>
        </w:tc>
      </w:tr>
      <w:tr w:rsidR="0079555C" w:rsidRPr="00B018E6" w:rsidTr="001C3DDA">
        <w:tc>
          <w:tcPr>
            <w:tcW w:w="4644" w:type="dxa"/>
          </w:tcPr>
          <w:p w:rsidR="0079555C" w:rsidRPr="00B018E6" w:rsidRDefault="0079555C" w:rsidP="001C3DDA">
            <w:pPr>
              <w:tabs>
                <w:tab w:val="left" w:pos="720"/>
              </w:tabs>
              <w:spacing w:before="120" w:after="120"/>
              <w:ind w:left="850" w:hanging="850"/>
              <w:rPr>
                <w:rFonts w:ascii="Times New Roman" w:hAnsi="Times New Roman" w:cs="Times New Roman"/>
                <w:lang w:eastAsia="bg-BG"/>
              </w:rPr>
            </w:pPr>
            <w:r w:rsidRPr="00B018E6">
              <w:rPr>
                <w:rFonts w:ascii="Times New Roman" w:hAnsi="Times New Roman" w:cs="Times New Roman"/>
                <w:lang w:eastAsia="bg-BG"/>
              </w:rPr>
              <w:t>Име:</w:t>
            </w:r>
          </w:p>
        </w:tc>
        <w:tc>
          <w:tcPr>
            <w:tcW w:w="4645"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   ]</w:t>
            </w:r>
          </w:p>
        </w:tc>
      </w:tr>
      <w:tr w:rsidR="0079555C" w:rsidRPr="00B018E6" w:rsidTr="001C3DDA">
        <w:trPr>
          <w:trHeight w:val="1372"/>
        </w:trPr>
        <w:tc>
          <w:tcPr>
            <w:tcW w:w="4644"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Идентификационен номер по ДДС, ако е приложимо:</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   ]</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   ]</w:t>
            </w:r>
          </w:p>
        </w:tc>
      </w:tr>
      <w:tr w:rsidR="0079555C" w:rsidRPr="00B018E6" w:rsidTr="001C3DDA">
        <w:tc>
          <w:tcPr>
            <w:tcW w:w="4644"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 xml:space="preserve">Пощенски адрес: </w:t>
            </w:r>
          </w:p>
        </w:tc>
        <w:tc>
          <w:tcPr>
            <w:tcW w:w="4645"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w:t>
            </w:r>
          </w:p>
        </w:tc>
      </w:tr>
      <w:tr w:rsidR="0079555C" w:rsidRPr="00B018E6" w:rsidTr="001C3DDA">
        <w:trPr>
          <w:trHeight w:val="2002"/>
        </w:trPr>
        <w:tc>
          <w:tcPr>
            <w:tcW w:w="4644"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Лице или лица за контакт</w:t>
            </w:r>
            <w:r w:rsidRPr="00B018E6">
              <w:rPr>
                <w:rFonts w:ascii="Times New Roman" w:hAnsi="Times New Roman" w:cs="Times New Roman"/>
                <w:vertAlign w:val="superscript"/>
                <w:lang w:eastAsia="bg-BG"/>
              </w:rPr>
              <w:footnoteReference w:id="6"/>
            </w:r>
            <w:r w:rsidRPr="00B018E6">
              <w:rPr>
                <w:rFonts w:ascii="Times New Roman" w:hAnsi="Times New Roman" w:cs="Times New Roman"/>
                <w:lang w:eastAsia="bg-BG"/>
              </w:rPr>
              <w:t>:</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Телефон:</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Ел. поща:</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Интернет адрес (уеб адрес) (</w:t>
            </w:r>
            <w:r w:rsidRPr="00B018E6">
              <w:rPr>
                <w:rFonts w:ascii="Times New Roman" w:hAnsi="Times New Roman" w:cs="Times New Roman"/>
                <w:i/>
                <w:lang w:eastAsia="bg-BG"/>
              </w:rPr>
              <w:t>ако е приложимо</w:t>
            </w:r>
            <w:r w:rsidRPr="00B018E6">
              <w:rPr>
                <w:rFonts w:ascii="Times New Roman" w:hAnsi="Times New Roman" w:cs="Times New Roman"/>
                <w:lang w:eastAsia="bg-BG"/>
              </w:rPr>
              <w:t>):</w:t>
            </w:r>
          </w:p>
        </w:tc>
        <w:tc>
          <w:tcPr>
            <w:tcW w:w="4645" w:type="dxa"/>
          </w:tcPr>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w:t>
            </w:r>
          </w:p>
          <w:p w:rsidR="0079555C" w:rsidRPr="00B018E6" w:rsidRDefault="0079555C" w:rsidP="001C3DDA">
            <w:pPr>
              <w:spacing w:before="120" w:after="120"/>
              <w:rPr>
                <w:rFonts w:ascii="Times New Roman" w:hAnsi="Times New Roman" w:cs="Times New Roman"/>
                <w:lang w:eastAsia="bg-BG"/>
              </w:rPr>
            </w:pPr>
            <w:r w:rsidRPr="00B018E6">
              <w:rPr>
                <w:rFonts w:ascii="Times New Roman" w:hAnsi="Times New Roman" w:cs="Times New Roman"/>
                <w:lang w:eastAsia="bg-BG"/>
              </w:rPr>
              <w:t>[……]</w:t>
            </w:r>
          </w:p>
        </w:tc>
      </w:tr>
      <w:tr w:rsidR="0079555C" w:rsidRPr="001D687B" w:rsidTr="001C3DDA">
        <w:tc>
          <w:tcPr>
            <w:tcW w:w="4644" w:type="dxa"/>
          </w:tcPr>
          <w:p w:rsidR="0079555C" w:rsidRPr="00B018E6" w:rsidRDefault="0079555C" w:rsidP="001C3DDA">
            <w:pPr>
              <w:spacing w:before="120" w:after="120"/>
              <w:rPr>
                <w:rFonts w:ascii="Times New Roman" w:hAnsi="Times New Roman" w:cs="Times New Roman"/>
                <w:b/>
                <w:i/>
                <w:lang w:eastAsia="bg-BG"/>
              </w:rPr>
            </w:pPr>
            <w:r w:rsidRPr="00B018E6">
              <w:rPr>
                <w:rFonts w:ascii="Times New Roman" w:hAnsi="Times New Roman" w:cs="Times New Roman"/>
                <w:b/>
                <w:i/>
                <w:lang w:eastAsia="bg-BG"/>
              </w:rPr>
              <w:t>Обща информация:</w:t>
            </w:r>
          </w:p>
        </w:tc>
        <w:tc>
          <w:tcPr>
            <w:tcW w:w="4645" w:type="dxa"/>
          </w:tcPr>
          <w:p w:rsidR="0079555C" w:rsidRPr="001D687B" w:rsidRDefault="0079555C" w:rsidP="001C3DDA">
            <w:pPr>
              <w:spacing w:before="120" w:after="120"/>
              <w:rPr>
                <w:rFonts w:ascii="Times New Roman" w:hAnsi="Times New Roman" w:cs="Times New Roman"/>
                <w:b/>
                <w:i/>
                <w:lang w:eastAsia="bg-BG"/>
              </w:rPr>
            </w:pPr>
            <w:r w:rsidRPr="00B018E6">
              <w:rPr>
                <w:rFonts w:ascii="Times New Roman" w:hAnsi="Times New Roman" w:cs="Times New Roman"/>
                <w:b/>
                <w:i/>
                <w:lang w:eastAsia="bg-BG"/>
              </w:rPr>
              <w:t>Отговор:</w:t>
            </w:r>
          </w:p>
        </w:tc>
      </w:tr>
      <w:tr w:rsidR="0079555C" w:rsidRPr="001D687B" w:rsidTr="001C3DDA">
        <w:tc>
          <w:tcPr>
            <w:tcW w:w="4644"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микро-, малко или средно предприятие ли е</w:t>
            </w:r>
            <w:r w:rsidRPr="001D687B">
              <w:rPr>
                <w:rFonts w:ascii="Times New Roman" w:hAnsi="Times New Roman" w:cs="Times New Roman"/>
                <w:vertAlign w:val="superscript"/>
                <w:lang w:eastAsia="bg-BG"/>
              </w:rPr>
              <w:footnoteReference w:id="7"/>
            </w:r>
            <w:r w:rsidRPr="001D687B">
              <w:rPr>
                <w:rFonts w:ascii="Times New Roman" w:hAnsi="Times New Roman" w:cs="Times New Roman"/>
                <w:lang w:eastAsia="bg-BG"/>
              </w:rPr>
              <w:t>?</w:t>
            </w:r>
          </w:p>
        </w:tc>
        <w:tc>
          <w:tcPr>
            <w:tcW w:w="4645"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79555C" w:rsidRPr="001D687B" w:rsidTr="001C3DDA">
        <w:tc>
          <w:tcPr>
            <w:tcW w:w="4644"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b/>
                <w:u w:val="single"/>
                <w:lang w:eastAsia="bg-BG"/>
              </w:rPr>
              <w:lastRenderedPageBreak/>
              <w:t>Само в случай че поръчката е запазена</w:t>
            </w:r>
            <w:r w:rsidRPr="001D687B">
              <w:rPr>
                <w:rFonts w:ascii="Times New Roman" w:hAnsi="Times New Roman" w:cs="Times New Roman"/>
                <w:b/>
                <w:u w:val="single"/>
                <w:vertAlign w:val="superscript"/>
                <w:lang w:eastAsia="bg-BG"/>
              </w:rPr>
              <w:footnoteReference w:id="8"/>
            </w:r>
            <w:r w:rsidRPr="001D687B">
              <w:rPr>
                <w:rFonts w:ascii="Times New Roman" w:hAnsi="Times New Roman" w:cs="Times New Roman"/>
                <w:b/>
                <w:u w:val="single"/>
                <w:lang w:eastAsia="bg-BG"/>
              </w:rPr>
              <w:t>:</w:t>
            </w:r>
            <w:r w:rsidRPr="001D687B">
              <w:rPr>
                <w:rFonts w:ascii="Times New Roman" w:hAnsi="Times New Roman" w:cs="Times New Roman"/>
                <w:b/>
                <w:lang w:eastAsia="bg-BG"/>
              </w:rPr>
              <w:t xml:space="preserve"> </w:t>
            </w:r>
            <w:r w:rsidRPr="001D687B">
              <w:rPr>
                <w:rFonts w:ascii="Times New Roman" w:hAnsi="Times New Roman" w:cs="Times New Roman"/>
                <w:lang w:eastAsia="bg-BG"/>
              </w:rPr>
              <w:t>икономическият оператор защитено предприятие ли е или социално предприятие</w:t>
            </w:r>
            <w:r w:rsidRPr="001D687B">
              <w:rPr>
                <w:rFonts w:ascii="Times New Roman" w:hAnsi="Times New Roman" w:cs="Times New Roman"/>
                <w:vertAlign w:val="superscript"/>
                <w:lang w:eastAsia="bg-BG"/>
              </w:rPr>
              <w:footnoteReference w:id="9"/>
            </w:r>
            <w:r w:rsidRPr="001D687B">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1D687B">
              <w:rPr>
                <w:rFonts w:ascii="Times New Roman" w:hAnsi="Times New Roman" w:cs="Times New Roman"/>
                <w:lang w:eastAsia="bg-BG"/>
              </w:rPr>
              <w:br/>
            </w:r>
            <w:r w:rsidRPr="001D687B">
              <w:rPr>
                <w:rFonts w:ascii="Times New Roman" w:hAnsi="Times New Roman" w:cs="Times New Roman"/>
                <w:b/>
                <w:lang w:eastAsia="bg-BG"/>
              </w:rPr>
              <w:t xml:space="preserve">Ако „да“, </w:t>
            </w:r>
            <w:r w:rsidRPr="001D687B">
              <w:rPr>
                <w:rFonts w:ascii="Times New Roman" w:hAnsi="Times New Roman" w:cs="Times New Roman"/>
                <w:lang w:eastAsia="bg-BG"/>
              </w:rPr>
              <w:t>какъв е съответният процент работници с увреждания или в неравностойно положение?</w:t>
            </w:r>
            <w:r w:rsidRPr="001D687B">
              <w:rPr>
                <w:rFonts w:ascii="Times New Roman" w:hAnsi="Times New Roman" w:cs="Times New Roman"/>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w:t>
            </w:r>
            <w:r w:rsidRPr="001D687B">
              <w:rPr>
                <w:rFonts w:ascii="Times New Roman" w:hAnsi="Times New Roman" w:cs="Times New Roman"/>
                <w:lang w:eastAsia="bg-BG"/>
              </w:rPr>
              <w:br/>
            </w:r>
          </w:p>
        </w:tc>
      </w:tr>
      <w:tr w:rsidR="0079555C" w:rsidRPr="001D687B" w:rsidTr="001C3DDA">
        <w:tc>
          <w:tcPr>
            <w:tcW w:w="4644"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 [] Не се прилага</w:t>
            </w:r>
          </w:p>
        </w:tc>
      </w:tr>
      <w:tr w:rsidR="0079555C" w:rsidRPr="001D687B" w:rsidTr="001C3DDA">
        <w:tc>
          <w:tcPr>
            <w:tcW w:w="4644"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p>
          <w:p w:rsidR="0079555C" w:rsidRPr="001D687B" w:rsidRDefault="0079555C" w:rsidP="001C3DDA">
            <w:pPr>
              <w:spacing w:before="120" w:after="120"/>
              <w:rPr>
                <w:rFonts w:ascii="Times New Roman" w:hAnsi="Times New Roman" w:cs="Times New Roman"/>
                <w:b/>
                <w:u w:val="single"/>
                <w:lang w:eastAsia="bg-BG"/>
              </w:rPr>
            </w:pPr>
            <w:r w:rsidRPr="001D687B">
              <w:rPr>
                <w:rFonts w:ascii="Times New Roman"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1D687B">
              <w:rPr>
                <w:rFonts w:ascii="Times New Roman" w:hAnsi="Times New Roman" w:cs="Times New Roman"/>
                <w:b/>
                <w:u w:val="single"/>
                <w:lang w:eastAsia="bg-BG"/>
              </w:rPr>
              <w:lastRenderedPageBreak/>
              <w:t xml:space="preserve">попълнете и подпишете част VI. </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D687B">
              <w:rPr>
                <w:rFonts w:ascii="Times New Roman" w:hAnsi="Times New Roman" w:cs="Times New Roman"/>
                <w:lang w:eastAsia="bg-BG"/>
              </w:rPr>
              <w:br/>
            </w:r>
            <w:r w:rsidRPr="001D687B">
              <w:rPr>
                <w:rFonts w:ascii="Times New Roman"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D687B">
              <w:rPr>
                <w:rFonts w:ascii="Times New Roman" w:hAnsi="Times New Roman" w:cs="Times New Roman"/>
                <w:lang w:eastAsia="bg-BG"/>
              </w:rPr>
              <w:br/>
            </w:r>
            <w:r w:rsidRPr="001D687B">
              <w:rPr>
                <w:rFonts w:ascii="Times New Roman" w:hAnsi="Times New Roman" w:cs="Times New Roman"/>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D687B">
              <w:rPr>
                <w:rFonts w:ascii="Times New Roman" w:hAnsi="Times New Roman" w:cs="Times New Roman"/>
                <w:vertAlign w:val="superscript"/>
                <w:lang w:eastAsia="bg-BG"/>
              </w:rPr>
              <w:footnoteReference w:id="10"/>
            </w:r>
            <w:r w:rsidRPr="001D687B">
              <w:rPr>
                <w:rFonts w:ascii="Times New Roman" w:hAnsi="Times New Roman" w:cs="Times New Roman"/>
                <w:lang w:eastAsia="bg-BG"/>
              </w:rPr>
              <w:t>:</w:t>
            </w:r>
            <w:r w:rsidRPr="001D687B">
              <w:rPr>
                <w:rFonts w:ascii="Times New Roman" w:hAnsi="Times New Roman" w:cs="Times New Roman"/>
                <w:lang w:eastAsia="bg-BG"/>
              </w:rPr>
              <w:br/>
              <w:t>г) Регистрацията или сертифицирането обхваща ли всички задължителни критерии за подбор?</w:t>
            </w:r>
            <w:r w:rsidRPr="001D687B">
              <w:rPr>
                <w:rFonts w:ascii="Times New Roman" w:hAnsi="Times New Roman" w:cs="Times New Roman"/>
                <w:lang w:eastAsia="bg-BG"/>
              </w:rPr>
              <w:br/>
            </w:r>
            <w:r w:rsidRPr="001D687B">
              <w:rPr>
                <w:rFonts w:ascii="Times New Roman" w:hAnsi="Times New Roman" w:cs="Times New Roman"/>
                <w:b/>
                <w:lang w:eastAsia="bg-BG"/>
              </w:rPr>
              <w:t>Ако „не“:</w:t>
            </w:r>
            <w:r w:rsidRPr="001D687B">
              <w:rPr>
                <w:rFonts w:ascii="Times New Roman" w:hAnsi="Times New Roman" w:cs="Times New Roman"/>
                <w:lang w:eastAsia="bg-BG"/>
              </w:rPr>
              <w:br/>
            </w:r>
            <w:r w:rsidRPr="001D687B">
              <w:rPr>
                <w:rFonts w:ascii="Times New Roman" w:hAnsi="Times New Roman" w:cs="Times New Roman"/>
                <w:b/>
                <w:u w:val="single"/>
                <w:lang w:eastAsia="bg-BG"/>
              </w:rPr>
              <w:t>В допълнение моля, попълнете липсващата информация в част ІV, раздели А, Б, В или Г според случая</w:t>
            </w:r>
            <w:r w:rsidRPr="001D687B">
              <w:rPr>
                <w:rFonts w:ascii="Times New Roman" w:hAnsi="Times New Roman" w:cs="Times New Roman"/>
                <w:lang w:eastAsia="bg-BG"/>
              </w:rPr>
              <w:t xml:space="preserve">  </w:t>
            </w:r>
            <w:r w:rsidRPr="001D687B">
              <w:rPr>
                <w:rFonts w:ascii="Times New Roman" w:hAnsi="Times New Roman" w:cs="Times New Roman"/>
                <w:b/>
                <w:i/>
                <w:lang w:eastAsia="bg-BG"/>
              </w:rPr>
              <w:t>САМО ако това се изисква съгласно съответното обявление или документацията за обществената поръчка:</w:t>
            </w:r>
            <w:r w:rsidRPr="001D687B">
              <w:rPr>
                <w:rFonts w:ascii="Times New Roman" w:hAnsi="Times New Roman" w:cs="Times New Roman"/>
                <w:lang w:eastAsia="bg-BG"/>
              </w:rPr>
              <w:br/>
              <w:t xml:space="preserve">д) Икономическият оператор може ли да представи </w:t>
            </w:r>
            <w:r w:rsidRPr="001D687B">
              <w:rPr>
                <w:rFonts w:ascii="Times New Roman" w:hAnsi="Times New Roman" w:cs="Times New Roman"/>
                <w:b/>
                <w:lang w:eastAsia="bg-BG"/>
              </w:rPr>
              <w:t>удостоверение</w:t>
            </w:r>
            <w:r w:rsidRPr="001D687B">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D687B">
              <w:rPr>
                <w:rFonts w:ascii="Times New Roman" w:hAnsi="Times New Roman" w:cs="Times New Roman"/>
                <w:lang w:eastAsia="bg-BG"/>
              </w:rPr>
              <w:br/>
            </w: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r w:rsidRPr="001D687B">
              <w:rPr>
                <w:rFonts w:ascii="Times New Roman" w:hAnsi="Times New Roman" w:cs="Times New Roman"/>
                <w:lang w:eastAsia="bg-BG"/>
              </w:rPr>
              <w:t xml:space="preserve"> </w:t>
            </w:r>
          </w:p>
        </w:tc>
        <w:tc>
          <w:tcPr>
            <w:tcW w:w="4645"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lastRenderedPageBreak/>
              <w:t>a)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б) (уеб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r w:rsidRPr="001D687B">
              <w:rPr>
                <w:rFonts w:ascii="Times New Roman" w:hAnsi="Times New Roman" w:cs="Times New Roman"/>
                <w:lang w:eastAsia="bg-BG"/>
              </w:rPr>
              <w:br/>
              <w:t>в)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г)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д) [] Да [] Не</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i/>
                <w:lang w:eastAsia="bg-BG"/>
              </w:rPr>
              <w:t>(уеб адрес, орган или служба, издаващи документа, точно позоваване на документа):</w:t>
            </w:r>
            <w:r w:rsidRPr="001D687B">
              <w:rPr>
                <w:rFonts w:ascii="Times New Roman" w:hAnsi="Times New Roman" w:cs="Times New Roman"/>
                <w:lang w:eastAsia="bg-BG"/>
              </w:rPr>
              <w:br/>
            </w:r>
            <w:r w:rsidRPr="001D687B">
              <w:rPr>
                <w:rFonts w:ascii="Times New Roman" w:hAnsi="Times New Roman" w:cs="Times New Roman"/>
                <w:i/>
                <w:lang w:eastAsia="bg-BG"/>
              </w:rPr>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lastRenderedPageBreak/>
              <w:t>Форма на участие:</w:t>
            </w:r>
          </w:p>
        </w:tc>
        <w:tc>
          <w:tcPr>
            <w:tcW w:w="4645" w:type="dxa"/>
          </w:tcPr>
          <w:p w:rsidR="0079555C" w:rsidRPr="001D687B" w:rsidRDefault="0079555C"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9555C" w:rsidRPr="001D687B" w:rsidTr="001C3DDA">
        <w:tc>
          <w:tcPr>
            <w:tcW w:w="4644"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D687B">
              <w:rPr>
                <w:rFonts w:ascii="Times New Roman" w:hAnsi="Times New Roman" w:cs="Times New Roman"/>
                <w:vertAlign w:val="superscript"/>
                <w:lang w:eastAsia="bg-BG"/>
              </w:rPr>
              <w:footnoteReference w:id="11"/>
            </w:r>
            <w:r w:rsidRPr="001D687B">
              <w:rPr>
                <w:rFonts w:ascii="Times New Roman" w:hAnsi="Times New Roman" w:cs="Times New Roman"/>
                <w:lang w:eastAsia="bg-BG"/>
              </w:rPr>
              <w:t>?</w:t>
            </w:r>
          </w:p>
        </w:tc>
        <w:tc>
          <w:tcPr>
            <w:tcW w:w="4645" w:type="dxa"/>
          </w:tcPr>
          <w:p w:rsidR="0079555C" w:rsidRPr="001D687B" w:rsidRDefault="0079555C" w:rsidP="001C3DDA">
            <w:pPr>
              <w:spacing w:before="120" w:after="120"/>
              <w:rPr>
                <w:rFonts w:ascii="Times New Roman" w:hAnsi="Times New Roman" w:cs="Times New Roman"/>
                <w:lang w:eastAsia="bg-BG"/>
              </w:rPr>
            </w:pPr>
            <w:r w:rsidRPr="001D687B">
              <w:rPr>
                <w:rFonts w:ascii="Times New Roman" w:hAnsi="Times New Roman" w:cs="Times New Roman"/>
                <w:lang w:eastAsia="bg-BG"/>
              </w:rPr>
              <w:t>[] Да [] Не</w:t>
            </w:r>
          </w:p>
        </w:tc>
      </w:tr>
      <w:tr w:rsidR="0079555C" w:rsidRPr="001D687B" w:rsidTr="001C3DDA">
        <w:tc>
          <w:tcPr>
            <w:tcW w:w="9289" w:type="dxa"/>
            <w:gridSpan w:val="2"/>
            <w:shd w:val="clear" w:color="auto" w:fill="BFBFBF"/>
          </w:tcPr>
          <w:p w:rsidR="0079555C" w:rsidRPr="001D687B" w:rsidRDefault="0079555C" w:rsidP="001C3DDA">
            <w:pPr>
              <w:spacing w:before="120" w:after="120"/>
              <w:rPr>
                <w:rFonts w:ascii="Times New Roman" w:hAnsi="Times New Roman" w:cs="Times New Roman"/>
                <w:b/>
                <w:i/>
                <w:lang w:eastAsia="bg-BG"/>
              </w:rPr>
            </w:pPr>
            <w:r w:rsidRPr="001D687B">
              <w:rPr>
                <w:rFonts w:ascii="Times New Roman" w:hAnsi="Times New Roman" w:cs="Times New Roman"/>
                <w:b/>
                <w:i/>
                <w:lang w:eastAsia="bg-BG"/>
              </w:rPr>
              <w:t>Ако „да“</w:t>
            </w:r>
            <w:r w:rsidRPr="001D687B">
              <w:rPr>
                <w:rFonts w:ascii="Times New Roman" w:hAnsi="Times New Roman" w:cs="Times New Roman"/>
                <w:i/>
                <w:lang w:eastAsia="bg-BG"/>
              </w:rPr>
              <w:t>, моля, уверете се, че останалите участващи оператори представят отделен ЕЕДОП</w:t>
            </w:r>
            <w:r w:rsidRPr="001D687B">
              <w:rPr>
                <w:rFonts w:ascii="Times New Roman" w:hAnsi="Times New Roman" w:cs="Times New Roman"/>
                <w:lang w:eastAsia="bg-BG"/>
              </w:rPr>
              <w:t>.</w:t>
            </w:r>
          </w:p>
        </w:tc>
      </w:tr>
      <w:tr w:rsidR="0079555C" w:rsidRPr="001D687B" w:rsidTr="001C3DDA">
        <w:tc>
          <w:tcPr>
            <w:tcW w:w="4644"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Ако „да“</w:t>
            </w:r>
            <w:r w:rsidRPr="001D687B">
              <w:rPr>
                <w:rFonts w:ascii="Times New Roman" w:hAnsi="Times New Roman" w:cs="Times New Roman"/>
                <w:lang w:eastAsia="bg-BG"/>
              </w:rPr>
              <w:t>:</w:t>
            </w:r>
            <w:r w:rsidRPr="001D687B">
              <w:rPr>
                <w:rFonts w:ascii="Times New Roman" w:hAnsi="Times New Roman" w:cs="Times New Roman"/>
                <w:lang w:eastAsia="bg-BG"/>
              </w:rPr>
              <w:br/>
              <w:t>а) моля, посочете ролята на икономическия оператор в групата (ръководител на групата, отговорник за конкретни задачи...):</w:t>
            </w:r>
            <w:r w:rsidRPr="001D687B">
              <w:rPr>
                <w:rFonts w:ascii="Times New Roman" w:hAnsi="Times New Roman" w:cs="Times New Roman"/>
                <w:lang w:eastAsia="bg-BG"/>
              </w:rPr>
              <w:br/>
              <w:t>б) моля, посочете другите икономически оператори, които участват заедно в процедурата за възлагане на обществена поръчка:</w:t>
            </w:r>
            <w:r w:rsidRPr="001D687B">
              <w:rPr>
                <w:rFonts w:ascii="Times New Roman" w:hAnsi="Times New Roman" w:cs="Times New Roman"/>
                <w:lang w:eastAsia="bg-BG"/>
              </w:rPr>
              <w:br/>
              <w:t>в) когато е приложимо, посочете името на участващата група:</w:t>
            </w:r>
          </w:p>
        </w:tc>
        <w:tc>
          <w:tcPr>
            <w:tcW w:w="4645"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br/>
              <w:t>а):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б): [……]</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t>в): [……]</w:t>
            </w:r>
          </w:p>
        </w:tc>
      </w:tr>
      <w:tr w:rsidR="0079555C" w:rsidRPr="001D687B" w:rsidTr="001C3DDA">
        <w:tc>
          <w:tcPr>
            <w:tcW w:w="4644" w:type="dxa"/>
          </w:tcPr>
          <w:p w:rsidR="0079555C" w:rsidRPr="001D687B" w:rsidRDefault="0079555C"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Обособени позиции</w:t>
            </w:r>
          </w:p>
        </w:tc>
        <w:tc>
          <w:tcPr>
            <w:tcW w:w="4645" w:type="dxa"/>
          </w:tcPr>
          <w:p w:rsidR="0079555C" w:rsidRPr="001D687B" w:rsidRDefault="0079555C" w:rsidP="001C3DDA">
            <w:pPr>
              <w:spacing w:before="120" w:after="120"/>
              <w:jc w:val="left"/>
              <w:rPr>
                <w:rFonts w:ascii="Times New Roman" w:hAnsi="Times New Roman" w:cs="Times New Roman"/>
                <w:b/>
                <w:i/>
                <w:lang w:eastAsia="bg-BG"/>
              </w:rPr>
            </w:pPr>
            <w:r w:rsidRPr="001D687B">
              <w:rPr>
                <w:rFonts w:ascii="Times New Roman" w:hAnsi="Times New Roman" w:cs="Times New Roman"/>
                <w:b/>
                <w:i/>
                <w:lang w:eastAsia="bg-BG"/>
              </w:rPr>
              <w:t>Отговор:</w:t>
            </w:r>
          </w:p>
        </w:tc>
      </w:tr>
      <w:tr w:rsidR="0079555C" w:rsidRPr="001D687B" w:rsidTr="001C3DDA">
        <w:tc>
          <w:tcPr>
            <w:tcW w:w="4644" w:type="dxa"/>
          </w:tcPr>
          <w:p w:rsidR="0079555C" w:rsidRPr="001D687B" w:rsidRDefault="0079555C"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9555C" w:rsidRPr="001D687B" w:rsidRDefault="0079555C" w:rsidP="001C3DDA">
            <w:pPr>
              <w:spacing w:before="120" w:after="120"/>
              <w:jc w:val="left"/>
              <w:rPr>
                <w:rFonts w:ascii="Times New Roman" w:hAnsi="Times New Roman" w:cs="Times New Roman"/>
                <w:b/>
                <w:i/>
                <w:lang w:eastAsia="bg-BG"/>
              </w:rPr>
            </w:pPr>
            <w:r w:rsidRPr="001D687B">
              <w:rPr>
                <w:rFonts w:ascii="Times New Roman" w:hAnsi="Times New Roman" w:cs="Times New Roman"/>
                <w:lang w:eastAsia="bg-BG"/>
              </w:rPr>
              <w:t>[   ]</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Информация за представителите на икономическия оператор</w:t>
      </w:r>
    </w:p>
    <w:p w:rsidR="0079555C" w:rsidRPr="001D687B" w:rsidRDefault="0079555C" w:rsidP="003E744D">
      <w:pPr>
        <w:pBdr>
          <w:top w:val="single" w:sz="4" w:space="1" w:color="auto"/>
          <w:left w:val="single" w:sz="4" w:space="4" w:color="auto"/>
          <w:bottom w:val="single" w:sz="4" w:space="1" w:color="auto"/>
          <w:right w:val="single" w:sz="4" w:space="0" w:color="auto"/>
        </w:pBdr>
        <w:shd w:val="clear" w:color="auto" w:fill="BFBFBF"/>
        <w:spacing w:line="276" w:lineRule="auto"/>
        <w:jc w:val="left"/>
        <w:rPr>
          <w:i/>
        </w:rPr>
      </w:pPr>
      <w:r w:rsidRPr="001D687B">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Представителство, ако има такива:</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Пълното име </w:t>
            </w:r>
            <w:r w:rsidRPr="001D687B">
              <w:br/>
              <w:t xml:space="preserve">заедно с датата и мястото на раждане, ако е необходимо: </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r w:rsidRPr="001D687B">
              <w:br/>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Длъжност/Действащ в качеството си на:</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Пощенски адрес:</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Телефон:</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Ел. поща:</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Ако е необходимо, моля да предоставите подробна информация за представителството (форми, обхват, цел...):</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Използване на чужд капацитет:</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[]Да []Не</w:t>
            </w:r>
          </w:p>
        </w:tc>
      </w:tr>
    </w:tbl>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lang w:eastAsia="bg-BG"/>
        </w:rPr>
      </w:pPr>
      <w:r w:rsidRPr="001D687B">
        <w:rPr>
          <w:b/>
          <w:i/>
        </w:rPr>
        <w:t>Ако „да“</w:t>
      </w:r>
      <w:r w:rsidRPr="001D687B">
        <w:rPr>
          <w:i/>
        </w:rPr>
        <w:t xml:space="preserve">, моля, представете отделно за </w:t>
      </w:r>
      <w:r w:rsidRPr="001D687B">
        <w:rPr>
          <w:b/>
          <w:i/>
        </w:rPr>
        <w:t>всеки</w:t>
      </w:r>
      <w:r w:rsidRPr="001D687B">
        <w:rPr>
          <w:i/>
        </w:rPr>
        <w:t xml:space="preserve"> от съответните субекти надлежно попълнен и подписан от тях ЕЕДОП, в който се посочва информацията, изисквана съгласно </w:t>
      </w:r>
      <w:r w:rsidRPr="001D687B">
        <w:rPr>
          <w:b/>
          <w:i/>
        </w:rPr>
        <w:t>раздели</w:t>
      </w:r>
      <w:r w:rsidRPr="001D687B">
        <w:rPr>
          <w:i/>
        </w:rPr>
        <w:t xml:space="preserve"> </w:t>
      </w:r>
      <w:r w:rsidRPr="001D687B">
        <w:rPr>
          <w:b/>
          <w:i/>
        </w:rPr>
        <w:t>А и Б от настоящата част и от част III</w:t>
      </w:r>
      <w:r w:rsidRPr="001D687B">
        <w:rPr>
          <w:i/>
        </w:rPr>
        <w:t xml:space="preserve">. </w:t>
      </w:r>
      <w:r w:rsidRPr="001D687B">
        <w:br/>
      </w:r>
      <w:r w:rsidRPr="001D687B">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D687B">
        <w:br/>
      </w:r>
      <w:r w:rsidRPr="001D687B">
        <w:rPr>
          <w:i/>
        </w:rPr>
        <w:t>Посочете информацията съгласно части IV и V за всеки от съответните субекти</w:t>
      </w:r>
      <w:r w:rsidRPr="001D687B">
        <w:rPr>
          <w:i/>
          <w:vertAlign w:val="superscript"/>
        </w:rPr>
        <w:footnoteReference w:id="12"/>
      </w:r>
      <w:r w:rsidRPr="001D687B">
        <w:rPr>
          <w:i/>
        </w:rPr>
        <w:t>, доколкото тя има отношение към специфичния капацитет, който икономическият оператор ще използва.</w:t>
      </w:r>
    </w:p>
    <w:p w:rsidR="0079555C" w:rsidRPr="001D687B" w:rsidRDefault="0079555C" w:rsidP="003E744D">
      <w:pPr>
        <w:keepNext/>
        <w:spacing w:before="120" w:after="360"/>
        <w:jc w:val="center"/>
        <w:rPr>
          <w:rFonts w:ascii="Times New Roman" w:hAnsi="Times New Roman" w:cs="Times New Roman"/>
          <w:b/>
          <w:lang w:eastAsia="bg-BG"/>
        </w:rPr>
      </w:pPr>
    </w:p>
    <w:p w:rsidR="0079555C" w:rsidRPr="001D687B" w:rsidRDefault="0079555C" w:rsidP="003E744D">
      <w:pPr>
        <w:keepNext/>
        <w:spacing w:before="120" w:after="360"/>
        <w:jc w:val="center"/>
        <w:rPr>
          <w:rFonts w:ascii="Times New Roman" w:hAnsi="Times New Roman" w:cs="Times New Roman"/>
          <w:b/>
          <w:u w:val="single"/>
          <w:lang w:eastAsia="bg-BG"/>
        </w:rPr>
      </w:pPr>
      <w:r w:rsidRPr="001D687B">
        <w:rPr>
          <w:rFonts w:ascii="Times New Roman" w:hAnsi="Times New Roman" w:cs="Times New Roman"/>
          <w:b/>
          <w:lang w:eastAsia="bg-BG"/>
        </w:rPr>
        <w:t xml:space="preserve">Г: Информация за подизпълнители, чийто капацитет икономическият оператор </w:t>
      </w:r>
      <w:r w:rsidRPr="001D687B">
        <w:rPr>
          <w:rFonts w:ascii="Times New Roman" w:hAnsi="Times New Roman" w:cs="Times New Roman"/>
          <w:b/>
          <w:u w:val="single"/>
          <w:lang w:eastAsia="bg-BG"/>
        </w:rPr>
        <w:t>няма</w:t>
      </w:r>
      <w:r w:rsidRPr="001D687B">
        <w:rPr>
          <w:rFonts w:ascii="Times New Roman" w:hAnsi="Times New Roman" w:cs="Times New Roman"/>
          <w:b/>
          <w:lang w:eastAsia="bg-BG"/>
        </w:rPr>
        <w:t xml:space="preserve"> да използва</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cs="Times New Roman"/>
          <w:b/>
          <w:lang w:eastAsia="bg-BG"/>
        </w:rPr>
      </w:pPr>
      <w:r w:rsidRPr="001D687B">
        <w:rPr>
          <w:rFonts w:ascii="Times New Roman" w:hAnsi="Times New Roman" w:cs="Times New Roman"/>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Възлагане на подизпълнители:</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 xml:space="preserve">Икономическият оператор възнамерява ли да възложи на трети страни изпълнението на част </w:t>
            </w:r>
            <w:r w:rsidRPr="001D687B">
              <w:lastRenderedPageBreak/>
              <w:t>от поръчката?</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lastRenderedPageBreak/>
              <w:t xml:space="preserve">[]Да []Не </w:t>
            </w:r>
            <w:r w:rsidRPr="001D687B">
              <w:rPr>
                <w:b/>
              </w:rPr>
              <w:t>Ако да и доколкото е известно</w:t>
            </w:r>
            <w:r w:rsidRPr="001D687B">
              <w:t xml:space="preserve">, моля, приложете списък на предлаганите </w:t>
            </w:r>
            <w:r w:rsidRPr="001D687B">
              <w:lastRenderedPageBreak/>
              <w:t xml:space="preserve">подизпълнители: </w:t>
            </w:r>
          </w:p>
          <w:p w:rsidR="0079555C" w:rsidRPr="001D687B" w:rsidRDefault="0079555C" w:rsidP="001C3DDA">
            <w:pPr>
              <w:spacing w:before="120" w:after="120" w:line="276" w:lineRule="auto"/>
              <w:rPr>
                <w:rFonts w:ascii="Times New Roman" w:hAnsi="Times New Roman"/>
                <w:lang w:eastAsia="bg-BG"/>
              </w:rPr>
            </w:pPr>
            <w:r w:rsidRPr="001D687B">
              <w:t>[……]</w:t>
            </w:r>
          </w:p>
        </w:tc>
      </w:tr>
    </w:tbl>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lang w:eastAsia="bg-BG"/>
        </w:rPr>
      </w:pPr>
      <w:r w:rsidRPr="001D687B">
        <w:rPr>
          <w:rFonts w:ascii="Times New Roman" w:hAnsi="Times New Roman" w:cs="Times New Roman"/>
          <w:b/>
          <w:i/>
          <w:u w:val="single"/>
          <w:lang w:eastAsia="bg-BG"/>
        </w:rPr>
        <w:lastRenderedPageBreak/>
        <w:t>Ако възлагащият орган или възложителят изрично изисква тази информация</w:t>
      </w:r>
      <w:r w:rsidRPr="001D687B">
        <w:rPr>
          <w:rFonts w:ascii="Times New Roman" w:hAnsi="Times New Roman" w:cs="Times New Roman"/>
          <w:b/>
          <w:i/>
          <w:lang w:eastAsia="bg-BG"/>
        </w:rPr>
        <w:t xml:space="preserve"> в допълнение към информацията съгласно</w:t>
      </w:r>
      <w:r w:rsidRPr="001D687B">
        <w:rPr>
          <w:rFonts w:ascii="Times New Roman" w:hAnsi="Times New Roman" w:cs="Times New Roman"/>
          <w:b/>
          <w:lang w:eastAsia="bg-BG"/>
        </w:rPr>
        <w:t xml:space="preserve"> </w:t>
      </w:r>
      <w:r w:rsidRPr="001D687B">
        <w:rPr>
          <w:rFonts w:ascii="Times New Roman" w:hAnsi="Times New Roman" w:cs="Times New Roman"/>
          <w:b/>
          <w:i/>
          <w:lang w:eastAsia="bg-BG"/>
        </w:rPr>
        <w:t xml:space="preserve">настоящия раздел, </w:t>
      </w:r>
      <w:r w:rsidRPr="001D687B">
        <w:rPr>
          <w:rFonts w:ascii="Times New Roman"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9555C" w:rsidRPr="001D687B" w:rsidRDefault="0079555C" w:rsidP="003E744D">
      <w:pPr>
        <w:keepNext/>
        <w:spacing w:before="120" w:after="360"/>
        <w:jc w:val="center"/>
        <w:rPr>
          <w:rFonts w:ascii="Times New Roman" w:hAnsi="Times New Roman" w:cs="Times New Roman"/>
          <w:b/>
          <w:lang w:eastAsia="bg-BG"/>
        </w:rPr>
      </w:pPr>
    </w:p>
    <w:p w:rsidR="0079555C" w:rsidRPr="001D687B" w:rsidRDefault="0079555C"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III: Основания за изключване</w:t>
      </w: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Основания, свързани с наказателни присъди</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i/>
        </w:rPr>
      </w:pPr>
      <w:r w:rsidRPr="001D687B">
        <w:rPr>
          <w:i/>
        </w:rPr>
        <w:t>Член 57, параграф 1 от Директива 2014/24/ЕС съдържа следните основания за изключване:</w:t>
      </w:r>
    </w:p>
    <w:p w:rsidR="0079555C" w:rsidRPr="001D687B" w:rsidRDefault="0079555C" w:rsidP="003E744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hAnsi="Times New Roman" w:cs="Times New Roman"/>
          <w:i/>
          <w:lang w:eastAsia="bg-BG"/>
        </w:rPr>
      </w:pPr>
      <w:r w:rsidRPr="001D687B">
        <w:rPr>
          <w:rFonts w:ascii="Times New Roman" w:hAnsi="Times New Roman" w:cs="Times New Roman"/>
          <w:i/>
          <w:lang w:eastAsia="bg-BG"/>
        </w:rPr>
        <w:t xml:space="preserve">Участие в </w:t>
      </w:r>
      <w:r w:rsidRPr="001D687B">
        <w:rPr>
          <w:rFonts w:ascii="Times New Roman" w:hAnsi="Times New Roman" w:cs="Times New Roman"/>
          <w:b/>
          <w:i/>
          <w:lang w:eastAsia="bg-BG"/>
        </w:rPr>
        <w:t>престъпна организация</w:t>
      </w:r>
      <w:r w:rsidRPr="001D687B">
        <w:rPr>
          <w:rFonts w:ascii="Times New Roman" w:hAnsi="Times New Roman" w:cs="Times New Roman"/>
          <w:b/>
          <w:i/>
          <w:vertAlign w:val="superscript"/>
          <w:lang w:eastAsia="bg-BG"/>
        </w:rPr>
        <w:footnoteReference w:id="13"/>
      </w:r>
      <w:r w:rsidRPr="001D687B">
        <w:rPr>
          <w:rFonts w:ascii="Times New Roman" w:hAnsi="Times New Roman" w:cs="Times New Roman"/>
          <w:lang w:eastAsia="bg-BG"/>
        </w:rPr>
        <w:t>:</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Корупция</w:t>
      </w:r>
      <w:r w:rsidRPr="001D687B">
        <w:rPr>
          <w:rFonts w:ascii="Times New Roman" w:hAnsi="Times New Roman" w:cs="Times New Roman"/>
          <w:b/>
          <w:i/>
          <w:vertAlign w:val="superscript"/>
          <w:lang w:eastAsia="bg-BG"/>
        </w:rPr>
        <w:footnoteReference w:id="14"/>
      </w:r>
      <w:r w:rsidRPr="001D687B">
        <w:rPr>
          <w:rFonts w:ascii="Times New Roman" w:hAnsi="Times New Roman" w:cs="Times New Roman"/>
          <w:lang w:eastAsia="bg-BG"/>
        </w:rPr>
        <w:t>:</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Измама</w:t>
      </w:r>
      <w:r w:rsidRPr="001D687B">
        <w:rPr>
          <w:rFonts w:ascii="Times New Roman" w:hAnsi="Times New Roman" w:cs="Times New Roman"/>
          <w:b/>
          <w:i/>
          <w:vertAlign w:val="superscript"/>
          <w:lang w:eastAsia="bg-BG"/>
        </w:rPr>
        <w:footnoteReference w:id="15"/>
      </w:r>
      <w:r w:rsidRPr="001D687B">
        <w:rPr>
          <w:rFonts w:ascii="Times New Roman" w:hAnsi="Times New Roman" w:cs="Times New Roman"/>
          <w:lang w:eastAsia="bg-BG"/>
        </w:rPr>
        <w:t>:</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Терористични престъпления или престъпления, които са свързани с терористични дейности</w:t>
      </w:r>
      <w:r w:rsidRPr="001D687B">
        <w:rPr>
          <w:rFonts w:ascii="Times New Roman" w:hAnsi="Times New Roman" w:cs="Times New Roman"/>
          <w:b/>
          <w:i/>
          <w:vertAlign w:val="superscript"/>
          <w:lang w:eastAsia="bg-BG"/>
        </w:rPr>
        <w:footnoteReference w:id="16"/>
      </w:r>
      <w:r w:rsidRPr="001D687B">
        <w:rPr>
          <w:rFonts w:ascii="Times New Roman" w:hAnsi="Times New Roman" w:cs="Times New Roman"/>
          <w:lang w:eastAsia="bg-BG"/>
        </w:rPr>
        <w:t>:</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color w:val="000000"/>
          <w:lang w:eastAsia="bg-BG"/>
        </w:rPr>
      </w:pPr>
      <w:r w:rsidRPr="001D687B">
        <w:rPr>
          <w:rFonts w:ascii="Times New Roman" w:hAnsi="Times New Roman" w:cs="Times New Roman"/>
          <w:b/>
          <w:i/>
          <w:lang w:eastAsia="bg-BG"/>
        </w:rPr>
        <w:lastRenderedPageBreak/>
        <w:t>Изпиране на пари или финансиране на тероризъм</w:t>
      </w:r>
      <w:r w:rsidRPr="001D687B">
        <w:rPr>
          <w:rFonts w:ascii="Times New Roman" w:hAnsi="Times New Roman" w:cs="Times New Roman"/>
          <w:b/>
          <w:i/>
          <w:vertAlign w:val="superscript"/>
          <w:lang w:eastAsia="bg-BG"/>
        </w:rPr>
        <w:footnoteReference w:id="17"/>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left"/>
        <w:rPr>
          <w:rFonts w:ascii="Times New Roman" w:hAnsi="Times New Roman" w:cs="Times New Roman"/>
          <w:i/>
          <w:lang w:eastAsia="bg-BG"/>
        </w:rPr>
      </w:pPr>
      <w:r w:rsidRPr="001D687B">
        <w:rPr>
          <w:rFonts w:ascii="Times New Roman" w:hAnsi="Times New Roman" w:cs="Times New Roman"/>
          <w:b/>
          <w:i/>
          <w:lang w:eastAsia="bg-BG"/>
        </w:rPr>
        <w:t>Детски труд</w:t>
      </w:r>
      <w:r w:rsidRPr="001D687B">
        <w:rPr>
          <w:rFonts w:ascii="Times New Roman" w:hAnsi="Times New Roman" w:cs="Times New Roman"/>
          <w:i/>
          <w:lang w:eastAsia="bg-BG"/>
        </w:rPr>
        <w:t xml:space="preserve"> и други форми на </w:t>
      </w:r>
      <w:r w:rsidRPr="001D687B">
        <w:rPr>
          <w:rFonts w:ascii="Times New Roman" w:hAnsi="Times New Roman" w:cs="Times New Roman"/>
          <w:b/>
          <w:i/>
          <w:lang w:eastAsia="bg-BG"/>
        </w:rPr>
        <w:t>трафик на хора</w:t>
      </w:r>
      <w:r w:rsidRPr="001D687B">
        <w:rPr>
          <w:rFonts w:ascii="Times New Roman"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 xml:space="preserve">Издадена ли е по отношение на </w:t>
            </w:r>
            <w:r w:rsidRPr="001D687B">
              <w:rPr>
                <w:b/>
              </w:rPr>
              <w:t>икономическия оператор</w:t>
            </w:r>
            <w:r w:rsidRPr="001D687B">
              <w:t xml:space="preserve"> или на </w:t>
            </w:r>
            <w:r w:rsidRPr="001D687B">
              <w:rPr>
                <w:b/>
              </w:rPr>
              <w:t>лице</w:t>
            </w:r>
            <w:r w:rsidRPr="001D687B">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D687B">
              <w:rPr>
                <w:b/>
              </w:rPr>
              <w:t>окончателна присъда</w:t>
            </w:r>
            <w:r w:rsidRPr="001D687B">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 Да [] Не</w:t>
            </w:r>
          </w:p>
          <w:p w:rsidR="0079555C" w:rsidRPr="001D687B" w:rsidRDefault="0079555C"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D687B">
              <w:br/>
            </w:r>
            <w:r w:rsidRPr="001D687B">
              <w:rPr>
                <w:i/>
              </w:rPr>
              <w:t>[……][……][……][……]</w:t>
            </w:r>
            <w:r w:rsidRPr="001D687B">
              <w:rPr>
                <w:i/>
                <w:vertAlign w:val="superscript"/>
              </w:rPr>
              <w:footnoteReference w:id="19"/>
            </w:r>
          </w:p>
        </w:tc>
      </w:tr>
      <w:tr w:rsidR="0079555C" w:rsidRPr="001D687B" w:rsidTr="001C3DDA">
        <w:tc>
          <w:tcPr>
            <w:tcW w:w="4644" w:type="dxa"/>
          </w:tcPr>
          <w:p w:rsidR="0079555C" w:rsidRPr="001D687B" w:rsidRDefault="0079555C" w:rsidP="001C3DDA">
            <w:pPr>
              <w:spacing w:line="276" w:lineRule="auto"/>
              <w:jc w:val="left"/>
              <w:rPr>
                <w:rFonts w:ascii="Times New Roman" w:hAnsi="Times New Roman"/>
                <w:lang w:eastAsia="bg-BG"/>
              </w:rPr>
            </w:pPr>
            <w:r w:rsidRPr="001D687B">
              <w:rPr>
                <w:b/>
              </w:rPr>
              <w:lastRenderedPageBreak/>
              <w:t>Ако „да“,</w:t>
            </w:r>
            <w:r w:rsidRPr="001D687B">
              <w:t xml:space="preserve"> моля посочете</w:t>
            </w:r>
            <w:r w:rsidRPr="001D687B">
              <w:rPr>
                <w:vertAlign w:val="superscript"/>
              </w:rPr>
              <w:footnoteReference w:id="20"/>
            </w:r>
            <w:r w:rsidRPr="001D687B">
              <w:t>:</w:t>
            </w:r>
            <w:r w:rsidRPr="001D687B">
              <w:br/>
              <w:t xml:space="preserve">а) дата на присъдата, посочете за коя от точки 1 — 6 се отнася и основанието(ята) за нея; </w:t>
            </w:r>
          </w:p>
          <w:p w:rsidR="0079555C" w:rsidRPr="001D687B" w:rsidRDefault="0079555C" w:rsidP="001C3DDA">
            <w:pPr>
              <w:spacing w:before="120" w:after="120" w:line="276" w:lineRule="auto"/>
              <w:jc w:val="left"/>
              <w:rPr>
                <w:rFonts w:ascii="Times New Roman" w:hAnsi="Times New Roman"/>
                <w:lang w:eastAsia="bg-BG"/>
              </w:rPr>
            </w:pPr>
            <w:r w:rsidRPr="001D687B">
              <w:t>б) посочете лицето, което е осъдено [ ];</w:t>
            </w:r>
            <w:r w:rsidRPr="001D687B">
              <w:br/>
            </w:r>
            <w:r w:rsidRPr="001D687B">
              <w:rPr>
                <w:b/>
              </w:rPr>
              <w:t>в) доколкото е пряко указано в присъдата:</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br/>
              <w:t>a) дата:[   ], буква(и): [   ], причина(а):[   ]</w:t>
            </w:r>
            <w:r w:rsidRPr="001D687B">
              <w:rPr>
                <w:i/>
                <w:vertAlign w:val="superscript"/>
              </w:rPr>
              <w:t xml:space="preserve"> </w:t>
            </w:r>
            <w:r w:rsidRPr="001D687B">
              <w:br/>
            </w:r>
            <w:r w:rsidRPr="001D687B">
              <w:br/>
            </w:r>
            <w:r w:rsidRPr="001D687B">
              <w:br/>
              <w:t>б) [……]</w:t>
            </w:r>
            <w:r w:rsidRPr="001D687B">
              <w:br/>
              <w:t>в) продължителността на срока на изключване [……] и съответната(ите) точка(и) [   ]</w:t>
            </w:r>
          </w:p>
          <w:p w:rsidR="0079555C" w:rsidRPr="001D687B" w:rsidRDefault="0079555C" w:rsidP="001C3DDA">
            <w:pPr>
              <w:spacing w:before="120" w:after="120" w:line="276" w:lineRule="auto"/>
              <w:rPr>
                <w:rFonts w:ascii="Times New Roman" w:hAnsi="Times New Roman"/>
                <w:lang w:eastAsia="bg-BG"/>
              </w:rPr>
            </w:pPr>
            <w:r w:rsidRPr="001D687B">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D687B">
              <w:rPr>
                <w:i/>
                <w:vertAlign w:val="superscript"/>
              </w:rPr>
              <w:footnoteReference w:id="21"/>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D687B">
              <w:rPr>
                <w:vertAlign w:val="superscript"/>
              </w:rPr>
              <w:footnoteReference w:id="22"/>
            </w:r>
            <w:r w:rsidRPr="001D687B">
              <w:t xml:space="preserve"> („</w:t>
            </w:r>
            <w:r w:rsidRPr="001D687B">
              <w:rPr>
                <w:rFonts w:ascii="Times New Roman" w:hAnsi="Times New Roman"/>
                <w:lang w:eastAsia="bg-BG"/>
              </w:rPr>
              <w:t>реабилитиране по своя инициатива</w:t>
            </w:r>
            <w:r w:rsidRPr="001D687B">
              <w:t>“)?</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 xml:space="preserve">[] Да [] Не </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rPr>
                <w:b/>
              </w:rPr>
              <w:t>Ако „да“</w:t>
            </w:r>
            <w:r w:rsidRPr="001D687B">
              <w:t>, моля опишете предприетите мерки</w:t>
            </w:r>
            <w:r w:rsidRPr="001D687B">
              <w:rPr>
                <w:vertAlign w:val="superscript"/>
              </w:rPr>
              <w:footnoteReference w:id="23"/>
            </w:r>
            <w:r w:rsidRPr="001D687B">
              <w:t>:</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9555C" w:rsidRPr="001D687B" w:rsidTr="001C3DDA">
        <w:tc>
          <w:tcPr>
            <w:tcW w:w="4480" w:type="dxa"/>
          </w:tcPr>
          <w:p w:rsidR="0079555C" w:rsidRPr="001D687B" w:rsidRDefault="0079555C" w:rsidP="001C3DDA">
            <w:pPr>
              <w:spacing w:before="120" w:after="120" w:line="276" w:lineRule="auto"/>
              <w:rPr>
                <w:rFonts w:ascii="Times New Roman" w:hAnsi="Times New Roman"/>
                <w:b/>
                <w:i/>
                <w:lang w:eastAsia="bg-BG"/>
              </w:rPr>
            </w:pPr>
            <w:r w:rsidRPr="001D687B">
              <w:rPr>
                <w:b/>
                <w:i/>
              </w:rPr>
              <w:t>Плащане на данъци или социалноосигурителни вноски:</w:t>
            </w:r>
          </w:p>
        </w:tc>
        <w:tc>
          <w:tcPr>
            <w:tcW w:w="4809" w:type="dxa"/>
            <w:gridSpan w:val="2"/>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480" w:type="dxa"/>
          </w:tcPr>
          <w:p w:rsidR="0079555C" w:rsidRPr="001D687B" w:rsidRDefault="0079555C" w:rsidP="001C3DDA">
            <w:pPr>
              <w:spacing w:before="120" w:after="120" w:line="276" w:lineRule="auto"/>
              <w:rPr>
                <w:rFonts w:ascii="Times New Roman" w:hAnsi="Times New Roman"/>
                <w:lang w:eastAsia="bg-BG"/>
              </w:rPr>
            </w:pPr>
            <w:r w:rsidRPr="001D687B">
              <w:t xml:space="preserve">Икономическият оператор изпълнил ли е всички </w:t>
            </w:r>
            <w:r w:rsidRPr="001D687B">
              <w:rPr>
                <w:b/>
              </w:rPr>
              <w:t>свои</w:t>
            </w:r>
            <w:r w:rsidRPr="001D687B">
              <w:t xml:space="preserve"> </w:t>
            </w:r>
            <w:r w:rsidRPr="001D687B">
              <w:rPr>
                <w:b/>
              </w:rPr>
              <w:t>задължения, свързани с плащането на данъци или социалноосигурителни вноски</w:t>
            </w:r>
            <w:r w:rsidRPr="001D687B">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9555C" w:rsidRPr="001D687B" w:rsidRDefault="0079555C" w:rsidP="001C3DDA">
            <w:pPr>
              <w:spacing w:before="120" w:after="120" w:line="276" w:lineRule="auto"/>
              <w:rPr>
                <w:rFonts w:ascii="Times New Roman" w:hAnsi="Times New Roman"/>
                <w:lang w:eastAsia="bg-BG"/>
              </w:rPr>
            </w:pPr>
            <w:r w:rsidRPr="001D687B">
              <w:t>[] Да [] Не</w:t>
            </w:r>
          </w:p>
        </w:tc>
      </w:tr>
      <w:tr w:rsidR="0079555C" w:rsidRPr="001D687B" w:rsidTr="001C3DDA">
        <w:trPr>
          <w:trHeight w:val="470"/>
        </w:trPr>
        <w:tc>
          <w:tcPr>
            <w:tcW w:w="4480" w:type="dxa"/>
            <w:vMerge w:val="restart"/>
          </w:tcPr>
          <w:p w:rsidR="0079555C" w:rsidRPr="001D687B" w:rsidRDefault="0079555C" w:rsidP="001C3DDA">
            <w:pPr>
              <w:spacing w:line="276" w:lineRule="auto"/>
              <w:jc w:val="left"/>
              <w:rPr>
                <w:rFonts w:ascii="Times New Roman" w:hAnsi="Times New Roman"/>
                <w:lang w:eastAsia="bg-BG"/>
              </w:rPr>
            </w:pPr>
            <w:r w:rsidRPr="001D687B">
              <w:br/>
            </w:r>
            <w:r w:rsidRPr="001D687B">
              <w:br/>
            </w:r>
            <w:r w:rsidRPr="001D687B">
              <w:rPr>
                <w:b/>
              </w:rPr>
              <w:t>Ако „не“</w:t>
            </w:r>
            <w:r w:rsidRPr="001D687B">
              <w:t>, моля посочете:</w:t>
            </w:r>
            <w:r w:rsidRPr="001D687B">
              <w:br/>
              <w:t>а) съответната страна или държава членка;</w:t>
            </w:r>
          </w:p>
          <w:p w:rsidR="0079555C" w:rsidRPr="001D687B" w:rsidRDefault="0079555C" w:rsidP="001C3DDA">
            <w:pPr>
              <w:spacing w:line="276" w:lineRule="auto"/>
              <w:jc w:val="left"/>
            </w:pPr>
            <w:r w:rsidRPr="001D687B">
              <w:t>б) размера на съответната сума;</w:t>
            </w:r>
            <w:r w:rsidRPr="001D687B">
              <w:br/>
              <w:t>в) как е установено нарушението на задълженията:</w:t>
            </w:r>
            <w:r w:rsidRPr="001D687B">
              <w:br/>
              <w:t xml:space="preserve">1) чрез съдебно </w:t>
            </w:r>
            <w:r w:rsidRPr="001D687B">
              <w:rPr>
                <w:b/>
              </w:rPr>
              <w:t>решение</w:t>
            </w:r>
            <w:r w:rsidRPr="001D687B">
              <w:t xml:space="preserve"> или административен </w:t>
            </w:r>
            <w:r w:rsidRPr="001D687B">
              <w:rPr>
                <w:b/>
              </w:rPr>
              <w:t>акт</w:t>
            </w:r>
            <w:r w:rsidRPr="001D687B">
              <w:t>:</w:t>
            </w:r>
          </w:p>
          <w:p w:rsidR="0079555C" w:rsidRPr="001D687B" w:rsidRDefault="0079555C" w:rsidP="001C3DDA">
            <w:pPr>
              <w:tabs>
                <w:tab w:val="num" w:pos="1417"/>
              </w:tabs>
              <w:spacing w:before="120" w:after="120"/>
              <w:ind w:left="1417" w:hanging="567"/>
              <w:rPr>
                <w:rFonts w:ascii="Times New Roman" w:hAnsi="Times New Roman" w:cs="Times New Roman"/>
                <w:lang w:eastAsia="bg-BG"/>
              </w:rPr>
            </w:pPr>
            <w:r w:rsidRPr="001D687B">
              <w:rPr>
                <w:rFonts w:ascii="Times New Roman" w:hAnsi="Times New Roman" w:cs="Times New Roman"/>
                <w:lang w:eastAsia="bg-BG"/>
              </w:rPr>
              <w:tab/>
              <w:t>Решението или актът с окончателен и обвързващ характер ли е?</w:t>
            </w:r>
          </w:p>
          <w:p w:rsidR="0079555C" w:rsidRPr="001D687B" w:rsidRDefault="0079555C"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Моля, посочете датата на присъдата или </w:t>
            </w:r>
            <w:r w:rsidRPr="001D687B">
              <w:rPr>
                <w:rFonts w:ascii="Times New Roman" w:hAnsi="Times New Roman" w:cs="Times New Roman"/>
                <w:lang w:eastAsia="bg-BG"/>
              </w:rPr>
              <w:lastRenderedPageBreak/>
              <w:t>решението/акта.</w:t>
            </w:r>
          </w:p>
          <w:p w:rsidR="0079555C" w:rsidRPr="001D687B" w:rsidRDefault="0079555C" w:rsidP="003E744D">
            <w:pPr>
              <w:numPr>
                <w:ilvl w:val="0"/>
                <w:numId w:val="5"/>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xml:space="preserve">В случай на присъда — срокът на изключване, </w:t>
            </w:r>
            <w:r w:rsidRPr="001D687B">
              <w:rPr>
                <w:rFonts w:ascii="Times New Roman" w:hAnsi="Times New Roman" w:cs="Times New Roman"/>
                <w:b/>
                <w:lang w:eastAsia="bg-BG"/>
              </w:rPr>
              <w:t xml:space="preserve">ако е определен </w:t>
            </w:r>
            <w:r w:rsidRPr="001D687B">
              <w:rPr>
                <w:rFonts w:ascii="Times New Roman" w:hAnsi="Times New Roman" w:cs="Times New Roman"/>
                <w:b/>
                <w:u w:val="words"/>
                <w:lang w:eastAsia="bg-BG"/>
              </w:rPr>
              <w:t xml:space="preserve">пряко </w:t>
            </w:r>
            <w:r w:rsidRPr="001D687B">
              <w:rPr>
                <w:rFonts w:ascii="Times New Roman" w:hAnsi="Times New Roman" w:cs="Times New Roman"/>
                <w:b/>
                <w:lang w:eastAsia="bg-BG"/>
              </w:rPr>
              <w:t>в присъдата:</w:t>
            </w:r>
          </w:p>
          <w:p w:rsidR="0079555C" w:rsidRPr="001D687B" w:rsidRDefault="0079555C" w:rsidP="001C3DDA">
            <w:pPr>
              <w:spacing w:line="276" w:lineRule="auto"/>
              <w:jc w:val="left"/>
            </w:pPr>
            <w:r w:rsidRPr="001D687B">
              <w:t xml:space="preserve">2) по </w:t>
            </w:r>
            <w:r w:rsidRPr="001D687B">
              <w:rPr>
                <w:b/>
              </w:rPr>
              <w:t>друг начин</w:t>
            </w:r>
            <w:r w:rsidRPr="001D687B">
              <w:t>? Моля, уточнете:</w:t>
            </w:r>
          </w:p>
          <w:p w:rsidR="0079555C" w:rsidRPr="001D687B" w:rsidRDefault="0079555C" w:rsidP="001C3DDA">
            <w:pPr>
              <w:spacing w:before="120" w:after="120" w:line="276" w:lineRule="auto"/>
              <w:rPr>
                <w:rFonts w:ascii="Times New Roman" w:hAnsi="Times New Roman"/>
                <w:lang w:eastAsia="bg-BG"/>
              </w:rPr>
            </w:pPr>
            <w:r w:rsidRPr="001D687B">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9555C" w:rsidRPr="001D687B" w:rsidRDefault="0079555C" w:rsidP="001C3DDA">
            <w:pPr>
              <w:tabs>
                <w:tab w:val="left" w:pos="720"/>
              </w:tabs>
              <w:spacing w:before="120" w:after="120"/>
              <w:jc w:val="left"/>
              <w:rPr>
                <w:rFonts w:ascii="Times New Roman" w:hAnsi="Times New Roman" w:cs="Times New Roman"/>
                <w:b/>
                <w:lang w:eastAsia="bg-BG"/>
              </w:rPr>
            </w:pPr>
            <w:r w:rsidRPr="001D687B">
              <w:rPr>
                <w:rFonts w:ascii="Times New Roman" w:hAnsi="Times New Roman" w:cs="Times New Roman"/>
                <w:b/>
                <w:lang w:eastAsia="bg-BG"/>
              </w:rPr>
              <w:lastRenderedPageBreak/>
              <w:t>Данъци</w:t>
            </w:r>
          </w:p>
        </w:tc>
        <w:tc>
          <w:tcPr>
            <w:tcW w:w="2585" w:type="dxa"/>
          </w:tcPr>
          <w:p w:rsidR="0079555C" w:rsidRPr="001D687B" w:rsidRDefault="0079555C" w:rsidP="001C3DDA">
            <w:pPr>
              <w:spacing w:before="120" w:after="120" w:line="276" w:lineRule="auto"/>
              <w:jc w:val="left"/>
              <w:rPr>
                <w:rFonts w:ascii="Times New Roman" w:hAnsi="Times New Roman"/>
                <w:b/>
                <w:lang w:eastAsia="bg-BG"/>
              </w:rPr>
            </w:pPr>
            <w:r w:rsidRPr="001D687B">
              <w:rPr>
                <w:b/>
              </w:rPr>
              <w:t>Социалноосигурителни вноски</w:t>
            </w:r>
          </w:p>
        </w:tc>
      </w:tr>
      <w:tr w:rsidR="0079555C" w:rsidRPr="001D687B" w:rsidTr="001C3DDA">
        <w:trPr>
          <w:trHeight w:val="1977"/>
        </w:trPr>
        <w:tc>
          <w:tcPr>
            <w:tcW w:w="4480" w:type="dxa"/>
            <w:vMerge/>
            <w:vAlign w:val="center"/>
          </w:tcPr>
          <w:p w:rsidR="0079555C" w:rsidRPr="001D687B" w:rsidRDefault="0079555C" w:rsidP="001C3DDA">
            <w:pPr>
              <w:spacing w:after="0" w:line="276" w:lineRule="auto"/>
              <w:jc w:val="left"/>
              <w:rPr>
                <w:rFonts w:ascii="Times New Roman" w:hAnsi="Times New Roman"/>
                <w:lang w:eastAsia="bg-BG"/>
              </w:rPr>
            </w:pPr>
          </w:p>
        </w:tc>
        <w:tc>
          <w:tcPr>
            <w:tcW w:w="2224" w:type="dxa"/>
          </w:tcPr>
          <w:p w:rsidR="0079555C" w:rsidRPr="001D687B" w:rsidRDefault="0079555C" w:rsidP="001C3DDA">
            <w:pPr>
              <w:spacing w:line="276" w:lineRule="auto"/>
              <w:jc w:val="left"/>
              <w:rPr>
                <w:rFonts w:ascii="Times New Roman" w:hAnsi="Times New Roman"/>
                <w:lang w:eastAsia="bg-BG"/>
              </w:rPr>
            </w:pPr>
            <w:r w:rsidRPr="001D687B">
              <w:br/>
              <w:t>a) [……]</w:t>
            </w:r>
            <w:r w:rsidRPr="001D687B">
              <w:br/>
              <w:t>б) [……]</w:t>
            </w:r>
            <w:r w:rsidRPr="001D687B">
              <w:br/>
              <w:t>в1) [] Да [] Не</w:t>
            </w:r>
          </w:p>
          <w:p w:rsidR="0079555C" w:rsidRPr="001D687B" w:rsidRDefault="0079555C" w:rsidP="001C3DDA">
            <w:pPr>
              <w:tabs>
                <w:tab w:val="num" w:pos="850"/>
              </w:tabs>
              <w:spacing w:before="120" w:after="120"/>
              <w:ind w:left="850" w:hanging="850"/>
              <w:rPr>
                <w:rFonts w:ascii="Times New Roman" w:hAnsi="Times New Roman" w:cs="Times New Roman"/>
                <w:lang w:eastAsia="bg-BG"/>
              </w:rPr>
            </w:pPr>
            <w:r w:rsidRPr="001D687B">
              <w:rPr>
                <w:rFonts w:ascii="Times New Roman" w:hAnsi="Times New Roman" w:cs="Times New Roman"/>
                <w:lang w:eastAsia="bg-BG"/>
              </w:rPr>
              <w:t>[] Да [] Не</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79555C" w:rsidRPr="001D687B" w:rsidRDefault="0079555C" w:rsidP="001C3DDA">
            <w:pPr>
              <w:spacing w:line="276" w:lineRule="auto"/>
              <w:jc w:val="left"/>
            </w:pPr>
          </w:p>
          <w:p w:rsidR="0079555C" w:rsidRPr="001D687B" w:rsidRDefault="0079555C" w:rsidP="001C3DDA">
            <w:pPr>
              <w:spacing w:line="276" w:lineRule="auto"/>
              <w:jc w:val="left"/>
            </w:pPr>
          </w:p>
          <w:p w:rsidR="0079555C" w:rsidRPr="001D687B" w:rsidRDefault="0079555C" w:rsidP="001C3DDA">
            <w:pPr>
              <w:spacing w:line="276" w:lineRule="auto"/>
              <w:jc w:val="left"/>
            </w:pPr>
          </w:p>
          <w:p w:rsidR="0079555C" w:rsidRPr="001D687B" w:rsidRDefault="0079555C" w:rsidP="001C3DDA">
            <w:pPr>
              <w:spacing w:line="276" w:lineRule="auto"/>
              <w:jc w:val="left"/>
            </w:pPr>
            <w:r w:rsidRPr="001D687B">
              <w:t>в2) [ …]</w:t>
            </w:r>
            <w:r w:rsidRPr="001D687B">
              <w:br/>
            </w:r>
          </w:p>
          <w:p w:rsidR="0079555C" w:rsidRPr="001D687B" w:rsidRDefault="0079555C" w:rsidP="001C3DDA">
            <w:pPr>
              <w:spacing w:before="120" w:after="120" w:line="276" w:lineRule="auto"/>
              <w:jc w:val="left"/>
              <w:rPr>
                <w:rFonts w:ascii="Times New Roman" w:hAnsi="Times New Roman"/>
                <w:lang w:eastAsia="bg-BG"/>
              </w:rPr>
            </w:pPr>
            <w:r w:rsidRPr="001D687B">
              <w:t>г) [] Да [] Не</w:t>
            </w:r>
            <w:r w:rsidRPr="001D687B">
              <w:br/>
            </w:r>
            <w:r w:rsidRPr="001D687B">
              <w:rPr>
                <w:b/>
              </w:rPr>
              <w:t>Ако „да“</w:t>
            </w:r>
            <w:r w:rsidRPr="001D687B">
              <w:t>, моля, опишете подробно: [……]</w:t>
            </w:r>
          </w:p>
        </w:tc>
        <w:tc>
          <w:tcPr>
            <w:tcW w:w="2585" w:type="dxa"/>
          </w:tcPr>
          <w:p w:rsidR="0079555C" w:rsidRPr="001D687B" w:rsidRDefault="0079555C" w:rsidP="001C3DDA">
            <w:pPr>
              <w:spacing w:line="276" w:lineRule="auto"/>
              <w:jc w:val="left"/>
              <w:rPr>
                <w:rFonts w:ascii="Times New Roman" w:hAnsi="Times New Roman"/>
                <w:lang w:eastAsia="bg-BG"/>
              </w:rPr>
            </w:pPr>
            <w:r w:rsidRPr="001D687B">
              <w:lastRenderedPageBreak/>
              <w:br/>
              <w:t>a) [……]б) [……]</w:t>
            </w:r>
            <w:r w:rsidRPr="001D687B">
              <w:br/>
            </w:r>
            <w:r w:rsidRPr="001D687B">
              <w:br/>
              <w:t>в1) [] Да [] Не</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 Да [] Не</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p>
          <w:p w:rsidR="0079555C" w:rsidRPr="001D687B" w:rsidRDefault="0079555C" w:rsidP="001C3DDA">
            <w:pPr>
              <w:spacing w:line="276" w:lineRule="auto"/>
              <w:jc w:val="left"/>
            </w:pPr>
          </w:p>
          <w:p w:rsidR="0079555C" w:rsidRPr="001D687B" w:rsidRDefault="0079555C" w:rsidP="001C3DDA">
            <w:pPr>
              <w:spacing w:line="276" w:lineRule="auto"/>
              <w:jc w:val="left"/>
            </w:pPr>
          </w:p>
          <w:p w:rsidR="0079555C" w:rsidRPr="001D687B" w:rsidRDefault="0079555C" w:rsidP="001C3DDA">
            <w:pPr>
              <w:spacing w:line="276" w:lineRule="auto"/>
              <w:jc w:val="left"/>
            </w:pPr>
          </w:p>
          <w:p w:rsidR="0079555C" w:rsidRPr="001D687B" w:rsidRDefault="0079555C" w:rsidP="001C3DDA">
            <w:pPr>
              <w:spacing w:after="0" w:line="276" w:lineRule="auto"/>
              <w:jc w:val="left"/>
            </w:pPr>
            <w:r w:rsidRPr="001D687B">
              <w:t>в2) [ …]</w:t>
            </w:r>
            <w:r w:rsidRPr="001D687B">
              <w:br/>
            </w:r>
          </w:p>
          <w:p w:rsidR="0079555C" w:rsidRPr="001D687B" w:rsidRDefault="0079555C" w:rsidP="001C3DDA">
            <w:pPr>
              <w:spacing w:after="0" w:line="276" w:lineRule="auto"/>
              <w:jc w:val="left"/>
            </w:pPr>
            <w:r w:rsidRPr="001D687B">
              <w:t>г) [] Да [] Не</w:t>
            </w:r>
          </w:p>
          <w:p w:rsidR="0079555C" w:rsidRPr="001D687B" w:rsidRDefault="0079555C" w:rsidP="001C3DDA">
            <w:pPr>
              <w:spacing w:after="120" w:line="276" w:lineRule="auto"/>
              <w:jc w:val="left"/>
              <w:rPr>
                <w:rFonts w:ascii="Times New Roman" w:hAnsi="Times New Roman"/>
                <w:lang w:eastAsia="bg-BG"/>
              </w:rPr>
            </w:pPr>
            <w:r w:rsidRPr="001D687B">
              <w:rPr>
                <w:b/>
              </w:rPr>
              <w:t>Ако „да“</w:t>
            </w:r>
            <w:r w:rsidRPr="001D687B">
              <w:t>, моля, опишете подробно: [……]</w:t>
            </w:r>
          </w:p>
        </w:tc>
      </w:tr>
      <w:tr w:rsidR="0079555C" w:rsidRPr="001D687B" w:rsidTr="001C3DDA">
        <w:tc>
          <w:tcPr>
            <w:tcW w:w="4480" w:type="dxa"/>
          </w:tcPr>
          <w:p w:rsidR="0079555C" w:rsidRPr="001D687B" w:rsidRDefault="0079555C" w:rsidP="001C3DDA">
            <w:pPr>
              <w:spacing w:before="120" w:after="120" w:line="276" w:lineRule="auto"/>
              <w:rPr>
                <w:rFonts w:ascii="Times New Roman" w:hAnsi="Times New Roman"/>
                <w:i/>
                <w:lang w:eastAsia="bg-BG"/>
              </w:rPr>
            </w:pPr>
            <w:r w:rsidRPr="001D687B">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9555C" w:rsidRPr="001D687B" w:rsidRDefault="0079555C" w:rsidP="001C3DDA">
            <w:pPr>
              <w:spacing w:before="120" w:after="120" w:line="276" w:lineRule="auto"/>
              <w:jc w:val="left"/>
              <w:rPr>
                <w:rFonts w:ascii="Times New Roman" w:hAnsi="Times New Roman"/>
                <w:i/>
                <w:lang w:eastAsia="bg-BG"/>
              </w:rPr>
            </w:pPr>
            <w:r w:rsidRPr="001D687B">
              <w:rPr>
                <w:i/>
              </w:rPr>
              <w:t>(уеб адрес, орган или служба, издаващи документа, точно позоваване на документа):</w:t>
            </w:r>
            <w:r w:rsidRPr="001D687B">
              <w:rPr>
                <w:i/>
                <w:vertAlign w:val="superscript"/>
              </w:rPr>
              <w:t xml:space="preserve"> </w:t>
            </w:r>
            <w:r w:rsidRPr="001D687B">
              <w:rPr>
                <w:i/>
                <w:vertAlign w:val="superscript"/>
              </w:rPr>
              <w:footnoteReference w:id="24"/>
            </w:r>
            <w:r w:rsidRPr="001D687B">
              <w:br/>
            </w:r>
            <w:r w:rsidRPr="001D687B">
              <w:rPr>
                <w:i/>
              </w:rPr>
              <w:t>[……][……][……][……]</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Основания, свързани с несъстоятелност, конфликти на интереси или професионално нарушение</w:t>
      </w:r>
      <w:r w:rsidRPr="001D687B">
        <w:rPr>
          <w:rFonts w:ascii="Times New Roman" w:hAnsi="Times New Roman" w:cs="Times New Roman"/>
          <w:b/>
          <w:smallCaps/>
          <w:vertAlign w:val="superscript"/>
          <w:lang w:eastAsia="bg-BG"/>
        </w:rPr>
        <w:footnoteReference w:id="25"/>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1D687B">
        <w:rPr>
          <w:b/>
          <w:i/>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Информация относно евентуална несъстоятелност, конфликт на интереси или професионално нарушение</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rPr>
          <w:trHeight w:val="406"/>
        </w:trPr>
        <w:tc>
          <w:tcPr>
            <w:tcW w:w="4644" w:type="dxa"/>
            <w:vMerge w:val="restart"/>
          </w:tcPr>
          <w:p w:rsidR="0079555C" w:rsidRPr="001D687B" w:rsidRDefault="0079555C" w:rsidP="001C3DDA">
            <w:pPr>
              <w:spacing w:before="120" w:after="120" w:line="276" w:lineRule="auto"/>
              <w:rPr>
                <w:rFonts w:ascii="Times New Roman" w:hAnsi="Times New Roman"/>
                <w:lang w:eastAsia="bg-BG"/>
              </w:rPr>
            </w:pPr>
            <w:r w:rsidRPr="001D687B">
              <w:t xml:space="preserve">Икономическият оператор нарушил ли е, </w:t>
            </w:r>
            <w:r w:rsidRPr="001D687B">
              <w:rPr>
                <w:b/>
              </w:rPr>
              <w:t>доколкото му е известно</w:t>
            </w:r>
            <w:r w:rsidRPr="001D687B">
              <w:t xml:space="preserve">, </w:t>
            </w:r>
            <w:r w:rsidRPr="001D687B">
              <w:rPr>
                <w:b/>
              </w:rPr>
              <w:t>задълженията</w:t>
            </w:r>
            <w:r w:rsidRPr="001D687B">
              <w:t xml:space="preserve"> си в областта на </w:t>
            </w:r>
            <w:r w:rsidRPr="001D687B">
              <w:rPr>
                <w:b/>
              </w:rPr>
              <w:t>екологичното, социалното или трудовото право</w:t>
            </w:r>
            <w:r w:rsidRPr="001D687B">
              <w:rPr>
                <w:b/>
                <w:vertAlign w:val="superscript"/>
              </w:rPr>
              <w:footnoteReference w:id="26"/>
            </w:r>
            <w:r w:rsidRPr="001D687B">
              <w:t>?</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 Да [] Не</w:t>
            </w:r>
          </w:p>
        </w:tc>
      </w:tr>
      <w:tr w:rsidR="0079555C" w:rsidRPr="001D687B" w:rsidTr="001C3DDA">
        <w:trPr>
          <w:trHeight w:val="405"/>
        </w:trPr>
        <w:tc>
          <w:tcPr>
            <w:tcW w:w="4644" w:type="dxa"/>
            <w:vMerge/>
            <w:vAlign w:val="center"/>
          </w:tcPr>
          <w:p w:rsidR="0079555C" w:rsidRPr="001D687B" w:rsidRDefault="0079555C" w:rsidP="001C3DDA">
            <w:pPr>
              <w:spacing w:after="0" w:line="276" w:lineRule="auto"/>
              <w:jc w:val="left"/>
              <w:rPr>
                <w:rFonts w:ascii="Times New Roman" w:hAnsi="Times New Roman"/>
                <w:lang w:eastAsia="bg-BG"/>
              </w:rPr>
            </w:pPr>
          </w:p>
        </w:tc>
        <w:tc>
          <w:tcPr>
            <w:tcW w:w="4645" w:type="dxa"/>
          </w:tcPr>
          <w:p w:rsidR="0079555C" w:rsidRPr="001D687B" w:rsidRDefault="0079555C" w:rsidP="001C3DDA">
            <w:pPr>
              <w:spacing w:line="276" w:lineRule="auto"/>
              <w:jc w:val="left"/>
              <w:rPr>
                <w:rFonts w:ascii="Times New Roman" w:hAnsi="Times New Roman"/>
                <w:lang w:eastAsia="bg-BG"/>
              </w:rPr>
            </w:pPr>
            <w:r w:rsidRPr="001D687B">
              <w:rPr>
                <w:b/>
              </w:rPr>
              <w:t>Ако „да“</w:t>
            </w:r>
            <w:r w:rsidRPr="001D687B">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D687B">
              <w:br/>
              <w:t>[] Да [] Не</w:t>
            </w:r>
          </w:p>
          <w:p w:rsidR="0079555C" w:rsidRPr="001D687B" w:rsidRDefault="0079555C"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9555C" w:rsidRPr="001D687B" w:rsidTr="001C3DDA">
        <w:tc>
          <w:tcPr>
            <w:tcW w:w="4644"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Икономическият оператор в една от следните ситуации ли е:</w:t>
            </w:r>
            <w:r w:rsidRPr="001D687B">
              <w:rPr>
                <w:rFonts w:ascii="Times New Roman" w:hAnsi="Times New Roman" w:cs="Times New Roman"/>
                <w:lang w:eastAsia="bg-BG"/>
              </w:rPr>
              <w:br/>
              <w:t xml:space="preserve">а) </w:t>
            </w:r>
            <w:r w:rsidRPr="001D687B">
              <w:rPr>
                <w:rFonts w:ascii="Times New Roman" w:hAnsi="Times New Roman" w:cs="Times New Roman"/>
                <w:b/>
                <w:lang w:eastAsia="bg-BG"/>
              </w:rPr>
              <w:t>обявен в несъстоятелност</w:t>
            </w:r>
            <w:r w:rsidRPr="001D687B">
              <w:rPr>
                <w:rFonts w:ascii="Times New Roman" w:hAnsi="Times New Roman" w:cs="Times New Roman"/>
                <w:lang w:eastAsia="bg-BG"/>
              </w:rPr>
              <w:t xml:space="preserve">, или </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предмет на производство по несъстоятелност</w:t>
            </w:r>
            <w:r w:rsidRPr="001D687B">
              <w:rPr>
                <w:rFonts w:ascii="Times New Roman" w:hAnsi="Times New Roman" w:cs="Times New Roman"/>
                <w:lang w:eastAsia="bg-BG"/>
              </w:rPr>
              <w:t xml:space="preserve"> или ликвидация, или</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в) </w:t>
            </w:r>
            <w:r w:rsidRPr="001D687B">
              <w:rPr>
                <w:rFonts w:ascii="Times New Roman" w:hAnsi="Times New Roman" w:cs="Times New Roman"/>
                <w:b/>
                <w:lang w:eastAsia="bg-BG"/>
              </w:rPr>
              <w:t>споразумение с кредиторите</w:t>
            </w:r>
            <w:r w:rsidRPr="001D687B">
              <w:rPr>
                <w:rFonts w:ascii="Times New Roman" w:hAnsi="Times New Roman" w:cs="Times New Roman"/>
                <w:lang w:eastAsia="bg-BG"/>
              </w:rPr>
              <w:t>, или</w:t>
            </w:r>
            <w:r w:rsidRPr="001D687B">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D687B">
              <w:rPr>
                <w:rFonts w:ascii="Times New Roman" w:hAnsi="Times New Roman" w:cs="Times New Roman"/>
                <w:vertAlign w:val="superscript"/>
                <w:lang w:eastAsia="bg-BG"/>
              </w:rPr>
              <w:footnoteReference w:id="27"/>
            </w:r>
            <w:r w:rsidRPr="001D687B">
              <w:rPr>
                <w:rFonts w:ascii="Times New Roman" w:hAnsi="Times New Roman" w:cs="Times New Roman"/>
                <w:lang w:eastAsia="bg-BG"/>
              </w:rPr>
              <w:t>, или</w:t>
            </w:r>
            <w:r w:rsidRPr="001D687B">
              <w:rPr>
                <w:rFonts w:ascii="Times New Roman" w:hAnsi="Times New Roman" w:cs="Times New Roman"/>
                <w:lang w:eastAsia="bg-BG"/>
              </w:rPr>
              <w:br/>
              <w:t xml:space="preserve">д) неговите активи се администрират от </w:t>
            </w:r>
            <w:r w:rsidRPr="001D687B">
              <w:rPr>
                <w:rFonts w:ascii="Times New Roman" w:hAnsi="Times New Roman" w:cs="Times New Roman"/>
                <w:lang w:eastAsia="bg-BG"/>
              </w:rPr>
              <w:lastRenderedPageBreak/>
              <w:t>ликвидатор или от съда, или</w:t>
            </w:r>
          </w:p>
          <w:p w:rsidR="0079555C" w:rsidRPr="001D687B" w:rsidRDefault="0079555C" w:rsidP="001C3DDA">
            <w:pPr>
              <w:spacing w:before="120" w:after="120"/>
              <w:jc w:val="left"/>
              <w:rPr>
                <w:rFonts w:ascii="Times New Roman" w:hAnsi="Times New Roman" w:cs="Times New Roman"/>
                <w:b/>
                <w:lang w:eastAsia="bg-BG"/>
              </w:rPr>
            </w:pPr>
            <w:r w:rsidRPr="001D687B">
              <w:rPr>
                <w:rFonts w:ascii="Times New Roman" w:hAnsi="Times New Roman" w:cs="Times New Roman"/>
                <w:lang w:eastAsia="bg-BG"/>
              </w:rPr>
              <w:t>е) стопанската му дейност е прекратена?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представете подробности:</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D687B">
              <w:rPr>
                <w:rFonts w:ascii="Times New Roman" w:hAnsi="Times New Roman" w:cs="Times New Roman"/>
                <w:vertAlign w:val="superscript"/>
                <w:lang w:eastAsia="bg-BG"/>
              </w:rPr>
              <w:footnoteReference w:id="28"/>
            </w:r>
            <w:r w:rsidRPr="001D687B">
              <w:rPr>
                <w:rFonts w:ascii="Times New Roman" w:hAnsi="Times New Roman" w:cs="Times New Roman"/>
                <w:lang w:eastAsia="bg-BG"/>
              </w:rPr>
              <w:t>?</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i/>
                <w:lang w:eastAsia="bg-BG"/>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lastRenderedPageBreak/>
              <w:t>[] Да [] Не</w:t>
            </w:r>
            <w:r w:rsidRPr="001D687B">
              <w:br/>
            </w:r>
            <w:r w:rsidRPr="001D687B">
              <w:br/>
            </w:r>
            <w:r w:rsidRPr="001D687B">
              <w:br/>
            </w:r>
            <w:r w:rsidRPr="001D687B">
              <w:br/>
            </w:r>
            <w:r w:rsidRPr="001D687B">
              <w:br/>
            </w:r>
            <w:r w:rsidRPr="001D687B">
              <w:br/>
            </w:r>
            <w:r w:rsidRPr="001D687B">
              <w:br/>
            </w:r>
            <w:r w:rsidRPr="001D687B">
              <w:br/>
            </w:r>
            <w:r w:rsidRPr="001D687B">
              <w:br/>
            </w:r>
            <w:r w:rsidRPr="001D687B">
              <w:lastRenderedPageBreak/>
              <w:br/>
            </w:r>
            <w:r w:rsidRPr="001D687B">
              <w:br/>
            </w:r>
            <w:r w:rsidRPr="001D687B">
              <w:br/>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p>
          <w:p w:rsidR="0079555C" w:rsidRPr="001D687B" w:rsidRDefault="0079555C" w:rsidP="003E744D">
            <w:pPr>
              <w:numPr>
                <w:ilvl w:val="0"/>
                <w:numId w:val="4"/>
              </w:numPr>
              <w:spacing w:before="120" w:after="120" w:line="276" w:lineRule="auto"/>
              <w:jc w:val="left"/>
              <w:rPr>
                <w:rFonts w:ascii="Times New Roman" w:hAnsi="Times New Roman" w:cs="Times New Roman"/>
                <w:lang w:eastAsia="bg-BG"/>
              </w:rPr>
            </w:pP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r w:rsidRPr="001D687B">
              <w:rPr>
                <w:rFonts w:ascii="Times New Roman" w:hAnsi="Times New Roman" w:cs="Times New Roman"/>
                <w:lang w:eastAsia="bg-BG"/>
              </w:rPr>
              <w:br/>
            </w:r>
          </w:p>
          <w:p w:rsidR="0079555C" w:rsidRPr="001D687B" w:rsidRDefault="0079555C" w:rsidP="001C3DDA">
            <w:pPr>
              <w:spacing w:line="276" w:lineRule="auto"/>
              <w:jc w:val="left"/>
              <w:rPr>
                <w:i/>
              </w:rPr>
            </w:pPr>
          </w:p>
          <w:p w:rsidR="0079555C" w:rsidRPr="001D687B" w:rsidRDefault="0079555C" w:rsidP="001C3DDA">
            <w:pPr>
              <w:spacing w:line="276" w:lineRule="auto"/>
              <w:jc w:val="left"/>
              <w:rPr>
                <w:i/>
              </w:rPr>
            </w:pPr>
          </w:p>
          <w:p w:rsidR="0079555C" w:rsidRPr="001D687B" w:rsidRDefault="0079555C" w:rsidP="001C3DDA">
            <w:pPr>
              <w:spacing w:line="276" w:lineRule="auto"/>
              <w:jc w:val="left"/>
              <w:rPr>
                <w:i/>
              </w:rPr>
            </w:pPr>
          </w:p>
          <w:p w:rsidR="0079555C" w:rsidRPr="001D687B" w:rsidRDefault="0079555C" w:rsidP="001C3DDA">
            <w:pPr>
              <w:spacing w:before="120" w:after="120" w:line="276" w:lineRule="auto"/>
              <w:rPr>
                <w:rFonts w:ascii="Times New Roman" w:hAnsi="Times New Roman"/>
                <w:i/>
                <w:lang w:eastAsia="bg-BG"/>
              </w:rPr>
            </w:pPr>
            <w:r w:rsidRPr="001D687B">
              <w:rPr>
                <w:i/>
              </w:rPr>
              <w:t>(уеб адрес, орган или служба, издаващи документа, точно позоваване на документа): [……][……][……][……]</w:t>
            </w:r>
          </w:p>
        </w:tc>
      </w:tr>
      <w:tr w:rsidR="0079555C" w:rsidRPr="001D687B" w:rsidTr="001C3DDA">
        <w:trPr>
          <w:trHeight w:val="303"/>
        </w:trPr>
        <w:tc>
          <w:tcPr>
            <w:tcW w:w="4644" w:type="dxa"/>
            <w:vMerge w:val="restart"/>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извършил ли е </w:t>
            </w:r>
            <w:r w:rsidRPr="001D687B">
              <w:rPr>
                <w:rFonts w:ascii="Times New Roman" w:hAnsi="Times New Roman" w:cs="Times New Roman"/>
                <w:b/>
                <w:lang w:eastAsia="bg-BG"/>
              </w:rPr>
              <w:t>тежко професионално нарушение</w:t>
            </w:r>
            <w:r w:rsidRPr="001D687B">
              <w:rPr>
                <w:rFonts w:ascii="Times New Roman" w:hAnsi="Times New Roman" w:cs="Times New Roman"/>
                <w:b/>
                <w:vertAlign w:val="superscript"/>
                <w:lang w:eastAsia="bg-BG"/>
              </w:rPr>
              <w:footnoteReference w:id="29"/>
            </w:r>
            <w:r w:rsidRPr="001D687B">
              <w:rPr>
                <w:rFonts w:ascii="Times New Roman" w:hAnsi="Times New Roman" w:cs="Times New Roman"/>
                <w:lang w:eastAsia="bg-BG"/>
              </w:rPr>
              <w:t xml:space="preserve">? </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t xml:space="preserve"> [……]</w:t>
            </w:r>
          </w:p>
        </w:tc>
      </w:tr>
      <w:tr w:rsidR="0079555C" w:rsidRPr="001D687B" w:rsidTr="001C3DDA">
        <w:trPr>
          <w:trHeight w:val="303"/>
        </w:trPr>
        <w:tc>
          <w:tcPr>
            <w:tcW w:w="4644" w:type="dxa"/>
            <w:vMerge/>
            <w:vAlign w:val="center"/>
          </w:tcPr>
          <w:p w:rsidR="0079555C" w:rsidRPr="001D687B" w:rsidRDefault="0079555C" w:rsidP="001C3DDA">
            <w:pPr>
              <w:spacing w:after="0" w:line="276" w:lineRule="auto"/>
              <w:jc w:val="left"/>
              <w:rPr>
                <w:rFonts w:ascii="Times New Roman" w:hAnsi="Times New Roman"/>
                <w:lang w:eastAsia="bg-BG"/>
              </w:rPr>
            </w:pPr>
          </w:p>
        </w:tc>
        <w:tc>
          <w:tcPr>
            <w:tcW w:w="4645" w:type="dxa"/>
          </w:tcPr>
          <w:p w:rsidR="0079555C" w:rsidRPr="001D687B" w:rsidRDefault="0079555C" w:rsidP="001C3DDA">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w:t>
            </w:r>
            <w:r w:rsidRPr="001D687B">
              <w:lastRenderedPageBreak/>
              <w:t>своя инициатива? [] Да [] Не</w:t>
            </w:r>
          </w:p>
          <w:p w:rsidR="0079555C" w:rsidRPr="001D687B" w:rsidRDefault="0079555C"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9555C" w:rsidRPr="001D687B" w:rsidTr="001C3DDA">
        <w:trPr>
          <w:trHeight w:val="515"/>
        </w:trPr>
        <w:tc>
          <w:tcPr>
            <w:tcW w:w="4644" w:type="dxa"/>
            <w:vMerge w:val="restart"/>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Икономическият оператор сключил ли е </w:t>
            </w:r>
            <w:r w:rsidRPr="001D687B">
              <w:rPr>
                <w:rFonts w:ascii="Times New Roman" w:hAnsi="Times New Roman" w:cs="Times New Roman"/>
                <w:b/>
                <w:lang w:eastAsia="bg-BG"/>
              </w:rPr>
              <w:t>споразумения</w:t>
            </w:r>
            <w:r w:rsidRPr="001D687B">
              <w:rPr>
                <w:rFonts w:ascii="Times New Roman" w:hAnsi="Times New Roman" w:cs="Times New Roman"/>
                <w:lang w:eastAsia="bg-BG"/>
              </w:rPr>
              <w:t xml:space="preserve"> с други икономически оператори, насочени към </w:t>
            </w:r>
            <w:r w:rsidRPr="001D687B">
              <w:rPr>
                <w:rFonts w:ascii="Times New Roman" w:hAnsi="Times New Roman" w:cs="Times New Roman"/>
                <w:b/>
                <w:lang w:eastAsia="bg-BG"/>
              </w:rPr>
              <w:t>нарушаване на конкуренцията</w:t>
            </w:r>
            <w:r w:rsidRPr="001D687B">
              <w:rPr>
                <w:rFonts w:ascii="Times New Roman" w:hAnsi="Times New Roman" w:cs="Times New Roman"/>
                <w:lang w:eastAsia="bg-BG"/>
              </w:rPr>
              <w:t>?</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79555C" w:rsidRPr="001D687B" w:rsidTr="001C3DDA">
        <w:trPr>
          <w:trHeight w:val="514"/>
        </w:trPr>
        <w:tc>
          <w:tcPr>
            <w:tcW w:w="4644" w:type="dxa"/>
            <w:vMerge/>
            <w:vAlign w:val="center"/>
          </w:tcPr>
          <w:p w:rsidR="0079555C" w:rsidRPr="001D687B" w:rsidRDefault="0079555C" w:rsidP="001C3DDA">
            <w:pPr>
              <w:spacing w:after="0" w:line="276" w:lineRule="auto"/>
              <w:jc w:val="left"/>
              <w:rPr>
                <w:rFonts w:ascii="Times New Roman" w:hAnsi="Times New Roman"/>
                <w:lang w:eastAsia="bg-BG"/>
              </w:rPr>
            </w:pPr>
          </w:p>
        </w:tc>
        <w:tc>
          <w:tcPr>
            <w:tcW w:w="4645" w:type="dxa"/>
          </w:tcPr>
          <w:p w:rsidR="0079555C" w:rsidRPr="001D687B" w:rsidRDefault="0079555C" w:rsidP="001C3DDA">
            <w:pPr>
              <w:spacing w:line="276" w:lineRule="auto"/>
              <w:jc w:val="left"/>
              <w:rPr>
                <w:rFonts w:ascii="Times New Roman" w:hAnsi="Times New Roman"/>
                <w:lang w:eastAsia="bg-BG"/>
              </w:rPr>
            </w:pPr>
            <w:r w:rsidRPr="001D687B">
              <w:rPr>
                <w:b/>
              </w:rPr>
              <w:t>Ако „да“</w:t>
            </w:r>
            <w:r w:rsidRPr="001D687B">
              <w:t>, икономическият оператор предприел ли е мерки за реабилитиране по своя инициатива? [] Да [] Не</w:t>
            </w:r>
          </w:p>
          <w:p w:rsidR="0079555C" w:rsidRPr="001D687B" w:rsidRDefault="0079555C"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9555C" w:rsidRPr="001D687B" w:rsidTr="001C3DDA">
        <w:trPr>
          <w:trHeight w:val="1316"/>
        </w:trPr>
        <w:tc>
          <w:tcPr>
            <w:tcW w:w="4644"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Икономическият оператор има ли информация за </w:t>
            </w:r>
            <w:r w:rsidRPr="001D687B">
              <w:rPr>
                <w:rFonts w:ascii="Times New Roman" w:hAnsi="Times New Roman" w:cs="Times New Roman"/>
                <w:b/>
                <w:lang w:eastAsia="bg-BG"/>
              </w:rPr>
              <w:t>конфликт на интереси</w:t>
            </w:r>
            <w:r w:rsidRPr="001D687B">
              <w:rPr>
                <w:rFonts w:ascii="Times New Roman" w:hAnsi="Times New Roman" w:cs="Times New Roman"/>
                <w:b/>
                <w:vertAlign w:val="superscript"/>
                <w:lang w:eastAsia="bg-BG"/>
              </w:rPr>
              <w:footnoteReference w:id="30"/>
            </w:r>
            <w:r w:rsidRPr="001D687B">
              <w:rPr>
                <w:rFonts w:ascii="Times New Roman" w:hAnsi="Times New Roman" w:cs="Times New Roman"/>
                <w:lang w:eastAsia="bg-BG"/>
              </w:rPr>
              <w:t>, свързан с участието му в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r w:rsidR="0079555C" w:rsidRPr="001D687B" w:rsidTr="001C3DDA">
        <w:trPr>
          <w:trHeight w:val="1544"/>
        </w:trPr>
        <w:tc>
          <w:tcPr>
            <w:tcW w:w="4644"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b/>
                <w:lang w:eastAsia="bg-BG"/>
              </w:rPr>
              <w:t>Икономическият оператор или свързано</w:t>
            </w:r>
            <w:r w:rsidRPr="001D687B">
              <w:rPr>
                <w:rFonts w:ascii="Times New Roman" w:hAnsi="Times New Roman" w:cs="Times New Roman"/>
                <w:lang w:eastAsia="bg-BG"/>
              </w:rPr>
              <w:t xml:space="preserve"> с него предприятие, предоставял ли е </w:t>
            </w:r>
            <w:r w:rsidRPr="001D687B">
              <w:rPr>
                <w:rFonts w:ascii="Times New Roman" w:hAnsi="Times New Roman" w:cs="Times New Roman"/>
                <w:b/>
                <w:lang w:eastAsia="bg-BG"/>
              </w:rPr>
              <w:t>консултантски</w:t>
            </w:r>
            <w:r w:rsidRPr="001D687B">
              <w:rPr>
                <w:rFonts w:ascii="Times New Roman" w:hAnsi="Times New Roman" w:cs="Times New Roman"/>
                <w:lang w:eastAsia="bg-BG"/>
              </w:rPr>
              <w:t xml:space="preserve"> услуги на възлагащия орган или на възложителя или </w:t>
            </w:r>
            <w:r w:rsidRPr="001D687B">
              <w:rPr>
                <w:rFonts w:ascii="Times New Roman" w:hAnsi="Times New Roman" w:cs="Times New Roman"/>
                <w:b/>
                <w:lang w:eastAsia="bg-BG"/>
              </w:rPr>
              <w:t>участвал ли е по друг начин в подготовката</w:t>
            </w:r>
            <w:r w:rsidRPr="001D687B">
              <w:rPr>
                <w:rFonts w:ascii="Times New Roman" w:hAnsi="Times New Roman" w:cs="Times New Roman"/>
                <w:lang w:eastAsia="bg-BG"/>
              </w:rPr>
              <w:t xml:space="preserve"> на процедурата за възлагане на обществена поръчка?</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t>[…]</w:t>
            </w:r>
          </w:p>
        </w:tc>
      </w:tr>
      <w:tr w:rsidR="0079555C" w:rsidRPr="001D687B" w:rsidTr="001C3DDA">
        <w:trPr>
          <w:trHeight w:val="932"/>
        </w:trPr>
        <w:tc>
          <w:tcPr>
            <w:tcW w:w="4644" w:type="dxa"/>
            <w:vMerge w:val="restart"/>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D687B">
              <w:rPr>
                <w:rFonts w:ascii="Times New Roman" w:hAnsi="Times New Roman" w:cs="Times New Roman"/>
                <w:b/>
                <w:lang w:eastAsia="bg-BG"/>
              </w:rPr>
              <w:t>предсрочно прекратен</w:t>
            </w:r>
            <w:r w:rsidRPr="001D687B">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D687B">
              <w:rPr>
                <w:rFonts w:ascii="Times New Roman" w:hAnsi="Times New Roman" w:cs="Times New Roman"/>
                <w:lang w:eastAsia="bg-BG"/>
              </w:rPr>
              <w:br/>
            </w:r>
            <w:r w:rsidRPr="001D687B">
              <w:rPr>
                <w:rFonts w:ascii="Times New Roman" w:hAnsi="Times New Roman" w:cs="Times New Roman"/>
                <w:b/>
                <w:lang w:eastAsia="bg-BG"/>
              </w:rPr>
              <w:t>Ако „да“</w:t>
            </w:r>
            <w:r w:rsidRPr="001D687B">
              <w:rPr>
                <w:rFonts w:ascii="Times New Roman" w:hAnsi="Times New Roman" w:cs="Times New Roman"/>
                <w:lang w:eastAsia="bg-BG"/>
              </w:rPr>
              <w:t>, моля, опишете подробно: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r>
            <w:r w:rsidRPr="001D687B">
              <w:br/>
            </w:r>
            <w:r w:rsidRPr="001D687B">
              <w:br/>
            </w:r>
            <w:r w:rsidRPr="001D687B">
              <w:br/>
              <w:t>[…]</w:t>
            </w:r>
          </w:p>
        </w:tc>
      </w:tr>
      <w:tr w:rsidR="0079555C" w:rsidRPr="001D687B" w:rsidTr="001C3DDA">
        <w:trPr>
          <w:trHeight w:val="931"/>
        </w:trPr>
        <w:tc>
          <w:tcPr>
            <w:tcW w:w="4644" w:type="dxa"/>
            <w:vMerge/>
            <w:vAlign w:val="center"/>
          </w:tcPr>
          <w:p w:rsidR="0079555C" w:rsidRPr="001D687B" w:rsidRDefault="0079555C" w:rsidP="001C3DDA">
            <w:pPr>
              <w:spacing w:after="0" w:line="276" w:lineRule="auto"/>
              <w:jc w:val="left"/>
              <w:rPr>
                <w:rFonts w:ascii="Times New Roman" w:hAnsi="Times New Roman"/>
                <w:lang w:eastAsia="bg-BG"/>
              </w:rPr>
            </w:pPr>
          </w:p>
        </w:tc>
        <w:tc>
          <w:tcPr>
            <w:tcW w:w="4645" w:type="dxa"/>
          </w:tcPr>
          <w:p w:rsidR="0079555C" w:rsidRPr="001D687B" w:rsidRDefault="0079555C" w:rsidP="001C3DDA">
            <w:pPr>
              <w:spacing w:line="276" w:lineRule="auto"/>
              <w:jc w:val="left"/>
              <w:rPr>
                <w:rFonts w:ascii="Times New Roman" w:hAnsi="Times New Roman"/>
                <w:lang w:eastAsia="bg-BG"/>
              </w:rPr>
            </w:pPr>
            <w:r w:rsidRPr="001D687B">
              <w:rPr>
                <w:b/>
              </w:rPr>
              <w:t>Ако „да“</w:t>
            </w:r>
            <w:r w:rsidRPr="001D687B">
              <w:t xml:space="preserve">,  икономическият оператор предприел ли е мерки за реабилитиране по своя инициатива? [] Да [] Не </w:t>
            </w:r>
          </w:p>
          <w:p w:rsidR="0079555C" w:rsidRPr="001D687B" w:rsidRDefault="0079555C" w:rsidP="001C3DDA">
            <w:pPr>
              <w:spacing w:before="120" w:after="120" w:line="276" w:lineRule="auto"/>
              <w:jc w:val="left"/>
              <w:rPr>
                <w:rFonts w:ascii="Times New Roman" w:hAnsi="Times New Roman"/>
                <w:lang w:eastAsia="bg-BG"/>
              </w:rPr>
            </w:pPr>
            <w:r w:rsidRPr="001D687B">
              <w:rPr>
                <w:b/>
              </w:rPr>
              <w:t>Ако „да“</w:t>
            </w:r>
            <w:r w:rsidRPr="001D687B">
              <w:t>, моля опишете предприетите мерки: [……]</w:t>
            </w:r>
          </w:p>
        </w:tc>
      </w:tr>
      <w:tr w:rsidR="0079555C" w:rsidRPr="001D687B" w:rsidTr="001C3DDA">
        <w:tc>
          <w:tcPr>
            <w:tcW w:w="4644" w:type="dxa"/>
          </w:tcPr>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Може ли икономическият оператор да потвърди, че:</w:t>
            </w:r>
            <w:r w:rsidRPr="001D687B">
              <w:rPr>
                <w:rFonts w:ascii="Times New Roman" w:hAnsi="Times New Roman" w:cs="Times New Roman"/>
                <w:lang w:eastAsia="bg-BG"/>
              </w:rPr>
              <w:br/>
              <w:t xml:space="preserve">а) не е виновен за подаване на </w:t>
            </w:r>
            <w:r w:rsidRPr="001D687B">
              <w:rPr>
                <w:rFonts w:ascii="Times New Roman" w:hAnsi="Times New Roman" w:cs="Times New Roman"/>
                <w:b/>
                <w:lang w:eastAsia="bg-BG"/>
              </w:rPr>
              <w:t>неверни данни</w:t>
            </w:r>
            <w:r w:rsidRPr="001D687B">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б) </w:t>
            </w:r>
            <w:r w:rsidRPr="001D687B">
              <w:rPr>
                <w:rFonts w:ascii="Times New Roman" w:hAnsi="Times New Roman" w:cs="Times New Roman"/>
                <w:b/>
                <w:lang w:eastAsia="bg-BG"/>
              </w:rPr>
              <w:t xml:space="preserve">не е укрил такава </w:t>
            </w:r>
            <w:r w:rsidRPr="001D687B">
              <w:rPr>
                <w:rFonts w:ascii="Times New Roman" w:hAnsi="Times New Roman" w:cs="Times New Roman"/>
                <w:lang w:eastAsia="bg-BG"/>
              </w:rPr>
              <w:t>информация;</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79555C" w:rsidRPr="001D687B" w:rsidRDefault="0079555C" w:rsidP="001C3DDA">
            <w:pPr>
              <w:spacing w:before="120" w:after="120"/>
              <w:jc w:val="left"/>
              <w:rPr>
                <w:rFonts w:ascii="Times New Roman" w:hAnsi="Times New Roman" w:cs="Times New Roman"/>
                <w:lang w:eastAsia="bg-BG"/>
              </w:rPr>
            </w:pPr>
            <w:r w:rsidRPr="001D687B">
              <w:rPr>
                <w:rFonts w:ascii="Times New Roman"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1D687B">
              <w:rPr>
                <w:rFonts w:ascii="Times New Roman" w:hAnsi="Times New Roman" w:cs="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lastRenderedPageBreak/>
              <w:t>[] Да [] Не</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Специфични национални основания за изключване</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Прилагат ли се </w:t>
            </w:r>
            <w:r w:rsidRPr="001D687B">
              <w:rPr>
                <w:b/>
              </w:rPr>
              <w:t>специфичните национални основания за изключване</w:t>
            </w:r>
            <w:r w:rsidRPr="001D687B">
              <w:t>, които са посочени в съответното обявление или в документацията за обществената поръчка?</w:t>
            </w:r>
            <w:r w:rsidRPr="001D687B">
              <w:br/>
            </w:r>
            <w:r w:rsidRPr="001D687B">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 [] Да [] Не</w:t>
            </w:r>
            <w:r w:rsidRPr="001D687B">
              <w:br/>
            </w:r>
            <w:r w:rsidRPr="001D687B">
              <w:br/>
            </w:r>
            <w:r w:rsidRPr="001D687B">
              <w:br/>
              <w:t xml:space="preserve"> </w:t>
            </w:r>
          </w:p>
          <w:p w:rsidR="0079555C" w:rsidRPr="001D687B" w:rsidRDefault="0079555C"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br/>
            </w:r>
            <w:r w:rsidRPr="001D687B">
              <w:rPr>
                <w:i/>
              </w:rPr>
              <w:t>[……][……][……][……]</w:t>
            </w:r>
            <w:r w:rsidRPr="001D687B">
              <w:rPr>
                <w:i/>
                <w:vertAlign w:val="superscript"/>
              </w:rPr>
              <w:footnoteReference w:id="31"/>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rPr>
                <w:rFonts w:ascii="Times New Roman" w:hAnsi="Times New Roman"/>
                <w:b/>
                <w:lang w:eastAsia="bg-BG"/>
              </w:rPr>
              <w:t>В случай че се прилага някое специфично национално основание за изключване</w:t>
            </w:r>
            <w:r w:rsidRPr="001D687B">
              <w:t xml:space="preserve">, икономическият оператор предприел ли е мерки за реабилитиране по своя инициатива? </w:t>
            </w:r>
            <w:r w:rsidRPr="001D687B">
              <w:br/>
            </w:r>
            <w:r w:rsidRPr="001D687B">
              <w:rPr>
                <w:b/>
              </w:rPr>
              <w:t>Ако „да“</w:t>
            </w:r>
            <w:r w:rsidRPr="001D687B">
              <w:t xml:space="preserve">, моля опишете предприетите мерки: </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 Да [] Не</w:t>
            </w:r>
            <w:r w:rsidRPr="001D687B">
              <w:br/>
            </w:r>
            <w:r w:rsidRPr="001D687B">
              <w:br/>
            </w:r>
            <w:r w:rsidRPr="001D687B">
              <w:br/>
              <w:t>[…]</w:t>
            </w:r>
          </w:p>
        </w:tc>
      </w:tr>
    </w:tbl>
    <w:p w:rsidR="0079555C" w:rsidRPr="001D687B" w:rsidRDefault="0079555C" w:rsidP="003E744D">
      <w:pPr>
        <w:keepNext/>
        <w:spacing w:before="120" w:after="360"/>
        <w:jc w:val="center"/>
        <w:rPr>
          <w:rFonts w:ascii="Times New Roman" w:hAnsi="Times New Roman" w:cs="Times New Roman"/>
          <w:b/>
          <w:lang w:eastAsia="bg-BG"/>
        </w:rPr>
      </w:pPr>
    </w:p>
    <w:p w:rsidR="0079555C" w:rsidRPr="001D687B" w:rsidRDefault="0079555C"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IV: Критерии за подбор</w:t>
      </w:r>
    </w:p>
    <w:p w:rsidR="0079555C" w:rsidRPr="001D687B" w:rsidRDefault="0079555C" w:rsidP="003E744D">
      <w:pPr>
        <w:spacing w:line="276" w:lineRule="auto"/>
        <w:jc w:val="left"/>
      </w:pPr>
      <w:r w:rsidRPr="001D687B">
        <w:rPr>
          <w:b/>
          <w:i/>
        </w:rPr>
        <w:t>Относно критериите за подбор (раздел</w:t>
      </w:r>
      <w:r w:rsidRPr="001D687B">
        <w:rPr>
          <w:b/>
          <w:i/>
        </w:rPr>
        <w:sym w:font="Symbol" w:char="F061"/>
      </w:r>
      <w:r w:rsidRPr="001D687B">
        <w:rPr>
          <w:b/>
          <w:i/>
        </w:rPr>
        <w:t xml:space="preserve"> илираздели А—Г от настоящата част) икономическият оператор заявява, че</w:t>
      </w: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sym w:font="Symbol" w:char="F061"/>
      </w:r>
      <w:r w:rsidRPr="001D687B">
        <w:rPr>
          <w:rFonts w:ascii="Times New Roman" w:hAnsi="Times New Roman" w:cs="Times New Roman"/>
          <w:b/>
          <w:smallCaps/>
          <w:lang w:eastAsia="bg-BG"/>
        </w:rPr>
        <w:t>: Общо указание за всички критерии за подбор</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попълни тази информация </w:t>
      </w:r>
      <w:r w:rsidRPr="001D687B">
        <w:rPr>
          <w:b/>
          <w:i/>
          <w:u w:val="single"/>
        </w:rPr>
        <w:t>само</w:t>
      </w:r>
      <w:r w:rsidRPr="001D687B">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D687B">
        <w:rPr>
          <w:b/>
          <w:i/>
        </w:rPr>
        <w:sym w:font="Symbol" w:char="F061"/>
      </w:r>
      <w:r w:rsidRPr="001D687B">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9555C" w:rsidRPr="001D687B" w:rsidTr="001C3DDA">
        <w:tc>
          <w:tcPr>
            <w:tcW w:w="4606" w:type="dxa"/>
          </w:tcPr>
          <w:p w:rsidR="0079555C" w:rsidRPr="001D687B" w:rsidRDefault="0079555C" w:rsidP="001C3DDA">
            <w:pPr>
              <w:spacing w:before="120" w:after="120" w:line="276" w:lineRule="auto"/>
              <w:rPr>
                <w:rFonts w:ascii="Times New Roman" w:hAnsi="Times New Roman"/>
                <w:b/>
                <w:i/>
                <w:lang w:eastAsia="bg-BG"/>
              </w:rPr>
            </w:pPr>
            <w:r w:rsidRPr="001D687B">
              <w:rPr>
                <w:b/>
                <w:i/>
              </w:rPr>
              <w:t>Спазване на всички изисквани критерии за подбор</w:t>
            </w:r>
          </w:p>
        </w:tc>
        <w:tc>
          <w:tcPr>
            <w:tcW w:w="4607"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06" w:type="dxa"/>
          </w:tcPr>
          <w:p w:rsidR="0079555C" w:rsidRPr="001D687B" w:rsidRDefault="0079555C" w:rsidP="001C3DDA">
            <w:pPr>
              <w:spacing w:before="120" w:after="120" w:line="276" w:lineRule="auto"/>
              <w:rPr>
                <w:rFonts w:ascii="Times New Roman" w:hAnsi="Times New Roman"/>
                <w:lang w:eastAsia="bg-BG"/>
              </w:rPr>
            </w:pPr>
            <w:r w:rsidRPr="001D687B">
              <w:t>Той отговаря на изискваните критерии за подбор:</w:t>
            </w:r>
          </w:p>
        </w:tc>
        <w:tc>
          <w:tcPr>
            <w:tcW w:w="4607" w:type="dxa"/>
          </w:tcPr>
          <w:p w:rsidR="0079555C" w:rsidRPr="001D687B" w:rsidRDefault="0079555C" w:rsidP="001C3DDA">
            <w:pPr>
              <w:spacing w:before="120" w:after="120" w:line="276" w:lineRule="auto"/>
              <w:rPr>
                <w:rFonts w:ascii="Times New Roman" w:hAnsi="Times New Roman"/>
                <w:lang w:eastAsia="bg-BG"/>
              </w:rPr>
            </w:pPr>
            <w:r w:rsidRPr="001D687B">
              <w:t>[] Да [] Не</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А: Годност</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Годност</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 </w:t>
            </w:r>
            <w:r w:rsidRPr="001D687B">
              <w:rPr>
                <w:b/>
              </w:rPr>
              <w:t>Той е вписан в съответния професионален или търговски регистър</w:t>
            </w:r>
            <w:r w:rsidRPr="001D687B">
              <w:t xml:space="preserve"> в държавата членка, в </w:t>
            </w:r>
            <w:r w:rsidRPr="001D687B">
              <w:lastRenderedPageBreak/>
              <w:t>която е установен</w:t>
            </w:r>
            <w:r w:rsidRPr="001D687B">
              <w:rPr>
                <w:vertAlign w:val="superscript"/>
              </w:rPr>
              <w:footnoteReference w:id="32"/>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lastRenderedPageBreak/>
              <w:t>[…]</w:t>
            </w:r>
            <w:r w:rsidRPr="001D687B">
              <w:br/>
            </w:r>
            <w:r w:rsidRPr="001D687B">
              <w:lastRenderedPageBreak/>
              <w:t xml:space="preserve"> </w:t>
            </w:r>
          </w:p>
          <w:p w:rsidR="0079555C" w:rsidRPr="001D687B" w:rsidRDefault="0079555C"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b/>
                <w:lang w:eastAsia="bg-BG"/>
              </w:rPr>
            </w:pPr>
            <w:r w:rsidRPr="001D687B">
              <w:rPr>
                <w:b/>
              </w:rPr>
              <w:lastRenderedPageBreak/>
              <w:t>2) При поръчки за услуги:</w:t>
            </w:r>
            <w:r w:rsidRPr="001D687B">
              <w:br/>
              <w:t xml:space="preserve">Необходимо ли е специално </w:t>
            </w:r>
            <w:r w:rsidRPr="001D687B">
              <w:rPr>
                <w:b/>
              </w:rPr>
              <w:t>разрешение</w:t>
            </w:r>
            <w:r w:rsidRPr="001D687B">
              <w:t xml:space="preserve"> или </w:t>
            </w:r>
            <w:r w:rsidRPr="001D687B">
              <w:rPr>
                <w:b/>
              </w:rPr>
              <w:t>членство</w:t>
            </w:r>
            <w:r w:rsidRPr="001D687B">
              <w:t xml:space="preserve"> в определена организация, за да може икономическият оператор да изпълни съответната услуга в държавата на установяване? </w:t>
            </w:r>
            <w:r w:rsidRPr="001D687B">
              <w:br/>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br/>
              <w:t>[] Да [] Не</w:t>
            </w:r>
            <w:r w:rsidRPr="001D687B">
              <w:br/>
            </w:r>
            <w:r w:rsidRPr="001D687B">
              <w:br/>
              <w:t>Ако да, моля посочете какво и дали икономическият оператор го притежава: […] [] Да [] Не</w:t>
            </w:r>
            <w:r w:rsidRPr="001D687B">
              <w:br/>
              <w:t xml:space="preserve"> </w:t>
            </w:r>
          </w:p>
          <w:p w:rsidR="0079555C" w:rsidRPr="001D687B" w:rsidRDefault="0079555C"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Б: икономическо и финансово състояние</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Икономическо и финансово състояние</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1а) Неговият („общ“) </w:t>
            </w:r>
            <w:r w:rsidRPr="001D687B">
              <w:rPr>
                <w:b/>
              </w:rPr>
              <w:t>годишен оборот</w:t>
            </w:r>
            <w:r w:rsidRPr="001D687B">
              <w:t xml:space="preserve"> за броя </w:t>
            </w:r>
            <w:r w:rsidRPr="001D687B">
              <w:lastRenderedPageBreak/>
              <w:t>финансови години, изисквани в съответното обявление или в документацията за поръчката, е както следва:</w:t>
            </w:r>
            <w:r w:rsidRPr="001D687B">
              <w:br/>
            </w:r>
            <w:r w:rsidRPr="001D687B">
              <w:rPr>
                <w:b/>
                <w:u w:val="single"/>
              </w:rPr>
              <w:t>и/или</w:t>
            </w:r>
            <w:r w:rsidRPr="001D687B">
              <w:t xml:space="preserve"> </w:t>
            </w:r>
            <w:r w:rsidRPr="001D687B">
              <w:br/>
              <w:t xml:space="preserve">1б) Неговият </w:t>
            </w:r>
            <w:r w:rsidRPr="001D687B">
              <w:rPr>
                <w:b/>
              </w:rPr>
              <w:t>среден</w:t>
            </w:r>
            <w:r w:rsidRPr="001D687B">
              <w:t xml:space="preserve"> годишен </w:t>
            </w:r>
            <w:r w:rsidRPr="001D687B">
              <w:rPr>
                <w:b/>
              </w:rPr>
              <w:t>оборот за броя години, изисквани в съответното обявление или в документацията за поръчката, е както следва</w:t>
            </w:r>
            <w:r w:rsidRPr="001D687B">
              <w:rPr>
                <w:b/>
                <w:vertAlign w:val="superscript"/>
              </w:rPr>
              <w:footnoteReference w:id="33"/>
            </w:r>
            <w:r w:rsidRPr="001D687B">
              <w:rPr>
                <w:b/>
              </w:rPr>
              <w:t>(</w:t>
            </w:r>
            <w:r w:rsidRPr="001D687B">
              <w:t>)</w:t>
            </w:r>
            <w:r w:rsidRPr="001D687B">
              <w:rPr>
                <w:b/>
              </w:rPr>
              <w:t>:</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i/>
                <w:lang w:eastAsia="bg-BG"/>
              </w:rPr>
            </w:pPr>
            <w:r w:rsidRPr="001D687B">
              <w:lastRenderedPageBreak/>
              <w:t>година: [……] оборот:[……][…]валута</w:t>
            </w:r>
            <w:r w:rsidRPr="001D687B">
              <w:br/>
              <w:t xml:space="preserve">година: [……] оборот:[……][…]валута година: </w:t>
            </w:r>
            <w:r w:rsidRPr="001D687B">
              <w:lastRenderedPageBreak/>
              <w:t>[……] оборот:[……][…]валута</w:t>
            </w:r>
            <w:r w:rsidRPr="001D687B">
              <w:br/>
            </w:r>
            <w:r w:rsidRPr="001D687B">
              <w:br/>
              <w:t>(брой години, среден оборот)</w:t>
            </w:r>
            <w:r w:rsidRPr="001D687B">
              <w:rPr>
                <w:b/>
              </w:rPr>
              <w:t>:</w:t>
            </w:r>
            <w:r w:rsidRPr="001D687B">
              <w:t xml:space="preserve"> [……],[……][…]валута</w:t>
            </w:r>
            <w:r w:rsidRPr="001D687B">
              <w:br/>
            </w: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9555C" w:rsidRPr="001D687B" w:rsidTr="001C3DDA">
        <w:tc>
          <w:tcPr>
            <w:tcW w:w="4644" w:type="dxa"/>
          </w:tcPr>
          <w:p w:rsidR="0079555C" w:rsidRPr="001D687B" w:rsidRDefault="0079555C" w:rsidP="001C3DDA">
            <w:pPr>
              <w:spacing w:line="276" w:lineRule="auto"/>
              <w:jc w:val="left"/>
              <w:rPr>
                <w:rFonts w:ascii="Times New Roman" w:hAnsi="Times New Roman"/>
                <w:b/>
                <w:i/>
                <w:u w:val="single"/>
                <w:lang w:eastAsia="bg-BG"/>
              </w:rPr>
            </w:pPr>
            <w:r w:rsidRPr="001D687B">
              <w:lastRenderedPageBreak/>
              <w:t xml:space="preserve">2а) Неговият („конкретен“) годишен </w:t>
            </w:r>
            <w:r w:rsidRPr="001D687B">
              <w:rPr>
                <w:b/>
              </w:rPr>
              <w:t>оборот в стопанската област, обхваната от поръчката</w:t>
            </w:r>
            <w:r w:rsidRPr="001D687B">
              <w:t xml:space="preserve"> и посочена в съответното обявление,</w:t>
            </w:r>
            <w:r w:rsidRPr="001D687B">
              <w:rPr>
                <w:b/>
                <w:i/>
              </w:rPr>
              <w:t xml:space="preserve"> </w:t>
            </w:r>
            <w:r w:rsidRPr="001D687B">
              <w:t xml:space="preserve"> или в документацията за поръчката, за изисквания брой финансови години, е както следва:</w:t>
            </w:r>
            <w:r w:rsidRPr="001D687B">
              <w:br/>
            </w:r>
            <w:r w:rsidRPr="001D687B">
              <w:rPr>
                <w:b/>
                <w:i/>
                <w:u w:val="single"/>
              </w:rPr>
              <w:t>и/или</w:t>
            </w:r>
          </w:p>
          <w:p w:rsidR="0079555C" w:rsidRPr="001D687B" w:rsidRDefault="0079555C" w:rsidP="001C3DDA">
            <w:pPr>
              <w:spacing w:before="120" w:after="120" w:line="276" w:lineRule="auto"/>
              <w:jc w:val="left"/>
              <w:rPr>
                <w:rFonts w:ascii="Times New Roman" w:hAnsi="Times New Roman"/>
                <w:lang w:eastAsia="bg-BG"/>
              </w:rPr>
            </w:pPr>
            <w:r w:rsidRPr="001D687B">
              <w:t xml:space="preserve">2б) Неговият </w:t>
            </w:r>
            <w:r w:rsidRPr="001D687B">
              <w:rPr>
                <w:b/>
              </w:rPr>
              <w:t>среден</w:t>
            </w:r>
            <w:r w:rsidRPr="001D687B">
              <w:t xml:space="preserve"> годишен </w:t>
            </w:r>
            <w:r w:rsidRPr="001D687B">
              <w:rPr>
                <w:b/>
              </w:rPr>
              <w:t>оборот в областта и за броя години, изисквани в съответното обявление или документацията за поръчката, е както следва</w:t>
            </w:r>
            <w:r w:rsidRPr="001D687B">
              <w:rPr>
                <w:b/>
                <w:vertAlign w:val="superscript"/>
              </w:rPr>
              <w:footnoteReference w:id="34"/>
            </w:r>
            <w:r w:rsidRPr="001D687B">
              <w:t>:</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година: [……] оборот:[……][…]валута</w:t>
            </w:r>
          </w:p>
          <w:p w:rsidR="0079555C" w:rsidRPr="001D687B" w:rsidRDefault="0079555C" w:rsidP="001C3DDA">
            <w:pPr>
              <w:spacing w:line="276" w:lineRule="auto"/>
              <w:jc w:val="left"/>
            </w:pPr>
            <w:r w:rsidRPr="001D687B">
              <w:t>година: [……] оборот:[……][…]валута</w:t>
            </w:r>
          </w:p>
          <w:p w:rsidR="0079555C" w:rsidRPr="001D687B" w:rsidRDefault="0079555C" w:rsidP="001C3DDA">
            <w:pPr>
              <w:spacing w:line="276" w:lineRule="auto"/>
              <w:jc w:val="left"/>
            </w:pPr>
            <w:r w:rsidRPr="001D687B">
              <w:t>година: [……] оборот:[……][…]валута</w:t>
            </w:r>
            <w:r w:rsidRPr="001D687B">
              <w:br/>
            </w:r>
            <w:r w:rsidRPr="001D687B">
              <w:br/>
            </w:r>
            <w:r w:rsidRPr="001D687B">
              <w:br/>
            </w:r>
            <w:r w:rsidRPr="001D687B">
              <w:br/>
            </w:r>
            <w:r w:rsidRPr="001D687B">
              <w:br/>
              <w:t>(брой години, среден оборот): [……],[……][…]валута</w:t>
            </w:r>
          </w:p>
          <w:p w:rsidR="0079555C" w:rsidRPr="001D687B" w:rsidRDefault="0079555C" w:rsidP="001C3DDA">
            <w:pPr>
              <w:spacing w:line="276" w:lineRule="auto"/>
              <w:jc w:val="left"/>
            </w:pPr>
          </w:p>
          <w:p w:rsidR="0079555C" w:rsidRPr="001D687B" w:rsidRDefault="0079555C" w:rsidP="001C3DDA">
            <w:pPr>
              <w:spacing w:line="276" w:lineRule="auto"/>
              <w:jc w:val="left"/>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документацията):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4) Що се отнася до </w:t>
            </w:r>
            <w:r w:rsidRPr="001D687B">
              <w:rPr>
                <w:b/>
              </w:rPr>
              <w:t>финансовите съотношения</w:t>
            </w:r>
            <w:r w:rsidRPr="001D687B">
              <w:rPr>
                <w:b/>
                <w:vertAlign w:val="superscript"/>
              </w:rPr>
              <w:footnoteReference w:id="35"/>
            </w:r>
            <w:r w:rsidRPr="001D687B">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(посочване на изискваното съотношение — съотношение между х и у</w:t>
            </w:r>
            <w:r w:rsidRPr="001D687B">
              <w:rPr>
                <w:vertAlign w:val="superscript"/>
              </w:rPr>
              <w:footnoteReference w:id="36"/>
            </w:r>
            <w:r w:rsidRPr="001D687B">
              <w:t xml:space="preserve"> — и стойността):</w:t>
            </w:r>
            <w:r w:rsidRPr="001D687B">
              <w:br/>
              <w:t>[…], [……]</w:t>
            </w:r>
            <w:r w:rsidRPr="001D687B">
              <w:rPr>
                <w:vertAlign w:val="superscript"/>
              </w:rPr>
              <w:footnoteReference w:id="37"/>
            </w:r>
            <w:r w:rsidRPr="001D687B">
              <w:br/>
            </w:r>
          </w:p>
          <w:p w:rsidR="0079555C" w:rsidRPr="001D687B" w:rsidRDefault="0079555C" w:rsidP="001C3DDA">
            <w:pPr>
              <w:spacing w:before="120" w:after="120" w:line="276" w:lineRule="auto"/>
              <w:jc w:val="left"/>
              <w:rPr>
                <w:rFonts w:ascii="Times New Roman" w:hAnsi="Times New Roman"/>
                <w:lang w:eastAsia="bg-BG"/>
              </w:rPr>
            </w:pPr>
            <w:r w:rsidRPr="001D687B">
              <w:t xml:space="preserve"> (</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5) Застрахователната сума по неговата </w:t>
            </w:r>
            <w:r w:rsidRPr="001D687B">
              <w:rPr>
                <w:b/>
              </w:rPr>
              <w:t>застрахователна полица за риска „професионална отговорност“</w:t>
            </w:r>
            <w:r w:rsidRPr="001D687B">
              <w:t xml:space="preserve"> възлиза на:</w:t>
            </w:r>
            <w:r w:rsidRPr="001D687B">
              <w:br/>
            </w:r>
            <w:r w:rsidRPr="001D687B">
              <w:rPr>
                <w:rFonts w:ascii="Times New Roman" w:hAnsi="Times New Roman"/>
                <w:i/>
                <w:lang w:eastAsia="bg-BG"/>
              </w:rPr>
              <w:t>Ако</w:t>
            </w:r>
            <w:r w:rsidRPr="001D687B">
              <w:rPr>
                <w:i/>
              </w:rPr>
              <w:t xml:space="preserve"> съответната информация е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[……],[……][…]валута</w:t>
            </w:r>
          </w:p>
          <w:p w:rsidR="0079555C" w:rsidRPr="001D687B" w:rsidRDefault="0079555C" w:rsidP="001C3DDA">
            <w:pPr>
              <w:spacing w:line="276" w:lineRule="auto"/>
              <w:jc w:val="left"/>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6) Що се отнася до </w:t>
            </w:r>
            <w:r w:rsidRPr="001D687B">
              <w:rPr>
                <w:b/>
              </w:rPr>
              <w:t>другите икономически или финансови изисквания</w:t>
            </w:r>
            <w:r w:rsidRPr="001D687B">
              <w:t xml:space="preserve">, </w:t>
            </w:r>
            <w:r w:rsidRPr="001D687B">
              <w:rPr>
                <w:b/>
              </w:rPr>
              <w:t>ако има такива</w:t>
            </w:r>
            <w:r w:rsidRPr="001D687B">
              <w:t xml:space="preserve">, които може да са посочени в съответното обявление или в документацията за обществената поръчка, икономическият </w:t>
            </w:r>
            <w:r w:rsidRPr="001D687B">
              <w:lastRenderedPageBreak/>
              <w:t>оператор заявява, че:</w:t>
            </w:r>
            <w:r w:rsidRPr="001D687B">
              <w:br/>
            </w:r>
            <w:r w:rsidRPr="001D687B">
              <w:rPr>
                <w:i/>
              </w:rPr>
              <w:t xml:space="preserve">Ако съответната документация, която </w:t>
            </w:r>
            <w:r w:rsidRPr="001D687B">
              <w:rPr>
                <w:b/>
                <w:i/>
              </w:rPr>
              <w:t xml:space="preserve">може </w:t>
            </w:r>
            <w:r w:rsidRPr="001D687B">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lastRenderedPageBreak/>
              <w:t>[…]</w:t>
            </w:r>
            <w:r w:rsidRPr="001D687B">
              <w:br/>
            </w:r>
            <w:r w:rsidRPr="001D687B">
              <w:br/>
            </w:r>
            <w:r w:rsidRPr="001D687B">
              <w:br/>
            </w:r>
            <w:r w:rsidRPr="001D687B">
              <w:br/>
              <w:t xml:space="preserve"> </w:t>
            </w:r>
          </w:p>
          <w:p w:rsidR="0079555C" w:rsidRPr="001D687B" w:rsidRDefault="0079555C" w:rsidP="001C3DDA">
            <w:pPr>
              <w:spacing w:line="276" w:lineRule="auto"/>
              <w:jc w:val="left"/>
            </w:pPr>
          </w:p>
          <w:p w:rsidR="0079555C" w:rsidRPr="001D687B" w:rsidRDefault="0079555C"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В: Технически и професионални способности</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критериите за подбор са били изисквани от възлагащия орган или възложителя в обявлението,</w:t>
      </w:r>
      <w:r w:rsidRPr="001D687B">
        <w:t xml:space="preserve"> </w:t>
      </w:r>
      <w:r w:rsidRPr="001D687B">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Технически и професионални способности</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1а) </w:t>
            </w:r>
            <w:r w:rsidRPr="001D687B">
              <w:rPr>
                <w:highlight w:val="lightGray"/>
              </w:rPr>
              <w:t xml:space="preserve">Само за </w:t>
            </w:r>
            <w:r w:rsidRPr="001D687B">
              <w:rPr>
                <w:b/>
                <w:i/>
                <w:highlight w:val="lightGray"/>
              </w:rPr>
              <w:t>обществените поръчки за</w:t>
            </w:r>
            <w:r w:rsidRPr="001D687B">
              <w:rPr>
                <w:highlight w:val="lightGray"/>
              </w:rPr>
              <w:t xml:space="preserve"> </w:t>
            </w:r>
            <w:r w:rsidRPr="001D687B">
              <w:rPr>
                <w:b/>
                <w:i/>
                <w:highlight w:val="lightGray"/>
              </w:rPr>
              <w:t>строителство</w:t>
            </w:r>
            <w:r w:rsidRPr="001D687B">
              <w:t>:</w:t>
            </w:r>
            <w:r w:rsidRPr="001D687B">
              <w:br/>
              <w:t>През референтния период</w:t>
            </w:r>
            <w:r w:rsidRPr="001D687B">
              <w:rPr>
                <w:vertAlign w:val="superscript"/>
              </w:rPr>
              <w:footnoteReference w:id="38"/>
            </w:r>
            <w:r w:rsidRPr="001D687B">
              <w:t xml:space="preserve"> икономическият оператор е </w:t>
            </w:r>
            <w:r w:rsidRPr="001D687B">
              <w:rPr>
                <w:b/>
              </w:rPr>
              <w:t>извършил следните строителни дейности от конкретния вид</w:t>
            </w:r>
            <w:r w:rsidRPr="001D687B">
              <w:t xml:space="preserve">: </w:t>
            </w:r>
            <w:r w:rsidRPr="001D687B">
              <w:br/>
            </w:r>
            <w:r w:rsidRPr="001D687B">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Брой години (този период е определен в обявлението или документацията за обществената поръчка):  [……]</w:t>
            </w:r>
          </w:p>
          <w:p w:rsidR="0079555C" w:rsidRPr="001D687B" w:rsidRDefault="0079555C" w:rsidP="001C3DDA">
            <w:pPr>
              <w:spacing w:line="276" w:lineRule="auto"/>
              <w:jc w:val="left"/>
            </w:pPr>
            <w:r w:rsidRPr="001D687B">
              <w:t>Строителни работи:  [……]</w:t>
            </w:r>
          </w:p>
          <w:p w:rsidR="0079555C" w:rsidRPr="001D687B" w:rsidRDefault="0079555C" w:rsidP="001C3DDA">
            <w:pPr>
              <w:spacing w:line="276" w:lineRule="auto"/>
              <w:jc w:val="left"/>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1б) </w:t>
            </w:r>
            <w:r w:rsidRPr="001D687B">
              <w:rPr>
                <w:highlight w:val="lightGray"/>
              </w:rPr>
              <w:t xml:space="preserve">Само за </w:t>
            </w:r>
            <w:r w:rsidRPr="001D687B">
              <w:rPr>
                <w:b/>
                <w:i/>
                <w:highlight w:val="lightGray"/>
              </w:rPr>
              <w:t xml:space="preserve">обществени поръчки за </w:t>
            </w:r>
            <w:r w:rsidRPr="001D687B">
              <w:rPr>
                <w:b/>
                <w:i/>
                <w:highlight w:val="lightGray"/>
              </w:rPr>
              <w:lastRenderedPageBreak/>
              <w:t>доставки и обществени поръчки за услуги</w:t>
            </w:r>
            <w:r w:rsidRPr="001D687B">
              <w:t>:</w:t>
            </w:r>
            <w:r w:rsidRPr="001D687B">
              <w:br/>
              <w:t>През референтния период</w:t>
            </w:r>
            <w:r w:rsidRPr="001D687B">
              <w:rPr>
                <w:vertAlign w:val="superscript"/>
              </w:rPr>
              <w:footnoteReference w:id="39"/>
            </w:r>
            <w:r w:rsidRPr="001D687B">
              <w:t xml:space="preserve"> икономическият оператор е извършил </w:t>
            </w:r>
            <w:r w:rsidRPr="001D687B">
              <w:rPr>
                <w:b/>
              </w:rPr>
              <w:t>следните основни доставки или е предоставил следните основни услуги от посочения вид</w:t>
            </w:r>
            <w:r w:rsidRPr="001D687B">
              <w:t>:</w:t>
            </w:r>
            <w:r w:rsidRPr="001D687B">
              <w:rPr>
                <w:b/>
              </w:rPr>
              <w:t xml:space="preserve"> </w:t>
            </w:r>
            <w:r w:rsidRPr="001D687B">
              <w:t>При изготвяне на списъка, моля, посочете сумите, датите и получателите, независимо дали са публични или частни субекти</w:t>
            </w:r>
            <w:r w:rsidRPr="001D687B">
              <w:rPr>
                <w:vertAlign w:val="superscript"/>
              </w:rPr>
              <w:footnoteReference w:id="40"/>
            </w:r>
            <w:r w:rsidRPr="001D687B">
              <w:t>:</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lastRenderedPageBreak/>
              <w:br/>
            </w:r>
            <w:r w:rsidRPr="001D687B">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9555C" w:rsidRPr="001D687B" w:rsidTr="001C3DDA">
              <w:tc>
                <w:tcPr>
                  <w:tcW w:w="1336"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r w:rsidRPr="001D687B">
                    <w:t>Описание</w:t>
                  </w:r>
                </w:p>
              </w:tc>
              <w:tc>
                <w:tcPr>
                  <w:tcW w:w="936"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r w:rsidRPr="001D687B">
                    <w:t>Суми</w:t>
                  </w:r>
                </w:p>
              </w:tc>
              <w:tc>
                <w:tcPr>
                  <w:tcW w:w="724"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r w:rsidRPr="001D687B">
                    <w:t>Дати</w:t>
                  </w:r>
                </w:p>
              </w:tc>
              <w:tc>
                <w:tcPr>
                  <w:tcW w:w="1149"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r w:rsidRPr="001D687B">
                    <w:t>Получатели</w:t>
                  </w:r>
                </w:p>
              </w:tc>
            </w:tr>
            <w:tr w:rsidR="0079555C" w:rsidRPr="001D687B" w:rsidTr="001C3DDA">
              <w:tc>
                <w:tcPr>
                  <w:tcW w:w="1336"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79555C" w:rsidRPr="001D687B" w:rsidRDefault="0079555C" w:rsidP="001C3DDA">
                  <w:pPr>
                    <w:spacing w:before="120" w:after="120" w:line="276" w:lineRule="auto"/>
                    <w:rPr>
                      <w:rFonts w:ascii="Times New Roman" w:hAnsi="Times New Roman"/>
                      <w:lang w:eastAsia="bg-BG"/>
                    </w:rPr>
                  </w:pPr>
                </w:p>
              </w:tc>
            </w:tr>
          </w:tbl>
          <w:p w:rsidR="0079555C" w:rsidRPr="001D687B" w:rsidRDefault="0079555C" w:rsidP="001C3DDA">
            <w:pPr>
              <w:spacing w:before="120" w:after="120" w:line="276" w:lineRule="auto"/>
              <w:rPr>
                <w:rFonts w:ascii="Times New Roman" w:hAnsi="Times New Roman"/>
                <w:lang w:eastAsia="bg-BG"/>
              </w:rPr>
            </w:pP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lastRenderedPageBreak/>
              <w:t xml:space="preserve">2) Той може да използва следните </w:t>
            </w:r>
            <w:r w:rsidRPr="001D687B">
              <w:rPr>
                <w:b/>
              </w:rPr>
              <w:t>технически лица или органи</w:t>
            </w:r>
            <w:r w:rsidRPr="001D687B">
              <w:rPr>
                <w:b/>
                <w:vertAlign w:val="superscript"/>
              </w:rPr>
              <w:footnoteReference w:id="41"/>
            </w:r>
            <w:r w:rsidRPr="001D687B">
              <w:t>, особено тези, отговарящи за контрола на качеството:</w:t>
            </w:r>
            <w:r w:rsidRPr="001D687B">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r w:rsidRPr="001D687B">
              <w:br/>
            </w:r>
            <w:r w:rsidRPr="001D687B">
              <w:br/>
            </w:r>
            <w:r w:rsidRPr="001D687B">
              <w:br/>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 xml:space="preserve">3) Той използва следните </w:t>
            </w:r>
            <w:r w:rsidRPr="001D687B">
              <w:rPr>
                <w:b/>
              </w:rPr>
              <w:t>технически съоръжения и мерки за гарантиране на качество</w:t>
            </w:r>
            <w:r w:rsidRPr="001D687B">
              <w:t xml:space="preserve">, а </w:t>
            </w:r>
            <w:r w:rsidRPr="001D687B">
              <w:rPr>
                <w:b/>
              </w:rPr>
              <w:t>съоръженията за проучване и изследване</w:t>
            </w:r>
            <w:r w:rsidRPr="001D687B">
              <w:t xml:space="preserve"> са както следва: </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t xml:space="preserve">4) При изпълнение на поръчката той ще бъде в състояние да прилага следните </w:t>
            </w:r>
            <w:r w:rsidRPr="001D687B">
              <w:rPr>
                <w:b/>
              </w:rPr>
              <w:t xml:space="preserve">системи за управление и за проследяване на веригата на </w:t>
            </w:r>
            <w:r w:rsidRPr="001D687B">
              <w:rPr>
                <w:b/>
              </w:rPr>
              <w:lastRenderedPageBreak/>
              <w:t>доставка</w:t>
            </w:r>
            <w:r w:rsidRPr="001D687B">
              <w:t>:</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lastRenderedPageBreak/>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rPr>
                <w:b/>
                <w:i/>
              </w:rPr>
              <w:lastRenderedPageBreak/>
              <w:t>5) За комплексни стоки или услуги или, по изключение, за стоки или услуги, които са със специално предназначение:</w:t>
            </w:r>
            <w:r w:rsidRPr="001D687B">
              <w:br/>
              <w:t xml:space="preserve">Икономическият оператор </w:t>
            </w:r>
            <w:r w:rsidRPr="001D687B">
              <w:rPr>
                <w:b/>
              </w:rPr>
              <w:t>ще</w:t>
            </w:r>
            <w:r w:rsidRPr="001D687B">
              <w:t xml:space="preserve"> позволи ли извършването на </w:t>
            </w:r>
            <w:r w:rsidRPr="001D687B">
              <w:rPr>
                <w:b/>
              </w:rPr>
              <w:t>проверки</w:t>
            </w:r>
            <w:r w:rsidRPr="001D687B">
              <w:rPr>
                <w:b/>
                <w:vertAlign w:val="superscript"/>
              </w:rPr>
              <w:footnoteReference w:id="42"/>
            </w:r>
            <w:r w:rsidRPr="001D687B">
              <w:t xml:space="preserve"> на неговия </w:t>
            </w:r>
            <w:r w:rsidRPr="001D687B">
              <w:rPr>
                <w:b/>
              </w:rPr>
              <w:t>производствен или технически капацитет</w:t>
            </w:r>
            <w:r w:rsidRPr="001D687B">
              <w:t xml:space="preserve"> и, когато е необходимо, на </w:t>
            </w:r>
            <w:r w:rsidRPr="001D687B">
              <w:rPr>
                <w:b/>
              </w:rPr>
              <w:t>средствата за проучване и изследване</w:t>
            </w:r>
            <w:r w:rsidRPr="001D687B">
              <w:t xml:space="preserve">, с които разполага, както и на </w:t>
            </w:r>
            <w:r w:rsidRPr="001D687B">
              <w:rPr>
                <w:b/>
              </w:rPr>
              <w:t>мерките за контрол на качеството</w:t>
            </w:r>
            <w:r w:rsidRPr="001D687B">
              <w:t>?</w:t>
            </w:r>
          </w:p>
        </w:tc>
        <w:tc>
          <w:tcPr>
            <w:tcW w:w="4645" w:type="dxa"/>
          </w:tcPr>
          <w:p w:rsidR="0079555C" w:rsidRPr="001D687B" w:rsidRDefault="0079555C" w:rsidP="001C3DDA">
            <w:pPr>
              <w:spacing w:before="120" w:after="120" w:line="276" w:lineRule="auto"/>
              <w:rPr>
                <w:rFonts w:ascii="Times New Roman" w:hAnsi="Times New Roman"/>
                <w:lang w:eastAsia="bg-BG"/>
              </w:rPr>
            </w:pPr>
            <w:r w:rsidRPr="001D687B">
              <w:br/>
            </w:r>
            <w:r w:rsidRPr="001D687B">
              <w:br/>
            </w:r>
            <w:r w:rsidRPr="001D687B">
              <w:br/>
              <w:t>[] Да [] Не</w:t>
            </w:r>
          </w:p>
        </w:tc>
      </w:tr>
      <w:tr w:rsidR="0079555C" w:rsidRPr="001D687B" w:rsidTr="001C3DDA">
        <w:tc>
          <w:tcPr>
            <w:tcW w:w="4644" w:type="dxa"/>
          </w:tcPr>
          <w:p w:rsidR="0079555C" w:rsidRPr="001D687B" w:rsidRDefault="0079555C" w:rsidP="001C3DDA">
            <w:pPr>
              <w:spacing w:line="276" w:lineRule="auto"/>
              <w:jc w:val="left"/>
              <w:rPr>
                <w:rFonts w:ascii="Times New Roman" w:hAnsi="Times New Roman"/>
                <w:lang w:eastAsia="bg-BG"/>
              </w:rPr>
            </w:pPr>
            <w:r w:rsidRPr="001D687B">
              <w:t xml:space="preserve">6) Следната </w:t>
            </w:r>
            <w:r w:rsidRPr="001D687B">
              <w:rPr>
                <w:b/>
              </w:rPr>
              <w:t>образователна и професионална квалификация</w:t>
            </w:r>
            <w:r w:rsidRPr="001D687B">
              <w:t xml:space="preserve"> се притежава от:</w:t>
            </w:r>
            <w:r w:rsidRPr="001D687B">
              <w:br/>
              <w:t xml:space="preserve">а) доставчика на услуга или самия изпълнител, </w:t>
            </w:r>
            <w:r w:rsidRPr="001D687B">
              <w:rPr>
                <w:b/>
                <w:i/>
              </w:rPr>
              <w:t>и/или</w:t>
            </w:r>
            <w:r w:rsidRPr="001D687B">
              <w:t xml:space="preserve"> (в зависимост от изискванията, посочени в обявлението, или в документацията за обществената поръчка)</w:t>
            </w:r>
          </w:p>
          <w:p w:rsidR="0079555C" w:rsidRPr="001D687B" w:rsidRDefault="0079555C" w:rsidP="001C3DDA">
            <w:pPr>
              <w:spacing w:before="120" w:after="120" w:line="276" w:lineRule="auto"/>
              <w:jc w:val="left"/>
              <w:rPr>
                <w:rFonts w:ascii="Times New Roman" w:hAnsi="Times New Roman"/>
                <w:b/>
                <w:lang w:eastAsia="bg-BG"/>
              </w:rPr>
            </w:pPr>
            <w:r w:rsidRPr="001D687B">
              <w:t>б) неговия ръководен състав:</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br/>
            </w:r>
            <w:r w:rsidRPr="001D687B">
              <w:br/>
              <w:t>a) [……]</w:t>
            </w:r>
            <w:r w:rsidRPr="001D687B">
              <w:br/>
            </w:r>
            <w:r w:rsidRPr="001D687B">
              <w:br/>
            </w:r>
            <w:r w:rsidRPr="001D687B">
              <w:br/>
            </w:r>
            <w:r w:rsidRPr="001D687B">
              <w:br/>
              <w:t>б)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7) При изпълнение на поръчката икономическият оператор ще може да приложи следните </w:t>
            </w:r>
            <w:r w:rsidRPr="001D687B">
              <w:rPr>
                <w:b/>
              </w:rPr>
              <w:t>мерки за управление на околната среда</w:t>
            </w:r>
            <w:r w:rsidRPr="001D687B">
              <w:t>:</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8)</w:t>
            </w:r>
            <w:r w:rsidRPr="001D687B">
              <w:rPr>
                <w:b/>
              </w:rPr>
              <w:t xml:space="preserve"> Средната годишна численост на състава</w:t>
            </w:r>
            <w:r w:rsidRPr="001D687B">
              <w:t xml:space="preserve"> на икономическия оператор и броят на  ръководния персонал през последните три години са, както следва:</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t>Година, средна годишна численост на състава:</w:t>
            </w:r>
            <w:r w:rsidRPr="001D687B">
              <w:br/>
              <w:t>[……],[……],</w:t>
            </w:r>
            <w:r w:rsidRPr="001D687B">
              <w:br/>
              <w:t>[……],[……],</w:t>
            </w:r>
          </w:p>
          <w:p w:rsidR="0079555C" w:rsidRPr="001D687B" w:rsidRDefault="0079555C" w:rsidP="001C3DDA">
            <w:pPr>
              <w:spacing w:line="276" w:lineRule="auto"/>
              <w:jc w:val="left"/>
            </w:pPr>
            <w:r w:rsidRPr="001D687B">
              <w:lastRenderedPageBreak/>
              <w:t>[……],[……],</w:t>
            </w:r>
          </w:p>
          <w:p w:rsidR="0079555C" w:rsidRPr="001D687B" w:rsidRDefault="0079555C" w:rsidP="001C3DDA">
            <w:pPr>
              <w:spacing w:line="276" w:lineRule="auto"/>
              <w:jc w:val="left"/>
            </w:pPr>
            <w:r w:rsidRPr="001D687B">
              <w:t>Година, брой на ръководните кадри:</w:t>
            </w:r>
            <w:r w:rsidRPr="001D687B">
              <w:br/>
              <w:t>[……],[……],</w:t>
            </w:r>
          </w:p>
          <w:p w:rsidR="0079555C" w:rsidRPr="001D687B" w:rsidRDefault="0079555C" w:rsidP="001C3DDA">
            <w:pPr>
              <w:spacing w:line="276" w:lineRule="auto"/>
              <w:jc w:val="left"/>
            </w:pPr>
            <w:r w:rsidRPr="001D687B">
              <w:t>[……],[……],</w:t>
            </w:r>
          </w:p>
          <w:p w:rsidR="0079555C" w:rsidRPr="001D687B" w:rsidRDefault="0079555C" w:rsidP="001C3DDA">
            <w:pPr>
              <w:spacing w:before="120" w:after="120" w:line="276" w:lineRule="auto"/>
              <w:jc w:val="left"/>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lastRenderedPageBreak/>
              <w:t xml:space="preserve">9) Следните </w:t>
            </w:r>
            <w:r w:rsidRPr="001D687B">
              <w:rPr>
                <w:b/>
              </w:rPr>
              <w:t>инструменти, съоръжения или техническо оборудване</w:t>
            </w:r>
            <w:r w:rsidRPr="001D687B">
              <w:t xml:space="preserve"> ще бъдат на негово разположение за изпълнение на договора:</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10) Икономическият оператор </w:t>
            </w:r>
            <w:r w:rsidRPr="001D687B">
              <w:rPr>
                <w:b/>
              </w:rPr>
              <w:t>възнамерява евентуално да възложи на подизпълнител</w:t>
            </w:r>
            <w:r w:rsidRPr="001D687B">
              <w:rPr>
                <w:b/>
                <w:vertAlign w:val="superscript"/>
              </w:rPr>
              <w:footnoteReference w:id="43"/>
            </w:r>
            <w:r w:rsidRPr="001D687B">
              <w:rPr>
                <w:b/>
              </w:rPr>
              <w:t xml:space="preserve"> </w:t>
            </w:r>
            <w:r w:rsidRPr="001D687B">
              <w:t>изпълнението на</w:t>
            </w:r>
            <w:r w:rsidRPr="001D687B">
              <w:rPr>
                <w:b/>
              </w:rPr>
              <w:t xml:space="preserve"> следната част (процентно изражение)</w:t>
            </w:r>
            <w:r w:rsidRPr="001D687B">
              <w:t xml:space="preserve"> от поръчката:</w:t>
            </w:r>
          </w:p>
        </w:tc>
        <w:tc>
          <w:tcPr>
            <w:tcW w:w="4645" w:type="dxa"/>
          </w:tcPr>
          <w:p w:rsidR="0079555C" w:rsidRPr="001D687B" w:rsidRDefault="0079555C" w:rsidP="001C3DDA">
            <w:pPr>
              <w:spacing w:before="120" w:after="120" w:line="276" w:lineRule="auto"/>
              <w:jc w:val="left"/>
              <w:rPr>
                <w:rFonts w:ascii="Times New Roman" w:hAnsi="Times New Roman"/>
                <w:lang w:eastAsia="bg-BG"/>
              </w:rPr>
            </w:pPr>
            <w:r w:rsidRPr="001D687B">
              <w:t>[……]</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11) </w:t>
            </w:r>
            <w:r w:rsidRPr="001D687B">
              <w:rPr>
                <w:highlight w:val="lightGray"/>
              </w:rPr>
              <w:t xml:space="preserve">За </w:t>
            </w:r>
            <w:r w:rsidRPr="001D687B">
              <w:rPr>
                <w:b/>
                <w:i/>
                <w:highlight w:val="lightGray"/>
              </w:rPr>
              <w:t>обществени поръчки за доставки</w:t>
            </w:r>
            <w:r w:rsidRPr="001D687B">
              <w:t>:</w:t>
            </w:r>
            <w:r w:rsidRPr="001D687B">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D687B">
              <w:br/>
              <w:t>Ако е приложимо, икономическият оператор декларира, че ще осигури изискваните сертификати за автентичност.</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lang w:eastAsia="bg-BG"/>
              </w:rPr>
            </w:pPr>
            <w:r w:rsidRPr="001D687B">
              <w:br/>
              <w:t>[…] [] Да [] Не</w:t>
            </w:r>
            <w:r w:rsidRPr="001D687B">
              <w:br/>
            </w:r>
            <w:r w:rsidRPr="001D687B">
              <w:br/>
            </w:r>
            <w:r w:rsidRPr="001D687B">
              <w:br/>
            </w:r>
            <w:r w:rsidRPr="001D687B">
              <w:br/>
              <w:t xml:space="preserve"> [] Да[] Не </w:t>
            </w:r>
            <w:r w:rsidRPr="001D687B">
              <w:br/>
            </w:r>
            <w:r w:rsidRPr="001D687B">
              <w:br/>
            </w:r>
          </w:p>
          <w:p w:rsidR="0079555C" w:rsidRPr="001D687B" w:rsidRDefault="0079555C" w:rsidP="001C3DDA">
            <w:pPr>
              <w:spacing w:before="120" w:after="120" w:line="276" w:lineRule="auto"/>
              <w:jc w:val="left"/>
              <w:rPr>
                <w:rFonts w:ascii="Times New Roman" w:hAnsi="Times New Roman"/>
                <w:lang w:eastAsia="bg-BG"/>
              </w:rPr>
            </w:pPr>
            <w:r w:rsidRPr="001D687B">
              <w:t>(</w:t>
            </w:r>
            <w:r w:rsidRPr="001D687B">
              <w:rPr>
                <w:i/>
              </w:rPr>
              <w:t>уеб адрес, орган или служба, издаващи документа, точно позоваване на документа</w:t>
            </w:r>
            <w:r w:rsidRPr="001D687B">
              <w:t>):</w:t>
            </w:r>
            <w:r w:rsidRPr="001D687B">
              <w:rPr>
                <w:i/>
              </w:rPr>
              <w:t xml:space="preserve">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lastRenderedPageBreak/>
              <w:t xml:space="preserve">12) </w:t>
            </w:r>
            <w:r w:rsidRPr="001D687B">
              <w:rPr>
                <w:highlight w:val="lightGray"/>
              </w:rPr>
              <w:t xml:space="preserve">За </w:t>
            </w:r>
            <w:r w:rsidRPr="001D687B">
              <w:rPr>
                <w:b/>
                <w:i/>
                <w:highlight w:val="lightGray"/>
              </w:rPr>
              <w:t>обществени поръчки за доставки</w:t>
            </w:r>
            <w:r w:rsidRPr="001D687B">
              <w:t>:</w:t>
            </w:r>
            <w:r w:rsidRPr="001D687B">
              <w:br/>
              <w:t xml:space="preserve">Икономическият оператор може ли да представи изискваните </w:t>
            </w:r>
            <w:r w:rsidRPr="001D687B">
              <w:rPr>
                <w:b/>
              </w:rPr>
              <w:t>сертификати</w:t>
            </w:r>
            <w:r w:rsidRPr="001D687B">
              <w:t xml:space="preserve">, изготвени от официално признати </w:t>
            </w:r>
            <w:r w:rsidRPr="001D687B">
              <w:rPr>
                <w:b/>
              </w:rPr>
              <w:t>институции или агенции по контрол на качеството</w:t>
            </w:r>
            <w:r w:rsidRPr="001D687B">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D687B">
              <w:br/>
            </w:r>
            <w:r w:rsidRPr="001D687B">
              <w:rPr>
                <w:b/>
              </w:rPr>
              <w:t>Ако „не“</w:t>
            </w:r>
            <w:r w:rsidRPr="001D687B">
              <w:t>, моля, обяснете защо и посочете какви други доказателства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i/>
                <w:lang w:eastAsia="bg-BG"/>
              </w:rPr>
            </w:pPr>
            <w:r w:rsidRPr="001D687B">
              <w:br/>
              <w:t>[] Да [] Не</w:t>
            </w:r>
            <w:r w:rsidRPr="001D687B">
              <w:br/>
            </w:r>
            <w:r w:rsidRPr="001D687B">
              <w:br/>
            </w:r>
            <w:r w:rsidRPr="001D687B">
              <w:br/>
            </w:r>
            <w:r w:rsidRPr="001D687B">
              <w:br/>
            </w:r>
            <w:r w:rsidRPr="001D687B">
              <w:br/>
            </w:r>
            <w:r w:rsidRPr="001D687B">
              <w:br/>
            </w:r>
            <w:r w:rsidRPr="001D687B">
              <w:br/>
            </w:r>
            <w:r w:rsidRPr="001D687B">
              <w:br/>
            </w:r>
            <w:r w:rsidRPr="001D687B">
              <w:br/>
              <w:t>[…]</w:t>
            </w:r>
            <w:r w:rsidRPr="001D687B">
              <w:br/>
            </w:r>
          </w:p>
          <w:p w:rsidR="0079555C" w:rsidRPr="001D687B" w:rsidRDefault="0079555C" w:rsidP="001C3DDA">
            <w:pPr>
              <w:spacing w:line="276" w:lineRule="auto"/>
              <w:jc w:val="left"/>
              <w:rPr>
                <w:i/>
              </w:rPr>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79555C" w:rsidRPr="001D687B" w:rsidRDefault="0079555C" w:rsidP="003E744D">
      <w:pPr>
        <w:keepNext/>
        <w:spacing w:before="120" w:after="360"/>
        <w:jc w:val="center"/>
        <w:rPr>
          <w:rFonts w:ascii="Times New Roman" w:hAnsi="Times New Roman" w:cs="Times New Roman"/>
          <w:b/>
          <w:smallCaps/>
          <w:lang w:eastAsia="bg-BG"/>
        </w:rPr>
      </w:pPr>
    </w:p>
    <w:p w:rsidR="0079555C" w:rsidRPr="001D687B" w:rsidRDefault="0079555C" w:rsidP="003E744D">
      <w:pPr>
        <w:keepNext/>
        <w:spacing w:before="120" w:after="360"/>
        <w:jc w:val="center"/>
        <w:rPr>
          <w:rFonts w:ascii="Times New Roman" w:hAnsi="Times New Roman" w:cs="Times New Roman"/>
          <w:b/>
          <w:smallCaps/>
          <w:lang w:eastAsia="bg-BG"/>
        </w:rPr>
      </w:pPr>
      <w:r w:rsidRPr="001D687B">
        <w:rPr>
          <w:rFonts w:ascii="Times New Roman" w:hAnsi="Times New Roman" w:cs="Times New Roman"/>
          <w:b/>
          <w:smallCaps/>
          <w:lang w:eastAsia="bg-BG"/>
        </w:rPr>
        <w:t>Г: Стандарти за осигуряване на качеството и стандарти за екологично управление</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rPr>
      </w:pPr>
      <w:r w:rsidRPr="001D687B">
        <w:rPr>
          <w:b/>
          <w:i/>
        </w:rPr>
        <w:t xml:space="preserve">Икономическият оператор следва да предостави информация </w:t>
      </w:r>
      <w:r w:rsidRPr="001D687B">
        <w:rPr>
          <w:b/>
          <w:i/>
          <w:u w:val="single"/>
        </w:rPr>
        <w:t>само</w:t>
      </w:r>
      <w:r w:rsidRPr="001D687B">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Стандарти за осигуряване на качеството и стандарти за екологично управление</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lang w:eastAsia="bg-BG"/>
              </w:rPr>
            </w:pPr>
            <w:r w:rsidRPr="001D687B">
              <w:lastRenderedPageBreak/>
              <w:t xml:space="preserve">Икономическият оператор ще може ли да представи </w:t>
            </w:r>
            <w:r w:rsidRPr="001D687B">
              <w:rPr>
                <w:b/>
              </w:rPr>
              <w:t>сертификати</w:t>
            </w:r>
            <w:r w:rsidRPr="001D687B">
              <w:t xml:space="preserve">, изготвени от независими органи и доказващи, че икономическият оператор отговаря на </w:t>
            </w:r>
            <w:r w:rsidRPr="001D687B">
              <w:rPr>
                <w:b/>
              </w:rPr>
              <w:t>стандартите за осигуряване на качеството</w:t>
            </w:r>
            <w:r w:rsidRPr="001D687B">
              <w:t>, включително тези за достъпност за хора с увреждания.</w:t>
            </w:r>
            <w:r w:rsidRPr="001D687B">
              <w:br/>
            </w:r>
            <w:r w:rsidRPr="001D687B">
              <w:rPr>
                <w:b/>
              </w:rPr>
              <w:t>Ако „не“</w:t>
            </w:r>
            <w:r w:rsidRPr="001D687B">
              <w:t>, моля, обяснете защо и посочете какви други доказателства относно схемата за гарантиране на качеството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79555C" w:rsidRPr="001D687B" w:rsidRDefault="0079555C" w:rsidP="001C3DDA">
            <w:pPr>
              <w:spacing w:line="276" w:lineRule="auto"/>
              <w:jc w:val="left"/>
              <w:rPr>
                <w:i/>
              </w:rPr>
            </w:pPr>
          </w:p>
          <w:p w:rsidR="0079555C" w:rsidRPr="001D687B" w:rsidRDefault="0079555C" w:rsidP="001C3DDA">
            <w:pPr>
              <w:spacing w:line="276" w:lineRule="auto"/>
              <w:jc w:val="left"/>
              <w:rPr>
                <w:i/>
              </w:rPr>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r w:rsidR="0079555C" w:rsidRPr="001D687B" w:rsidTr="001C3DDA">
        <w:tc>
          <w:tcPr>
            <w:tcW w:w="4644" w:type="dxa"/>
          </w:tcPr>
          <w:p w:rsidR="0079555C" w:rsidRPr="001D687B" w:rsidRDefault="0079555C" w:rsidP="001C3DDA">
            <w:pPr>
              <w:spacing w:before="120" w:after="120" w:line="276" w:lineRule="auto"/>
              <w:jc w:val="left"/>
              <w:rPr>
                <w:rFonts w:ascii="Times New Roman" w:hAnsi="Times New Roman"/>
                <w:lang w:eastAsia="bg-BG"/>
              </w:rPr>
            </w:pPr>
            <w:r w:rsidRPr="001D687B">
              <w:t xml:space="preserve">Икономическият оператор ще може ли да представи </w:t>
            </w:r>
            <w:r w:rsidRPr="001D687B">
              <w:rPr>
                <w:b/>
              </w:rPr>
              <w:t>сертификати</w:t>
            </w:r>
            <w:r w:rsidRPr="001D687B">
              <w:t xml:space="preserve">, изготвени от независими органи, доказващи, че икономическият оператор отговаря на задължителните </w:t>
            </w:r>
            <w:r w:rsidRPr="001D687B">
              <w:rPr>
                <w:b/>
              </w:rPr>
              <w:t>стандарти или системи за екологично управление</w:t>
            </w:r>
            <w:r w:rsidRPr="001D687B">
              <w:t>?</w:t>
            </w:r>
            <w:r w:rsidRPr="001D687B">
              <w:br/>
            </w:r>
            <w:r w:rsidRPr="001D687B">
              <w:rPr>
                <w:b/>
              </w:rPr>
              <w:t>Ако „не“</w:t>
            </w:r>
            <w:r w:rsidRPr="001D687B">
              <w:t xml:space="preserve">, моля, обяснете защо и посочете какви други доказателства относно </w:t>
            </w:r>
            <w:r w:rsidRPr="001D687B">
              <w:rPr>
                <w:b/>
              </w:rPr>
              <w:t>стандартите или системите за екологично управление</w:t>
            </w:r>
            <w:r w:rsidRPr="001D687B">
              <w:t xml:space="preserve"> могат да бъдат представени:</w:t>
            </w:r>
            <w:r w:rsidRPr="001D687B">
              <w:br/>
            </w:r>
            <w:r w:rsidRPr="001D687B">
              <w:rPr>
                <w:i/>
              </w:rPr>
              <w:t>Ако съответните документи са на разположение в електронен формат, моля, посочете:</w:t>
            </w:r>
          </w:p>
        </w:tc>
        <w:tc>
          <w:tcPr>
            <w:tcW w:w="4645" w:type="dxa"/>
          </w:tcPr>
          <w:p w:rsidR="0079555C" w:rsidRPr="001D687B" w:rsidRDefault="0079555C" w:rsidP="001C3DDA">
            <w:pPr>
              <w:spacing w:line="276" w:lineRule="auto"/>
              <w:jc w:val="left"/>
              <w:rPr>
                <w:rFonts w:ascii="Times New Roman" w:hAnsi="Times New Roman"/>
                <w:i/>
                <w:lang w:eastAsia="bg-BG"/>
              </w:rPr>
            </w:pPr>
            <w:r w:rsidRPr="001D687B">
              <w:t>[] Да [] Не</w:t>
            </w:r>
            <w:r w:rsidRPr="001D687B">
              <w:br/>
            </w:r>
            <w:r w:rsidRPr="001D687B">
              <w:br/>
            </w:r>
            <w:r w:rsidRPr="001D687B">
              <w:br/>
            </w:r>
            <w:r w:rsidRPr="001D687B">
              <w:br/>
            </w:r>
            <w:r w:rsidRPr="001D687B">
              <w:br/>
              <w:t>[……] [……]</w:t>
            </w:r>
            <w:r w:rsidRPr="001D687B">
              <w:br/>
            </w:r>
            <w:r w:rsidRPr="001D687B">
              <w:br/>
            </w:r>
          </w:p>
          <w:p w:rsidR="0079555C" w:rsidRPr="001D687B" w:rsidRDefault="0079555C" w:rsidP="001C3DDA">
            <w:pPr>
              <w:spacing w:line="276" w:lineRule="auto"/>
              <w:jc w:val="left"/>
              <w:rPr>
                <w:i/>
              </w:rPr>
            </w:pPr>
          </w:p>
          <w:p w:rsidR="0079555C" w:rsidRPr="001D687B" w:rsidRDefault="0079555C" w:rsidP="001C3DDA">
            <w:pPr>
              <w:spacing w:line="276" w:lineRule="auto"/>
              <w:jc w:val="left"/>
              <w:rPr>
                <w:i/>
              </w:rPr>
            </w:pPr>
          </w:p>
          <w:p w:rsidR="0079555C" w:rsidRPr="001D687B" w:rsidRDefault="0079555C" w:rsidP="001C3DDA">
            <w:pPr>
              <w:spacing w:before="120" w:after="120" w:line="276" w:lineRule="auto"/>
              <w:jc w:val="left"/>
              <w:rPr>
                <w:rFonts w:ascii="Times New Roman" w:hAnsi="Times New Roman"/>
                <w:lang w:eastAsia="bg-BG"/>
              </w:rPr>
            </w:pPr>
            <w:r w:rsidRPr="001D687B">
              <w:rPr>
                <w:i/>
              </w:rPr>
              <w:t>(уеб адрес, орган или служба, издаващи документа, точно позоваване на документа): [……][……][……][……]</w:t>
            </w:r>
          </w:p>
        </w:tc>
      </w:tr>
    </w:tbl>
    <w:p w:rsidR="0079555C" w:rsidRPr="001D687B" w:rsidRDefault="0079555C" w:rsidP="003E744D">
      <w:pPr>
        <w:keepNext/>
        <w:spacing w:before="120" w:after="360"/>
        <w:jc w:val="center"/>
        <w:rPr>
          <w:rFonts w:ascii="Times New Roman" w:hAnsi="Times New Roman" w:cs="Times New Roman"/>
          <w:b/>
          <w:lang w:eastAsia="bg-BG"/>
        </w:rPr>
      </w:pPr>
    </w:p>
    <w:p w:rsidR="0079555C" w:rsidRPr="001D687B" w:rsidRDefault="0079555C"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 Намаляване на броя на квалифицираните кандидати</w:t>
      </w:r>
    </w:p>
    <w:p w:rsidR="0079555C" w:rsidRPr="001D687B" w:rsidRDefault="0079555C" w:rsidP="003E744D">
      <w:pPr>
        <w:pBdr>
          <w:top w:val="single" w:sz="4" w:space="1" w:color="auto"/>
          <w:left w:val="single" w:sz="4" w:space="4" w:color="auto"/>
          <w:bottom w:val="single" w:sz="4" w:space="1" w:color="auto"/>
          <w:right w:val="single" w:sz="4" w:space="4" w:color="auto"/>
        </w:pBdr>
        <w:shd w:val="clear" w:color="auto" w:fill="BFBFBF"/>
        <w:spacing w:line="276" w:lineRule="auto"/>
        <w:jc w:val="left"/>
        <w:rPr>
          <w:b/>
          <w:i/>
        </w:rPr>
      </w:pPr>
      <w:r w:rsidRPr="001D687B">
        <w:rPr>
          <w:b/>
          <w:i/>
        </w:rPr>
        <w:t xml:space="preserve">Икономическият оператор следва да предостави информация </w:t>
      </w:r>
      <w:r w:rsidRPr="001D687B">
        <w:rPr>
          <w:b/>
          <w:i/>
          <w:u w:val="single"/>
        </w:rPr>
        <w:t xml:space="preserve">само </w:t>
      </w:r>
      <w:r w:rsidRPr="001D687B">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D687B">
        <w:rPr>
          <w:b/>
          <w:u w:val="single"/>
        </w:rPr>
        <w:t>ако има такива</w:t>
      </w:r>
      <w:r w:rsidRPr="001D687B">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D687B">
        <w:br/>
      </w:r>
      <w:r w:rsidRPr="001D687B">
        <w:rPr>
          <w:b/>
          <w:i/>
        </w:rPr>
        <w:t>Само при ограничени процедури, състезателни процедури с договаряне, процедури за състезателен диалог и партньорства за иновации:</w:t>
      </w:r>
    </w:p>
    <w:p w:rsidR="0079555C" w:rsidRPr="001D687B" w:rsidRDefault="0079555C" w:rsidP="003E744D">
      <w:pPr>
        <w:spacing w:line="276" w:lineRule="auto"/>
        <w:jc w:val="left"/>
        <w:rPr>
          <w:b/>
        </w:rPr>
      </w:pPr>
      <w:r w:rsidRPr="001D687B">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i/>
                <w:lang w:eastAsia="bg-BG"/>
              </w:rPr>
            </w:pPr>
            <w:r w:rsidRPr="001D687B">
              <w:rPr>
                <w:b/>
                <w:i/>
              </w:rPr>
              <w:t>Намаляване на броя</w:t>
            </w:r>
          </w:p>
        </w:tc>
        <w:tc>
          <w:tcPr>
            <w:tcW w:w="4645" w:type="dxa"/>
          </w:tcPr>
          <w:p w:rsidR="0079555C" w:rsidRPr="001D687B" w:rsidRDefault="0079555C" w:rsidP="001C3DDA">
            <w:pPr>
              <w:spacing w:before="120" w:after="120" w:line="276" w:lineRule="auto"/>
              <w:rPr>
                <w:rFonts w:ascii="Times New Roman" w:hAnsi="Times New Roman"/>
                <w:b/>
                <w:i/>
                <w:lang w:eastAsia="bg-BG"/>
              </w:rPr>
            </w:pPr>
            <w:r w:rsidRPr="001D687B">
              <w:rPr>
                <w:b/>
                <w:i/>
              </w:rPr>
              <w:t>Отговор:</w:t>
            </w:r>
          </w:p>
        </w:tc>
      </w:tr>
      <w:tr w:rsidR="0079555C" w:rsidRPr="001D687B" w:rsidTr="001C3DDA">
        <w:tc>
          <w:tcPr>
            <w:tcW w:w="4644" w:type="dxa"/>
          </w:tcPr>
          <w:p w:rsidR="0079555C" w:rsidRPr="001D687B" w:rsidRDefault="0079555C" w:rsidP="001C3DDA">
            <w:pPr>
              <w:spacing w:before="120" w:after="120" w:line="276" w:lineRule="auto"/>
              <w:rPr>
                <w:rFonts w:ascii="Times New Roman" w:hAnsi="Times New Roman"/>
                <w:b/>
                <w:lang w:eastAsia="bg-BG"/>
              </w:rPr>
            </w:pPr>
            <w:r w:rsidRPr="001D687B">
              <w:t xml:space="preserve">Той </w:t>
            </w:r>
            <w:r w:rsidRPr="001D687B">
              <w:rPr>
                <w:b/>
              </w:rPr>
              <w:t>изпълнява</w:t>
            </w:r>
            <w:r w:rsidRPr="001D687B">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D687B">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D687B">
              <w:br/>
            </w:r>
            <w:r w:rsidRPr="001D687B">
              <w:rPr>
                <w:i/>
              </w:rPr>
              <w:t xml:space="preserve">Ако някои от тези сертификати или форми </w:t>
            </w:r>
            <w:r w:rsidRPr="001D687B">
              <w:rPr>
                <w:i/>
              </w:rPr>
              <w:lastRenderedPageBreak/>
              <w:t>на документални доказателства са на разположение в електронен формат</w:t>
            </w:r>
            <w:r w:rsidRPr="001D687B">
              <w:rPr>
                <w:i/>
                <w:vertAlign w:val="superscript"/>
              </w:rPr>
              <w:footnoteReference w:id="44"/>
            </w:r>
            <w:r w:rsidRPr="001D687B">
              <w:rPr>
                <w:i/>
              </w:rPr>
              <w:t xml:space="preserve">, моля, посочете за </w:t>
            </w:r>
            <w:r w:rsidRPr="001D687B">
              <w:rPr>
                <w:b/>
                <w:i/>
              </w:rPr>
              <w:t>всички</w:t>
            </w:r>
            <w:r w:rsidRPr="001D687B">
              <w:rPr>
                <w:i/>
              </w:rPr>
              <w:t xml:space="preserve"> от тях:</w:t>
            </w:r>
            <w:r w:rsidRPr="001D687B">
              <w:t xml:space="preserve"> </w:t>
            </w:r>
          </w:p>
        </w:tc>
        <w:tc>
          <w:tcPr>
            <w:tcW w:w="4645" w:type="dxa"/>
          </w:tcPr>
          <w:p w:rsidR="0079555C" w:rsidRPr="001D687B" w:rsidRDefault="0079555C" w:rsidP="001C3DDA">
            <w:pPr>
              <w:spacing w:before="120" w:after="120" w:line="276" w:lineRule="auto"/>
              <w:jc w:val="left"/>
              <w:rPr>
                <w:rFonts w:ascii="Times New Roman" w:hAnsi="Times New Roman"/>
                <w:b/>
                <w:lang w:eastAsia="bg-BG"/>
              </w:rPr>
            </w:pPr>
            <w:r w:rsidRPr="001D687B">
              <w:lastRenderedPageBreak/>
              <w:t>[……]</w:t>
            </w:r>
            <w:r w:rsidRPr="001D687B">
              <w:br/>
            </w:r>
            <w:r w:rsidRPr="001D687B">
              <w:br/>
            </w:r>
            <w:r w:rsidRPr="001D687B">
              <w:br/>
              <w:t>[…] [] Да [] Не</w:t>
            </w:r>
            <w:r w:rsidRPr="001D687B">
              <w:rPr>
                <w:vertAlign w:val="superscript"/>
              </w:rPr>
              <w:footnoteReference w:id="45"/>
            </w:r>
            <w:r w:rsidRPr="001D687B">
              <w:br/>
            </w:r>
            <w:r w:rsidRPr="001D687B">
              <w:br/>
            </w:r>
            <w:r w:rsidRPr="001D687B">
              <w:br/>
              <w:t>(</w:t>
            </w:r>
            <w:r w:rsidRPr="001D687B">
              <w:rPr>
                <w:i/>
              </w:rPr>
              <w:t>уеб адрес, орган или служба, издаващи документа, точно позоваване на документацията</w:t>
            </w:r>
            <w:r w:rsidRPr="001D687B">
              <w:t>):</w:t>
            </w:r>
            <w:r w:rsidRPr="001D687B">
              <w:rPr>
                <w:i/>
              </w:rPr>
              <w:t xml:space="preserve"> [……][……][……][……]</w:t>
            </w:r>
            <w:r w:rsidRPr="001D687B">
              <w:rPr>
                <w:i/>
                <w:vertAlign w:val="superscript"/>
              </w:rPr>
              <w:footnoteReference w:id="46"/>
            </w:r>
          </w:p>
        </w:tc>
      </w:tr>
    </w:tbl>
    <w:p w:rsidR="0079555C" w:rsidRPr="001D687B" w:rsidRDefault="0079555C" w:rsidP="003E744D">
      <w:pPr>
        <w:keepNext/>
        <w:spacing w:before="120" w:after="360"/>
        <w:jc w:val="center"/>
        <w:rPr>
          <w:rFonts w:ascii="Times New Roman" w:hAnsi="Times New Roman" w:cs="Times New Roman"/>
          <w:b/>
          <w:lang w:eastAsia="bg-BG"/>
        </w:rPr>
      </w:pPr>
    </w:p>
    <w:p w:rsidR="0079555C" w:rsidRPr="001D687B" w:rsidRDefault="0079555C" w:rsidP="003E744D">
      <w:pPr>
        <w:keepNext/>
        <w:spacing w:before="120" w:after="360"/>
        <w:jc w:val="center"/>
        <w:rPr>
          <w:rFonts w:ascii="Times New Roman" w:hAnsi="Times New Roman" w:cs="Times New Roman"/>
          <w:b/>
          <w:lang w:eastAsia="bg-BG"/>
        </w:rPr>
      </w:pPr>
      <w:r w:rsidRPr="001D687B">
        <w:rPr>
          <w:rFonts w:ascii="Times New Roman" w:hAnsi="Times New Roman" w:cs="Times New Roman"/>
          <w:b/>
          <w:lang w:eastAsia="bg-BG"/>
        </w:rPr>
        <w:t>Част VI: Заключителни положения</w:t>
      </w:r>
    </w:p>
    <w:p w:rsidR="0079555C" w:rsidRPr="001D687B" w:rsidRDefault="0079555C" w:rsidP="003E744D">
      <w:pPr>
        <w:spacing w:line="276" w:lineRule="auto"/>
        <w:jc w:val="left"/>
        <w:rPr>
          <w:i/>
        </w:rPr>
      </w:pPr>
      <w:r w:rsidRPr="001D687B">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9555C" w:rsidRPr="001D687B" w:rsidRDefault="0079555C" w:rsidP="003E744D">
      <w:pPr>
        <w:spacing w:line="276" w:lineRule="auto"/>
        <w:jc w:val="left"/>
        <w:rPr>
          <w:i/>
        </w:rPr>
      </w:pPr>
      <w:r w:rsidRPr="001D687B">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9555C" w:rsidRPr="001D687B" w:rsidRDefault="0079555C" w:rsidP="003E744D">
      <w:pPr>
        <w:spacing w:line="276" w:lineRule="auto"/>
        <w:jc w:val="left"/>
        <w:rPr>
          <w:i/>
        </w:rPr>
      </w:pPr>
      <w:r w:rsidRPr="001D687B">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D687B">
        <w:rPr>
          <w:i/>
          <w:vertAlign w:val="superscript"/>
        </w:rPr>
        <w:footnoteReference w:id="47"/>
      </w:r>
      <w:r w:rsidRPr="001D687B">
        <w:rPr>
          <w:i/>
        </w:rPr>
        <w:t>; или</w:t>
      </w:r>
    </w:p>
    <w:p w:rsidR="0079555C" w:rsidRPr="001D687B" w:rsidRDefault="0079555C" w:rsidP="003E744D">
      <w:pPr>
        <w:spacing w:line="276" w:lineRule="auto"/>
        <w:jc w:val="left"/>
        <w:rPr>
          <w:i/>
        </w:rPr>
      </w:pPr>
      <w:r w:rsidRPr="001D687B">
        <w:rPr>
          <w:i/>
        </w:rPr>
        <w:t>б) считано от 18 октомври 2018 г. най-късно</w:t>
      </w:r>
      <w:r w:rsidRPr="001D687B">
        <w:rPr>
          <w:i/>
          <w:vertAlign w:val="superscript"/>
        </w:rPr>
        <w:footnoteReference w:id="48"/>
      </w:r>
      <w:r w:rsidRPr="001D687B">
        <w:rPr>
          <w:i/>
        </w:rPr>
        <w:t>, възлагащият орган или възложителят вече притежава съответната документация</w:t>
      </w:r>
      <w:r w:rsidRPr="001D687B">
        <w:t>.</w:t>
      </w:r>
    </w:p>
    <w:p w:rsidR="0079555C" w:rsidRPr="001D687B" w:rsidRDefault="0079555C" w:rsidP="003E744D">
      <w:pPr>
        <w:spacing w:line="276" w:lineRule="auto"/>
        <w:jc w:val="left"/>
        <w:rPr>
          <w:i/>
        </w:rPr>
      </w:pPr>
      <w:r w:rsidRPr="001D687B">
        <w:rPr>
          <w:i/>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D687B">
        <w:t xml:space="preserve"> [посочете процедурата за възлагане на обществена поръчка: (кратко описание, препратка към публикацията в </w:t>
      </w:r>
      <w:r w:rsidRPr="001D687B">
        <w:rPr>
          <w:i/>
        </w:rPr>
        <w:t>Официален вестник на Европейския съюз</w:t>
      </w:r>
      <w:r w:rsidRPr="001D687B">
        <w:t>, референтен номер)].</w:t>
      </w:r>
      <w:r w:rsidRPr="001D687B">
        <w:rPr>
          <w:i/>
        </w:rPr>
        <w:t xml:space="preserve"> </w:t>
      </w:r>
    </w:p>
    <w:p w:rsidR="0079555C" w:rsidRPr="001D687B" w:rsidRDefault="0079555C" w:rsidP="003E744D">
      <w:pPr>
        <w:spacing w:line="276" w:lineRule="auto"/>
        <w:jc w:val="left"/>
        <w:rPr>
          <w:i/>
        </w:rPr>
      </w:pPr>
    </w:p>
    <w:p w:rsidR="0079555C" w:rsidRPr="001D687B" w:rsidRDefault="0079555C" w:rsidP="003E744D">
      <w:pPr>
        <w:spacing w:line="276" w:lineRule="auto"/>
        <w:jc w:val="left"/>
      </w:pPr>
      <w:r w:rsidRPr="001D687B">
        <w:t>Дата, място и, когато се изисква или е необходимо, подпис(и):  [……]</w:t>
      </w: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Default="0079555C" w:rsidP="00612452">
      <w:pPr>
        <w:spacing w:before="120" w:after="0" w:line="360" w:lineRule="auto"/>
        <w:rPr>
          <w:rFonts w:ascii="Times New Roman" w:hAnsi="Times New Roman" w:cs="Times New Roman"/>
          <w:b/>
          <w:color w:val="000000"/>
          <w:sz w:val="24"/>
          <w:szCs w:val="24"/>
          <w:lang w:eastAsia="bg-BG"/>
        </w:rPr>
      </w:pPr>
    </w:p>
    <w:p w:rsidR="0079555C" w:rsidRPr="00D12729" w:rsidRDefault="0079555C" w:rsidP="003E744D">
      <w:pPr>
        <w:jc w:val="right"/>
        <w:rPr>
          <w:rFonts w:ascii="Times New Roman" w:hAnsi="Times New Roman" w:cs="Times New Roman"/>
          <w:b/>
          <w:bCs/>
          <w:i/>
          <w:iCs/>
          <w:caps/>
          <w:w w:val="120"/>
          <w:kern w:val="1"/>
          <w:sz w:val="24"/>
          <w:szCs w:val="24"/>
        </w:rPr>
      </w:pPr>
    </w:p>
    <w:p w:rsidR="0079555C" w:rsidRPr="00D12729" w:rsidRDefault="0079555C" w:rsidP="003E744D">
      <w:pPr>
        <w:jc w:val="right"/>
        <w:rPr>
          <w:rFonts w:ascii="Times New Roman" w:hAnsi="Times New Roman" w:cs="Times New Roman"/>
          <w:b/>
          <w:bCs/>
          <w:i/>
          <w:iCs/>
          <w:caps/>
          <w:w w:val="120"/>
          <w:kern w:val="1"/>
          <w:sz w:val="24"/>
          <w:szCs w:val="24"/>
        </w:rPr>
      </w:pPr>
    </w:p>
    <w:p w:rsidR="0079555C" w:rsidRPr="005541E7" w:rsidRDefault="0079555C" w:rsidP="003E744D">
      <w:pPr>
        <w:jc w:val="right"/>
        <w:rPr>
          <w:rFonts w:ascii="Times New Roman" w:hAnsi="Times New Roman" w:cs="Times New Roman"/>
          <w:b/>
          <w:bCs/>
          <w:i/>
          <w:iCs/>
          <w:caps/>
          <w:w w:val="120"/>
          <w:kern w:val="1"/>
          <w:sz w:val="24"/>
          <w:szCs w:val="24"/>
        </w:rPr>
      </w:pPr>
      <w:r w:rsidRPr="005B497C">
        <w:rPr>
          <w:rFonts w:ascii="Times New Roman" w:hAnsi="Times New Roman" w:cs="Times New Roman"/>
          <w:b/>
          <w:bCs/>
          <w:i/>
          <w:iCs/>
          <w:caps/>
          <w:w w:val="120"/>
          <w:kern w:val="1"/>
          <w:sz w:val="24"/>
          <w:szCs w:val="24"/>
        </w:rPr>
        <w:lastRenderedPageBreak/>
        <w:t>OБРАЗЕЦ 1</w:t>
      </w:r>
    </w:p>
    <w:p w:rsidR="0079555C" w:rsidRPr="005541E7" w:rsidRDefault="0079555C" w:rsidP="003E744D">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79555C" w:rsidRPr="005541E7" w:rsidRDefault="0079555C" w:rsidP="003E744D">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79555C" w:rsidRPr="005B497C" w:rsidRDefault="0079555C" w:rsidP="005B497C">
      <w:pPr>
        <w:shd w:val="clear" w:color="auto" w:fill="FFFFFF"/>
        <w:spacing w:after="0" w:line="360" w:lineRule="auto"/>
        <w:jc w:val="center"/>
        <w:rPr>
          <w:rFonts w:ascii="Times New Roman" w:hAnsi="Times New Roman" w:cs="Times New Roman"/>
          <w:b/>
          <w:bCs/>
          <w:sz w:val="24"/>
          <w:szCs w:val="24"/>
        </w:rPr>
      </w:pPr>
      <w:r w:rsidRPr="001F2EF8">
        <w:rPr>
          <w:rFonts w:ascii="Times New Roman" w:hAnsi="Times New Roman" w:cs="Times New Roman"/>
          <w:b/>
          <w:bCs/>
          <w:sz w:val="24"/>
          <w:szCs w:val="24"/>
        </w:rPr>
        <w:t>ПРЕДЛОЖЕНИЕ ЗА ИЗПЪЛНЕНИЕ НА ПОРЪЧКАТА</w:t>
      </w:r>
    </w:p>
    <w:p w:rsidR="0079555C" w:rsidRPr="005541E7" w:rsidRDefault="0079555C" w:rsidP="003E744D">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79555C" w:rsidRPr="005541E7" w:rsidRDefault="0079555C" w:rsidP="003E744D">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79555C" w:rsidRDefault="0079555C" w:rsidP="003E744D">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223E4E">
        <w:rPr>
          <w:rFonts w:ascii="Times New Roman" w:hAnsi="Times New Roman" w:cs="Times New Roman"/>
          <w:b/>
          <w:snapToGrid w:val="0"/>
          <w:sz w:val="24"/>
          <w:szCs w:val="24"/>
        </w:rPr>
        <w:t>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79555C" w:rsidRPr="005541E7" w:rsidRDefault="0079555C" w:rsidP="003E744D">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79555C" w:rsidRPr="005541E7" w:rsidRDefault="0079555C" w:rsidP="005B497C">
      <w:pPr>
        <w:spacing w:after="0" w:line="360" w:lineRule="auto"/>
        <w:ind w:firstLine="708"/>
        <w:rPr>
          <w:rFonts w:ascii="Times New Roman" w:hAnsi="Times New Roman" w:cs="Times New Roman"/>
          <w:sz w:val="24"/>
          <w:szCs w:val="24"/>
          <w:lang w:eastAsia="ar-SA"/>
        </w:rPr>
      </w:pPr>
      <w:r w:rsidRPr="005541E7">
        <w:rPr>
          <w:rFonts w:ascii="Times New Roman" w:hAnsi="Times New Roman" w:cs="Times New Roman"/>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rFonts w:ascii="Times New Roman" w:hAnsi="Times New Roman" w:cs="Times New Roman"/>
          <w:sz w:val="24"/>
          <w:szCs w:val="24"/>
          <w:lang w:eastAsia="ar-SA"/>
        </w:rPr>
        <w:t>поръчка.</w:t>
      </w:r>
    </w:p>
    <w:p w:rsidR="0079555C" w:rsidRPr="00223E4E" w:rsidRDefault="0079555C" w:rsidP="00223E4E">
      <w:pPr>
        <w:spacing w:line="276" w:lineRule="auto"/>
        <w:ind w:firstLine="426"/>
        <w:rPr>
          <w:rFonts w:ascii="Times New Roman" w:hAnsi="Times New Roman" w:cs="Times New Roman"/>
          <w:sz w:val="24"/>
          <w:szCs w:val="24"/>
        </w:rPr>
      </w:pPr>
      <w:r w:rsidRPr="001C3DDA">
        <w:rPr>
          <w:rFonts w:ascii="Times New Roman" w:hAnsi="Times New Roman" w:cs="Times New Roman"/>
          <w:sz w:val="24"/>
          <w:szCs w:val="24"/>
        </w:rPr>
        <w:t xml:space="preserve"> </w:t>
      </w:r>
      <w:r w:rsidRPr="00223E4E">
        <w:rPr>
          <w:rFonts w:ascii="Times New Roman" w:hAnsi="Times New Roman" w:cs="Times New Roman"/>
          <w:b/>
          <w:bCs/>
          <w:sz w:val="24"/>
          <w:szCs w:val="24"/>
        </w:rPr>
        <w:t>1.</w:t>
      </w:r>
      <w:r w:rsidRPr="00223E4E">
        <w:rPr>
          <w:rFonts w:ascii="Times New Roman" w:hAnsi="Times New Roman" w:cs="Times New Roman"/>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79555C" w:rsidRPr="00223E4E" w:rsidRDefault="0079555C" w:rsidP="00223E4E">
      <w:pPr>
        <w:spacing w:after="0" w:line="276" w:lineRule="auto"/>
        <w:ind w:firstLine="360"/>
        <w:rPr>
          <w:rFonts w:ascii="Times New Roman" w:hAnsi="Times New Roman" w:cs="Times New Roman"/>
          <w:sz w:val="24"/>
          <w:szCs w:val="24"/>
        </w:rPr>
      </w:pPr>
    </w:p>
    <w:p w:rsidR="0079555C" w:rsidRPr="00223E4E" w:rsidRDefault="0079555C" w:rsidP="00223E4E">
      <w:pPr>
        <w:spacing w:after="0" w:line="276" w:lineRule="auto"/>
        <w:ind w:firstLine="425"/>
        <w:rPr>
          <w:rFonts w:ascii="Times New Roman" w:hAnsi="Times New Roman" w:cs="Times New Roman"/>
          <w:sz w:val="24"/>
          <w:szCs w:val="24"/>
        </w:rPr>
      </w:pPr>
      <w:r w:rsidRPr="00223E4E">
        <w:rPr>
          <w:rFonts w:ascii="Times New Roman" w:hAnsi="Times New Roman" w:cs="Times New Roman"/>
          <w:b/>
          <w:bCs/>
          <w:sz w:val="24"/>
          <w:szCs w:val="24"/>
        </w:rPr>
        <w:t>2.</w:t>
      </w:r>
      <w:r w:rsidRPr="00223E4E">
        <w:rPr>
          <w:rFonts w:ascii="Times New Roman" w:hAnsi="Times New Roman" w:cs="Times New Roman"/>
          <w:sz w:val="24"/>
          <w:szCs w:val="24"/>
        </w:rPr>
        <w:t xml:space="preserve"> Нашето конкретното предложение за изпълнение на поръчката е както следва: </w:t>
      </w:r>
    </w:p>
    <w:p w:rsidR="0079555C" w:rsidRPr="00223E4E" w:rsidRDefault="0079555C" w:rsidP="00223E4E">
      <w:pPr>
        <w:tabs>
          <w:tab w:val="left" w:pos="426"/>
        </w:tabs>
        <w:spacing w:after="0" w:line="276" w:lineRule="auto"/>
        <w:ind w:firstLine="426"/>
        <w:rPr>
          <w:rFonts w:ascii="Times New Roman" w:hAnsi="Times New Roman" w:cs="Times New Roman"/>
          <w:b/>
          <w:sz w:val="24"/>
          <w:szCs w:val="24"/>
        </w:rPr>
      </w:pPr>
      <w:r w:rsidRPr="00223E4E">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55C" w:rsidRPr="00223E4E" w:rsidRDefault="0079555C" w:rsidP="00223E4E">
      <w:pPr>
        <w:spacing w:after="0" w:line="276" w:lineRule="auto"/>
        <w:ind w:firstLine="567"/>
        <w:rPr>
          <w:rFonts w:ascii="Times New Roman" w:hAnsi="Times New Roman" w:cs="Times New Roman"/>
          <w:i/>
          <w:iCs/>
          <w:sz w:val="24"/>
          <w:szCs w:val="24"/>
          <w:lang w:val="ru-RU"/>
        </w:rPr>
      </w:pPr>
      <w:r w:rsidRPr="00223E4E">
        <w:rPr>
          <w:rFonts w:ascii="Times New Roman" w:hAnsi="Times New Roman" w:cs="Times New Roman"/>
          <w:i/>
          <w:iCs/>
          <w:sz w:val="24"/>
          <w:szCs w:val="24"/>
        </w:rPr>
        <w:t xml:space="preserve">Участникът прави описание на техническото си предложение съобразно изискванията на Възложителя в указанията към Обявата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223E4E">
        <w:rPr>
          <w:rFonts w:ascii="Times New Roman" w:hAnsi="Times New Roman" w:cs="Times New Roman"/>
          <w:b/>
          <w:i/>
          <w:iCs/>
          <w:sz w:val="24"/>
          <w:szCs w:val="24"/>
          <w:u w:val="single"/>
        </w:rPr>
        <w:t>описание на дейностите, начина на тяхното извършване</w:t>
      </w:r>
      <w:r w:rsidRPr="00223E4E">
        <w:rPr>
          <w:rFonts w:ascii="Times New Roman" w:hAnsi="Times New Roman" w:cs="Times New Roman"/>
          <w:i/>
          <w:iCs/>
          <w:sz w:val="24"/>
          <w:szCs w:val="24"/>
          <w:lang w:val="ru-RU"/>
        </w:rPr>
        <w:t>.</w:t>
      </w:r>
    </w:p>
    <w:p w:rsidR="0079555C" w:rsidRPr="00223E4E" w:rsidRDefault="0079555C" w:rsidP="00223E4E">
      <w:pPr>
        <w:tabs>
          <w:tab w:val="left" w:pos="426"/>
        </w:tabs>
        <w:spacing w:after="0" w:line="276" w:lineRule="auto"/>
        <w:ind w:firstLine="426"/>
        <w:rPr>
          <w:rFonts w:ascii="Times New Roman" w:hAnsi="Times New Roman" w:cs="Times New Roman"/>
          <w:b/>
          <w:sz w:val="24"/>
          <w:szCs w:val="24"/>
        </w:rPr>
      </w:pPr>
    </w:p>
    <w:p w:rsidR="0079555C" w:rsidRDefault="0079555C" w:rsidP="00223E4E">
      <w:pPr>
        <w:spacing w:line="276" w:lineRule="auto"/>
        <w:ind w:firstLine="426"/>
        <w:rPr>
          <w:rFonts w:ascii="Times New Roman" w:hAnsi="Times New Roman" w:cs="Times New Roman"/>
          <w:sz w:val="24"/>
          <w:szCs w:val="24"/>
        </w:rPr>
      </w:pPr>
      <w:r w:rsidRPr="00223E4E">
        <w:rPr>
          <w:rFonts w:ascii="Times New Roman" w:hAnsi="Times New Roman" w:cs="Times New Roman"/>
          <w:b/>
          <w:sz w:val="24"/>
          <w:szCs w:val="24"/>
        </w:rPr>
        <w:t xml:space="preserve">3. </w:t>
      </w:r>
      <w:r w:rsidRPr="00223E4E">
        <w:rPr>
          <w:rFonts w:ascii="Times New Roman" w:hAnsi="Times New Roman" w:cs="Times New Roman"/>
          <w:sz w:val="24"/>
          <w:szCs w:val="24"/>
        </w:rPr>
        <w:t xml:space="preserve">Приемаме да изпълним обществената поръчка в </w:t>
      </w:r>
      <w:r>
        <w:rPr>
          <w:rFonts w:ascii="Times New Roman" w:hAnsi="Times New Roman" w:cs="Times New Roman"/>
          <w:sz w:val="24"/>
          <w:szCs w:val="24"/>
        </w:rPr>
        <w:t>следните срокове:</w:t>
      </w:r>
    </w:p>
    <w:p w:rsidR="0079555C" w:rsidRDefault="0079555C" w:rsidP="00223E4E">
      <w:pPr>
        <w:spacing w:line="276" w:lineRule="auto"/>
        <w:ind w:firstLine="426"/>
        <w:rPr>
          <w:rFonts w:ascii="Times New Roman" w:hAnsi="Times New Roman" w:cs="Times New Roman"/>
          <w:sz w:val="24"/>
          <w:szCs w:val="24"/>
        </w:rPr>
      </w:pPr>
      <w:r w:rsidRPr="00B018E6">
        <w:rPr>
          <w:rFonts w:ascii="Times New Roman" w:hAnsi="Times New Roman" w:cs="Times New Roman"/>
          <w:b/>
          <w:sz w:val="24"/>
          <w:szCs w:val="24"/>
        </w:rPr>
        <w:t>3.1.</w:t>
      </w:r>
      <w:r>
        <w:rPr>
          <w:rFonts w:ascii="Times New Roman" w:hAnsi="Times New Roman" w:cs="Times New Roman"/>
          <w:sz w:val="24"/>
          <w:szCs w:val="24"/>
        </w:rPr>
        <w:t xml:space="preserve"> </w:t>
      </w:r>
      <w:r w:rsidRPr="00223E4E">
        <w:rPr>
          <w:rFonts w:ascii="Times New Roman" w:hAnsi="Times New Roman" w:cs="Times New Roman"/>
          <w:sz w:val="24"/>
          <w:szCs w:val="24"/>
        </w:rPr>
        <w:t xml:space="preserve">срок </w:t>
      </w:r>
      <w:r w:rsidRPr="00B018E6">
        <w:rPr>
          <w:rFonts w:ascii="Times New Roman" w:hAnsi="Times New Roman" w:cs="Times New Roman"/>
          <w:sz w:val="24"/>
          <w:szCs w:val="24"/>
        </w:rPr>
        <w:t>за изработка и доставка/публикуване/монтаж на рекламно- информационен/ни материал/и (информационни табели, банери, информационни брошури)</w:t>
      </w:r>
      <w:r w:rsidRPr="00B018E6">
        <w:t xml:space="preserve"> </w:t>
      </w:r>
      <w:r w:rsidRPr="00B018E6">
        <w:rPr>
          <w:rFonts w:ascii="Times New Roman" w:hAnsi="Times New Roman" w:cs="Times New Roman"/>
          <w:sz w:val="24"/>
          <w:szCs w:val="24"/>
        </w:rPr>
        <w:t>…….. работни дни, считано от датата на възлагане.</w:t>
      </w:r>
    </w:p>
    <w:p w:rsidR="0079555C" w:rsidRPr="00D12729" w:rsidRDefault="0079555C" w:rsidP="00223E4E">
      <w:pPr>
        <w:spacing w:line="276" w:lineRule="auto"/>
        <w:ind w:firstLine="426"/>
        <w:rPr>
          <w:rFonts w:ascii="Times New Roman" w:hAnsi="Times New Roman" w:cs="Times New Roman"/>
          <w:sz w:val="24"/>
          <w:szCs w:val="24"/>
        </w:rPr>
      </w:pPr>
      <w:r w:rsidRPr="00B018E6">
        <w:rPr>
          <w:rFonts w:ascii="Times New Roman" w:hAnsi="Times New Roman" w:cs="Times New Roman"/>
          <w:b/>
          <w:sz w:val="24"/>
          <w:szCs w:val="24"/>
        </w:rPr>
        <w:t>3.2.</w:t>
      </w:r>
      <w:r>
        <w:rPr>
          <w:rFonts w:ascii="Times New Roman" w:hAnsi="Times New Roman" w:cs="Times New Roman"/>
          <w:sz w:val="24"/>
          <w:szCs w:val="24"/>
        </w:rPr>
        <w:t xml:space="preserve"> </w:t>
      </w:r>
      <w:r w:rsidRPr="00B018E6">
        <w:rPr>
          <w:rFonts w:ascii="Times New Roman" w:hAnsi="Times New Roman" w:cs="Times New Roman"/>
          <w:sz w:val="24"/>
          <w:szCs w:val="24"/>
        </w:rPr>
        <w:t>срок за организиране и провеждане на 2 пресконференции</w:t>
      </w:r>
      <w:r>
        <w:rPr>
          <w:rFonts w:ascii="Times New Roman" w:hAnsi="Times New Roman" w:cs="Times New Roman"/>
          <w:sz w:val="24"/>
          <w:szCs w:val="24"/>
        </w:rPr>
        <w:t xml:space="preserve"> </w:t>
      </w:r>
      <w:r w:rsidRPr="00B018E6">
        <w:rPr>
          <w:rFonts w:ascii="Times New Roman" w:hAnsi="Times New Roman" w:cs="Times New Roman"/>
          <w:sz w:val="24"/>
          <w:szCs w:val="24"/>
        </w:rPr>
        <w:t>…….. работни дни, считано от датата на възлагане.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79555C" w:rsidRPr="00EB0B90" w:rsidTr="001C3DDA">
        <w:tc>
          <w:tcPr>
            <w:tcW w:w="2040" w:type="dxa"/>
            <w:shd w:val="clear" w:color="auto" w:fill="FEFEFE"/>
            <w:vAlign w:val="center"/>
          </w:tcPr>
          <w:p w:rsidR="0079555C" w:rsidRPr="00EB0B90" w:rsidRDefault="0079555C"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79555C" w:rsidRPr="00EB0B90" w:rsidRDefault="0079555C"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 ..................................................................................</w:t>
            </w:r>
          </w:p>
        </w:tc>
      </w:tr>
      <w:tr w:rsidR="0079555C" w:rsidRPr="00EB0B90" w:rsidTr="001C3DDA">
        <w:tc>
          <w:tcPr>
            <w:tcW w:w="2040" w:type="dxa"/>
            <w:shd w:val="clear" w:color="auto" w:fill="FEFEFE"/>
            <w:vAlign w:val="center"/>
          </w:tcPr>
          <w:p w:rsidR="0079555C" w:rsidRPr="00EB0B90" w:rsidRDefault="0079555C"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79555C" w:rsidRPr="00EB0B90" w:rsidRDefault="0079555C"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r w:rsidR="0079555C" w:rsidRPr="00EB0B90" w:rsidTr="001C3DDA">
        <w:tc>
          <w:tcPr>
            <w:tcW w:w="2040" w:type="dxa"/>
            <w:shd w:val="clear" w:color="auto" w:fill="FEFEFE"/>
            <w:vAlign w:val="center"/>
          </w:tcPr>
          <w:p w:rsidR="0079555C" w:rsidRPr="00EB0B90" w:rsidRDefault="0079555C" w:rsidP="001C3DDA">
            <w:pPr>
              <w:spacing w:after="0" w:line="360" w:lineRule="auto"/>
              <w:ind w:left="1" w:right="1"/>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79555C" w:rsidRPr="00EB0B90" w:rsidRDefault="0079555C" w:rsidP="001C3DDA">
            <w:pPr>
              <w:spacing w:after="0" w:line="360" w:lineRule="auto"/>
              <w:jc w:val="left"/>
              <w:rPr>
                <w:rFonts w:ascii="Times New Roman" w:hAnsi="Times New Roman" w:cs="Times New Roman"/>
                <w:sz w:val="24"/>
                <w:szCs w:val="24"/>
                <w:highlight w:val="white"/>
                <w:shd w:val="clear" w:color="auto" w:fill="FEFEFE"/>
                <w:lang w:val="en-US"/>
              </w:rPr>
            </w:pPr>
            <w:r w:rsidRPr="00EB0B90">
              <w:rPr>
                <w:rFonts w:ascii="Times New Roman" w:hAnsi="Times New Roman" w:cs="Times New Roman"/>
                <w:sz w:val="24"/>
                <w:szCs w:val="24"/>
                <w:highlight w:val="white"/>
                <w:shd w:val="clear" w:color="auto" w:fill="FEFEFE"/>
                <w:lang w:val="en-US"/>
              </w:rPr>
              <w:t>...........................................................................................................................................</w:t>
            </w:r>
          </w:p>
        </w:tc>
      </w:tr>
    </w:tbl>
    <w:p w:rsidR="0079555C" w:rsidRPr="001C3DDA" w:rsidRDefault="0079555C" w:rsidP="001C3DDA">
      <w:pPr>
        <w:spacing w:line="360" w:lineRule="auto"/>
        <w:ind w:left="360"/>
        <w:rPr>
          <w:rFonts w:ascii="Times New Roman" w:hAnsi="Times New Roman" w:cs="Times New Roman"/>
          <w:sz w:val="24"/>
          <w:szCs w:val="24"/>
          <w:lang w:val="ru-RU"/>
        </w:rPr>
      </w:pPr>
    </w:p>
    <w:p w:rsidR="0079555C" w:rsidRDefault="0079555C" w:rsidP="00503EF1">
      <w:pPr>
        <w:jc w:val="right"/>
        <w:rPr>
          <w:rFonts w:ascii="Times New Roman" w:hAnsi="Times New Roman" w:cs="Times New Roman"/>
          <w:b/>
          <w:bCs/>
          <w:i/>
          <w:iCs/>
          <w:caps/>
          <w:w w:val="120"/>
          <w:kern w:val="1"/>
          <w:sz w:val="24"/>
          <w:szCs w:val="24"/>
        </w:rPr>
      </w:pPr>
    </w:p>
    <w:p w:rsidR="0079555C" w:rsidRDefault="0079555C" w:rsidP="00503EF1">
      <w:pPr>
        <w:jc w:val="right"/>
        <w:rPr>
          <w:rFonts w:ascii="Times New Roman" w:hAnsi="Times New Roman" w:cs="Times New Roman"/>
          <w:b/>
          <w:bCs/>
          <w:i/>
          <w:iCs/>
          <w:caps/>
          <w:w w:val="120"/>
          <w:kern w:val="1"/>
          <w:sz w:val="24"/>
          <w:szCs w:val="24"/>
        </w:rPr>
      </w:pPr>
    </w:p>
    <w:p w:rsidR="0079555C" w:rsidRDefault="0079555C" w:rsidP="00503EF1">
      <w:pPr>
        <w:jc w:val="right"/>
        <w:rPr>
          <w:rFonts w:ascii="Times New Roman" w:hAnsi="Times New Roman" w:cs="Times New Roman"/>
          <w:b/>
          <w:bCs/>
          <w:i/>
          <w:iCs/>
          <w:caps/>
          <w:w w:val="120"/>
          <w:kern w:val="1"/>
          <w:sz w:val="24"/>
          <w:szCs w:val="24"/>
        </w:rPr>
      </w:pPr>
    </w:p>
    <w:p w:rsidR="0079555C" w:rsidRDefault="0079555C" w:rsidP="00503EF1">
      <w:pPr>
        <w:jc w:val="right"/>
        <w:rPr>
          <w:rFonts w:ascii="Times New Roman" w:hAnsi="Times New Roman" w:cs="Times New Roman"/>
          <w:b/>
          <w:bCs/>
          <w:i/>
          <w:iCs/>
          <w:caps/>
          <w:w w:val="120"/>
          <w:kern w:val="1"/>
          <w:sz w:val="24"/>
          <w:szCs w:val="24"/>
        </w:rPr>
      </w:pPr>
    </w:p>
    <w:p w:rsidR="0079555C" w:rsidRPr="005541E7" w:rsidRDefault="0079555C" w:rsidP="00503EF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OБРАЗЕЦ </w:t>
      </w:r>
      <w:r>
        <w:rPr>
          <w:rFonts w:ascii="Times New Roman" w:hAnsi="Times New Roman" w:cs="Times New Roman"/>
          <w:b/>
          <w:bCs/>
          <w:i/>
          <w:iCs/>
          <w:caps/>
          <w:w w:val="120"/>
          <w:kern w:val="1"/>
          <w:sz w:val="24"/>
          <w:szCs w:val="24"/>
        </w:rPr>
        <w:t>2</w:t>
      </w:r>
    </w:p>
    <w:p w:rsidR="0079555C" w:rsidRPr="005541E7" w:rsidRDefault="0079555C" w:rsidP="00503EF1">
      <w:pPr>
        <w:shd w:val="clear" w:color="auto" w:fill="FFFFFF"/>
        <w:spacing w:after="0" w:line="360" w:lineRule="auto"/>
        <w:rPr>
          <w:rFonts w:ascii="Times New Roman" w:hAnsi="Times New Roman" w:cs="Times New Roman"/>
          <w:sz w:val="24"/>
          <w:szCs w:val="24"/>
        </w:rPr>
      </w:pPr>
      <w:r w:rsidRPr="005541E7">
        <w:rPr>
          <w:rFonts w:ascii="Times New Roman" w:hAnsi="Times New Roman" w:cs="Times New Roman"/>
          <w:sz w:val="24"/>
          <w:szCs w:val="24"/>
        </w:rPr>
        <w:t>...................................................................................................................................................</w:t>
      </w:r>
    </w:p>
    <w:p w:rsidR="0079555C" w:rsidRPr="005541E7" w:rsidRDefault="0079555C" w:rsidP="00503EF1">
      <w:pPr>
        <w:shd w:val="clear" w:color="auto" w:fill="FFFFFF"/>
        <w:spacing w:before="43" w:after="0" w:line="360" w:lineRule="auto"/>
        <w:ind w:right="30"/>
        <w:jc w:val="center"/>
        <w:rPr>
          <w:rFonts w:ascii="Times New Roman" w:hAnsi="Times New Roman" w:cs="Times New Roman"/>
          <w:i/>
          <w:iCs/>
          <w:sz w:val="24"/>
          <w:szCs w:val="24"/>
        </w:rPr>
      </w:pPr>
      <w:r w:rsidRPr="005541E7">
        <w:rPr>
          <w:rFonts w:ascii="Times New Roman" w:hAnsi="Times New Roman" w:cs="Times New Roman"/>
          <w:i/>
          <w:iCs/>
          <w:sz w:val="24"/>
          <w:szCs w:val="24"/>
        </w:rPr>
        <w:t>( наименование на участника )</w:t>
      </w:r>
    </w:p>
    <w:p w:rsidR="0079555C" w:rsidRPr="005541E7" w:rsidRDefault="0079555C" w:rsidP="00503EF1">
      <w:pPr>
        <w:shd w:val="clear" w:color="auto" w:fill="FFFFFF"/>
        <w:spacing w:after="0" w:line="360" w:lineRule="auto"/>
        <w:jc w:val="center"/>
        <w:rPr>
          <w:rFonts w:ascii="Times New Roman" w:hAnsi="Times New Roman" w:cs="Times New Roman"/>
          <w:b/>
          <w:bCs/>
          <w:sz w:val="24"/>
          <w:szCs w:val="24"/>
        </w:rPr>
      </w:pPr>
      <w:r w:rsidRPr="005541E7">
        <w:rPr>
          <w:rFonts w:ascii="Times New Roman" w:hAnsi="Times New Roman" w:cs="Times New Roman"/>
          <w:b/>
          <w:bCs/>
          <w:sz w:val="24"/>
          <w:szCs w:val="24"/>
        </w:rPr>
        <w:t>ЦЕНОВО ПРЕДЛОЖЕНИЕ</w:t>
      </w:r>
    </w:p>
    <w:p w:rsidR="0079555C" w:rsidRPr="005541E7" w:rsidRDefault="0079555C" w:rsidP="00503EF1">
      <w:pPr>
        <w:spacing w:line="276" w:lineRule="auto"/>
        <w:jc w:val="left"/>
      </w:pPr>
    </w:p>
    <w:p w:rsidR="0079555C" w:rsidRPr="005541E7" w:rsidRDefault="0079555C" w:rsidP="00503EF1">
      <w:pPr>
        <w:widowControl w:val="0"/>
        <w:spacing w:after="0" w:line="276" w:lineRule="auto"/>
        <w:rPr>
          <w:rFonts w:ascii="Times New Roman" w:hAnsi="Times New Roman" w:cs="Times New Roman"/>
          <w:snapToGrid w:val="0"/>
          <w:sz w:val="24"/>
          <w:szCs w:val="24"/>
        </w:rPr>
      </w:pPr>
      <w:r w:rsidRPr="005541E7">
        <w:rPr>
          <w:rFonts w:ascii="Times New Roman" w:hAnsi="Times New Roman" w:cs="Times New Roman"/>
          <w:snapToGrid w:val="0"/>
          <w:sz w:val="24"/>
          <w:szCs w:val="24"/>
        </w:rPr>
        <w:t>Долуподписаният/ата .................................................................................................</w:t>
      </w:r>
    </w:p>
    <w:p w:rsidR="0079555C" w:rsidRPr="005541E7" w:rsidRDefault="0079555C" w:rsidP="00503EF1">
      <w:pPr>
        <w:widowControl w:val="0"/>
        <w:spacing w:after="0" w:line="276" w:lineRule="auto"/>
        <w:ind w:left="2160" w:firstLine="720"/>
        <w:rPr>
          <w:rFonts w:ascii="Times New Roman" w:hAnsi="Times New Roman" w:cs="Times New Roman"/>
          <w:i/>
          <w:iCs/>
          <w:snapToGrid w:val="0"/>
          <w:sz w:val="24"/>
          <w:szCs w:val="24"/>
        </w:rPr>
      </w:pPr>
      <w:r w:rsidRPr="005541E7">
        <w:rPr>
          <w:rFonts w:ascii="Times New Roman" w:hAnsi="Times New Roman" w:cs="Times New Roman"/>
          <w:i/>
          <w:iCs/>
          <w:snapToGrid w:val="0"/>
          <w:sz w:val="24"/>
          <w:szCs w:val="24"/>
        </w:rPr>
        <w:t>(трите имена)</w:t>
      </w:r>
    </w:p>
    <w:p w:rsidR="0079555C" w:rsidRDefault="0079555C" w:rsidP="00503EF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napToGrid w:val="0"/>
          <w:sz w:val="24"/>
          <w:szCs w:val="24"/>
        </w:rPr>
        <w:t>в качеството си на ........................... в/на .................................................., ЕИК (БУЛСТАТ)........................, със седалище и адрес на управление .............................................................................., участник в обществена поръчка с предмет:</w:t>
      </w:r>
      <w:r>
        <w:rPr>
          <w:rFonts w:ascii="Times New Roman" w:hAnsi="Times New Roman" w:cs="Times New Roman"/>
          <w:snapToGrid w:val="0"/>
          <w:sz w:val="24"/>
          <w:szCs w:val="24"/>
        </w:rPr>
        <w:t xml:space="preserve"> </w:t>
      </w:r>
      <w:r w:rsidRPr="003E744D">
        <w:rPr>
          <w:rFonts w:ascii="Times New Roman" w:hAnsi="Times New Roman" w:cs="Times New Roman"/>
          <w:b/>
          <w:snapToGrid w:val="0"/>
          <w:sz w:val="24"/>
          <w:szCs w:val="24"/>
        </w:rPr>
        <w:t>„</w:t>
      </w:r>
      <w:r w:rsidRPr="00223E4E">
        <w:rPr>
          <w:rFonts w:ascii="Times New Roman" w:hAnsi="Times New Roman" w:cs="Times New Roman"/>
          <w:b/>
          <w:snapToGrid w:val="0"/>
          <w:sz w:val="24"/>
          <w:szCs w:val="24"/>
        </w:rPr>
        <w:t>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79555C" w:rsidRDefault="0079555C" w:rsidP="00503EF1">
      <w:pPr>
        <w:suppressAutoHyphens/>
        <w:spacing w:before="60" w:after="60" w:line="360" w:lineRule="auto"/>
        <w:ind w:firstLine="720"/>
        <w:rPr>
          <w:rFonts w:ascii="Times New Roman" w:hAnsi="Times New Roman" w:cs="Times New Roman"/>
          <w:b/>
          <w:bCs/>
          <w:sz w:val="24"/>
          <w:szCs w:val="24"/>
          <w:lang w:eastAsia="ar-SA"/>
        </w:rPr>
      </w:pPr>
    </w:p>
    <w:p w:rsidR="0079555C" w:rsidRPr="005541E7" w:rsidRDefault="0079555C" w:rsidP="00503EF1">
      <w:pPr>
        <w:suppressAutoHyphens/>
        <w:spacing w:before="60" w:after="60" w:line="360" w:lineRule="auto"/>
        <w:ind w:firstLine="720"/>
        <w:rPr>
          <w:rFonts w:ascii="Times New Roman" w:hAnsi="Times New Roman" w:cs="Times New Roman"/>
          <w:sz w:val="24"/>
          <w:szCs w:val="24"/>
          <w:lang w:eastAsia="ar-SA"/>
        </w:rPr>
      </w:pPr>
      <w:r w:rsidRPr="005541E7">
        <w:rPr>
          <w:rFonts w:ascii="Times New Roman" w:hAnsi="Times New Roman" w:cs="Times New Roman"/>
          <w:b/>
          <w:bCs/>
          <w:sz w:val="24"/>
          <w:szCs w:val="24"/>
          <w:lang w:eastAsia="ar-SA"/>
        </w:rPr>
        <w:t>УВАЖАЕМИ ДАМИ И ГОСПОДА,</w:t>
      </w:r>
    </w:p>
    <w:p w:rsidR="0079555C" w:rsidRPr="005541E7" w:rsidRDefault="0079555C" w:rsidP="00503EF1">
      <w:pPr>
        <w:spacing w:after="0" w:line="360" w:lineRule="auto"/>
        <w:ind w:firstLine="705"/>
        <w:rPr>
          <w:rFonts w:ascii="Times New Roman" w:hAnsi="Times New Roman" w:cs="Times New Roman"/>
          <w:noProof/>
          <w:sz w:val="24"/>
          <w:szCs w:val="24"/>
        </w:rPr>
      </w:pPr>
      <w:r w:rsidRPr="005541E7">
        <w:rPr>
          <w:rFonts w:ascii="Times New Roman" w:hAnsi="Times New Roman" w:cs="Times New Roman"/>
          <w:sz w:val="24"/>
          <w:szCs w:val="24"/>
        </w:rPr>
        <w:lastRenderedPageBreak/>
        <w:t xml:space="preserve">С настоящото Ви </w:t>
      </w:r>
      <w:r w:rsidRPr="005541E7">
        <w:rPr>
          <w:rFonts w:ascii="Times New Roman" w:hAnsi="Times New Roman" w:cs="Times New Roman"/>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79555C" w:rsidRPr="00223E4E" w:rsidRDefault="0079555C" w:rsidP="00223E4E">
      <w:pPr>
        <w:autoSpaceDE w:val="0"/>
        <w:autoSpaceDN w:val="0"/>
        <w:adjustRightInd w:val="0"/>
        <w:spacing w:after="0" w:line="276" w:lineRule="auto"/>
        <w:ind w:firstLine="510"/>
        <w:rPr>
          <w:rFonts w:ascii="Times New Roman" w:eastAsia="Verdana-Bold" w:hAnsi="Times New Roman" w:cs="Times New Roman"/>
          <w:sz w:val="24"/>
          <w:szCs w:val="24"/>
        </w:rPr>
      </w:pPr>
      <w:r w:rsidRPr="00223E4E">
        <w:rPr>
          <w:rFonts w:ascii="Times New Roman" w:eastAsia="Verdana-Bold" w:hAnsi="Times New Roman" w:cs="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w:t>
      </w:r>
    </w:p>
    <w:p w:rsidR="0079555C" w:rsidRPr="00223E4E" w:rsidRDefault="0079555C" w:rsidP="00223E4E">
      <w:pPr>
        <w:spacing w:after="0" w:line="276" w:lineRule="auto"/>
        <w:rPr>
          <w:rFonts w:ascii="Times New Roman" w:hAnsi="Times New Roman" w:cs="Times New Roman"/>
          <w:b/>
          <w:i/>
          <w:sz w:val="24"/>
          <w:szCs w:val="24"/>
        </w:rPr>
      </w:pPr>
    </w:p>
    <w:p w:rsidR="0079555C" w:rsidRPr="00223E4E" w:rsidRDefault="0079555C" w:rsidP="00223E4E">
      <w:pPr>
        <w:spacing w:after="0" w:line="276" w:lineRule="auto"/>
        <w:ind w:right="-147"/>
        <w:rPr>
          <w:rFonts w:ascii="Times New Roman" w:hAnsi="Times New Roman" w:cs="Times New Roman"/>
          <w:sz w:val="24"/>
          <w:szCs w:val="24"/>
        </w:rPr>
      </w:pPr>
      <w:r w:rsidRPr="00223E4E">
        <w:rPr>
          <w:rFonts w:ascii="Times New Roman" w:hAnsi="Times New Roman" w:cs="Times New Roman"/>
          <w:sz w:val="24"/>
          <w:szCs w:val="24"/>
        </w:rPr>
        <w:t>Така предложената цена включва всички разходи за изпълнение предмета на поръчката.</w:t>
      </w:r>
    </w:p>
    <w:p w:rsidR="0079555C" w:rsidRPr="00223E4E" w:rsidRDefault="0079555C" w:rsidP="00223E4E">
      <w:pPr>
        <w:tabs>
          <w:tab w:val="left" w:pos="567"/>
        </w:tabs>
        <w:spacing w:after="0" w:line="276" w:lineRule="auto"/>
        <w:ind w:left="11"/>
        <w:rPr>
          <w:rFonts w:ascii="Times New Roman" w:hAnsi="Times New Roman" w:cs="Times New Roman"/>
          <w:sz w:val="24"/>
          <w:szCs w:val="24"/>
        </w:rPr>
      </w:pPr>
      <w:r w:rsidRPr="00223E4E">
        <w:rPr>
          <w:rFonts w:ascii="Times New Roman" w:hAnsi="Times New Roman" w:cs="Times New Roman"/>
          <w:sz w:val="24"/>
          <w:szCs w:val="24"/>
        </w:rPr>
        <w:t>Посочената цена включва всички разходи по изпълнение на обекта на поръчката.</w:t>
      </w:r>
    </w:p>
    <w:p w:rsidR="0079555C" w:rsidRPr="00223E4E" w:rsidRDefault="0079555C" w:rsidP="00223E4E">
      <w:pPr>
        <w:spacing w:after="0" w:line="276" w:lineRule="auto"/>
        <w:ind w:right="-147" w:firstLine="708"/>
        <w:rPr>
          <w:rFonts w:ascii="Times New Roman" w:hAnsi="Times New Roman" w:cs="Times New Roman"/>
          <w:sz w:val="24"/>
          <w:szCs w:val="24"/>
        </w:rPr>
      </w:pPr>
      <w:r w:rsidRPr="00223E4E">
        <w:rPr>
          <w:rFonts w:ascii="Times New Roman" w:hAnsi="Times New Roman" w:cs="Times New Roman"/>
          <w:sz w:val="24"/>
          <w:szCs w:val="24"/>
          <w:u w:val="single"/>
        </w:rPr>
        <w:t xml:space="preserve">Посочената обща цена </w:t>
      </w:r>
      <w:r w:rsidRPr="00223E4E">
        <w:rPr>
          <w:rFonts w:ascii="Times New Roman" w:hAnsi="Times New Roman" w:cs="Times New Roman"/>
          <w:b/>
          <w:bCs/>
          <w:sz w:val="24"/>
          <w:szCs w:val="24"/>
          <w:u w:val="single"/>
        </w:rPr>
        <w:t>не подлежи на промяна</w:t>
      </w:r>
      <w:r w:rsidRPr="00223E4E">
        <w:rPr>
          <w:rFonts w:ascii="Times New Roman" w:hAnsi="Times New Roman" w:cs="Times New Roman"/>
          <w:sz w:val="24"/>
          <w:szCs w:val="24"/>
          <w:u w:val="single"/>
        </w:rPr>
        <w:t xml:space="preserve"> през целия срок на действие на договора за изпълнение на поръчката</w:t>
      </w:r>
      <w:r w:rsidRPr="00223E4E">
        <w:rPr>
          <w:rFonts w:ascii="Times New Roman" w:hAnsi="Times New Roman" w:cs="Times New Roman"/>
          <w:sz w:val="24"/>
          <w:szCs w:val="24"/>
        </w:rPr>
        <w:t>.</w:t>
      </w:r>
    </w:p>
    <w:p w:rsidR="0079555C" w:rsidRDefault="0079555C" w:rsidP="00223E4E">
      <w:pPr>
        <w:spacing w:before="120" w:after="0" w:line="360" w:lineRule="auto"/>
        <w:rPr>
          <w:rFonts w:ascii="Times New Roman" w:hAnsi="Times New Roman" w:cs="Times New Roman"/>
          <w:b/>
          <w:color w:val="000000"/>
          <w:sz w:val="24"/>
          <w:szCs w:val="24"/>
          <w:lang w:eastAsia="bg-BG"/>
        </w:rPr>
      </w:pPr>
      <w:r w:rsidRPr="00223E4E">
        <w:rPr>
          <w:rFonts w:ascii="Times New Roman" w:hAnsi="Times New Roman" w:cs="Times New Roman"/>
          <w:sz w:val="24"/>
          <w:szCs w:val="24"/>
        </w:rPr>
        <w:tab/>
        <w:t>Предложените цени са определени при пълно съответствие с условията от указанията към Обявата по процедурата.</w:t>
      </w:r>
    </w:p>
    <w:p w:rsidR="0079555C" w:rsidRDefault="0079555C" w:rsidP="003E744D">
      <w:pPr>
        <w:spacing w:before="120" w:after="0" w:line="360" w:lineRule="auto"/>
        <w:rPr>
          <w:rFonts w:ascii="Times New Roman" w:hAnsi="Times New Roman" w:cs="Times New Roman"/>
          <w:b/>
          <w:color w:val="000000"/>
          <w:sz w:val="24"/>
          <w:szCs w:val="24"/>
          <w:lang w:eastAsia="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79555C" w:rsidRPr="00393101" w:rsidTr="003E1682">
        <w:tc>
          <w:tcPr>
            <w:tcW w:w="2040" w:type="dxa"/>
            <w:shd w:val="clear" w:color="auto" w:fill="FEFEFE"/>
            <w:vAlign w:val="center"/>
          </w:tcPr>
          <w:p w:rsidR="0079555C" w:rsidRPr="00393101" w:rsidRDefault="0079555C"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Дата </w:t>
            </w:r>
          </w:p>
        </w:tc>
        <w:tc>
          <w:tcPr>
            <w:tcW w:w="7152" w:type="dxa"/>
            <w:shd w:val="clear" w:color="auto" w:fill="FEFEFE"/>
            <w:vAlign w:val="center"/>
          </w:tcPr>
          <w:p w:rsidR="0079555C" w:rsidRPr="00393101" w:rsidRDefault="0079555C"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 ..................................................................................</w:t>
            </w:r>
          </w:p>
        </w:tc>
      </w:tr>
      <w:tr w:rsidR="0079555C" w:rsidRPr="00393101" w:rsidTr="003E1682">
        <w:tc>
          <w:tcPr>
            <w:tcW w:w="2040" w:type="dxa"/>
            <w:shd w:val="clear" w:color="auto" w:fill="FEFEFE"/>
            <w:vAlign w:val="center"/>
          </w:tcPr>
          <w:p w:rsidR="0079555C" w:rsidRPr="00393101" w:rsidRDefault="0079555C"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Име и фамилия</w:t>
            </w:r>
          </w:p>
        </w:tc>
        <w:tc>
          <w:tcPr>
            <w:tcW w:w="7152" w:type="dxa"/>
            <w:shd w:val="clear" w:color="auto" w:fill="FEFEFE"/>
            <w:vAlign w:val="center"/>
          </w:tcPr>
          <w:p w:rsidR="0079555C" w:rsidRPr="00393101" w:rsidRDefault="0079555C"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r w:rsidR="0079555C" w:rsidRPr="00393101" w:rsidTr="003E1682">
        <w:tc>
          <w:tcPr>
            <w:tcW w:w="2040" w:type="dxa"/>
            <w:shd w:val="clear" w:color="auto" w:fill="FEFEFE"/>
            <w:vAlign w:val="center"/>
          </w:tcPr>
          <w:p w:rsidR="0079555C" w:rsidRPr="00393101" w:rsidRDefault="0079555C" w:rsidP="00393101">
            <w:pPr>
              <w:spacing w:after="0" w:line="360" w:lineRule="auto"/>
              <w:ind w:left="1" w:right="1"/>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 xml:space="preserve">Подпис (и печат) </w:t>
            </w:r>
          </w:p>
        </w:tc>
        <w:tc>
          <w:tcPr>
            <w:tcW w:w="7152" w:type="dxa"/>
            <w:shd w:val="clear" w:color="auto" w:fill="FEFEFE"/>
            <w:vAlign w:val="center"/>
          </w:tcPr>
          <w:p w:rsidR="0079555C" w:rsidRPr="00393101" w:rsidRDefault="0079555C" w:rsidP="00393101">
            <w:pPr>
              <w:spacing w:after="0" w:line="360" w:lineRule="auto"/>
              <w:jc w:val="left"/>
              <w:rPr>
                <w:rFonts w:ascii="Times New Roman" w:hAnsi="Times New Roman" w:cs="Times New Roman"/>
                <w:sz w:val="24"/>
                <w:szCs w:val="24"/>
                <w:highlight w:val="white"/>
                <w:shd w:val="clear" w:color="auto" w:fill="FEFEFE"/>
                <w:lang w:val="en-US"/>
              </w:rPr>
            </w:pPr>
            <w:r w:rsidRPr="00393101">
              <w:rPr>
                <w:rFonts w:ascii="Times New Roman" w:hAnsi="Times New Roman" w:cs="Times New Roman"/>
                <w:sz w:val="24"/>
                <w:szCs w:val="24"/>
                <w:highlight w:val="white"/>
                <w:shd w:val="clear" w:color="auto" w:fill="FEFEFE"/>
                <w:lang w:val="en-US"/>
              </w:rPr>
              <w:t>...........................................................................................................................................</w:t>
            </w:r>
          </w:p>
        </w:tc>
      </w:tr>
    </w:tbl>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93101">
      <w:pPr>
        <w:jc w:val="right"/>
        <w:rPr>
          <w:rFonts w:ascii="Times New Roman" w:hAnsi="Times New Roman" w:cs="Times New Roman"/>
          <w:b/>
          <w:bCs/>
          <w:i/>
          <w:iCs/>
          <w:caps/>
          <w:w w:val="120"/>
          <w:kern w:val="1"/>
          <w:sz w:val="24"/>
          <w:szCs w:val="24"/>
        </w:rPr>
      </w:pPr>
    </w:p>
    <w:p w:rsidR="0079555C" w:rsidRPr="005541E7" w:rsidRDefault="0079555C" w:rsidP="00393101">
      <w:pPr>
        <w:jc w:val="right"/>
        <w:rPr>
          <w:rFonts w:ascii="Times New Roman" w:hAnsi="Times New Roman" w:cs="Times New Roman"/>
          <w:b/>
          <w:bCs/>
          <w:i/>
          <w:iCs/>
          <w:caps/>
          <w:w w:val="120"/>
          <w:kern w:val="1"/>
          <w:sz w:val="24"/>
          <w:szCs w:val="24"/>
        </w:rPr>
      </w:pPr>
      <w:r w:rsidRPr="005541E7">
        <w:rPr>
          <w:rFonts w:ascii="Times New Roman" w:hAnsi="Times New Roman" w:cs="Times New Roman"/>
          <w:b/>
          <w:bCs/>
          <w:i/>
          <w:iCs/>
          <w:caps/>
          <w:w w:val="120"/>
          <w:kern w:val="1"/>
          <w:sz w:val="24"/>
          <w:szCs w:val="24"/>
        </w:rPr>
        <w:t xml:space="preserve">ОБРАЗЕЦ </w:t>
      </w:r>
      <w:r>
        <w:rPr>
          <w:rFonts w:ascii="Times New Roman" w:hAnsi="Times New Roman" w:cs="Times New Roman"/>
          <w:b/>
          <w:bCs/>
          <w:i/>
          <w:iCs/>
          <w:caps/>
          <w:w w:val="120"/>
          <w:kern w:val="1"/>
          <w:sz w:val="24"/>
          <w:szCs w:val="24"/>
        </w:rPr>
        <w:t>3</w:t>
      </w:r>
    </w:p>
    <w:p w:rsidR="0079555C" w:rsidRPr="005541E7" w:rsidRDefault="0079555C" w:rsidP="00393101">
      <w:pPr>
        <w:spacing w:after="0"/>
        <w:ind w:left="2160" w:hanging="2160"/>
        <w:jc w:val="center"/>
        <w:rPr>
          <w:rFonts w:ascii="Times New Roman" w:hAnsi="Times New Roman" w:cs="Times New Roman"/>
          <w:sz w:val="24"/>
          <w:szCs w:val="24"/>
        </w:rPr>
      </w:pPr>
    </w:p>
    <w:p w:rsidR="0079555C" w:rsidRPr="005541E7" w:rsidRDefault="0079555C"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Д Е К Л А Р А Ц И Я </w:t>
      </w:r>
      <w:r w:rsidRPr="005541E7">
        <w:rPr>
          <w:rFonts w:ascii="Times New Roman" w:hAnsi="Times New Roman" w:cs="Times New Roman"/>
          <w:b/>
          <w:bCs/>
          <w:vertAlign w:val="superscript"/>
        </w:rPr>
        <w:footnoteReference w:customMarkFollows="1" w:id="49"/>
        <w:t>*</w:t>
      </w:r>
    </w:p>
    <w:p w:rsidR="0079555C" w:rsidRPr="005541E7" w:rsidRDefault="0079555C" w:rsidP="00393101">
      <w:pPr>
        <w:spacing w:after="0"/>
        <w:ind w:left="720" w:hanging="720"/>
        <w:jc w:val="center"/>
        <w:rPr>
          <w:rFonts w:ascii="Times New Roman" w:hAnsi="Times New Roman" w:cs="Times New Roman"/>
          <w:b/>
          <w:bCs/>
          <w:sz w:val="24"/>
          <w:szCs w:val="24"/>
        </w:rPr>
      </w:pPr>
      <w:r w:rsidRPr="005541E7">
        <w:rPr>
          <w:rFonts w:ascii="Times New Roman" w:hAnsi="Times New Roman" w:cs="Times New Roman"/>
          <w:b/>
          <w:bCs/>
          <w:sz w:val="24"/>
          <w:szCs w:val="24"/>
        </w:rPr>
        <w:t xml:space="preserve">ЗА СЪГЛАСИЕ С КЛАУЗИТЕ НА ПРИЛОЖЕНИИЯ ПРОЕКТА НА ДОГОВОР </w:t>
      </w:r>
    </w:p>
    <w:p w:rsidR="0079555C" w:rsidRPr="005541E7" w:rsidRDefault="0079555C" w:rsidP="00393101">
      <w:pPr>
        <w:spacing w:after="0"/>
        <w:ind w:left="720" w:hanging="720"/>
        <w:jc w:val="center"/>
        <w:rPr>
          <w:rFonts w:ascii="Times New Roman" w:hAnsi="Times New Roman" w:cs="Times New Roman"/>
          <w:b/>
          <w:bCs/>
          <w:sz w:val="24"/>
          <w:szCs w:val="24"/>
        </w:rPr>
      </w:pPr>
    </w:p>
    <w:p w:rsidR="0079555C" w:rsidRPr="005541E7" w:rsidRDefault="0079555C" w:rsidP="00393101">
      <w:pPr>
        <w:spacing w:after="0"/>
        <w:ind w:left="720" w:hanging="720"/>
        <w:jc w:val="center"/>
        <w:rPr>
          <w:rFonts w:ascii="Times New Roman" w:hAnsi="Times New Roman" w:cs="Times New Roman"/>
          <w:b/>
          <w:bCs/>
          <w:sz w:val="24"/>
          <w:szCs w:val="24"/>
        </w:rPr>
      </w:pPr>
    </w:p>
    <w:p w:rsidR="0079555C" w:rsidRPr="005541E7" w:rsidRDefault="0079555C" w:rsidP="00393101">
      <w:pPr>
        <w:spacing w:after="0"/>
        <w:rPr>
          <w:rFonts w:ascii="Times New Roman" w:hAnsi="Times New Roman" w:cs="Times New Roman"/>
          <w:sz w:val="24"/>
          <w:szCs w:val="24"/>
        </w:rPr>
      </w:pPr>
    </w:p>
    <w:p w:rsidR="0079555C" w:rsidRDefault="0079555C" w:rsidP="00393101">
      <w:pPr>
        <w:spacing w:before="120" w:after="0" w:line="360" w:lineRule="auto"/>
        <w:rPr>
          <w:rFonts w:ascii="Times New Roman" w:hAnsi="Times New Roman" w:cs="Times New Roman"/>
          <w:b/>
          <w:snapToGrid w:val="0"/>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участник в процедура за възлагане на обществена поръчка с предмет:</w:t>
      </w:r>
      <w:r>
        <w:rPr>
          <w:rFonts w:ascii="Times New Roman" w:hAnsi="Times New Roman" w:cs="Times New Roman"/>
          <w:sz w:val="24"/>
          <w:szCs w:val="24"/>
        </w:rPr>
        <w:t xml:space="preserve"> </w:t>
      </w:r>
      <w:r w:rsidRPr="003E744D">
        <w:rPr>
          <w:rFonts w:ascii="Times New Roman" w:hAnsi="Times New Roman" w:cs="Times New Roman"/>
          <w:b/>
          <w:snapToGrid w:val="0"/>
          <w:sz w:val="24"/>
          <w:szCs w:val="24"/>
        </w:rPr>
        <w:t>„</w:t>
      </w:r>
      <w:r w:rsidRPr="00223E4E">
        <w:rPr>
          <w:rFonts w:ascii="Times New Roman" w:hAnsi="Times New Roman" w:cs="Times New Roman"/>
          <w:b/>
          <w:snapToGrid w:val="0"/>
          <w:sz w:val="24"/>
          <w:szCs w:val="24"/>
        </w:rPr>
        <w:t>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79555C" w:rsidRDefault="0079555C" w:rsidP="00393101">
      <w:pPr>
        <w:spacing w:after="0"/>
        <w:ind w:left="2160" w:hanging="2160"/>
        <w:jc w:val="center"/>
        <w:rPr>
          <w:rFonts w:ascii="Times New Roman" w:hAnsi="Times New Roman" w:cs="Times New Roman"/>
          <w:b/>
          <w:bCs/>
          <w:sz w:val="24"/>
          <w:szCs w:val="24"/>
        </w:rPr>
      </w:pPr>
    </w:p>
    <w:p w:rsidR="0079555C" w:rsidRPr="005541E7" w:rsidRDefault="0079555C" w:rsidP="00393101">
      <w:pPr>
        <w:spacing w:after="0"/>
        <w:ind w:left="2160" w:hanging="2160"/>
        <w:jc w:val="center"/>
        <w:rPr>
          <w:rFonts w:ascii="Times New Roman" w:hAnsi="Times New Roman" w:cs="Times New Roman"/>
          <w:b/>
          <w:bCs/>
          <w:sz w:val="24"/>
          <w:szCs w:val="24"/>
        </w:rPr>
      </w:pPr>
      <w:r w:rsidRPr="005541E7">
        <w:rPr>
          <w:rFonts w:ascii="Times New Roman" w:hAnsi="Times New Roman" w:cs="Times New Roman"/>
          <w:b/>
          <w:bCs/>
          <w:sz w:val="24"/>
          <w:szCs w:val="24"/>
        </w:rPr>
        <w:t>Д Е К Л А Р И Р А М:</w:t>
      </w:r>
    </w:p>
    <w:p w:rsidR="0079555C" w:rsidRPr="005541E7" w:rsidRDefault="0079555C" w:rsidP="00393101">
      <w:pPr>
        <w:spacing w:after="0"/>
        <w:ind w:left="2160" w:hanging="2160"/>
        <w:jc w:val="center"/>
        <w:rPr>
          <w:rFonts w:ascii="Times New Roman" w:hAnsi="Times New Roman" w:cs="Times New Roman"/>
          <w:b/>
          <w:bCs/>
          <w:sz w:val="24"/>
          <w:szCs w:val="24"/>
        </w:rPr>
      </w:pPr>
    </w:p>
    <w:p w:rsidR="0079555C" w:rsidRPr="005541E7" w:rsidRDefault="0079555C" w:rsidP="00393101">
      <w:pPr>
        <w:spacing w:after="0"/>
        <w:ind w:left="2160" w:hanging="2160"/>
        <w:jc w:val="center"/>
        <w:rPr>
          <w:rFonts w:ascii="Times New Roman" w:hAnsi="Times New Roman" w:cs="Times New Roman"/>
          <w:b/>
          <w:bCs/>
          <w:sz w:val="24"/>
          <w:szCs w:val="24"/>
        </w:rPr>
      </w:pPr>
    </w:p>
    <w:p w:rsidR="0079555C" w:rsidRPr="005541E7" w:rsidRDefault="0079555C" w:rsidP="00393101">
      <w:pPr>
        <w:spacing w:after="0"/>
        <w:rPr>
          <w:rFonts w:ascii="Times New Roman" w:hAnsi="Times New Roman" w:cs="Times New Roman"/>
          <w:sz w:val="24"/>
          <w:szCs w:val="24"/>
        </w:rPr>
      </w:pPr>
    </w:p>
    <w:p w:rsidR="0079555C" w:rsidRPr="005541E7" w:rsidRDefault="0079555C" w:rsidP="00393101">
      <w:pPr>
        <w:spacing w:after="0"/>
        <w:rPr>
          <w:rFonts w:ascii="Times New Roman" w:hAnsi="Times New Roman" w:cs="Times New Roman"/>
          <w:sz w:val="24"/>
          <w:szCs w:val="24"/>
        </w:rPr>
      </w:pPr>
      <w:r w:rsidRPr="005541E7">
        <w:rPr>
          <w:rFonts w:ascii="Times New Roman" w:hAnsi="Times New Roman" w:cs="Times New Roman"/>
          <w:sz w:val="24"/>
          <w:szCs w:val="24"/>
        </w:rPr>
        <w:t>Запознат съм със съдържанието на проекта на договора и приемам клаузите в него.</w:t>
      </w:r>
    </w:p>
    <w:p w:rsidR="0079555C" w:rsidRPr="005541E7" w:rsidRDefault="0079555C" w:rsidP="00393101">
      <w:pPr>
        <w:spacing w:after="0"/>
        <w:rPr>
          <w:rFonts w:ascii="Times New Roman" w:hAnsi="Times New Roman" w:cs="Times New Roman"/>
          <w:sz w:val="24"/>
          <w:szCs w:val="24"/>
        </w:rPr>
      </w:pPr>
    </w:p>
    <w:p w:rsidR="0079555C" w:rsidRPr="005541E7" w:rsidRDefault="0079555C" w:rsidP="00393101">
      <w:pPr>
        <w:spacing w:after="0"/>
        <w:rPr>
          <w:rFonts w:ascii="Times New Roman" w:hAnsi="Times New Roman" w:cs="Times New Roman"/>
          <w:sz w:val="24"/>
          <w:szCs w:val="24"/>
          <w:u w:val="single"/>
        </w:rPr>
      </w:pPr>
    </w:p>
    <w:p w:rsidR="0079555C" w:rsidRPr="005541E7" w:rsidRDefault="0079555C" w:rsidP="00393101">
      <w:pPr>
        <w:spacing w:after="0"/>
        <w:rPr>
          <w:rFonts w:ascii="Times New Roman" w:hAnsi="Times New Roman" w:cs="Times New Roman"/>
          <w:sz w:val="24"/>
          <w:szCs w:val="24"/>
          <w:u w:val="single"/>
        </w:rPr>
      </w:pPr>
    </w:p>
    <w:p w:rsidR="0079555C" w:rsidRPr="005541E7" w:rsidRDefault="0079555C" w:rsidP="00393101">
      <w:pPr>
        <w:spacing w:after="0"/>
        <w:rPr>
          <w:rFonts w:ascii="Times New Roman" w:hAnsi="Times New Roman" w:cs="Times New Roman"/>
          <w:sz w:val="24"/>
          <w:szCs w:val="24"/>
          <w:u w:val="single"/>
        </w:rPr>
      </w:pPr>
    </w:p>
    <w:p w:rsidR="0079555C" w:rsidRPr="005541E7" w:rsidRDefault="0079555C" w:rsidP="00393101">
      <w:pPr>
        <w:spacing w:after="0"/>
        <w:rPr>
          <w:rFonts w:ascii="Times New Roman" w:hAnsi="Times New Roman" w:cs="Times New Roman"/>
          <w:sz w:val="24"/>
          <w:szCs w:val="24"/>
        </w:rPr>
      </w:pP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г.                 </w:t>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r>
      <w:r w:rsidRPr="005541E7">
        <w:rPr>
          <w:rFonts w:ascii="Times New Roman" w:hAnsi="Times New Roman" w:cs="Times New Roman"/>
          <w:sz w:val="24"/>
          <w:szCs w:val="24"/>
        </w:rPr>
        <w:tab/>
        <w:t xml:space="preserve">Декларатор: </w:t>
      </w:r>
      <w:r w:rsidRPr="005541E7">
        <w:rPr>
          <w:rFonts w:ascii="Times New Roman" w:hAnsi="Times New Roman" w:cs="Times New Roman"/>
          <w:sz w:val="24"/>
          <w:szCs w:val="24"/>
        </w:rPr>
        <w:softHyphen/>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p>
    <w:p w:rsidR="0079555C" w:rsidRPr="005541E7" w:rsidRDefault="0079555C" w:rsidP="00393101">
      <w:pPr>
        <w:spacing w:after="0"/>
        <w:rPr>
          <w:rFonts w:ascii="Times New Roman" w:hAnsi="Times New Roman" w:cs="Times New Roman"/>
          <w:i/>
          <w:iCs/>
          <w:sz w:val="24"/>
          <w:szCs w:val="24"/>
        </w:rPr>
      </w:pPr>
      <w:r w:rsidRPr="005541E7">
        <w:rPr>
          <w:rFonts w:ascii="Times New Roman" w:hAnsi="Times New Roman" w:cs="Times New Roman"/>
          <w:i/>
          <w:iCs/>
          <w:sz w:val="24"/>
          <w:szCs w:val="24"/>
        </w:rPr>
        <w:t>(дата на подписване)</w:t>
      </w:r>
    </w:p>
    <w:p w:rsidR="0079555C" w:rsidRDefault="0079555C" w:rsidP="00393101">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Pr="001C3634" w:rsidRDefault="0079555C" w:rsidP="001C3634">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t>ОБРАЗЕЦ</w:t>
      </w:r>
      <w:r>
        <w:rPr>
          <w:rFonts w:ascii="All Times New Roman" w:hAnsi="All Times New Roman" w:cs="All Times New Roman"/>
          <w:b/>
          <w:bCs/>
          <w:caps/>
          <w:w w:val="120"/>
          <w:kern w:val="32"/>
          <w:sz w:val="24"/>
          <w:szCs w:val="24"/>
        </w:rPr>
        <w:t xml:space="preserve"> 4</w:t>
      </w:r>
    </w:p>
    <w:p w:rsidR="0079555C" w:rsidRPr="00935DCD" w:rsidRDefault="0079555C" w:rsidP="00393101">
      <w:pPr>
        <w:shd w:val="clear" w:color="auto" w:fill="FFFFFF"/>
        <w:spacing w:after="0"/>
        <w:rPr>
          <w:rFonts w:ascii="Times New Roman" w:hAnsi="Times New Roman" w:cs="Times New Roman"/>
          <w:sz w:val="24"/>
          <w:szCs w:val="24"/>
        </w:rPr>
      </w:pPr>
    </w:p>
    <w:p w:rsidR="0079555C" w:rsidRPr="00935DCD" w:rsidRDefault="0079555C" w:rsidP="00393101">
      <w:pPr>
        <w:shd w:val="clear" w:color="auto" w:fill="FFFFFF"/>
        <w:spacing w:after="0"/>
        <w:rPr>
          <w:rFonts w:ascii="Times New Roman" w:hAnsi="Times New Roman" w:cs="Times New Roman"/>
          <w:sz w:val="24"/>
          <w:szCs w:val="24"/>
        </w:rPr>
      </w:pPr>
    </w:p>
    <w:p w:rsidR="0079555C" w:rsidRPr="005541E7" w:rsidRDefault="0079555C" w:rsidP="00393101">
      <w:pPr>
        <w:shd w:val="clear" w:color="auto" w:fill="FFFFFF"/>
        <w:spacing w:after="0"/>
        <w:rPr>
          <w:rFonts w:ascii="Times New Roman" w:hAnsi="Times New Roman" w:cs="Times New Roman"/>
          <w:sz w:val="24"/>
          <w:szCs w:val="24"/>
        </w:rPr>
      </w:pPr>
    </w:p>
    <w:p w:rsidR="0079555C" w:rsidRPr="005541E7" w:rsidRDefault="0079555C" w:rsidP="00393101">
      <w:pPr>
        <w:jc w:val="center"/>
        <w:rPr>
          <w:rFonts w:ascii="Times New Roman" w:hAnsi="Times New Roman" w:cs="Times New Roman"/>
          <w:b/>
          <w:spacing w:val="20"/>
          <w:sz w:val="28"/>
          <w:szCs w:val="28"/>
          <w:lang w:eastAsia="bg-BG"/>
        </w:rPr>
      </w:pPr>
      <w:r w:rsidRPr="005541E7">
        <w:rPr>
          <w:rFonts w:ascii="Times New Roman" w:hAnsi="Times New Roman" w:cs="Times New Roman"/>
          <w:b/>
          <w:spacing w:val="20"/>
          <w:sz w:val="28"/>
          <w:szCs w:val="28"/>
          <w:lang w:eastAsia="bg-BG"/>
        </w:rPr>
        <w:t>Д Е К Л А Р А Ц И Я</w:t>
      </w:r>
    </w:p>
    <w:p w:rsidR="0079555C" w:rsidRPr="005541E7" w:rsidRDefault="0079555C" w:rsidP="00393101">
      <w:pPr>
        <w:jc w:val="center"/>
        <w:rPr>
          <w:rFonts w:ascii="Times New Roman" w:hAnsi="Times New Roman" w:cs="Times New Roman"/>
          <w:sz w:val="24"/>
          <w:szCs w:val="24"/>
        </w:rPr>
      </w:pPr>
      <w:r w:rsidRPr="005541E7">
        <w:rPr>
          <w:rFonts w:ascii="Times New Roman" w:hAnsi="Times New Roman" w:cs="Times New Roman"/>
          <w:sz w:val="24"/>
          <w:szCs w:val="24"/>
        </w:rPr>
        <w:t>за срок на валидност на офертата</w:t>
      </w:r>
    </w:p>
    <w:p w:rsidR="0079555C" w:rsidRPr="005541E7" w:rsidRDefault="0079555C" w:rsidP="00393101">
      <w:pPr>
        <w:shd w:val="clear" w:color="auto" w:fill="FFFFFF"/>
        <w:spacing w:after="0"/>
        <w:rPr>
          <w:rFonts w:ascii="Times New Roman" w:hAnsi="Times New Roman" w:cs="Times New Roman"/>
          <w:sz w:val="24"/>
          <w:szCs w:val="24"/>
        </w:rPr>
      </w:pPr>
    </w:p>
    <w:p w:rsidR="0079555C" w:rsidRPr="00935DCD" w:rsidRDefault="0079555C" w:rsidP="00393101">
      <w:pPr>
        <w:spacing w:after="0"/>
        <w:rPr>
          <w:rFonts w:ascii="Times New Roman" w:hAnsi="Times New Roman" w:cs="Times New Roman"/>
          <w:sz w:val="24"/>
          <w:szCs w:val="24"/>
        </w:rPr>
      </w:pPr>
    </w:p>
    <w:p w:rsidR="0079555C" w:rsidRPr="00935DCD" w:rsidRDefault="0079555C" w:rsidP="00393101">
      <w:pPr>
        <w:spacing w:after="0"/>
        <w:rPr>
          <w:rFonts w:ascii="Times New Roman" w:hAnsi="Times New Roman" w:cs="Times New Roman"/>
          <w:sz w:val="24"/>
          <w:szCs w:val="24"/>
        </w:rPr>
      </w:pPr>
    </w:p>
    <w:p w:rsidR="0079555C" w:rsidRPr="005541E7" w:rsidRDefault="0079555C" w:rsidP="00393101">
      <w:pPr>
        <w:spacing w:after="0" w:line="360" w:lineRule="auto"/>
        <w:rPr>
          <w:rFonts w:ascii="Times New Roman" w:hAnsi="Times New Roman" w:cs="Times New Roman"/>
          <w:sz w:val="24"/>
          <w:szCs w:val="24"/>
        </w:rPr>
      </w:pPr>
    </w:p>
    <w:p w:rsidR="0079555C" w:rsidRPr="005541E7" w:rsidRDefault="0079555C" w:rsidP="00393101">
      <w:pPr>
        <w:spacing w:after="0" w:line="360" w:lineRule="auto"/>
        <w:rPr>
          <w:rFonts w:ascii="Times New Roman" w:hAnsi="Times New Roman" w:cs="Times New Roman"/>
          <w:b/>
          <w:bCs/>
          <w:sz w:val="24"/>
          <w:szCs w:val="24"/>
        </w:rPr>
      </w:pPr>
      <w:r w:rsidRPr="005541E7">
        <w:rPr>
          <w:rFonts w:ascii="Times New Roman" w:hAnsi="Times New Roman" w:cs="Times New Roman"/>
          <w:sz w:val="24"/>
          <w:szCs w:val="24"/>
        </w:rPr>
        <w:t xml:space="preserve">Долуподписаният /-ната/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rPr>
        <w:t xml:space="preserve">  , в качеството ми на</w:t>
      </w:r>
      <w:r w:rsidRPr="005541E7">
        <w:rPr>
          <w:rFonts w:ascii="Times New Roman" w:hAnsi="Times New Roman" w:cs="Times New Roman"/>
          <w:sz w:val="24"/>
          <w:szCs w:val="24"/>
        </w:rPr>
        <w:tab/>
        <w:t>_________________________</w:t>
      </w:r>
      <w:r w:rsidRPr="005541E7">
        <w:rPr>
          <w:rFonts w:ascii="Times New Roman" w:hAnsi="Times New Roman" w:cs="Times New Roman"/>
          <w:i/>
          <w:iCs/>
          <w:sz w:val="24"/>
          <w:szCs w:val="24"/>
        </w:rPr>
        <w:t xml:space="preserve"> (посочете длъжността) </w:t>
      </w:r>
      <w:r w:rsidRPr="005541E7">
        <w:rPr>
          <w:rFonts w:ascii="Times New Roman" w:hAnsi="Times New Roman" w:cs="Times New Roman"/>
          <w:sz w:val="24"/>
          <w:szCs w:val="24"/>
        </w:rPr>
        <w:t xml:space="preserve">на  </w:t>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sz w:val="24"/>
          <w:szCs w:val="24"/>
          <w:u w:val="single"/>
        </w:rPr>
        <w:tab/>
      </w:r>
      <w:r w:rsidRPr="005541E7">
        <w:rPr>
          <w:rFonts w:ascii="Times New Roman" w:hAnsi="Times New Roman" w:cs="Times New Roman"/>
          <w:i/>
          <w:iCs/>
          <w:sz w:val="24"/>
          <w:szCs w:val="24"/>
        </w:rPr>
        <w:t xml:space="preserve">(посочете фирмата на участника) </w:t>
      </w:r>
      <w:r w:rsidRPr="005541E7">
        <w:rPr>
          <w:rFonts w:ascii="Times New Roman" w:hAnsi="Times New Roman" w:cs="Times New Roman"/>
          <w:sz w:val="24"/>
          <w:szCs w:val="24"/>
        </w:rPr>
        <w:t xml:space="preserve">- участник в процедура за възлагане на обществена поръчка с предмет: </w:t>
      </w:r>
      <w:r w:rsidRPr="003E744D">
        <w:rPr>
          <w:rFonts w:ascii="Times New Roman" w:hAnsi="Times New Roman" w:cs="Times New Roman"/>
          <w:b/>
          <w:snapToGrid w:val="0"/>
          <w:sz w:val="24"/>
          <w:szCs w:val="24"/>
        </w:rPr>
        <w:t>„</w:t>
      </w:r>
      <w:r w:rsidRPr="00223E4E">
        <w:rPr>
          <w:rFonts w:ascii="Times New Roman" w:hAnsi="Times New Roman" w:cs="Times New Roman"/>
          <w:b/>
          <w:snapToGrid w:val="0"/>
          <w:sz w:val="24"/>
          <w:szCs w:val="24"/>
        </w:rPr>
        <w:t>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79555C" w:rsidRPr="005541E7" w:rsidRDefault="0079555C" w:rsidP="00393101">
      <w:pPr>
        <w:spacing w:after="0" w:line="360" w:lineRule="auto"/>
        <w:ind w:left="2160" w:hanging="2160"/>
        <w:jc w:val="center"/>
        <w:rPr>
          <w:rFonts w:ascii="Times New Roman" w:hAnsi="Times New Roman" w:cs="Times New Roman"/>
          <w:b/>
          <w:bCs/>
          <w:sz w:val="24"/>
          <w:szCs w:val="24"/>
        </w:rPr>
      </w:pPr>
    </w:p>
    <w:p w:rsidR="0079555C" w:rsidRPr="005541E7" w:rsidRDefault="0079555C" w:rsidP="00393101">
      <w:pPr>
        <w:spacing w:line="360" w:lineRule="auto"/>
        <w:jc w:val="center"/>
        <w:rPr>
          <w:rFonts w:ascii="Times New Roman" w:hAnsi="Times New Roman" w:cs="Times New Roman"/>
          <w:b/>
          <w:sz w:val="24"/>
          <w:szCs w:val="24"/>
        </w:rPr>
      </w:pPr>
      <w:r w:rsidRPr="005541E7">
        <w:rPr>
          <w:rFonts w:ascii="Times New Roman" w:hAnsi="Times New Roman" w:cs="Times New Roman"/>
          <w:b/>
          <w:sz w:val="24"/>
          <w:szCs w:val="24"/>
        </w:rPr>
        <w:lastRenderedPageBreak/>
        <w:t>ДЕКЛАРИРАМ, че</w:t>
      </w:r>
    </w:p>
    <w:p w:rsidR="0079555C" w:rsidRPr="00935DCD" w:rsidRDefault="0079555C" w:rsidP="00393101">
      <w:pPr>
        <w:spacing w:line="360" w:lineRule="auto"/>
        <w:ind w:firstLine="720"/>
        <w:rPr>
          <w:rFonts w:ascii="Times New Roman" w:hAnsi="Times New Roman" w:cs="Times New Roman"/>
          <w:sz w:val="24"/>
          <w:szCs w:val="24"/>
        </w:rPr>
      </w:pPr>
    </w:p>
    <w:p w:rsidR="0079555C" w:rsidRPr="005541E7" w:rsidRDefault="0079555C" w:rsidP="00393101">
      <w:pPr>
        <w:spacing w:line="360" w:lineRule="auto"/>
        <w:ind w:firstLine="720"/>
        <w:rPr>
          <w:rFonts w:ascii="Times New Roman" w:hAnsi="Times New Roman" w:cs="Times New Roman"/>
          <w:sz w:val="24"/>
          <w:szCs w:val="24"/>
        </w:rPr>
      </w:pPr>
      <w:r w:rsidRPr="005541E7">
        <w:rPr>
          <w:rFonts w:ascii="Times New Roman" w:hAnsi="Times New Roman" w:cs="Times New Roman"/>
          <w:sz w:val="24"/>
          <w:szCs w:val="24"/>
        </w:rPr>
        <w:t xml:space="preserve">Срокът на валидност на офертата </w:t>
      </w:r>
      <w:r w:rsidRPr="005B497C">
        <w:rPr>
          <w:rFonts w:ascii="Times New Roman" w:hAnsi="Times New Roman" w:cs="Times New Roman"/>
          <w:sz w:val="24"/>
          <w:szCs w:val="24"/>
        </w:rPr>
        <w:t>е 180 /сто и осемдесет/ календарни дни</w:t>
      </w:r>
      <w:r w:rsidRPr="005541E7">
        <w:rPr>
          <w:rFonts w:ascii="Times New Roman" w:hAnsi="Times New Roman" w:cs="Times New Roman"/>
          <w:sz w:val="24"/>
          <w:szCs w:val="24"/>
        </w:rPr>
        <w:t xml:space="preserve"> включително, считано от датата определана за краен срок за получаване на оферти.</w:t>
      </w:r>
    </w:p>
    <w:p w:rsidR="0079555C" w:rsidRPr="005541E7" w:rsidRDefault="0079555C" w:rsidP="00393101">
      <w:pPr>
        <w:spacing w:after="0"/>
        <w:rPr>
          <w:rFonts w:ascii="Times New Roman" w:hAnsi="Times New Roman" w:cs="Times New Roman"/>
          <w:sz w:val="24"/>
          <w:szCs w:val="24"/>
        </w:rPr>
      </w:pPr>
    </w:p>
    <w:p w:rsidR="0079555C" w:rsidRPr="005541E7" w:rsidRDefault="0079555C" w:rsidP="00393101">
      <w:pPr>
        <w:spacing w:after="0"/>
        <w:ind w:left="5661" w:firstLine="720"/>
        <w:rPr>
          <w:rFonts w:ascii="Times New Roman" w:hAnsi="Times New Roman" w:cs="Times New Roman"/>
          <w:sz w:val="24"/>
          <w:szCs w:val="24"/>
        </w:rPr>
      </w:pPr>
    </w:p>
    <w:p w:rsidR="0079555C" w:rsidRPr="005541E7" w:rsidRDefault="0079555C" w:rsidP="00393101">
      <w:pPr>
        <w:shd w:val="clear" w:color="auto" w:fill="FFFFFF"/>
        <w:tabs>
          <w:tab w:val="left" w:leader="dot" w:pos="0"/>
        </w:tabs>
        <w:spacing w:after="0"/>
        <w:rPr>
          <w:rFonts w:ascii="Times New Roman" w:hAnsi="Times New Roman" w:cs="Times New Roman"/>
          <w:sz w:val="24"/>
          <w:szCs w:val="24"/>
        </w:rPr>
      </w:pPr>
    </w:p>
    <w:p w:rsidR="0079555C" w:rsidRPr="005541E7" w:rsidRDefault="0079555C" w:rsidP="00393101">
      <w:pPr>
        <w:shd w:val="clear" w:color="auto" w:fill="FFFFFF"/>
        <w:tabs>
          <w:tab w:val="left" w:leader="dot" w:pos="0"/>
        </w:tabs>
        <w:spacing w:after="0"/>
        <w:rPr>
          <w:rFonts w:ascii="Times New Roman" w:hAnsi="Times New Roman" w:cs="Times New Roman"/>
          <w:sz w:val="24"/>
          <w:szCs w:val="24"/>
        </w:rPr>
      </w:pPr>
    </w:p>
    <w:p w:rsidR="0079555C" w:rsidRPr="005541E7" w:rsidRDefault="0079555C" w:rsidP="00393101">
      <w:pPr>
        <w:shd w:val="clear" w:color="auto" w:fill="FFFFFF"/>
        <w:tabs>
          <w:tab w:val="left" w:leader="dot" w:pos="0"/>
        </w:tabs>
        <w:spacing w:after="0"/>
        <w:rPr>
          <w:rFonts w:ascii="Times New Roman" w:hAnsi="Times New Roman" w:cs="Times New Roman"/>
          <w:sz w:val="24"/>
          <w:szCs w:val="24"/>
        </w:rPr>
      </w:pPr>
    </w:p>
    <w:p w:rsidR="0079555C" w:rsidRPr="005541E7" w:rsidRDefault="0079555C" w:rsidP="00393101">
      <w:pPr>
        <w:shd w:val="clear" w:color="auto" w:fill="FFFFFF"/>
        <w:tabs>
          <w:tab w:val="left" w:leader="dot" w:pos="0"/>
        </w:tabs>
        <w:spacing w:after="0"/>
        <w:rPr>
          <w:rFonts w:ascii="Times New Roman" w:hAnsi="Times New Roman" w:cs="Times New Roman"/>
          <w:b/>
          <w:sz w:val="24"/>
          <w:szCs w:val="24"/>
        </w:rPr>
      </w:pPr>
      <w:r w:rsidRPr="005541E7">
        <w:rPr>
          <w:rFonts w:ascii="Times New Roman" w:hAnsi="Times New Roman" w:cs="Times New Roman"/>
          <w:sz w:val="24"/>
          <w:szCs w:val="24"/>
        </w:rPr>
        <w:t>Дата:</w:t>
      </w:r>
      <w:r w:rsidRPr="005541E7">
        <w:rPr>
          <w:rFonts w:ascii="Times New Roman" w:hAnsi="Times New Roman" w:cs="Times New Roman"/>
          <w:b/>
          <w:sz w:val="24"/>
          <w:szCs w:val="24"/>
        </w:rPr>
        <w:t xml:space="preserve"> </w:t>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Декларатор:</w:t>
      </w:r>
    </w:p>
    <w:p w:rsidR="0079555C" w:rsidRPr="005541E7" w:rsidRDefault="0079555C" w:rsidP="00393101">
      <w:pPr>
        <w:shd w:val="clear" w:color="auto" w:fill="FFFFFF"/>
        <w:tabs>
          <w:tab w:val="left" w:leader="dot" w:pos="0"/>
        </w:tabs>
        <w:spacing w:after="0"/>
        <w:rPr>
          <w:rFonts w:ascii="Times New Roman" w:hAnsi="Times New Roman" w:cs="Times New Roman"/>
          <w:sz w:val="24"/>
          <w:szCs w:val="24"/>
        </w:rPr>
      </w:pP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b/>
          <w:sz w:val="24"/>
          <w:szCs w:val="24"/>
        </w:rPr>
        <w:tab/>
      </w:r>
      <w:r w:rsidRPr="005541E7">
        <w:rPr>
          <w:rFonts w:ascii="Times New Roman" w:hAnsi="Times New Roman" w:cs="Times New Roman"/>
          <w:sz w:val="24"/>
          <w:szCs w:val="24"/>
        </w:rPr>
        <w:t>/подпис/</w:t>
      </w: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E744D">
      <w:pPr>
        <w:spacing w:before="120" w:after="0" w:line="360" w:lineRule="auto"/>
        <w:rPr>
          <w:rFonts w:ascii="Times New Roman" w:hAnsi="Times New Roman" w:cs="Times New Roman"/>
          <w:b/>
          <w:color w:val="000000"/>
          <w:sz w:val="24"/>
          <w:szCs w:val="24"/>
          <w:lang w:eastAsia="bg-BG"/>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Pr="00935DCD" w:rsidRDefault="0079555C" w:rsidP="00393101">
      <w:pPr>
        <w:jc w:val="right"/>
        <w:rPr>
          <w:rFonts w:ascii="All Times New Roman" w:hAnsi="All Times New Roman" w:cs="All Times New Roman"/>
          <w:b/>
          <w:bCs/>
          <w:caps/>
          <w:w w:val="120"/>
          <w:kern w:val="32"/>
          <w:sz w:val="24"/>
          <w:szCs w:val="24"/>
        </w:rPr>
      </w:pPr>
    </w:p>
    <w:p w:rsidR="0079555C" w:rsidRDefault="0079555C" w:rsidP="00393101">
      <w:pPr>
        <w:jc w:val="right"/>
        <w:rPr>
          <w:rFonts w:ascii="All Times New Roman" w:hAnsi="All Times New Roman" w:cs="All Times New Roman"/>
          <w:b/>
          <w:bCs/>
          <w:caps/>
          <w:w w:val="120"/>
          <w:kern w:val="32"/>
          <w:sz w:val="24"/>
          <w:szCs w:val="24"/>
        </w:rPr>
      </w:pPr>
    </w:p>
    <w:p w:rsidR="0079555C" w:rsidRPr="005541E7" w:rsidRDefault="0079555C" w:rsidP="00393101">
      <w:pPr>
        <w:jc w:val="right"/>
        <w:rPr>
          <w:rFonts w:ascii="All Times New Roman" w:hAnsi="All Times New Roman" w:cs="All Times New Roman"/>
          <w:b/>
          <w:bCs/>
          <w:caps/>
          <w:w w:val="120"/>
          <w:kern w:val="32"/>
          <w:sz w:val="24"/>
          <w:szCs w:val="24"/>
        </w:rPr>
      </w:pPr>
      <w:r w:rsidRPr="005541E7">
        <w:rPr>
          <w:rFonts w:ascii="All Times New Roman" w:hAnsi="All Times New Roman" w:cs="All Times New Roman"/>
          <w:b/>
          <w:bCs/>
          <w:caps/>
          <w:w w:val="120"/>
          <w:kern w:val="32"/>
          <w:sz w:val="24"/>
          <w:szCs w:val="24"/>
        </w:rPr>
        <w:t>ОБРАЗЕЦ</w:t>
      </w:r>
      <w:r>
        <w:rPr>
          <w:rFonts w:ascii="All Times New Roman" w:hAnsi="All Times New Roman" w:cs="All Times New Roman"/>
          <w:b/>
          <w:bCs/>
          <w:caps/>
          <w:w w:val="120"/>
          <w:kern w:val="32"/>
          <w:sz w:val="24"/>
          <w:szCs w:val="24"/>
        </w:rPr>
        <w:t xml:space="preserve"> 5</w:t>
      </w:r>
    </w:p>
    <w:p w:rsidR="0079555C" w:rsidRPr="005541E7" w:rsidRDefault="0079555C" w:rsidP="00393101">
      <w:pPr>
        <w:spacing w:after="160" w:line="259" w:lineRule="auto"/>
        <w:jc w:val="center"/>
        <w:rPr>
          <w:rFonts w:ascii="Times New Roman" w:eastAsia="Batang" w:hAnsi="Times New Roman" w:cs="Times New Roman"/>
          <w:b/>
          <w:bCs/>
          <w:color w:val="000000"/>
          <w:sz w:val="24"/>
          <w:szCs w:val="24"/>
          <w:lang w:eastAsia="bg-BG"/>
        </w:rPr>
      </w:pPr>
    </w:p>
    <w:p w:rsidR="0079555C" w:rsidRPr="005541E7" w:rsidRDefault="0079555C"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А Ц И Я</w:t>
      </w:r>
    </w:p>
    <w:p w:rsidR="0079555C" w:rsidRPr="005541E7" w:rsidRDefault="0079555C" w:rsidP="00393101">
      <w:pPr>
        <w:spacing w:after="160" w:line="259" w:lineRule="auto"/>
        <w:jc w:val="center"/>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Подписаният: …………………………………………………….......................................................</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(три имена)</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в качеството си на …………………………………………………………………………</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(длъжност)</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 ….………………………………………..………..…………………………………</w:t>
      </w:r>
    </w:p>
    <w:p w:rsidR="0079555C" w:rsidRPr="005541E7"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5541E7">
        <w:rPr>
          <w:rFonts w:ascii="Times New Roman" w:eastAsia="Batang" w:hAnsi="Times New Roman" w:cs="Times New Roman"/>
          <w:b/>
          <w:bCs/>
          <w:i/>
          <w:iCs/>
          <w:color w:val="000000"/>
          <w:sz w:val="24"/>
          <w:szCs w:val="24"/>
          <w:lang w:eastAsia="bg-BG"/>
        </w:rPr>
        <w:t>(наименование на участника, подизпълнителя, член на неперсонифицирано обединение)</w:t>
      </w:r>
    </w:p>
    <w:p w:rsidR="0079555C" w:rsidRPr="005541E7" w:rsidRDefault="0079555C" w:rsidP="00393101">
      <w:pPr>
        <w:spacing w:line="360" w:lineRule="auto"/>
        <w:rPr>
          <w:rFonts w:ascii="Times New Roman" w:hAnsi="Times New Roman" w:cs="Times New Roman"/>
          <w:b/>
          <w:bCs/>
          <w:color w:val="000000"/>
          <w:sz w:val="24"/>
          <w:szCs w:val="24"/>
          <w:lang w:eastAsia="bg-BG"/>
        </w:rPr>
      </w:pPr>
      <w:r w:rsidRPr="005541E7">
        <w:rPr>
          <w:rFonts w:ascii="Times New Roman" w:eastAsia="Batang" w:hAnsi="Times New Roman" w:cs="Times New Roman"/>
          <w:b/>
          <w:bCs/>
          <w:i/>
          <w:iCs/>
          <w:color w:val="000000"/>
          <w:sz w:val="24"/>
          <w:szCs w:val="24"/>
          <w:lang w:eastAsia="bg-BG"/>
        </w:rPr>
        <w:t>с ЕИК: ________________________, във връзка с участието ни в обществена поръчка с предмет</w:t>
      </w:r>
      <w:r w:rsidRPr="005541E7">
        <w:rPr>
          <w:rFonts w:ascii="Times New Roman" w:hAnsi="Times New Roman" w:cs="Times New Roman"/>
          <w:color w:val="000000"/>
          <w:sz w:val="24"/>
          <w:szCs w:val="24"/>
          <w:lang w:eastAsia="bg-BG"/>
        </w:rPr>
        <w:t xml:space="preserve">: </w:t>
      </w:r>
      <w:r w:rsidRPr="003E744D">
        <w:rPr>
          <w:rFonts w:ascii="Times New Roman" w:hAnsi="Times New Roman" w:cs="Times New Roman"/>
          <w:b/>
          <w:snapToGrid w:val="0"/>
          <w:sz w:val="24"/>
          <w:szCs w:val="24"/>
        </w:rPr>
        <w:t>„</w:t>
      </w:r>
      <w:r w:rsidRPr="00223E4E">
        <w:rPr>
          <w:rFonts w:ascii="Times New Roman" w:hAnsi="Times New Roman" w:cs="Times New Roman"/>
          <w:b/>
          <w:snapToGrid w:val="0"/>
          <w:sz w:val="24"/>
          <w:szCs w:val="24"/>
        </w:rPr>
        <w:t xml:space="preserve">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w:t>
      </w:r>
      <w:r w:rsidRPr="00223E4E">
        <w:rPr>
          <w:rFonts w:ascii="Times New Roman" w:hAnsi="Times New Roman" w:cs="Times New Roman"/>
          <w:b/>
          <w:snapToGrid w:val="0"/>
          <w:sz w:val="24"/>
          <w:szCs w:val="24"/>
        </w:rPr>
        <w:lastRenderedPageBreak/>
        <w:t>финансиран по Програма BG 04 „Енергийна ефективност и възобновяема енергия” на Финансовия механизъм на европейското икономическо пространство 2009-2014 г.</w:t>
      </w:r>
      <w:r w:rsidRPr="003E744D">
        <w:rPr>
          <w:rFonts w:ascii="Times New Roman" w:hAnsi="Times New Roman" w:cs="Times New Roman"/>
          <w:b/>
          <w:snapToGrid w:val="0"/>
          <w:sz w:val="24"/>
          <w:szCs w:val="24"/>
        </w:rPr>
        <w:t>“</w:t>
      </w:r>
      <w:r>
        <w:rPr>
          <w:rFonts w:ascii="Times New Roman" w:hAnsi="Times New Roman" w:cs="Times New Roman"/>
          <w:b/>
          <w:snapToGrid w:val="0"/>
          <w:sz w:val="24"/>
          <w:szCs w:val="24"/>
        </w:rPr>
        <w:t>,</w:t>
      </w:r>
    </w:p>
    <w:p w:rsidR="0079555C" w:rsidRPr="005541E7" w:rsidRDefault="0079555C" w:rsidP="00393101">
      <w:pPr>
        <w:spacing w:after="160" w:line="259" w:lineRule="auto"/>
        <w:jc w:val="center"/>
        <w:rPr>
          <w:rFonts w:ascii="Times New Roman" w:eastAsia="Batang" w:hAnsi="Times New Roman" w:cs="Times New Roman"/>
          <w:b/>
          <w:bCs/>
          <w:color w:val="000000"/>
          <w:sz w:val="24"/>
          <w:szCs w:val="24"/>
          <w:lang w:eastAsia="bg-BG"/>
        </w:rPr>
      </w:pPr>
      <w:r w:rsidRPr="005541E7">
        <w:rPr>
          <w:rFonts w:ascii="Times New Roman" w:eastAsia="Batang" w:hAnsi="Times New Roman" w:cs="Times New Roman"/>
          <w:b/>
          <w:bCs/>
          <w:color w:val="000000"/>
          <w:sz w:val="24"/>
          <w:szCs w:val="24"/>
          <w:lang w:eastAsia="bg-BG"/>
        </w:rPr>
        <w:t>Д Е К Л А Р И Р А М:</w:t>
      </w:r>
    </w:p>
    <w:p w:rsidR="0079555C" w:rsidRPr="006E7C6B" w:rsidRDefault="0079555C" w:rsidP="00393101">
      <w:pPr>
        <w:spacing w:after="160" w:line="259" w:lineRule="auto"/>
        <w:rPr>
          <w:rFonts w:ascii="Times New Roman" w:eastAsia="Batang" w:hAnsi="Times New Roman" w:cs="Times New Roman"/>
          <w:color w:val="000000"/>
          <w:sz w:val="24"/>
          <w:szCs w:val="24"/>
          <w:lang w:eastAsia="bg-BG"/>
        </w:rPr>
      </w:pPr>
      <w:r w:rsidRPr="005541E7">
        <w:rPr>
          <w:rFonts w:ascii="Times New Roman" w:eastAsia="Batang" w:hAnsi="Times New Roman" w:cs="Times New Roman"/>
          <w:color w:val="000000"/>
          <w:sz w:val="24"/>
          <w:szCs w:val="24"/>
          <w:lang w:eastAsia="bg-BG"/>
        </w:rPr>
        <w:t>Предст</w:t>
      </w:r>
      <w:r w:rsidRPr="006E7C6B">
        <w:rPr>
          <w:rFonts w:ascii="Times New Roman" w:eastAsia="Batang" w:hAnsi="Times New Roman" w:cs="Times New Roman"/>
          <w:color w:val="000000"/>
          <w:sz w:val="24"/>
          <w:szCs w:val="24"/>
          <w:lang w:eastAsia="bg-BG"/>
        </w:rPr>
        <w:t xml:space="preserve">авляваният от мен участник: </w:t>
      </w:r>
    </w:p>
    <w:p w:rsidR="0079555C" w:rsidRPr="006E7C6B" w:rsidRDefault="0079555C" w:rsidP="00393101">
      <w:pPr>
        <w:spacing w:after="160" w:line="259" w:lineRule="auto"/>
        <w:rPr>
          <w:rFonts w:ascii="Times New Roman" w:eastAsia="Batang" w:hAnsi="Times New Roman" w:cs="Times New Roman"/>
          <w:color w:val="000000"/>
          <w:sz w:val="24"/>
          <w:szCs w:val="24"/>
          <w:lang w:eastAsia="bg-BG"/>
        </w:rPr>
      </w:pPr>
      <w:r w:rsidRPr="006E7C6B">
        <w:rPr>
          <w:rFonts w:ascii="Times New Roman" w:eastAsia="Batang" w:hAnsi="Times New Roman" w:cs="Times New Roman"/>
          <w:color w:val="000000"/>
          <w:sz w:val="24"/>
          <w:szCs w:val="24"/>
          <w:lang w:eastAsia="bg-BG"/>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9555C" w:rsidRPr="006E7C6B" w:rsidRDefault="0079555C" w:rsidP="00393101">
      <w:pPr>
        <w:spacing w:after="160" w:line="259" w:lineRule="auto"/>
        <w:rPr>
          <w:rFonts w:ascii="Times New Roman" w:eastAsia="Batang" w:hAnsi="Times New Roman" w:cs="Times New Roman"/>
          <w:color w:val="000000"/>
          <w:sz w:val="24"/>
          <w:szCs w:val="24"/>
          <w:lang w:eastAsia="bg-BG"/>
        </w:rPr>
      </w:pPr>
      <w:r w:rsidRPr="006E7C6B">
        <w:rPr>
          <w:rFonts w:ascii="Times New Roman" w:eastAsia="Batang" w:hAnsi="Times New Roman" w:cs="Times New Roman"/>
          <w:color w:val="000000"/>
          <w:sz w:val="24"/>
          <w:szCs w:val="24"/>
          <w:lang w:eastAsia="bg-BG"/>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9555C" w:rsidRPr="006E7C6B" w:rsidRDefault="0079555C" w:rsidP="00393101">
      <w:pPr>
        <w:spacing w:after="160" w:line="259" w:lineRule="auto"/>
        <w:rPr>
          <w:rFonts w:ascii="Times New Roman" w:eastAsia="Batang" w:hAnsi="Times New Roman" w:cs="Times New Roman"/>
          <w:color w:val="000000"/>
          <w:sz w:val="24"/>
          <w:szCs w:val="24"/>
          <w:lang w:eastAsia="bg-BG"/>
        </w:rPr>
      </w:pPr>
      <w:r w:rsidRPr="006E7C6B">
        <w:rPr>
          <w:rFonts w:ascii="Times New Roman" w:eastAsia="Batang" w:hAnsi="Times New Roman" w:cs="Times New Roman"/>
          <w:color w:val="000000"/>
          <w:sz w:val="24"/>
          <w:szCs w:val="24"/>
          <w:lang w:eastAsia="bg-BG"/>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9555C" w:rsidRPr="006E7C6B" w:rsidRDefault="0079555C" w:rsidP="00393101">
      <w:pPr>
        <w:spacing w:after="160" w:line="259" w:lineRule="auto"/>
        <w:rPr>
          <w:rFonts w:ascii="Times New Roman" w:eastAsia="Batang" w:hAnsi="Times New Roman" w:cs="Times New Roman"/>
          <w:color w:val="000000"/>
          <w:sz w:val="24"/>
          <w:szCs w:val="24"/>
          <w:lang w:eastAsia="bg-BG"/>
        </w:rPr>
      </w:pPr>
      <w:r w:rsidRPr="006E7C6B">
        <w:rPr>
          <w:rFonts w:ascii="Times New Roman" w:eastAsia="Batang" w:hAnsi="Times New Roman" w:cs="Times New Roman"/>
          <w:color w:val="000000"/>
          <w:sz w:val="24"/>
          <w:szCs w:val="24"/>
          <w:lang w:eastAsia="bg-BG"/>
        </w:rPr>
        <w:t>Задължавам се при промени на горепосочените обстоятелства да уведомя Възложителя в седемдневен срок от настъпването им.</w:t>
      </w:r>
    </w:p>
    <w:p w:rsidR="0079555C" w:rsidRPr="006E7C6B" w:rsidRDefault="0079555C" w:rsidP="00064445">
      <w:pPr>
        <w:spacing w:after="160" w:line="259" w:lineRule="auto"/>
        <w:rPr>
          <w:rFonts w:ascii="Times New Roman" w:eastAsia="Batang" w:hAnsi="Times New Roman" w:cs="Times New Roman"/>
          <w:color w:val="000000"/>
          <w:sz w:val="24"/>
          <w:szCs w:val="24"/>
          <w:lang w:eastAsia="bg-BG"/>
        </w:rPr>
      </w:pPr>
      <w:r w:rsidRPr="006E7C6B">
        <w:rPr>
          <w:rFonts w:ascii="Times New Roman" w:eastAsia="Batang" w:hAnsi="Times New Roman" w:cs="Times New Roman"/>
          <w:color w:val="000000"/>
          <w:sz w:val="24"/>
          <w:szCs w:val="24"/>
          <w:lang w:eastAsia="bg-BG"/>
        </w:rPr>
        <w:t xml:space="preserve">Известна ми е отговорността по чл.313 от НК за неверни данни. </w:t>
      </w:r>
    </w:p>
    <w:p w:rsidR="0079555C" w:rsidRPr="006E7C6B" w:rsidRDefault="0079555C" w:rsidP="00393101">
      <w:pPr>
        <w:spacing w:after="160" w:line="259" w:lineRule="auto"/>
        <w:jc w:val="left"/>
        <w:rPr>
          <w:rFonts w:ascii="Times New Roman" w:eastAsia="Batang" w:hAnsi="Times New Roman" w:cs="Times New Roman"/>
          <w:b/>
          <w:bCs/>
          <w:i/>
          <w:iCs/>
          <w:color w:val="000000"/>
          <w:sz w:val="24"/>
          <w:szCs w:val="24"/>
          <w:lang w:eastAsia="bg-BG"/>
        </w:rPr>
      </w:pPr>
    </w:p>
    <w:p w:rsidR="0079555C" w:rsidRPr="006E7C6B"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6E7C6B">
        <w:rPr>
          <w:rFonts w:ascii="Times New Roman" w:eastAsia="Batang" w:hAnsi="Times New Roman" w:cs="Times New Roman"/>
          <w:b/>
          <w:bCs/>
          <w:i/>
          <w:iCs/>
          <w:color w:val="000000"/>
          <w:sz w:val="24"/>
          <w:szCs w:val="24"/>
          <w:lang w:eastAsia="bg-BG"/>
        </w:rPr>
        <w:t xml:space="preserve">Дата: _________________ </w:t>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t>ДЕКЛАРАТОР:___________________________</w:t>
      </w:r>
    </w:p>
    <w:p w:rsidR="0079555C" w:rsidRPr="006E7C6B" w:rsidRDefault="0079555C" w:rsidP="00393101">
      <w:pPr>
        <w:spacing w:after="160" w:line="259" w:lineRule="auto"/>
        <w:jc w:val="left"/>
        <w:rPr>
          <w:rFonts w:ascii="Times New Roman" w:eastAsia="Batang" w:hAnsi="Times New Roman" w:cs="Times New Roman"/>
          <w:b/>
          <w:bCs/>
          <w:i/>
          <w:iCs/>
          <w:color w:val="000000"/>
          <w:sz w:val="24"/>
          <w:szCs w:val="24"/>
          <w:lang w:eastAsia="bg-BG"/>
        </w:rPr>
      </w:pP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r>
      <w:r w:rsidRPr="006E7C6B">
        <w:rPr>
          <w:rFonts w:ascii="Times New Roman" w:eastAsia="Batang" w:hAnsi="Times New Roman" w:cs="Times New Roman"/>
          <w:b/>
          <w:bCs/>
          <w:i/>
          <w:iCs/>
          <w:color w:val="000000"/>
          <w:sz w:val="24"/>
          <w:szCs w:val="24"/>
          <w:lang w:eastAsia="bg-BG"/>
        </w:rPr>
        <w:tab/>
        <w:t xml:space="preserve">   (подпис, печат)</w:t>
      </w:r>
    </w:p>
    <w:p w:rsidR="0079555C" w:rsidRPr="006E7C6B" w:rsidRDefault="0079555C" w:rsidP="00393101">
      <w:pPr>
        <w:spacing w:after="160" w:line="259" w:lineRule="auto"/>
        <w:jc w:val="left"/>
        <w:rPr>
          <w:rFonts w:ascii="Times New Roman" w:eastAsia="Batang" w:hAnsi="Times New Roman" w:cs="Times New Roman"/>
          <w:i/>
          <w:iCs/>
          <w:color w:val="000000"/>
          <w:sz w:val="24"/>
          <w:szCs w:val="24"/>
          <w:lang w:eastAsia="bg-BG"/>
        </w:rPr>
      </w:pPr>
      <w:r w:rsidRPr="006E7C6B">
        <w:rPr>
          <w:rFonts w:ascii="Times New Roman" w:eastAsia="Batang" w:hAnsi="Times New Roman" w:cs="Times New Roman"/>
          <w:i/>
          <w:iCs/>
          <w:color w:val="000000"/>
          <w:sz w:val="24"/>
          <w:szCs w:val="24"/>
          <w:lang w:eastAsia="bg-BG"/>
        </w:rPr>
        <w:t xml:space="preserve">ПОЯСНЕНИЕ: </w:t>
      </w:r>
      <w:bookmarkStart w:id="69" w:name="_GoBack"/>
      <w:bookmarkEnd w:id="69"/>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lastRenderedPageBreak/>
        <w:t>В случай, че участникът е юридическо лице, декларацията се подава задължително от всички лица, посочени в чл. 47, ал. 4 от ЗОП.</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Когато деклараторът е чуждестранен гражданин, декларацията, която е на чужд език се представя и в превод.</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„Свързани лица” по смисъла на "Свързани лица" са лицата по смисъла на § 1 от допълнителните разпоредби на Търговския закон са:</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2. работодател и работник;</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3. лицата, едното от които участва в управлението на дружеството на другото;</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4. съдружниците;</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5. дружество и лице, което притежава повече от 5 на сто от дяловете и акциите, издадени с право на глас в дружеството;</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6. лицата, чиято дейност се контролира пряко или косвено от трето лице;</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7. лицата, които съвместно контролират пряко или косвено трето лице;</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8. лицата, едното от които е търговски представител на другото;</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9. лицата, едното от които е направило дарение в полза на другото.</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79555C" w:rsidRPr="006E7C6B" w:rsidRDefault="0079555C" w:rsidP="00393101">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79555C" w:rsidRPr="006E7C6B" w:rsidRDefault="0079555C" w:rsidP="00064445">
      <w:pPr>
        <w:spacing w:after="160" w:line="259" w:lineRule="auto"/>
        <w:rPr>
          <w:rFonts w:ascii="Times New Roman" w:eastAsia="Batang" w:hAnsi="Times New Roman" w:cs="Times New Roman"/>
          <w:i/>
          <w:iCs/>
          <w:color w:val="000000"/>
          <w:sz w:val="20"/>
          <w:szCs w:val="20"/>
          <w:lang w:eastAsia="bg-BG"/>
        </w:rPr>
      </w:pPr>
      <w:r w:rsidRPr="006E7C6B">
        <w:rPr>
          <w:rFonts w:ascii="Times New Roman" w:eastAsia="Batang" w:hAnsi="Times New Roman" w:cs="Times New Roman"/>
          <w:i/>
          <w:iCs/>
          <w:color w:val="000000"/>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79555C" w:rsidRPr="006E7C6B" w:rsidRDefault="0079555C" w:rsidP="00064445">
      <w:pPr>
        <w:jc w:val="right"/>
        <w:rPr>
          <w:rFonts w:ascii="Times New Roman" w:hAnsi="Times New Roman" w:cs="Times New Roman"/>
          <w:b/>
          <w:bCs/>
          <w:i/>
          <w:iCs/>
          <w:caps/>
          <w:w w:val="120"/>
          <w:kern w:val="1"/>
          <w:sz w:val="24"/>
          <w:szCs w:val="24"/>
        </w:rPr>
      </w:pPr>
    </w:p>
    <w:p w:rsidR="0079555C" w:rsidRPr="006E7C6B" w:rsidRDefault="0079555C" w:rsidP="00064445">
      <w:pPr>
        <w:jc w:val="right"/>
        <w:rPr>
          <w:rFonts w:ascii="Times New Roman" w:hAnsi="Times New Roman" w:cs="Times New Roman"/>
          <w:b/>
          <w:bCs/>
          <w:i/>
          <w:iCs/>
          <w:caps/>
          <w:w w:val="120"/>
          <w:kern w:val="1"/>
          <w:sz w:val="24"/>
          <w:szCs w:val="24"/>
        </w:rPr>
      </w:pPr>
      <w:r w:rsidRPr="006E7C6B">
        <w:rPr>
          <w:rFonts w:ascii="Times New Roman" w:hAnsi="Times New Roman" w:cs="Times New Roman"/>
          <w:b/>
          <w:bCs/>
          <w:i/>
          <w:iCs/>
          <w:caps/>
          <w:w w:val="120"/>
          <w:kern w:val="1"/>
          <w:sz w:val="24"/>
          <w:szCs w:val="24"/>
        </w:rPr>
        <w:t>OБРАЗЕЦ 6</w:t>
      </w:r>
    </w:p>
    <w:p w:rsidR="0079555C" w:rsidRPr="006E7C6B" w:rsidRDefault="0079555C" w:rsidP="00FE280D">
      <w:pPr>
        <w:spacing w:after="0"/>
        <w:rPr>
          <w:rFonts w:ascii="Times New Roman" w:hAnsi="Times New Roman"/>
          <w:b/>
          <w:sz w:val="24"/>
          <w:szCs w:val="24"/>
          <w:lang w:val="ru-RU" w:eastAsia="zh-CN"/>
        </w:rPr>
      </w:pPr>
    </w:p>
    <w:p w:rsidR="0079555C" w:rsidRPr="006E7C6B" w:rsidRDefault="0079555C" w:rsidP="00FE280D">
      <w:pPr>
        <w:spacing w:after="0"/>
        <w:rPr>
          <w:rFonts w:ascii="Times New Roman" w:hAnsi="Times New Roman"/>
          <w:b/>
          <w:sz w:val="24"/>
          <w:szCs w:val="24"/>
          <w:lang w:val="ru-RU" w:eastAsia="zh-CN"/>
        </w:rPr>
      </w:pPr>
    </w:p>
    <w:p w:rsidR="0079555C" w:rsidRPr="006E7C6B" w:rsidRDefault="0079555C" w:rsidP="00FE280D">
      <w:pPr>
        <w:spacing w:after="0"/>
        <w:jc w:val="center"/>
        <w:rPr>
          <w:rFonts w:ascii="Times New Roman" w:hAnsi="Times New Roman"/>
          <w:b/>
          <w:sz w:val="24"/>
          <w:szCs w:val="24"/>
          <w:lang w:val="ru-RU" w:eastAsia="zh-CN"/>
        </w:rPr>
      </w:pPr>
      <w:r w:rsidRPr="006E7C6B">
        <w:rPr>
          <w:rFonts w:ascii="Times New Roman" w:hAnsi="Times New Roman"/>
          <w:b/>
          <w:sz w:val="24"/>
          <w:szCs w:val="24"/>
          <w:lang w:val="ru-RU" w:eastAsia="zh-CN"/>
        </w:rPr>
        <w:t>Д Е К Л А Р А Ц И Я</w:t>
      </w:r>
    </w:p>
    <w:p w:rsidR="0079555C" w:rsidRPr="006E7C6B" w:rsidRDefault="0079555C" w:rsidP="00FE280D">
      <w:pPr>
        <w:spacing w:after="0"/>
        <w:rPr>
          <w:rFonts w:ascii="Times New Roman" w:hAnsi="Times New Roman"/>
          <w:sz w:val="24"/>
          <w:szCs w:val="24"/>
          <w:lang w:val="ru-RU" w:eastAsia="zh-CN"/>
        </w:rPr>
      </w:pPr>
    </w:p>
    <w:p w:rsidR="0079555C" w:rsidRPr="006E7C6B" w:rsidRDefault="0079555C" w:rsidP="00FE280D">
      <w:pPr>
        <w:spacing w:after="0"/>
        <w:rPr>
          <w:rFonts w:ascii="Times New Roman" w:hAnsi="Times New Roman"/>
          <w:sz w:val="24"/>
          <w:szCs w:val="24"/>
          <w:lang w:val="ru-RU" w:eastAsia="zh-CN"/>
        </w:rPr>
      </w:pPr>
    </w:p>
    <w:p w:rsidR="0079555C" w:rsidRPr="006E7C6B" w:rsidRDefault="0079555C" w:rsidP="00FE280D">
      <w:pPr>
        <w:spacing w:after="0"/>
        <w:rPr>
          <w:rFonts w:ascii="Times New Roman" w:hAnsi="Times New Roman"/>
          <w:sz w:val="24"/>
          <w:szCs w:val="24"/>
          <w:lang w:val="ru-RU" w:eastAsia="zh-CN"/>
        </w:rPr>
      </w:pPr>
      <w:r w:rsidRPr="006E7C6B">
        <w:rPr>
          <w:rFonts w:ascii="Times New Roman" w:hAnsi="Times New Roman"/>
          <w:sz w:val="24"/>
          <w:szCs w:val="24"/>
          <w:lang w:val="ru-RU" w:eastAsia="zh-CN"/>
        </w:rPr>
        <w:t>Долуподписаният/ата..............................................................................................................,</w:t>
      </w:r>
    </w:p>
    <w:p w:rsidR="0079555C" w:rsidRPr="006E7C6B" w:rsidRDefault="0079555C" w:rsidP="00FE280D">
      <w:pPr>
        <w:spacing w:after="0"/>
        <w:ind w:left="5040"/>
        <w:rPr>
          <w:rFonts w:ascii="Times New Roman" w:hAnsi="Times New Roman"/>
          <w:sz w:val="24"/>
          <w:szCs w:val="24"/>
          <w:lang w:val="ru-RU" w:eastAsia="zh-CN"/>
        </w:rPr>
      </w:pPr>
      <w:r w:rsidRPr="006E7C6B">
        <w:rPr>
          <w:rFonts w:ascii="Times New Roman" w:hAnsi="Times New Roman"/>
          <w:sz w:val="24"/>
          <w:szCs w:val="24"/>
          <w:lang w:val="ru-RU" w:eastAsia="zh-CN"/>
        </w:rPr>
        <w:t>(трите имена)</w:t>
      </w:r>
    </w:p>
    <w:p w:rsidR="0079555C" w:rsidRPr="006E7C6B" w:rsidRDefault="0079555C" w:rsidP="00FE280D">
      <w:pPr>
        <w:spacing w:after="0"/>
        <w:rPr>
          <w:rFonts w:ascii="Times New Roman" w:hAnsi="Times New Roman"/>
          <w:sz w:val="24"/>
          <w:szCs w:val="24"/>
          <w:lang w:val="ru-RU" w:eastAsia="zh-CN"/>
        </w:rPr>
      </w:pPr>
      <w:r w:rsidRPr="006E7C6B">
        <w:rPr>
          <w:rFonts w:ascii="Times New Roman" w:hAnsi="Times New Roman"/>
          <w:sz w:val="24"/>
          <w:szCs w:val="24"/>
          <w:lang w:eastAsia="zh-CN"/>
        </w:rPr>
        <w:t>ЕГН.........................................,  адрес:.............................................................,</w:t>
      </w:r>
    </w:p>
    <w:p w:rsidR="0079555C" w:rsidRPr="006E7C6B" w:rsidRDefault="0079555C" w:rsidP="00FE280D">
      <w:pPr>
        <w:spacing w:after="0"/>
        <w:rPr>
          <w:rFonts w:ascii="Times New Roman" w:hAnsi="Times New Roman"/>
          <w:sz w:val="24"/>
          <w:szCs w:val="24"/>
          <w:lang w:val="ru-RU" w:eastAsia="zh-CN"/>
        </w:rPr>
      </w:pPr>
      <w:r w:rsidRPr="006E7C6B">
        <w:rPr>
          <w:rFonts w:ascii="Times New Roman" w:hAnsi="Times New Roman"/>
          <w:sz w:val="24"/>
          <w:szCs w:val="24"/>
          <w:lang w:val="ru-RU" w:eastAsia="zh-CN"/>
        </w:rPr>
        <w:t>в качеството си на ........................................................ на .....................................................</w:t>
      </w:r>
    </w:p>
    <w:p w:rsidR="0079555C" w:rsidRPr="006E7C6B" w:rsidRDefault="0079555C" w:rsidP="00FE280D">
      <w:pPr>
        <w:spacing w:after="0"/>
        <w:rPr>
          <w:rFonts w:ascii="Times New Roman" w:hAnsi="Times New Roman"/>
          <w:sz w:val="24"/>
          <w:szCs w:val="24"/>
          <w:lang w:val="ru-RU" w:eastAsia="zh-CN"/>
        </w:rPr>
      </w:pPr>
      <w:r w:rsidRPr="006E7C6B">
        <w:rPr>
          <w:rFonts w:ascii="Times New Roman" w:hAnsi="Times New Roman"/>
          <w:sz w:val="24"/>
          <w:szCs w:val="24"/>
          <w:lang w:val="ru-RU" w:eastAsia="zh-CN"/>
        </w:rPr>
        <w:t xml:space="preserve">ЕИК ............................., </w:t>
      </w:r>
    </w:p>
    <w:p w:rsidR="0079555C" w:rsidRPr="006E7C6B" w:rsidRDefault="0079555C" w:rsidP="00FE280D">
      <w:pPr>
        <w:spacing w:after="0"/>
        <w:rPr>
          <w:rFonts w:ascii="Times New Roman" w:hAnsi="Times New Roman"/>
          <w:sz w:val="24"/>
          <w:szCs w:val="24"/>
          <w:lang w:val="ru-RU" w:eastAsia="zh-CN"/>
        </w:rPr>
      </w:pPr>
      <w:r w:rsidRPr="006E7C6B">
        <w:rPr>
          <w:rFonts w:ascii="Times New Roman" w:hAnsi="Times New Roman"/>
          <w:sz w:val="24"/>
          <w:szCs w:val="24"/>
          <w:lang w:val="ru-RU" w:eastAsia="zh-CN"/>
        </w:rPr>
        <w:t>със седалище и адрес на управление ...................................................................................</w:t>
      </w:r>
    </w:p>
    <w:p w:rsidR="0079555C" w:rsidRPr="006E7C6B" w:rsidRDefault="0079555C" w:rsidP="00FE280D">
      <w:pPr>
        <w:spacing w:after="0"/>
        <w:jc w:val="center"/>
        <w:rPr>
          <w:rFonts w:ascii="Times New Roman" w:hAnsi="Times New Roman"/>
          <w:sz w:val="24"/>
          <w:szCs w:val="24"/>
          <w:lang w:val="ru-RU" w:eastAsia="zh-CN"/>
        </w:rPr>
      </w:pPr>
    </w:p>
    <w:p w:rsidR="0079555C" w:rsidRPr="006E7C6B" w:rsidRDefault="0079555C" w:rsidP="00FE280D">
      <w:pPr>
        <w:spacing w:after="0"/>
        <w:jc w:val="center"/>
        <w:rPr>
          <w:rFonts w:ascii="Times New Roman" w:hAnsi="Times New Roman"/>
          <w:sz w:val="24"/>
          <w:szCs w:val="24"/>
          <w:lang w:val="ru-RU" w:eastAsia="zh-CN"/>
        </w:rPr>
      </w:pPr>
    </w:p>
    <w:p w:rsidR="0079555C" w:rsidRPr="006E7C6B" w:rsidRDefault="0079555C" w:rsidP="00FE280D">
      <w:pPr>
        <w:tabs>
          <w:tab w:val="left" w:pos="-600"/>
        </w:tabs>
        <w:spacing w:after="0"/>
        <w:ind w:left="-600" w:firstLine="600"/>
        <w:jc w:val="center"/>
        <w:outlineLvl w:val="0"/>
        <w:rPr>
          <w:rFonts w:ascii="Times New Roman" w:hAnsi="Times New Roman"/>
          <w:b/>
          <w:bCs/>
          <w:iCs/>
          <w:sz w:val="24"/>
          <w:szCs w:val="24"/>
        </w:rPr>
      </w:pPr>
      <w:r w:rsidRPr="006E7C6B">
        <w:rPr>
          <w:rFonts w:ascii="Times New Roman" w:hAnsi="Times New Roman"/>
          <w:b/>
          <w:bCs/>
          <w:iCs/>
          <w:sz w:val="24"/>
          <w:szCs w:val="24"/>
        </w:rPr>
        <w:t>Д Е К Л А Р И Р А М, че:</w:t>
      </w:r>
    </w:p>
    <w:p w:rsidR="0079555C" w:rsidRPr="006E7C6B" w:rsidRDefault="0079555C" w:rsidP="00FE280D">
      <w:pPr>
        <w:spacing w:after="0"/>
        <w:jc w:val="center"/>
        <w:rPr>
          <w:rFonts w:ascii="Times New Roman" w:hAnsi="Times New Roman"/>
          <w:sz w:val="24"/>
          <w:szCs w:val="24"/>
          <w:lang w:val="ru-RU" w:eastAsia="zh-CN"/>
        </w:rPr>
      </w:pPr>
    </w:p>
    <w:p w:rsidR="0079555C" w:rsidRPr="006E7C6B" w:rsidRDefault="0079555C" w:rsidP="00FE280D">
      <w:pPr>
        <w:spacing w:after="0"/>
        <w:jc w:val="center"/>
        <w:rPr>
          <w:rFonts w:ascii="Times New Roman" w:hAnsi="Times New Roman"/>
          <w:b/>
          <w:sz w:val="24"/>
          <w:szCs w:val="24"/>
          <w:lang w:val="ru-RU" w:eastAsia="zh-CN"/>
        </w:rPr>
      </w:pPr>
    </w:p>
    <w:p w:rsidR="0079555C" w:rsidRPr="006E7C6B" w:rsidRDefault="0079555C" w:rsidP="00FE280D">
      <w:pPr>
        <w:spacing w:after="0"/>
        <w:rPr>
          <w:rFonts w:ascii="Times New Roman" w:hAnsi="Times New Roman"/>
          <w:b/>
          <w:sz w:val="24"/>
          <w:szCs w:val="24"/>
          <w:lang w:val="ru-RU" w:eastAsia="zh-CN"/>
        </w:rPr>
      </w:pPr>
      <w:r w:rsidRPr="006E7C6B">
        <w:rPr>
          <w:rFonts w:ascii="Times New Roman" w:hAnsi="Times New Roman"/>
          <w:b/>
          <w:sz w:val="24"/>
          <w:szCs w:val="24"/>
          <w:lang w:val="ru-RU" w:eastAsia="zh-CN"/>
        </w:rPr>
        <w:t xml:space="preserve">във връзка с участието в процедура за възлагане на обществена поръчка с предмет </w:t>
      </w:r>
      <w:r w:rsidRPr="006E7C6B">
        <w:rPr>
          <w:rFonts w:ascii="Times New Roman" w:hAnsi="Times New Roman" w:cs="Times New Roman"/>
          <w:b/>
          <w:snapToGrid w:val="0"/>
          <w:sz w:val="24"/>
          <w:szCs w:val="24"/>
        </w:rPr>
        <w:t xml:space="preserve">„Избор на изпълнител на дейности по информация и публичност по проект BG04-02-03-064-001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финансиран по Програма BG 04 „Енергийна ефективност и възобновяема енергия” на Финансовия механизъм на европейското икономическо пространство 2009-2014 г.“, </w:t>
      </w:r>
      <w:r w:rsidRPr="006E7C6B">
        <w:rPr>
          <w:rFonts w:ascii="Times New Roman" w:hAnsi="Times New Roman"/>
          <w:b/>
          <w:sz w:val="24"/>
          <w:szCs w:val="24"/>
          <w:lang w:val="ru-RU" w:eastAsia="zh-CN"/>
        </w:rPr>
        <w:t xml:space="preserve">предоставям следният списък на всички задължени лица по смисъла на чл.54, ал.2 от ЗОП: </w:t>
      </w:r>
    </w:p>
    <w:p w:rsidR="0079555C" w:rsidRPr="006E7C6B" w:rsidRDefault="0079555C" w:rsidP="00FE280D">
      <w:pPr>
        <w:spacing w:after="0"/>
        <w:rPr>
          <w:rFonts w:ascii="Times New Roman" w:hAnsi="Times New Roman"/>
          <w:b/>
          <w:sz w:val="24"/>
          <w:szCs w:val="24"/>
          <w:lang w:val="ru-RU" w:eastAsia="zh-CN"/>
        </w:rPr>
      </w:pPr>
    </w:p>
    <w:p w:rsidR="0079555C" w:rsidRPr="006E7C6B" w:rsidRDefault="0079555C" w:rsidP="00FE280D">
      <w:pPr>
        <w:spacing w:after="0"/>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4607"/>
      </w:tblGrid>
      <w:tr w:rsidR="0079555C" w:rsidRPr="006E7C6B" w:rsidTr="00676FB5">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r w:rsidRPr="006E7C6B">
              <w:rPr>
                <w:rFonts w:ascii="Times New Roman" w:hAnsi="Times New Roman"/>
                <w:sz w:val="24"/>
                <w:szCs w:val="24"/>
              </w:rPr>
              <w:t>лицата, които представляват участника или кандидата са:</w:t>
            </w:r>
          </w:p>
        </w:tc>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p>
        </w:tc>
      </w:tr>
      <w:tr w:rsidR="0079555C" w:rsidRPr="006E7C6B" w:rsidTr="00676FB5">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r w:rsidRPr="006E7C6B">
              <w:rPr>
                <w:rFonts w:ascii="Times New Roman" w:hAnsi="Times New Roman"/>
                <w:sz w:val="24"/>
                <w:szCs w:val="24"/>
              </w:rPr>
              <w:t>лицата, които са членове на управителни и надзорни органи на участника или кандидата са:</w:t>
            </w:r>
          </w:p>
        </w:tc>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p>
        </w:tc>
      </w:tr>
      <w:tr w:rsidR="0079555C" w:rsidRPr="006E7C6B" w:rsidTr="00676FB5">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r w:rsidRPr="006E7C6B">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79555C" w:rsidRPr="006E7C6B" w:rsidRDefault="0079555C" w:rsidP="00676FB5">
            <w:pPr>
              <w:tabs>
                <w:tab w:val="left" w:pos="5760"/>
              </w:tabs>
              <w:spacing w:before="120" w:after="0"/>
              <w:rPr>
                <w:rFonts w:ascii="Times New Roman" w:hAnsi="Times New Roman"/>
                <w:sz w:val="24"/>
                <w:szCs w:val="24"/>
                <w:lang w:val="ru-RU" w:eastAsia="zh-CN"/>
              </w:rPr>
            </w:pPr>
          </w:p>
        </w:tc>
      </w:tr>
    </w:tbl>
    <w:p w:rsidR="0079555C" w:rsidRPr="006E7C6B" w:rsidRDefault="0079555C" w:rsidP="00FE280D">
      <w:pPr>
        <w:tabs>
          <w:tab w:val="left" w:pos="5760"/>
        </w:tabs>
        <w:spacing w:before="120" w:after="0"/>
        <w:rPr>
          <w:rFonts w:ascii="Times New Roman" w:hAnsi="Times New Roman"/>
          <w:sz w:val="24"/>
          <w:szCs w:val="24"/>
          <w:lang w:val="ru-RU" w:eastAsia="zh-CN"/>
        </w:rPr>
      </w:pPr>
    </w:p>
    <w:p w:rsidR="0079555C" w:rsidRPr="006E7C6B" w:rsidRDefault="0079555C" w:rsidP="00FE280D">
      <w:pPr>
        <w:tabs>
          <w:tab w:val="left" w:pos="5760"/>
        </w:tabs>
        <w:spacing w:before="120" w:after="0"/>
        <w:rPr>
          <w:rFonts w:ascii="Times New Roman" w:hAnsi="Times New Roman"/>
          <w:sz w:val="24"/>
          <w:szCs w:val="24"/>
          <w:lang w:val="ru-RU" w:eastAsia="zh-CN"/>
        </w:rPr>
      </w:pPr>
    </w:p>
    <w:p w:rsidR="0079555C" w:rsidRPr="006E7C6B" w:rsidRDefault="0079555C" w:rsidP="00FE280D">
      <w:pPr>
        <w:tabs>
          <w:tab w:val="left" w:pos="5760"/>
        </w:tabs>
        <w:spacing w:before="120" w:after="0"/>
        <w:rPr>
          <w:rFonts w:ascii="Times New Roman" w:hAnsi="Times New Roman"/>
          <w:sz w:val="24"/>
          <w:szCs w:val="24"/>
          <w:lang w:val="ru-RU" w:eastAsia="zh-CN"/>
        </w:rPr>
      </w:pPr>
      <w:r w:rsidRPr="006E7C6B">
        <w:rPr>
          <w:rFonts w:ascii="Times New Roman" w:hAnsi="Times New Roman"/>
          <w:sz w:val="24"/>
          <w:szCs w:val="24"/>
          <w:lang w:val="ru-RU" w:eastAsia="zh-CN"/>
        </w:rPr>
        <w:t>Дата: .....................</w:t>
      </w:r>
      <w:r w:rsidRPr="006E7C6B">
        <w:rPr>
          <w:rFonts w:ascii="Times New Roman" w:hAnsi="Times New Roman"/>
          <w:sz w:val="24"/>
          <w:szCs w:val="24"/>
          <w:lang w:val="ru-RU" w:eastAsia="zh-CN"/>
        </w:rPr>
        <w:tab/>
        <w:t>Декларатор: ..............................</w:t>
      </w:r>
    </w:p>
    <w:p w:rsidR="0079555C" w:rsidRPr="006E7C6B" w:rsidRDefault="0079555C" w:rsidP="00FE280D">
      <w:pPr>
        <w:tabs>
          <w:tab w:val="left" w:pos="709"/>
        </w:tabs>
        <w:spacing w:before="120" w:after="0"/>
        <w:rPr>
          <w:rFonts w:ascii="Times New Roman" w:hAnsi="Times New Roman"/>
          <w:b/>
          <w:bCs/>
          <w:i/>
          <w:iCs/>
          <w:caps/>
          <w:w w:val="120"/>
          <w:kern w:val="1"/>
          <w:sz w:val="24"/>
          <w:szCs w:val="24"/>
          <w:lang w:val="ru-RU"/>
        </w:rPr>
      </w:pPr>
      <w:r w:rsidRPr="006E7C6B">
        <w:rPr>
          <w:rFonts w:ascii="Times New Roman" w:hAnsi="Times New Roman"/>
          <w:sz w:val="24"/>
          <w:szCs w:val="24"/>
          <w:lang w:eastAsia="zh-CN"/>
        </w:rPr>
        <w:t>гр. ........................................</w:t>
      </w:r>
      <w:r w:rsidRPr="006E7C6B">
        <w:rPr>
          <w:rFonts w:ascii="Times New Roman" w:hAnsi="Times New Roman"/>
          <w:sz w:val="24"/>
          <w:szCs w:val="24"/>
          <w:lang w:eastAsia="zh-CN"/>
        </w:rPr>
        <w:tab/>
      </w:r>
      <w:r w:rsidRPr="006E7C6B">
        <w:rPr>
          <w:rFonts w:ascii="Times New Roman" w:hAnsi="Times New Roman"/>
          <w:sz w:val="24"/>
          <w:szCs w:val="24"/>
          <w:lang w:eastAsia="zh-CN"/>
        </w:rPr>
        <w:tab/>
      </w:r>
      <w:r w:rsidRPr="006E7C6B">
        <w:rPr>
          <w:rFonts w:ascii="Times New Roman" w:hAnsi="Times New Roman"/>
          <w:sz w:val="24"/>
          <w:szCs w:val="24"/>
          <w:lang w:eastAsia="zh-CN"/>
        </w:rPr>
        <w:tab/>
      </w:r>
      <w:r w:rsidRPr="006E7C6B">
        <w:rPr>
          <w:rFonts w:ascii="Times New Roman" w:hAnsi="Times New Roman"/>
          <w:sz w:val="24"/>
          <w:szCs w:val="24"/>
          <w:lang w:eastAsia="zh-CN"/>
        </w:rPr>
        <w:tab/>
      </w:r>
      <w:r w:rsidRPr="006E7C6B">
        <w:rPr>
          <w:rFonts w:ascii="Times New Roman" w:hAnsi="Times New Roman"/>
          <w:sz w:val="24"/>
          <w:szCs w:val="24"/>
          <w:lang w:eastAsia="zh-CN"/>
        </w:rPr>
        <w:tab/>
      </w:r>
      <w:r w:rsidRPr="006E7C6B">
        <w:rPr>
          <w:rFonts w:ascii="Times New Roman" w:hAnsi="Times New Roman"/>
          <w:sz w:val="24"/>
          <w:szCs w:val="24"/>
          <w:lang w:eastAsia="zh-CN"/>
        </w:rPr>
        <w:tab/>
      </w:r>
      <w:r w:rsidRPr="006E7C6B">
        <w:rPr>
          <w:rFonts w:ascii="Times New Roman" w:hAnsi="Times New Roman"/>
          <w:sz w:val="24"/>
          <w:szCs w:val="24"/>
          <w:lang w:eastAsia="zh-CN"/>
        </w:rPr>
        <w:tab/>
        <w:t>(подпис)</w:t>
      </w:r>
    </w:p>
    <w:p w:rsidR="0079555C" w:rsidRPr="006E7C6B" w:rsidRDefault="0079555C" w:rsidP="003E744D">
      <w:pPr>
        <w:spacing w:before="120" w:after="0" w:line="360" w:lineRule="auto"/>
        <w:rPr>
          <w:rFonts w:ascii="Times New Roman" w:hAnsi="Times New Roman" w:cs="Times New Roman"/>
          <w:b/>
          <w:color w:val="000000"/>
          <w:sz w:val="24"/>
          <w:szCs w:val="24"/>
          <w:lang w:eastAsia="bg-BG"/>
        </w:rPr>
      </w:pPr>
    </w:p>
    <w:p w:rsidR="0079555C" w:rsidRPr="006E7C6B" w:rsidRDefault="0079555C" w:rsidP="003E744D">
      <w:pPr>
        <w:spacing w:before="120" w:after="0" w:line="360" w:lineRule="auto"/>
        <w:rPr>
          <w:rFonts w:ascii="Times New Roman" w:hAnsi="Times New Roman" w:cs="Times New Roman"/>
          <w:b/>
          <w:color w:val="000000"/>
          <w:sz w:val="24"/>
          <w:szCs w:val="24"/>
          <w:lang w:eastAsia="bg-BG"/>
        </w:rPr>
      </w:pPr>
    </w:p>
    <w:p w:rsidR="0079555C" w:rsidRPr="006E7C6B" w:rsidRDefault="0079555C" w:rsidP="003E744D">
      <w:pPr>
        <w:spacing w:before="120" w:after="0" w:line="360" w:lineRule="auto"/>
        <w:rPr>
          <w:rFonts w:ascii="Times New Roman" w:hAnsi="Times New Roman" w:cs="Times New Roman"/>
          <w:b/>
          <w:color w:val="000000"/>
          <w:sz w:val="24"/>
          <w:szCs w:val="24"/>
          <w:lang w:eastAsia="bg-BG"/>
        </w:rPr>
      </w:pPr>
    </w:p>
    <w:p w:rsidR="0079555C" w:rsidRPr="006E7C6B" w:rsidRDefault="0079555C" w:rsidP="003E744D">
      <w:pPr>
        <w:spacing w:before="120" w:after="0" w:line="360" w:lineRule="auto"/>
        <w:rPr>
          <w:rFonts w:ascii="Times New Roman" w:hAnsi="Times New Roman" w:cs="Times New Roman"/>
          <w:b/>
          <w:color w:val="000000"/>
          <w:sz w:val="24"/>
          <w:szCs w:val="24"/>
          <w:lang w:eastAsia="bg-BG"/>
        </w:rPr>
      </w:pPr>
    </w:p>
    <w:p w:rsidR="0079555C" w:rsidRPr="006E7C6B" w:rsidRDefault="0079555C" w:rsidP="001F2EF8">
      <w:pPr>
        <w:spacing w:line="276" w:lineRule="auto"/>
        <w:jc w:val="center"/>
        <w:rPr>
          <w:rFonts w:ascii="Times New Roman" w:hAnsi="Times New Roman" w:cs="Times New Roman"/>
          <w:b/>
          <w:sz w:val="24"/>
          <w:szCs w:val="24"/>
        </w:rPr>
      </w:pPr>
    </w:p>
    <w:p w:rsidR="0079555C" w:rsidRPr="006E7C6B" w:rsidRDefault="0079555C" w:rsidP="001F2EF8">
      <w:pPr>
        <w:spacing w:line="276" w:lineRule="auto"/>
        <w:jc w:val="center"/>
        <w:rPr>
          <w:rFonts w:ascii="Times New Roman" w:hAnsi="Times New Roman" w:cs="Times New Roman"/>
          <w:b/>
          <w:sz w:val="24"/>
          <w:szCs w:val="24"/>
          <w:lang w:val="ru-RU"/>
        </w:rPr>
      </w:pPr>
    </w:p>
    <w:p w:rsidR="0079555C" w:rsidRPr="006E7C6B" w:rsidRDefault="0079555C" w:rsidP="001F2EF8">
      <w:pPr>
        <w:spacing w:line="276" w:lineRule="auto"/>
        <w:jc w:val="center"/>
        <w:rPr>
          <w:rFonts w:ascii="Times New Roman" w:hAnsi="Times New Roman" w:cs="Times New Roman"/>
          <w:b/>
          <w:sz w:val="24"/>
          <w:szCs w:val="24"/>
          <w:lang w:val="ru-RU"/>
        </w:rPr>
      </w:pPr>
    </w:p>
    <w:p w:rsidR="0079555C" w:rsidRPr="006E7C6B" w:rsidRDefault="0079555C" w:rsidP="001F2EF8">
      <w:pPr>
        <w:spacing w:line="276" w:lineRule="auto"/>
        <w:jc w:val="center"/>
        <w:rPr>
          <w:rFonts w:ascii="Times New Roman" w:hAnsi="Times New Roman" w:cs="Times New Roman"/>
          <w:b/>
          <w:sz w:val="24"/>
          <w:szCs w:val="24"/>
          <w:lang w:val="ru-RU"/>
        </w:rPr>
      </w:pPr>
    </w:p>
    <w:p w:rsidR="0079555C" w:rsidRPr="006E7C6B" w:rsidRDefault="0079555C" w:rsidP="001F2EF8">
      <w:pPr>
        <w:spacing w:line="276" w:lineRule="auto"/>
        <w:jc w:val="center"/>
        <w:rPr>
          <w:rFonts w:ascii="Times New Roman" w:hAnsi="Times New Roman" w:cs="Times New Roman"/>
          <w:b/>
          <w:sz w:val="24"/>
          <w:szCs w:val="24"/>
          <w:lang w:val="ru-RU"/>
        </w:rPr>
      </w:pPr>
    </w:p>
    <w:p w:rsidR="0079555C" w:rsidRPr="006E7C6B" w:rsidRDefault="0079555C" w:rsidP="001F2EF8">
      <w:pPr>
        <w:spacing w:line="276" w:lineRule="auto"/>
        <w:jc w:val="center"/>
        <w:rPr>
          <w:rFonts w:ascii="Times New Roman" w:hAnsi="Times New Roman" w:cs="Times New Roman"/>
          <w:b/>
          <w:sz w:val="24"/>
          <w:szCs w:val="24"/>
          <w:lang w:val="ru-RU"/>
        </w:rPr>
      </w:pPr>
    </w:p>
    <w:p w:rsidR="0079555C" w:rsidRPr="006E7C6B" w:rsidRDefault="0079555C" w:rsidP="00223E4E">
      <w:pPr>
        <w:spacing w:line="276" w:lineRule="auto"/>
        <w:jc w:val="center"/>
        <w:rPr>
          <w:rFonts w:ascii="Times New Roman" w:hAnsi="Times New Roman" w:cs="Times New Roman"/>
          <w:b/>
          <w:sz w:val="24"/>
          <w:szCs w:val="24"/>
        </w:rPr>
      </w:pPr>
      <w:r w:rsidRPr="006E7C6B">
        <w:rPr>
          <w:rFonts w:ascii="Times New Roman" w:hAnsi="Times New Roman" w:cs="Times New Roman"/>
          <w:b/>
          <w:sz w:val="24"/>
          <w:szCs w:val="24"/>
        </w:rPr>
        <w:t>ПРОЕКТ на ДОГОВОР</w:t>
      </w:r>
    </w:p>
    <w:p w:rsidR="0079555C" w:rsidRPr="006E7C6B" w:rsidRDefault="0079555C" w:rsidP="00223E4E">
      <w:pPr>
        <w:widowControl w:val="0"/>
        <w:autoSpaceDE w:val="0"/>
        <w:autoSpaceDN w:val="0"/>
        <w:adjustRightInd w:val="0"/>
        <w:spacing w:after="0" w:line="276" w:lineRule="auto"/>
        <w:jc w:val="center"/>
        <w:rPr>
          <w:rFonts w:ascii="Times New Roman" w:hAnsi="Times New Roman" w:cs="Times New Roman"/>
          <w:sz w:val="24"/>
          <w:szCs w:val="24"/>
          <w:lang w:eastAsia="bg-BG"/>
        </w:rPr>
      </w:pPr>
      <w:r w:rsidRPr="006E7C6B">
        <w:rPr>
          <w:rFonts w:ascii="Times New Roman" w:hAnsi="Times New Roman" w:cs="Times New Roman"/>
          <w:sz w:val="24"/>
          <w:szCs w:val="24"/>
          <w:lang w:eastAsia="bg-BG"/>
        </w:rPr>
        <w:t>№………………………………/…………………. 2016 г.</w:t>
      </w:r>
    </w:p>
    <w:p w:rsidR="0079555C" w:rsidRPr="006E7C6B" w:rsidRDefault="0079555C" w:rsidP="00223E4E">
      <w:pPr>
        <w:widowControl w:val="0"/>
        <w:autoSpaceDE w:val="0"/>
        <w:autoSpaceDN w:val="0"/>
        <w:adjustRightInd w:val="0"/>
        <w:spacing w:after="0" w:line="276" w:lineRule="auto"/>
        <w:ind w:firstLine="569"/>
        <w:rPr>
          <w:rFonts w:ascii="Times New Roman" w:hAnsi="Times New Roman" w:cs="Times New Roman"/>
          <w:sz w:val="24"/>
          <w:szCs w:val="24"/>
          <w:lang w:eastAsia="bg-BG"/>
        </w:rPr>
      </w:pPr>
    </w:p>
    <w:p w:rsidR="0079555C" w:rsidRPr="006E7C6B" w:rsidRDefault="0079555C" w:rsidP="00223E4E">
      <w:pPr>
        <w:widowControl w:val="0"/>
        <w:autoSpaceDE w:val="0"/>
        <w:autoSpaceDN w:val="0"/>
        <w:adjustRightInd w:val="0"/>
        <w:spacing w:after="0" w:line="276" w:lineRule="auto"/>
        <w:ind w:firstLine="569"/>
        <w:rPr>
          <w:rFonts w:ascii="Times New Roman" w:hAnsi="Times New Roman" w:cs="Times New Roman"/>
          <w:sz w:val="24"/>
          <w:szCs w:val="24"/>
          <w:lang w:eastAsia="bg-BG"/>
        </w:rPr>
      </w:pPr>
      <w:r w:rsidRPr="006E7C6B">
        <w:rPr>
          <w:rFonts w:ascii="Times New Roman" w:hAnsi="Times New Roman" w:cs="Times New Roman"/>
          <w:sz w:val="24"/>
          <w:szCs w:val="24"/>
          <w:lang w:eastAsia="bg-BG"/>
        </w:rPr>
        <w:t>Днес, …….......…... г., в гр. София, между:</w:t>
      </w:r>
    </w:p>
    <w:p w:rsidR="0079555C" w:rsidRPr="006E7C6B" w:rsidRDefault="0079555C" w:rsidP="00223E4E">
      <w:pPr>
        <w:widowControl w:val="0"/>
        <w:autoSpaceDE w:val="0"/>
        <w:autoSpaceDN w:val="0"/>
        <w:adjustRightInd w:val="0"/>
        <w:spacing w:after="0" w:line="276" w:lineRule="auto"/>
        <w:ind w:firstLine="569"/>
        <w:rPr>
          <w:rFonts w:ascii="Times New Roman" w:hAnsi="Times New Roman" w:cs="Times New Roman"/>
          <w:sz w:val="24"/>
          <w:szCs w:val="24"/>
          <w:lang w:eastAsia="bg-BG"/>
        </w:rPr>
      </w:pPr>
    </w:p>
    <w:p w:rsidR="0079555C" w:rsidRPr="006E7C6B" w:rsidRDefault="0079555C" w:rsidP="00223E4E">
      <w:pPr>
        <w:spacing w:after="0" w:line="276" w:lineRule="auto"/>
        <w:ind w:left="59" w:right="-57"/>
        <w:rPr>
          <w:rFonts w:ascii="Times New Roman" w:hAnsi="Times New Roman" w:cs="Times New Roman"/>
          <w:sz w:val="24"/>
          <w:szCs w:val="24"/>
          <w:lang w:eastAsia="bg-BG"/>
        </w:rPr>
      </w:pPr>
      <w:r w:rsidRPr="006E7C6B">
        <w:rPr>
          <w:rFonts w:ascii="Times New Roman" w:hAnsi="Times New Roman" w:cs="Times New Roman"/>
          <w:b/>
          <w:sz w:val="24"/>
          <w:szCs w:val="24"/>
          <w:lang w:eastAsia="bg-BG"/>
        </w:rPr>
        <w:t>СТОЛИЧНА ОБЩИНА</w:t>
      </w:r>
      <w:r w:rsidRPr="006E7C6B">
        <w:rPr>
          <w:rFonts w:ascii="Times New Roman" w:hAnsi="Times New Roman" w:cs="Times New Roman"/>
          <w:sz w:val="24"/>
          <w:szCs w:val="24"/>
          <w:lang w:eastAsia="bg-BG"/>
        </w:rPr>
        <w:t xml:space="preserve">, ………………………., наричана за краткост </w:t>
      </w:r>
      <w:r w:rsidRPr="006E7C6B">
        <w:rPr>
          <w:rFonts w:ascii="Times New Roman" w:hAnsi="Times New Roman" w:cs="Times New Roman"/>
          <w:b/>
          <w:sz w:val="24"/>
          <w:szCs w:val="24"/>
          <w:lang w:eastAsia="bg-BG"/>
        </w:rPr>
        <w:t xml:space="preserve">ВЪЗЛОЖИТЕЛ </w:t>
      </w:r>
      <w:r w:rsidRPr="006E7C6B">
        <w:rPr>
          <w:rFonts w:ascii="Times New Roman" w:hAnsi="Times New Roman" w:cs="Times New Roman"/>
          <w:sz w:val="24"/>
          <w:szCs w:val="24"/>
          <w:lang w:eastAsia="bg-BG"/>
        </w:rPr>
        <w:t xml:space="preserve">от една страна, </w:t>
      </w:r>
    </w:p>
    <w:p w:rsidR="0079555C" w:rsidRPr="006E7C6B" w:rsidRDefault="0079555C" w:rsidP="00223E4E">
      <w:pPr>
        <w:spacing w:after="0" w:line="276" w:lineRule="auto"/>
        <w:ind w:left="59" w:right="-57"/>
        <w:rPr>
          <w:rFonts w:ascii="Times New Roman" w:hAnsi="Times New Roman" w:cs="Times New Roman"/>
          <w:sz w:val="24"/>
          <w:szCs w:val="24"/>
          <w:lang w:eastAsia="bg-BG"/>
        </w:rPr>
      </w:pPr>
      <w:r w:rsidRPr="006E7C6B">
        <w:rPr>
          <w:rFonts w:ascii="Times New Roman" w:hAnsi="Times New Roman" w:cs="Times New Roman"/>
          <w:sz w:val="24"/>
          <w:szCs w:val="24"/>
          <w:lang w:eastAsia="bg-BG"/>
        </w:rPr>
        <w:t>и</w:t>
      </w:r>
    </w:p>
    <w:p w:rsidR="0079555C" w:rsidRPr="006E7C6B" w:rsidRDefault="0079555C" w:rsidP="00223E4E">
      <w:pPr>
        <w:spacing w:after="0" w:line="276" w:lineRule="auto"/>
        <w:ind w:left="59" w:right="-57"/>
        <w:rPr>
          <w:rFonts w:ascii="Times New Roman" w:hAnsi="Times New Roman" w:cs="Times New Roman"/>
          <w:spacing w:val="-5"/>
          <w:sz w:val="24"/>
          <w:szCs w:val="24"/>
          <w:lang w:eastAsia="bg-BG"/>
        </w:rPr>
      </w:pPr>
      <w:r w:rsidRPr="006E7C6B">
        <w:rPr>
          <w:rFonts w:ascii="Times New Roman" w:hAnsi="Times New Roman" w:cs="Times New Roman"/>
          <w:b/>
          <w:sz w:val="24"/>
          <w:szCs w:val="24"/>
          <w:lang w:eastAsia="bg-BG"/>
        </w:rPr>
        <w:t>...............................................,</w:t>
      </w:r>
      <w:r w:rsidRPr="006E7C6B">
        <w:rPr>
          <w:rFonts w:ascii="Times New Roman" w:hAnsi="Times New Roman" w:cs="Times New Roman"/>
          <w:sz w:val="24"/>
          <w:szCs w:val="24"/>
          <w:lang w:eastAsia="bg-BG"/>
        </w:rPr>
        <w:t xml:space="preserve"> със седалище и адрес на управление .................................................................., ЕИК, </w:t>
      </w:r>
      <w:r w:rsidRPr="006E7C6B">
        <w:rPr>
          <w:rFonts w:ascii="Times New Roman" w:hAnsi="Times New Roman" w:cs="Times New Roman"/>
          <w:spacing w:val="-2"/>
          <w:sz w:val="24"/>
          <w:szCs w:val="24"/>
          <w:lang w:eastAsia="bg-BG"/>
        </w:rPr>
        <w:t>представлявано от ........................................................... - ...............................</w:t>
      </w:r>
      <w:r w:rsidRPr="006E7C6B">
        <w:rPr>
          <w:rFonts w:ascii="Times New Roman" w:hAnsi="Times New Roman" w:cs="Times New Roman"/>
          <w:spacing w:val="-3"/>
          <w:sz w:val="24"/>
          <w:szCs w:val="24"/>
          <w:lang w:eastAsia="bg-BG"/>
        </w:rPr>
        <w:t xml:space="preserve">, наричано по-долу за </w:t>
      </w:r>
      <w:r w:rsidRPr="006E7C6B">
        <w:rPr>
          <w:rFonts w:ascii="Times New Roman" w:hAnsi="Times New Roman" w:cs="Times New Roman"/>
          <w:spacing w:val="-5"/>
          <w:sz w:val="24"/>
          <w:szCs w:val="24"/>
          <w:lang w:eastAsia="bg-BG"/>
        </w:rPr>
        <w:t xml:space="preserve">краткост </w:t>
      </w:r>
      <w:r w:rsidRPr="006E7C6B">
        <w:rPr>
          <w:rFonts w:ascii="Times New Roman" w:hAnsi="Times New Roman" w:cs="Times New Roman"/>
          <w:b/>
          <w:bCs/>
          <w:spacing w:val="-5"/>
          <w:sz w:val="24"/>
          <w:szCs w:val="24"/>
          <w:lang w:eastAsia="bg-BG"/>
        </w:rPr>
        <w:t xml:space="preserve">ИЗПЪЛНИТЕЛ, </w:t>
      </w:r>
      <w:r w:rsidRPr="006E7C6B">
        <w:rPr>
          <w:rFonts w:ascii="Times New Roman" w:hAnsi="Times New Roman" w:cs="Times New Roman"/>
          <w:spacing w:val="-5"/>
          <w:sz w:val="24"/>
          <w:szCs w:val="24"/>
          <w:lang w:eastAsia="bg-BG"/>
        </w:rPr>
        <w:t xml:space="preserve">от друга страна, </w:t>
      </w:r>
    </w:p>
    <w:p w:rsidR="0079555C" w:rsidRPr="006E7C6B" w:rsidRDefault="0079555C" w:rsidP="000E6C5A">
      <w:pPr>
        <w:tabs>
          <w:tab w:val="left" w:pos="567"/>
          <w:tab w:val="num" w:pos="720"/>
        </w:tabs>
        <w:autoSpaceDE w:val="0"/>
        <w:autoSpaceDN w:val="0"/>
        <w:adjustRightInd w:val="0"/>
        <w:spacing w:before="60" w:after="60" w:line="360" w:lineRule="auto"/>
        <w:rPr>
          <w:rFonts w:ascii="Times New Roman" w:hAnsi="Times New Roman"/>
          <w:b/>
          <w:sz w:val="24"/>
          <w:szCs w:val="24"/>
        </w:rPr>
      </w:pPr>
      <w:r w:rsidRPr="006E7C6B">
        <w:rPr>
          <w:rFonts w:ascii="Times New Roman" w:hAnsi="Times New Roman" w:cs="Times New Roman"/>
          <w:color w:val="000000"/>
          <w:sz w:val="24"/>
          <w:szCs w:val="24"/>
        </w:rPr>
        <w:t xml:space="preserve">определен за изпълнител след проведена открита процедура </w:t>
      </w:r>
      <w:r w:rsidRPr="006E7C6B">
        <w:rPr>
          <w:rFonts w:ascii="Times New Roman" w:hAnsi="Times New Roman" w:cs="Times New Roman"/>
          <w:b/>
          <w:sz w:val="24"/>
          <w:szCs w:val="24"/>
        </w:rPr>
        <w:t>на основание</w:t>
      </w:r>
      <w:r w:rsidRPr="006E7C6B">
        <w:rPr>
          <w:rFonts w:ascii="Times New Roman" w:hAnsi="Times New Roman"/>
          <w:sz w:val="24"/>
          <w:szCs w:val="24"/>
        </w:rPr>
        <w:t xml:space="preserve"> </w:t>
      </w:r>
      <w:r w:rsidRPr="006E7C6B">
        <w:rPr>
          <w:rFonts w:ascii="Times New Roman" w:hAnsi="Times New Roman"/>
          <w:b/>
          <w:sz w:val="24"/>
          <w:szCs w:val="24"/>
        </w:rPr>
        <w:t xml:space="preserve">чл. 73, ал.1 във връзка с чл.18, ал.1, т.1 от ЗОП за възлагане на обществена поръчка с </w:t>
      </w:r>
      <w:r w:rsidRPr="006E7C6B">
        <w:rPr>
          <w:rFonts w:ascii="Times New Roman" w:hAnsi="Times New Roman" w:cs="Times New Roman"/>
          <w:color w:val="000000"/>
          <w:sz w:val="24"/>
          <w:szCs w:val="24"/>
        </w:rPr>
        <w:t xml:space="preserve">предмет: </w:t>
      </w:r>
      <w:r w:rsidRPr="006E7C6B">
        <w:rPr>
          <w:rFonts w:ascii="Times New Roman" w:hAnsi="Times New Roman" w:cs="Times New Roman"/>
          <w:b/>
          <w:sz w:val="24"/>
          <w:szCs w:val="24"/>
          <w:lang w:val="ru-RU"/>
        </w:rPr>
        <w:t xml:space="preserve">Избор на изпълнител на дейности по информация и публичност по проект </w:t>
      </w:r>
      <w:r w:rsidRPr="006E7C6B">
        <w:rPr>
          <w:rFonts w:ascii="Times New Roman" w:hAnsi="Times New Roman" w:cs="Times New Roman"/>
          <w:b/>
          <w:sz w:val="24"/>
          <w:szCs w:val="24"/>
          <w:lang w:val="en-US"/>
        </w:rPr>
        <w:t>BG</w:t>
      </w:r>
      <w:r w:rsidRPr="006E7C6B">
        <w:rPr>
          <w:rFonts w:ascii="Times New Roman" w:hAnsi="Times New Roman" w:cs="Times New Roman"/>
          <w:b/>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6E7C6B">
        <w:rPr>
          <w:rFonts w:ascii="Times New Roman" w:hAnsi="Times New Roman" w:cs="Times New Roman"/>
          <w:b/>
          <w:sz w:val="24"/>
          <w:szCs w:val="24"/>
        </w:rPr>
        <w:t>”</w:t>
      </w:r>
      <w:r w:rsidRPr="006E7C6B">
        <w:rPr>
          <w:rFonts w:ascii="Times New Roman" w:hAnsi="Times New Roman" w:cs="Times New Roman"/>
          <w:b/>
          <w:sz w:val="24"/>
          <w:szCs w:val="24"/>
          <w:lang w:val="ru-RU"/>
        </w:rPr>
        <w:t xml:space="preserve"> - гр. София на територията на Столична община</w:t>
      </w:r>
      <w:r w:rsidRPr="006E7C6B">
        <w:rPr>
          <w:rFonts w:ascii="Times New Roman" w:hAnsi="Times New Roman" w:cs="Times New Roman"/>
          <w:b/>
          <w:sz w:val="24"/>
          <w:szCs w:val="24"/>
        </w:rPr>
        <w:t>”</w:t>
      </w:r>
      <w:r w:rsidRPr="006E7C6B">
        <w:rPr>
          <w:rFonts w:ascii="Times New Roman" w:hAnsi="Times New Roman" w:cs="Times New Roman"/>
          <w:b/>
          <w:sz w:val="24"/>
          <w:szCs w:val="24"/>
          <w:lang w:val="ru-RU"/>
        </w:rPr>
        <w:t xml:space="preserve">, финансиран по Програма </w:t>
      </w:r>
      <w:r w:rsidRPr="006E7C6B">
        <w:rPr>
          <w:rFonts w:ascii="Times New Roman" w:hAnsi="Times New Roman" w:cs="Times New Roman"/>
          <w:b/>
          <w:sz w:val="24"/>
          <w:szCs w:val="24"/>
          <w:lang w:val="en-US"/>
        </w:rPr>
        <w:t>BG</w:t>
      </w:r>
      <w:r w:rsidRPr="006E7C6B">
        <w:rPr>
          <w:rFonts w:ascii="Times New Roman" w:hAnsi="Times New Roman" w:cs="Times New Roman"/>
          <w:b/>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  </w:t>
      </w:r>
      <w:r w:rsidRPr="006E7C6B">
        <w:rPr>
          <w:rFonts w:ascii="Times New Roman" w:hAnsi="Times New Roman" w:cs="Times New Roman"/>
          <w:color w:val="000000"/>
          <w:sz w:val="24"/>
          <w:szCs w:val="24"/>
          <w:lang w:val="ru-RU"/>
        </w:rPr>
        <w:t xml:space="preserve">и на основание на чл. 112, ал.1 от Закона за обществените поръчки и </w:t>
      </w:r>
      <w:r w:rsidRPr="006E7C6B">
        <w:rPr>
          <w:rFonts w:ascii="Times New Roman" w:hAnsi="Times New Roman" w:cs="Times New Roman"/>
          <w:sz w:val="24"/>
          <w:szCs w:val="24"/>
          <w:lang w:val="ru-RU"/>
        </w:rPr>
        <w:t xml:space="preserve">влязло в сила Решение </w:t>
      </w:r>
      <w:r w:rsidRPr="006E7C6B">
        <w:rPr>
          <w:rFonts w:ascii="Times New Roman" w:hAnsi="Times New Roman" w:cs="Times New Roman"/>
          <w:color w:val="000000"/>
          <w:sz w:val="24"/>
          <w:szCs w:val="24"/>
          <w:lang w:val="ru-RU"/>
        </w:rPr>
        <w:t>на Възложителя №  ………………….. за избор на изпълнители</w:t>
      </w:r>
      <w:r w:rsidRPr="006E7C6B">
        <w:rPr>
          <w:rFonts w:ascii="Times New Roman" w:hAnsi="Times New Roman" w:cs="Times New Roman"/>
          <w:bCs/>
          <w:i/>
          <w:color w:val="000000"/>
          <w:sz w:val="24"/>
          <w:szCs w:val="24"/>
          <w:lang w:val="ru-RU" w:eastAsia="bg-BG"/>
        </w:rPr>
        <w:t>,</w:t>
      </w:r>
    </w:p>
    <w:p w:rsidR="0079555C" w:rsidRPr="006E7C6B" w:rsidRDefault="0079555C" w:rsidP="00223E4E">
      <w:pPr>
        <w:autoSpaceDE w:val="0"/>
        <w:autoSpaceDN w:val="0"/>
        <w:adjustRightInd w:val="0"/>
        <w:spacing w:after="0" w:line="276" w:lineRule="auto"/>
        <w:rPr>
          <w:rFonts w:ascii="Times New Roman" w:hAnsi="Times New Roman" w:cs="Times New Roman"/>
          <w:color w:val="000000"/>
          <w:sz w:val="24"/>
          <w:szCs w:val="24"/>
          <w:lang w:val="ru-RU" w:eastAsia="bg-BG"/>
        </w:rPr>
      </w:pPr>
    </w:p>
    <w:p w:rsidR="0079555C" w:rsidRPr="006E7C6B" w:rsidRDefault="0079555C" w:rsidP="00223E4E">
      <w:pPr>
        <w:autoSpaceDE w:val="0"/>
        <w:autoSpaceDN w:val="0"/>
        <w:adjustRightInd w:val="0"/>
        <w:spacing w:after="0" w:line="276" w:lineRule="auto"/>
        <w:jc w:val="center"/>
        <w:rPr>
          <w:rFonts w:ascii="Times New Roman" w:hAnsi="Times New Roman" w:cs="Times New Roman"/>
          <w:i/>
          <w:iCs/>
          <w:color w:val="000000"/>
          <w:sz w:val="24"/>
          <w:szCs w:val="24"/>
          <w:lang w:val="ru-RU" w:eastAsia="bg-BG"/>
        </w:rPr>
      </w:pPr>
      <w:r w:rsidRPr="006E7C6B">
        <w:rPr>
          <w:rFonts w:ascii="Times New Roman" w:hAnsi="Times New Roman" w:cs="Times New Roman"/>
          <w:i/>
          <w:iCs/>
          <w:color w:val="000000"/>
          <w:sz w:val="24"/>
          <w:szCs w:val="24"/>
          <w:lang w:val="ru-RU" w:eastAsia="bg-BG"/>
        </w:rPr>
        <w:t>се сключи настоящия договор, с който страните се споразумяха за следното:</w:t>
      </w:r>
    </w:p>
    <w:p w:rsidR="0079555C" w:rsidRPr="006E7C6B" w:rsidRDefault="0079555C" w:rsidP="00223E4E">
      <w:pPr>
        <w:autoSpaceDE w:val="0"/>
        <w:autoSpaceDN w:val="0"/>
        <w:adjustRightInd w:val="0"/>
        <w:spacing w:after="0" w:line="276" w:lineRule="auto"/>
        <w:jc w:val="center"/>
        <w:rPr>
          <w:rFonts w:ascii="Times New Roman" w:hAnsi="Times New Roman" w:cs="Times New Roman"/>
          <w:i/>
          <w:iCs/>
          <w:color w:val="000000"/>
          <w:sz w:val="24"/>
          <w:szCs w:val="24"/>
          <w:lang w:val="ru-RU" w:eastAsia="bg-BG"/>
        </w:rPr>
      </w:pPr>
    </w:p>
    <w:p w:rsidR="0079555C" w:rsidRPr="006E7C6B" w:rsidRDefault="0079555C" w:rsidP="00223E4E">
      <w:pPr>
        <w:spacing w:after="0" w:line="276" w:lineRule="auto"/>
        <w:jc w:val="center"/>
        <w:rPr>
          <w:rFonts w:ascii="Times New Roman" w:hAnsi="Times New Roman" w:cs="Times New Roman"/>
          <w:b/>
          <w:bCs/>
          <w:sz w:val="24"/>
          <w:szCs w:val="24"/>
          <w:lang w:val="ru-RU"/>
        </w:rPr>
      </w:pPr>
      <w:r w:rsidRPr="006E7C6B">
        <w:rPr>
          <w:rFonts w:ascii="Times New Roman" w:hAnsi="Times New Roman" w:cs="Times New Roman"/>
          <w:b/>
          <w:bCs/>
          <w:sz w:val="24"/>
          <w:szCs w:val="24"/>
          <w:lang w:val="ru-RU"/>
        </w:rPr>
        <w:t>І. ПРЕДМЕТ НА ДОГОВОРА</w:t>
      </w:r>
    </w:p>
    <w:p w:rsidR="0079555C" w:rsidRPr="006E7C6B" w:rsidRDefault="0079555C" w:rsidP="00E56689">
      <w:pPr>
        <w:spacing w:after="0" w:line="276" w:lineRule="auto"/>
        <w:rPr>
          <w:rFonts w:ascii="Times New Roman" w:hAnsi="Times New Roman" w:cs="Times New Roman"/>
          <w:iCs/>
          <w:sz w:val="24"/>
          <w:szCs w:val="24"/>
        </w:rPr>
      </w:pPr>
      <w:r w:rsidRPr="006E7C6B">
        <w:rPr>
          <w:rFonts w:ascii="Times New Roman" w:hAnsi="Times New Roman" w:cs="Times New Roman"/>
          <w:b/>
          <w:bCs/>
          <w:color w:val="000000"/>
          <w:sz w:val="24"/>
          <w:szCs w:val="24"/>
          <w:lang w:val="ru-RU" w:eastAsia="bg-BG"/>
        </w:rPr>
        <w:t xml:space="preserve">Чл.1. </w:t>
      </w:r>
      <w:r w:rsidRPr="006E7C6B">
        <w:rPr>
          <w:rFonts w:ascii="Times New Roman" w:hAnsi="Times New Roman" w:cs="Times New Roman"/>
          <w:b/>
          <w:color w:val="000000"/>
          <w:sz w:val="24"/>
          <w:szCs w:val="24"/>
          <w:lang w:val="ru-RU" w:eastAsia="bg-BG"/>
        </w:rPr>
        <w:t>(1)</w:t>
      </w:r>
      <w:r w:rsidRPr="006E7C6B">
        <w:rPr>
          <w:rFonts w:ascii="Times New Roman" w:hAnsi="Times New Roman" w:cs="Times New Roman"/>
          <w:color w:val="000000"/>
          <w:sz w:val="24"/>
          <w:szCs w:val="24"/>
          <w:lang w:val="ru-RU" w:eastAsia="bg-BG"/>
        </w:rPr>
        <w:t xml:space="preserve"> ВЪЗЛОЖИТЕЛЯТ възлага, а ИЗПЪЛНИТЕЛЯТ приема да извърши срещу заплащане услуга по </w:t>
      </w:r>
      <w:r w:rsidRPr="006E7C6B">
        <w:rPr>
          <w:rFonts w:ascii="Times New Roman" w:hAnsi="Times New Roman" w:cs="Times New Roman"/>
          <w:i/>
          <w:iCs/>
          <w:color w:val="000000"/>
          <w:sz w:val="24"/>
          <w:szCs w:val="24"/>
          <w:lang w:val="ru-RU" w:eastAsia="bg-BG"/>
        </w:rPr>
        <w:t xml:space="preserve">осигуряване на </w:t>
      </w:r>
      <w:r w:rsidRPr="006E7C6B">
        <w:rPr>
          <w:rFonts w:ascii="Times New Roman" w:hAnsi="Times New Roman" w:cs="Times New Roman"/>
          <w:b/>
          <w:i/>
          <w:iCs/>
          <w:color w:val="000000"/>
          <w:sz w:val="24"/>
          <w:szCs w:val="24"/>
          <w:lang w:val="ru-RU" w:eastAsia="bg-BG"/>
        </w:rPr>
        <w:t>информация и публичност</w:t>
      </w:r>
      <w:r w:rsidRPr="006E7C6B">
        <w:rPr>
          <w:rFonts w:ascii="Times New Roman" w:hAnsi="Times New Roman" w:cs="Times New Roman"/>
          <w:i/>
          <w:iCs/>
          <w:color w:val="000000"/>
          <w:sz w:val="24"/>
          <w:szCs w:val="24"/>
          <w:lang w:val="ru-RU" w:eastAsia="bg-BG"/>
        </w:rPr>
        <w:t xml:space="preserve"> на </w:t>
      </w:r>
      <w:r w:rsidRPr="006E7C6B">
        <w:rPr>
          <w:rFonts w:ascii="Times New Roman" w:hAnsi="Times New Roman" w:cs="Times New Roman"/>
          <w:sz w:val="24"/>
          <w:szCs w:val="24"/>
          <w:lang w:val="ru-RU"/>
        </w:rPr>
        <w:t xml:space="preserve">проект </w:t>
      </w:r>
      <w:r w:rsidRPr="006E7C6B">
        <w:rPr>
          <w:rFonts w:ascii="Times New Roman" w:hAnsi="Times New Roman" w:cs="Times New Roman"/>
          <w:sz w:val="24"/>
          <w:szCs w:val="24"/>
          <w:lang w:val="en-US"/>
        </w:rPr>
        <w:t>BG</w:t>
      </w:r>
      <w:r w:rsidRPr="006E7C6B">
        <w:rPr>
          <w:rFonts w:ascii="Times New Roman" w:hAnsi="Times New Roman" w:cs="Times New Roman"/>
          <w:sz w:val="24"/>
          <w:szCs w:val="24"/>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6E7C6B">
        <w:rPr>
          <w:rFonts w:ascii="Times New Roman" w:hAnsi="Times New Roman" w:cs="Times New Roman"/>
          <w:sz w:val="24"/>
          <w:szCs w:val="24"/>
        </w:rPr>
        <w:t>”</w:t>
      </w:r>
      <w:r w:rsidRPr="006E7C6B">
        <w:rPr>
          <w:rFonts w:ascii="Times New Roman" w:hAnsi="Times New Roman" w:cs="Times New Roman"/>
          <w:sz w:val="24"/>
          <w:szCs w:val="24"/>
          <w:lang w:val="ru-RU"/>
        </w:rPr>
        <w:t xml:space="preserve"> - гр. София на територията на Столична община</w:t>
      </w:r>
      <w:r w:rsidRPr="006E7C6B">
        <w:rPr>
          <w:rFonts w:ascii="Times New Roman" w:hAnsi="Times New Roman" w:cs="Times New Roman"/>
          <w:sz w:val="24"/>
          <w:szCs w:val="24"/>
        </w:rPr>
        <w:t>”</w:t>
      </w:r>
      <w:r w:rsidRPr="006E7C6B">
        <w:rPr>
          <w:rFonts w:ascii="Times New Roman" w:hAnsi="Times New Roman" w:cs="Times New Roman"/>
          <w:sz w:val="24"/>
          <w:szCs w:val="24"/>
          <w:lang w:val="ru-RU"/>
        </w:rPr>
        <w:t xml:space="preserve">, финансиран по Програма </w:t>
      </w:r>
      <w:r w:rsidRPr="006E7C6B">
        <w:rPr>
          <w:rFonts w:ascii="Times New Roman" w:hAnsi="Times New Roman" w:cs="Times New Roman"/>
          <w:sz w:val="24"/>
          <w:szCs w:val="24"/>
          <w:lang w:val="en-US"/>
        </w:rPr>
        <w:t>BG</w:t>
      </w:r>
      <w:r w:rsidRPr="006E7C6B">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r w:rsidRPr="006E7C6B">
        <w:rPr>
          <w:rFonts w:ascii="Times New Roman" w:hAnsi="Times New Roman" w:cs="Times New Roman"/>
          <w:color w:val="000000"/>
          <w:sz w:val="24"/>
          <w:szCs w:val="24"/>
          <w:lang w:val="ru-RU" w:eastAsia="bg-BG"/>
        </w:rPr>
        <w:t>, съгласно техническата спецификация и техническото си предложение, представляващи неразделна част от настоящия догово</w:t>
      </w:r>
      <w:r w:rsidRPr="006E7C6B">
        <w:rPr>
          <w:rFonts w:ascii="Times New Roman" w:hAnsi="Times New Roman" w:cs="Times New Roman"/>
          <w:color w:val="000000"/>
          <w:sz w:val="24"/>
          <w:szCs w:val="24"/>
          <w:lang w:eastAsia="bg-BG"/>
        </w:rPr>
        <w:t>р.</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(2)</w:t>
      </w:r>
      <w:r w:rsidRPr="006E7C6B">
        <w:rPr>
          <w:rFonts w:ascii="Times New Roman" w:hAnsi="Times New Roman" w:cs="Times New Roman"/>
          <w:color w:val="000000"/>
          <w:sz w:val="24"/>
          <w:szCs w:val="24"/>
          <w:lang w:val="ru-RU" w:eastAsia="bg-BG"/>
        </w:rPr>
        <w:t xml:space="preserve"> Услугата, предмет на настоящия договор, включва следните дейности: </w:t>
      </w:r>
    </w:p>
    <w:p w:rsidR="0079555C" w:rsidRPr="006E7C6B" w:rsidRDefault="0079555C" w:rsidP="00E56689">
      <w:pPr>
        <w:numPr>
          <w:ilvl w:val="0"/>
          <w:numId w:val="20"/>
        </w:numPr>
        <w:tabs>
          <w:tab w:val="num" w:pos="0"/>
        </w:tabs>
        <w:spacing w:after="0" w:line="276" w:lineRule="auto"/>
        <w:ind w:firstLine="360"/>
        <w:rPr>
          <w:rFonts w:ascii="Times New Roman" w:hAnsi="Times New Roman" w:cs="Times New Roman"/>
          <w:sz w:val="24"/>
          <w:szCs w:val="24"/>
        </w:rPr>
      </w:pPr>
      <w:r w:rsidRPr="006E7C6B">
        <w:rPr>
          <w:rFonts w:ascii="Times New Roman" w:hAnsi="Times New Roman" w:cs="Times New Roman"/>
          <w:sz w:val="24"/>
          <w:szCs w:val="24"/>
        </w:rPr>
        <w:t>Организиране на две пресконференции, като точната дата и място на събитията ще бъде посочена от Възложителя/Ръководителя на Проекта, минимум 5 дни преди датата на събитието;</w:t>
      </w:r>
      <w:r w:rsidRPr="006E7C6B">
        <w:rPr>
          <w:rFonts w:ascii="Times New Roman" w:hAnsi="Times New Roman" w:cs="Times New Roman"/>
          <w:snapToGrid w:val="0"/>
          <w:spacing w:val="-2"/>
          <w:sz w:val="24"/>
          <w:szCs w:val="24"/>
        </w:rPr>
        <w:t xml:space="preserve"> </w:t>
      </w:r>
    </w:p>
    <w:p w:rsidR="0079555C" w:rsidRPr="006E7C6B" w:rsidRDefault="0079555C" w:rsidP="00E56689">
      <w:pPr>
        <w:numPr>
          <w:ilvl w:val="0"/>
          <w:numId w:val="20"/>
        </w:numPr>
        <w:spacing w:after="0" w:line="276" w:lineRule="auto"/>
        <w:ind w:firstLine="360"/>
        <w:rPr>
          <w:rFonts w:ascii="Times New Roman" w:hAnsi="Times New Roman" w:cs="Times New Roman"/>
          <w:sz w:val="24"/>
          <w:szCs w:val="24"/>
        </w:rPr>
      </w:pPr>
      <w:r w:rsidRPr="006E7C6B">
        <w:rPr>
          <w:rFonts w:ascii="Times New Roman" w:hAnsi="Times New Roman" w:cs="Times New Roman"/>
          <w:sz w:val="24"/>
          <w:szCs w:val="24"/>
        </w:rPr>
        <w:t xml:space="preserve">Разработване на 500 бр. </w:t>
      </w:r>
      <w:r w:rsidRPr="006E7C6B">
        <w:rPr>
          <w:rFonts w:ascii="Times New Roman" w:hAnsi="Times New Roman" w:cs="Times New Roman"/>
          <w:snapToGrid w:val="0"/>
          <w:spacing w:val="-2"/>
          <w:sz w:val="24"/>
          <w:szCs w:val="24"/>
          <w:lang w:val="ru-RU"/>
        </w:rPr>
        <w:t>информационни брошури</w:t>
      </w:r>
      <w:r w:rsidRPr="006E7C6B">
        <w:rPr>
          <w:rFonts w:ascii="Times New Roman" w:hAnsi="Times New Roman" w:cs="Times New Roman"/>
          <w:snapToGrid w:val="0"/>
          <w:spacing w:val="-2"/>
          <w:sz w:val="24"/>
          <w:szCs w:val="24"/>
        </w:rPr>
        <w:t xml:space="preserve"> (с информация за Проекта на български и английски език) след писмено възлагане от страна на Възложителя /Ръководителя на Проекта;</w:t>
      </w:r>
    </w:p>
    <w:p w:rsidR="0079555C" w:rsidRPr="006E7C6B" w:rsidRDefault="0079555C" w:rsidP="00E56689">
      <w:pPr>
        <w:numPr>
          <w:ilvl w:val="0"/>
          <w:numId w:val="20"/>
        </w:numPr>
        <w:spacing w:after="0" w:line="276" w:lineRule="auto"/>
        <w:ind w:firstLine="360"/>
        <w:rPr>
          <w:rFonts w:ascii="Times New Roman" w:hAnsi="Times New Roman" w:cs="Times New Roman"/>
          <w:sz w:val="24"/>
          <w:szCs w:val="24"/>
        </w:rPr>
      </w:pPr>
      <w:r w:rsidRPr="006E7C6B">
        <w:rPr>
          <w:rFonts w:ascii="Times New Roman" w:hAnsi="Times New Roman" w:cs="Times New Roman"/>
          <w:snapToGrid w:val="0"/>
          <w:spacing w:val="-2"/>
          <w:sz w:val="24"/>
          <w:szCs w:val="24"/>
          <w:lang w:val="ru-RU"/>
        </w:rPr>
        <w:t xml:space="preserve">Изработване на </w:t>
      </w:r>
      <w:r w:rsidRPr="006E7C6B">
        <w:rPr>
          <w:rFonts w:ascii="Times New Roman" w:hAnsi="Times New Roman" w:cs="Times New Roman"/>
          <w:snapToGrid w:val="0"/>
          <w:spacing w:val="-2"/>
          <w:sz w:val="24"/>
          <w:szCs w:val="24"/>
        </w:rPr>
        <w:t xml:space="preserve">500 бр. </w:t>
      </w:r>
      <w:r w:rsidRPr="006E7C6B">
        <w:rPr>
          <w:rFonts w:ascii="Times New Roman" w:hAnsi="Times New Roman" w:cs="Times New Roman"/>
          <w:snapToGrid w:val="0"/>
          <w:spacing w:val="-2"/>
          <w:sz w:val="24"/>
          <w:szCs w:val="24"/>
          <w:lang w:val="ru-RU"/>
        </w:rPr>
        <w:t xml:space="preserve">химикалки и </w:t>
      </w:r>
      <w:r w:rsidRPr="006E7C6B">
        <w:rPr>
          <w:rFonts w:ascii="Times New Roman" w:hAnsi="Times New Roman" w:cs="Times New Roman"/>
          <w:snapToGrid w:val="0"/>
          <w:spacing w:val="-2"/>
          <w:sz w:val="24"/>
          <w:szCs w:val="24"/>
        </w:rPr>
        <w:t xml:space="preserve">500 бр. </w:t>
      </w:r>
      <w:r w:rsidRPr="006E7C6B">
        <w:rPr>
          <w:rFonts w:ascii="Times New Roman" w:hAnsi="Times New Roman" w:cs="Times New Roman"/>
          <w:snapToGrid w:val="0"/>
          <w:spacing w:val="-2"/>
          <w:sz w:val="24"/>
          <w:szCs w:val="24"/>
          <w:lang w:val="ru-RU"/>
        </w:rPr>
        <w:t>тефтер</w:t>
      </w:r>
      <w:r w:rsidRPr="006E7C6B">
        <w:rPr>
          <w:rFonts w:ascii="Times New Roman" w:hAnsi="Times New Roman" w:cs="Times New Roman"/>
          <w:snapToGrid w:val="0"/>
          <w:spacing w:val="-2"/>
          <w:sz w:val="24"/>
          <w:szCs w:val="24"/>
        </w:rPr>
        <w:t>и</w:t>
      </w:r>
      <w:r w:rsidRPr="006E7C6B">
        <w:rPr>
          <w:rFonts w:ascii="Times New Roman" w:hAnsi="Times New Roman" w:cs="Times New Roman"/>
          <w:snapToGrid w:val="0"/>
          <w:spacing w:val="-2"/>
          <w:sz w:val="24"/>
          <w:szCs w:val="24"/>
          <w:lang w:val="ru-RU"/>
        </w:rPr>
        <w:t xml:space="preserve"> с лого на ФМ на ЕИП</w:t>
      </w:r>
      <w:r w:rsidRPr="006E7C6B">
        <w:rPr>
          <w:rFonts w:ascii="Times New Roman" w:hAnsi="Times New Roman" w:cs="Times New Roman"/>
          <w:snapToGrid w:val="0"/>
          <w:spacing w:val="-2"/>
          <w:sz w:val="24"/>
          <w:szCs w:val="24"/>
        </w:rPr>
        <w:t xml:space="preserve">, логото на Столична община и логото на партньора по Проекта- ЕНСИ </w:t>
      </w:r>
      <w:r w:rsidRPr="006E7C6B">
        <w:rPr>
          <w:rFonts w:ascii="Times New Roman" w:hAnsi="Times New Roman" w:cs="Times New Roman"/>
          <w:sz w:val="24"/>
          <w:szCs w:val="24"/>
          <w:lang w:val="ru-RU"/>
        </w:rPr>
        <w:t>(</w:t>
      </w:r>
      <w:r w:rsidRPr="006E7C6B">
        <w:rPr>
          <w:rFonts w:ascii="Times New Roman" w:hAnsi="Times New Roman" w:cs="Times New Roman"/>
          <w:sz w:val="24"/>
          <w:szCs w:val="24"/>
          <w:lang w:val="en-GB"/>
        </w:rPr>
        <w:t>ENSI</w:t>
      </w:r>
      <w:r w:rsidRPr="006E7C6B">
        <w:rPr>
          <w:rFonts w:ascii="Times New Roman" w:hAnsi="Times New Roman" w:cs="Times New Roman"/>
          <w:sz w:val="24"/>
          <w:szCs w:val="24"/>
          <w:lang w:val="ru-RU"/>
        </w:rPr>
        <w:t xml:space="preserve"> - </w:t>
      </w:r>
      <w:r w:rsidRPr="006E7C6B">
        <w:rPr>
          <w:rFonts w:ascii="Times New Roman" w:hAnsi="Times New Roman" w:cs="Times New Roman"/>
          <w:sz w:val="24"/>
          <w:szCs w:val="24"/>
          <w:lang w:val="en-GB"/>
        </w:rPr>
        <w:t>Energy</w:t>
      </w:r>
      <w:r w:rsidRPr="006E7C6B">
        <w:rPr>
          <w:rFonts w:ascii="Times New Roman" w:hAnsi="Times New Roman" w:cs="Times New Roman"/>
          <w:sz w:val="24"/>
          <w:szCs w:val="24"/>
          <w:lang w:val="ru-RU"/>
        </w:rPr>
        <w:t xml:space="preserve"> </w:t>
      </w:r>
      <w:r w:rsidRPr="006E7C6B">
        <w:rPr>
          <w:rFonts w:ascii="Times New Roman" w:hAnsi="Times New Roman" w:cs="Times New Roman"/>
          <w:sz w:val="24"/>
          <w:szCs w:val="24"/>
          <w:lang w:val="en-GB"/>
        </w:rPr>
        <w:t>Saving</w:t>
      </w:r>
      <w:r w:rsidRPr="006E7C6B">
        <w:rPr>
          <w:rFonts w:ascii="Times New Roman" w:hAnsi="Times New Roman" w:cs="Times New Roman"/>
          <w:sz w:val="24"/>
          <w:szCs w:val="24"/>
          <w:lang w:val="ru-RU"/>
        </w:rPr>
        <w:t xml:space="preserve"> </w:t>
      </w:r>
      <w:r w:rsidRPr="006E7C6B">
        <w:rPr>
          <w:rFonts w:ascii="Times New Roman" w:hAnsi="Times New Roman" w:cs="Times New Roman"/>
          <w:sz w:val="24"/>
          <w:szCs w:val="24"/>
          <w:lang w:val="en-GB"/>
        </w:rPr>
        <w:t>International</w:t>
      </w:r>
      <w:r w:rsidRPr="006E7C6B">
        <w:rPr>
          <w:rFonts w:ascii="Times New Roman" w:hAnsi="Times New Roman" w:cs="Times New Roman"/>
          <w:sz w:val="24"/>
          <w:szCs w:val="24"/>
          <w:lang w:val="ru-RU"/>
        </w:rPr>
        <w:t xml:space="preserve"> </w:t>
      </w:r>
      <w:r w:rsidRPr="006E7C6B">
        <w:rPr>
          <w:rFonts w:ascii="Times New Roman" w:hAnsi="Times New Roman" w:cs="Times New Roman"/>
          <w:sz w:val="24"/>
          <w:szCs w:val="24"/>
          <w:lang w:val="en-GB"/>
        </w:rPr>
        <w:t>AS</w:t>
      </w:r>
      <w:r w:rsidRPr="006E7C6B">
        <w:rPr>
          <w:rFonts w:ascii="Times New Roman" w:hAnsi="Times New Roman" w:cs="Times New Roman"/>
          <w:sz w:val="24"/>
          <w:szCs w:val="24"/>
          <w:lang w:val="ru-RU"/>
        </w:rPr>
        <w:t>)</w:t>
      </w:r>
      <w:r w:rsidRPr="006E7C6B">
        <w:rPr>
          <w:rFonts w:ascii="Times New Roman" w:hAnsi="Times New Roman" w:cs="Times New Roman"/>
          <w:snapToGrid w:val="0"/>
          <w:spacing w:val="-2"/>
          <w:sz w:val="24"/>
          <w:szCs w:val="24"/>
        </w:rPr>
        <w:t xml:space="preserve"> след писмено възлагане от страна на Възложителя /Ръководителя на Проекта.</w:t>
      </w:r>
    </w:p>
    <w:p w:rsidR="0079555C" w:rsidRPr="006E7C6B" w:rsidRDefault="0079555C" w:rsidP="00E56689">
      <w:pPr>
        <w:numPr>
          <w:ilvl w:val="0"/>
          <w:numId w:val="20"/>
        </w:numPr>
        <w:spacing w:after="0" w:line="276" w:lineRule="auto"/>
        <w:ind w:firstLine="360"/>
        <w:rPr>
          <w:rFonts w:ascii="Times New Roman" w:hAnsi="Times New Roman" w:cs="Times New Roman"/>
          <w:sz w:val="24"/>
          <w:szCs w:val="24"/>
        </w:rPr>
      </w:pPr>
      <w:r w:rsidRPr="006E7C6B">
        <w:rPr>
          <w:rFonts w:ascii="Times New Roman" w:hAnsi="Times New Roman" w:cs="Times New Roman"/>
          <w:snapToGrid w:val="0"/>
          <w:spacing w:val="-2"/>
          <w:sz w:val="24"/>
          <w:szCs w:val="24"/>
          <w:lang w:val="ru-RU"/>
        </w:rPr>
        <w:t xml:space="preserve">Изработване и монтаж на </w:t>
      </w:r>
      <w:r w:rsidRPr="006E7C6B">
        <w:rPr>
          <w:rFonts w:ascii="Times New Roman" w:hAnsi="Times New Roman" w:cs="Times New Roman"/>
          <w:snapToGrid w:val="0"/>
          <w:spacing w:val="-2"/>
          <w:sz w:val="24"/>
          <w:szCs w:val="24"/>
        </w:rPr>
        <w:t xml:space="preserve">5 бр. </w:t>
      </w:r>
      <w:r w:rsidRPr="006E7C6B">
        <w:rPr>
          <w:rFonts w:ascii="Times New Roman" w:hAnsi="Times New Roman" w:cs="Times New Roman"/>
          <w:snapToGrid w:val="0"/>
          <w:spacing w:val="-2"/>
          <w:sz w:val="24"/>
          <w:szCs w:val="24"/>
          <w:lang w:val="ru-RU"/>
        </w:rPr>
        <w:t>постоянни информационни табели</w:t>
      </w:r>
      <w:r w:rsidRPr="006E7C6B">
        <w:rPr>
          <w:rFonts w:ascii="Times New Roman" w:hAnsi="Times New Roman" w:cs="Times New Roman"/>
          <w:snapToGrid w:val="0"/>
          <w:spacing w:val="-2"/>
          <w:sz w:val="24"/>
          <w:szCs w:val="24"/>
        </w:rPr>
        <w:t xml:space="preserve"> в обектите на интервенция, включени в Проекта след писмено възлагане от страна на Възложителя /Ръководителя на Проекта.</w:t>
      </w:r>
    </w:p>
    <w:p w:rsidR="0079555C" w:rsidRPr="006E7C6B" w:rsidRDefault="0079555C" w:rsidP="00E56689">
      <w:pPr>
        <w:numPr>
          <w:ilvl w:val="0"/>
          <w:numId w:val="20"/>
        </w:numPr>
        <w:spacing w:after="0" w:line="276" w:lineRule="auto"/>
        <w:ind w:firstLine="360"/>
        <w:rPr>
          <w:rFonts w:ascii="Times New Roman" w:hAnsi="Times New Roman" w:cs="Times New Roman"/>
          <w:sz w:val="24"/>
          <w:szCs w:val="24"/>
        </w:rPr>
      </w:pPr>
      <w:r w:rsidRPr="006E7C6B">
        <w:rPr>
          <w:rFonts w:ascii="Times New Roman" w:hAnsi="Times New Roman" w:cs="Times New Roman"/>
          <w:sz w:val="24"/>
          <w:szCs w:val="24"/>
        </w:rPr>
        <w:t xml:space="preserve">Изработване на </w:t>
      </w:r>
      <w:r w:rsidRPr="006E7C6B">
        <w:rPr>
          <w:rFonts w:ascii="Times New Roman" w:hAnsi="Times New Roman" w:cs="Times New Roman"/>
          <w:sz w:val="24"/>
          <w:szCs w:val="24"/>
          <w:lang w:val="ru-RU"/>
        </w:rPr>
        <w:t>интернет страниц</w:t>
      </w:r>
      <w:r w:rsidRPr="006E7C6B">
        <w:rPr>
          <w:rFonts w:ascii="Times New Roman" w:hAnsi="Times New Roman" w:cs="Times New Roman"/>
          <w:sz w:val="24"/>
          <w:szCs w:val="24"/>
        </w:rPr>
        <w:t>а</w:t>
      </w:r>
      <w:r w:rsidRPr="006E7C6B">
        <w:rPr>
          <w:rFonts w:ascii="Times New Roman" w:hAnsi="Times New Roman" w:cs="Times New Roman"/>
          <w:sz w:val="24"/>
          <w:szCs w:val="24"/>
          <w:lang w:val="ru-RU"/>
        </w:rPr>
        <w:t xml:space="preserve"> на </w:t>
      </w:r>
      <w:r w:rsidRPr="006E7C6B">
        <w:rPr>
          <w:rFonts w:ascii="Times New Roman" w:hAnsi="Times New Roman" w:cs="Times New Roman"/>
          <w:sz w:val="24"/>
          <w:szCs w:val="24"/>
        </w:rPr>
        <w:t>П</w:t>
      </w:r>
      <w:r w:rsidRPr="006E7C6B">
        <w:rPr>
          <w:rFonts w:ascii="Times New Roman" w:hAnsi="Times New Roman" w:cs="Times New Roman"/>
          <w:sz w:val="24"/>
          <w:szCs w:val="24"/>
          <w:lang w:val="ru-RU"/>
        </w:rPr>
        <w:t>роекта</w:t>
      </w:r>
      <w:r w:rsidRPr="006E7C6B">
        <w:rPr>
          <w:rFonts w:ascii="Times New Roman" w:hAnsi="Times New Roman" w:cs="Times New Roman"/>
          <w:sz w:val="24"/>
          <w:szCs w:val="24"/>
        </w:rPr>
        <w:t xml:space="preserve">, със следното минимално съдържание: </w:t>
      </w:r>
      <w:r w:rsidRPr="006E7C6B">
        <w:rPr>
          <w:rFonts w:ascii="Times New Roman" w:hAnsi="Times New Roman" w:cs="Times New Roman"/>
          <w:sz w:val="24"/>
          <w:szCs w:val="24"/>
          <w:lang w:val="ru-RU"/>
        </w:rPr>
        <w:t xml:space="preserve">сведения за </w:t>
      </w:r>
      <w:r w:rsidRPr="006E7C6B">
        <w:rPr>
          <w:rFonts w:ascii="Times New Roman" w:hAnsi="Times New Roman" w:cs="Times New Roman"/>
          <w:sz w:val="24"/>
          <w:szCs w:val="24"/>
        </w:rPr>
        <w:t>П</w:t>
      </w:r>
      <w:r w:rsidRPr="006E7C6B">
        <w:rPr>
          <w:rFonts w:ascii="Times New Roman" w:hAnsi="Times New Roman" w:cs="Times New Roman"/>
          <w:sz w:val="24"/>
          <w:szCs w:val="24"/>
          <w:lang w:val="ru-RU"/>
        </w:rPr>
        <w:t xml:space="preserve">роекта, </w:t>
      </w:r>
      <w:r w:rsidRPr="006E7C6B">
        <w:rPr>
          <w:rFonts w:ascii="Times New Roman" w:hAnsi="Times New Roman" w:cs="Times New Roman"/>
          <w:sz w:val="24"/>
          <w:szCs w:val="24"/>
        </w:rPr>
        <w:t>напредък</w:t>
      </w:r>
      <w:r w:rsidRPr="006E7C6B">
        <w:rPr>
          <w:rFonts w:ascii="Times New Roman" w:hAnsi="Times New Roman" w:cs="Times New Roman"/>
          <w:sz w:val="24"/>
          <w:szCs w:val="24"/>
          <w:lang w:val="ru-RU"/>
        </w:rPr>
        <w:t xml:space="preserve">, постижения и резултати, </w:t>
      </w:r>
      <w:r w:rsidRPr="006E7C6B">
        <w:rPr>
          <w:rFonts w:ascii="Times New Roman" w:hAnsi="Times New Roman" w:cs="Times New Roman"/>
          <w:sz w:val="24"/>
          <w:szCs w:val="24"/>
        </w:rPr>
        <w:t xml:space="preserve">информация </w:t>
      </w:r>
      <w:r w:rsidRPr="006E7C6B">
        <w:rPr>
          <w:rFonts w:ascii="Times New Roman" w:hAnsi="Times New Roman" w:cs="Times New Roman"/>
          <w:sz w:val="24"/>
          <w:szCs w:val="24"/>
          <w:lang w:val="ru-RU"/>
        </w:rPr>
        <w:t xml:space="preserve">за сътрудничеството с организации от държавите донори, снимки, информация за контакт и ясна препратка към Програма </w:t>
      </w:r>
      <w:r w:rsidRPr="006E7C6B">
        <w:rPr>
          <w:rFonts w:ascii="Times New Roman" w:hAnsi="Times New Roman" w:cs="Times New Roman"/>
          <w:sz w:val="24"/>
          <w:szCs w:val="24"/>
          <w:lang w:val="en-GB"/>
        </w:rPr>
        <w:t>BG</w:t>
      </w:r>
      <w:r w:rsidRPr="006E7C6B">
        <w:rPr>
          <w:rFonts w:ascii="Times New Roman" w:hAnsi="Times New Roman" w:cs="Times New Roman"/>
          <w:sz w:val="24"/>
          <w:szCs w:val="24"/>
          <w:lang w:val="ru-RU"/>
        </w:rPr>
        <w:t>04 и ФМ на ЕИП</w:t>
      </w:r>
      <w:r w:rsidRPr="006E7C6B">
        <w:rPr>
          <w:rFonts w:ascii="Times New Roman" w:hAnsi="Times New Roman" w:cs="Times New Roman"/>
          <w:sz w:val="24"/>
          <w:szCs w:val="24"/>
        </w:rPr>
        <w:t xml:space="preserve"> след</w:t>
      </w:r>
      <w:r w:rsidRPr="006E7C6B">
        <w:rPr>
          <w:rFonts w:ascii="Times New Roman" w:hAnsi="Times New Roman" w:cs="Times New Roman"/>
          <w:snapToGrid w:val="0"/>
          <w:spacing w:val="-2"/>
          <w:sz w:val="24"/>
          <w:szCs w:val="24"/>
        </w:rPr>
        <w:t xml:space="preserve"> писмено възлагане от страна на Възложителя /Ръководителя на Проекта.</w:t>
      </w:r>
    </w:p>
    <w:p w:rsidR="0079555C" w:rsidRPr="006E7C6B" w:rsidRDefault="0079555C" w:rsidP="00E56689">
      <w:pPr>
        <w:spacing w:after="0" w:line="276" w:lineRule="auto"/>
        <w:ind w:left="360"/>
        <w:rPr>
          <w:rFonts w:ascii="Times New Roman" w:hAnsi="Times New Roman" w:cs="Times New Roman"/>
          <w:sz w:val="24"/>
          <w:szCs w:val="24"/>
        </w:rPr>
      </w:pPr>
      <w:r w:rsidRPr="006E7C6B">
        <w:rPr>
          <w:rFonts w:ascii="Times New Roman" w:hAnsi="Times New Roman" w:cs="Times New Roman"/>
          <w:b/>
          <w:color w:val="000000"/>
          <w:sz w:val="24"/>
          <w:szCs w:val="24"/>
          <w:lang w:val="ru-RU" w:eastAsia="bg-BG"/>
        </w:rPr>
        <w:lastRenderedPageBreak/>
        <w:t>(3)</w:t>
      </w:r>
      <w:r w:rsidRPr="006E7C6B">
        <w:rPr>
          <w:rFonts w:ascii="Times New Roman" w:hAnsi="Times New Roman" w:cs="Times New Roman"/>
          <w:color w:val="000000"/>
          <w:sz w:val="24"/>
          <w:szCs w:val="24"/>
          <w:lang w:val="ru-RU" w:eastAsia="bg-BG"/>
        </w:rPr>
        <w:t xml:space="preserve"> Всички материали, изработени във връзка с изпълнението на настоящия договор, следва :</w:t>
      </w:r>
    </w:p>
    <w:p w:rsidR="0079555C" w:rsidRPr="006E7C6B" w:rsidRDefault="0079555C" w:rsidP="00B018E6">
      <w:pPr>
        <w:numPr>
          <w:ilvl w:val="0"/>
          <w:numId w:val="21"/>
        </w:numPr>
        <w:autoSpaceDE w:val="0"/>
        <w:autoSpaceDN w:val="0"/>
        <w:adjustRightInd w:val="0"/>
        <w:spacing w:after="0" w:line="276" w:lineRule="auto"/>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eastAsia="bg-BG"/>
        </w:rPr>
        <w:t xml:space="preserve">Да бъдат в съответствие с Наръчника за комуникация и дизайн и Инструкцията за визуализация и публичност на Програмния оператор. Наръчникът представя подробни </w:t>
      </w:r>
      <w:r w:rsidRPr="006E7C6B">
        <w:rPr>
          <w:rFonts w:ascii="Times New Roman" w:hAnsi="Times New Roman" w:cs="Times New Roman"/>
          <w:sz w:val="24"/>
          <w:szCs w:val="24"/>
          <w:lang w:eastAsia="bg-BG"/>
        </w:rPr>
        <w:t>технически изисквания, отнасящи се до използването на лога, както и на билбордове, плочи, постери, публикации, уебсайтове и аудиовизуални материали и може да бъде изтеглен от страницата на EEA Grants</w:t>
      </w:r>
      <w:r w:rsidRPr="006E7C6B">
        <w:rPr>
          <w:rFonts w:ascii="Times New Roman" w:hAnsi="Times New Roman" w:cs="Times New Roman"/>
          <w:color w:val="000000"/>
          <w:sz w:val="24"/>
          <w:szCs w:val="24"/>
          <w:lang w:eastAsia="bg-BG"/>
        </w:rPr>
        <w:t>http: //eeagrants.org/Media/Files/Toolbox/Communication-manual. Образци и шаблони за визуализация на различни материали (вкл. билбордове, брошури, интернет страници и т.н.) могат да бъдат изтеглени от страницата на EEA Grants (</w:t>
      </w:r>
      <w:hyperlink r:id="rId13" w:history="1">
        <w:r w:rsidRPr="006E7C6B">
          <w:rPr>
            <w:rFonts w:ascii="Times New Roman" w:hAnsi="Times New Roman" w:cs="Times New Roman"/>
            <w:color w:val="0000FF"/>
            <w:sz w:val="24"/>
            <w:szCs w:val="24"/>
            <w:u w:val="single"/>
            <w:lang w:eastAsia="bg-BG"/>
          </w:rPr>
          <w:t>http://eeagrants.org/Results-data/Results-overview/Documents/Toolbox-for-programmes/Communication-templates</w:t>
        </w:r>
      </w:hyperlink>
      <w:r w:rsidRPr="006E7C6B">
        <w:rPr>
          <w:rFonts w:ascii="Times New Roman" w:hAnsi="Times New Roman" w:cs="Times New Roman"/>
          <w:color w:val="000000"/>
          <w:sz w:val="24"/>
          <w:szCs w:val="24"/>
          <w:lang w:eastAsia="bg-BG"/>
        </w:rPr>
        <w:t>);</w:t>
      </w:r>
    </w:p>
    <w:p w:rsidR="0079555C" w:rsidRPr="006E7C6B" w:rsidRDefault="0079555C" w:rsidP="00B018E6">
      <w:pPr>
        <w:numPr>
          <w:ilvl w:val="0"/>
          <w:numId w:val="21"/>
        </w:numPr>
        <w:autoSpaceDE w:val="0"/>
        <w:autoSpaceDN w:val="0"/>
        <w:adjustRightInd w:val="0"/>
        <w:spacing w:after="0" w:line="276" w:lineRule="auto"/>
        <w:ind w:left="0" w:firstLine="360"/>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eastAsia="bg-BG"/>
        </w:rPr>
        <w:t xml:space="preserve">Всички печатни и/или дигитални материали по проекта трябва задължително да съдържат на видимо място логото на EEA Grants. Логото може да бъде изтеглено в един от форматите, публикувани на страницата на Финансовия механизъм на ЕИП: http://eeagrants.org/Results-data/Toolbox-for-programmes/Communications. Логото на </w:t>
      </w:r>
      <w:r w:rsidRPr="006E7C6B">
        <w:rPr>
          <w:rFonts w:ascii="Times New Roman" w:hAnsi="Times New Roman" w:cs="Times New Roman"/>
          <w:color w:val="000000"/>
          <w:sz w:val="24"/>
          <w:szCs w:val="24"/>
          <w:lang w:val="en-US" w:eastAsia="bg-BG"/>
        </w:rPr>
        <w:t>EEA</w:t>
      </w:r>
      <w:r w:rsidRPr="006E7C6B">
        <w:rPr>
          <w:rFonts w:ascii="Times New Roman" w:hAnsi="Times New Roman" w:cs="Times New Roman"/>
          <w:color w:val="000000"/>
          <w:sz w:val="24"/>
          <w:szCs w:val="24"/>
          <w:lang w:val="ru-RU" w:eastAsia="bg-BG"/>
        </w:rPr>
        <w:t xml:space="preserve"> </w:t>
      </w:r>
      <w:r w:rsidRPr="006E7C6B">
        <w:rPr>
          <w:rFonts w:ascii="Times New Roman" w:hAnsi="Times New Roman" w:cs="Times New Roman"/>
          <w:color w:val="000000"/>
          <w:sz w:val="24"/>
          <w:szCs w:val="24"/>
          <w:lang w:val="en-US" w:eastAsia="bg-BG"/>
        </w:rPr>
        <w:t>Grants</w:t>
      </w:r>
      <w:r w:rsidRPr="006E7C6B">
        <w:rPr>
          <w:rFonts w:ascii="Times New Roman" w:hAnsi="Times New Roman" w:cs="Times New Roman"/>
          <w:color w:val="000000"/>
          <w:sz w:val="24"/>
          <w:szCs w:val="24"/>
          <w:lang w:val="ru-RU" w:eastAsia="bg-BG"/>
        </w:rPr>
        <w:t xml:space="preserve">, </w:t>
      </w:r>
      <w:r w:rsidRPr="006E7C6B">
        <w:rPr>
          <w:rFonts w:ascii="Times New Roman" w:hAnsi="Times New Roman" w:cs="Times New Roman"/>
          <w:color w:val="000000"/>
          <w:sz w:val="24"/>
          <w:szCs w:val="24"/>
          <w:lang w:eastAsia="bg-BG"/>
        </w:rPr>
        <w:t>трябва да е достатъчно голямо, за да може имената на държавите донори в него да са четими;</w:t>
      </w:r>
    </w:p>
    <w:p w:rsidR="0079555C" w:rsidRPr="006E7C6B" w:rsidRDefault="0079555C" w:rsidP="00B018E6">
      <w:pPr>
        <w:numPr>
          <w:ilvl w:val="0"/>
          <w:numId w:val="21"/>
        </w:numPr>
        <w:autoSpaceDE w:val="0"/>
        <w:autoSpaceDN w:val="0"/>
        <w:adjustRightInd w:val="0"/>
        <w:spacing w:after="0" w:line="276" w:lineRule="auto"/>
        <w:ind w:left="0" w:firstLine="360"/>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eastAsia="bg-BG"/>
        </w:rPr>
        <w:t xml:space="preserve">На всички печатни и/или дигитални материали до логото на EEA Grants, бенефициентът следва да се постави и надпис: „Проект </w:t>
      </w:r>
      <w:r w:rsidRPr="006E7C6B">
        <w:rPr>
          <w:rFonts w:ascii="Times New Roman" w:hAnsi="Times New Roman" w:cs="Times New Roman"/>
          <w:color w:val="000000"/>
          <w:sz w:val="24"/>
          <w:szCs w:val="24"/>
          <w:lang w:val="en-US" w:eastAsia="bg-BG"/>
        </w:rPr>
        <w:t>BG</w:t>
      </w:r>
      <w:r w:rsidRPr="006E7C6B">
        <w:rPr>
          <w:rFonts w:ascii="Times New Roman" w:hAnsi="Times New Roman" w:cs="Times New Roman"/>
          <w:color w:val="000000"/>
          <w:sz w:val="24"/>
          <w:szCs w:val="24"/>
          <w:lang w:eastAsia="bg-BG"/>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 - гр. София на територията на Столична община” се финансира в рамките на Програма BG04 по Финансовия механизъм на Европейското икономическо пространство 2009-2014 г.“;</w:t>
      </w:r>
    </w:p>
    <w:p w:rsidR="0079555C" w:rsidRPr="006E7C6B" w:rsidRDefault="0079555C" w:rsidP="00B018E6">
      <w:pPr>
        <w:numPr>
          <w:ilvl w:val="0"/>
          <w:numId w:val="21"/>
        </w:numPr>
        <w:autoSpaceDE w:val="0"/>
        <w:autoSpaceDN w:val="0"/>
        <w:adjustRightInd w:val="0"/>
        <w:spacing w:after="0" w:line="276" w:lineRule="auto"/>
        <w:ind w:left="0" w:firstLine="360"/>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eastAsia="bg-BG"/>
        </w:rPr>
        <w:t xml:space="preserve">Всяка публикация на Изпълнителя под каквато и да е форма и в каквото и да е средство за осведомяване, в това число и интернет, трябва да съдържа следното заявление: „Този документ е създаден с финансовата подкрепа на Програма BG04 „Енергийна ефективност и възобновяема енергия” по ФМ на Европейското икономическо пространство. Цялата отговорност за съдържанието на документа се </w:t>
      </w:r>
      <w:r w:rsidRPr="006E7C6B">
        <w:rPr>
          <w:rFonts w:ascii="Times New Roman" w:hAnsi="Times New Roman" w:cs="Times New Roman"/>
          <w:color w:val="000000"/>
          <w:sz w:val="24"/>
          <w:szCs w:val="24"/>
          <w:lang w:eastAsia="bg-BG"/>
        </w:rPr>
        <w:lastRenderedPageBreak/>
        <w:t xml:space="preserve">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BG04 „Енергийна ефективност и възобновяема енергия”. </w:t>
      </w:r>
    </w:p>
    <w:p w:rsidR="0079555C" w:rsidRPr="006E7C6B" w:rsidRDefault="0079555C" w:rsidP="00B018E6">
      <w:pPr>
        <w:numPr>
          <w:ilvl w:val="0"/>
          <w:numId w:val="21"/>
        </w:numPr>
        <w:autoSpaceDE w:val="0"/>
        <w:autoSpaceDN w:val="0"/>
        <w:adjustRightInd w:val="0"/>
        <w:spacing w:after="0" w:line="276" w:lineRule="auto"/>
        <w:ind w:left="0" w:firstLine="360"/>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eastAsia="bg-BG"/>
        </w:rPr>
        <w:t>Текста и дизайна на брошурите, химикалите, тефтерите, постоянните обяснителни табели и интернет страницата, следва да бъдат предварително съгласувани с Възложителя/ Ръководителя на Проекта.</w:t>
      </w:r>
    </w:p>
    <w:p w:rsidR="0079555C" w:rsidRPr="006E7C6B" w:rsidRDefault="0079555C" w:rsidP="00B018E6">
      <w:pPr>
        <w:numPr>
          <w:ilvl w:val="0"/>
          <w:numId w:val="21"/>
        </w:numPr>
        <w:autoSpaceDE w:val="0"/>
        <w:autoSpaceDN w:val="0"/>
        <w:adjustRightInd w:val="0"/>
        <w:spacing w:after="120" w:line="276" w:lineRule="auto"/>
        <w:ind w:left="0" w:firstLine="360"/>
        <w:rPr>
          <w:rFonts w:ascii="Times New Roman" w:hAnsi="Times New Roman" w:cs="Times New Roman"/>
          <w:color w:val="000000"/>
          <w:sz w:val="24"/>
          <w:szCs w:val="24"/>
          <w:lang w:val="ru-RU" w:eastAsia="bg-BG"/>
        </w:rPr>
      </w:pPr>
      <w:r w:rsidRPr="006E7C6B">
        <w:rPr>
          <w:rFonts w:ascii="Times New Roman" w:hAnsi="Times New Roman" w:cs="Times New Roman"/>
          <w:sz w:val="24"/>
          <w:szCs w:val="24"/>
          <w:lang w:eastAsia="sr-Cyrl-CS"/>
        </w:rPr>
        <w:t xml:space="preserve">Всички материали трябва да съдържат </w:t>
      </w:r>
      <w:r w:rsidRPr="006E7C6B">
        <w:rPr>
          <w:rFonts w:ascii="Times New Roman" w:hAnsi="Times New Roman" w:cs="Times New Roman"/>
          <w:color w:val="000000"/>
          <w:sz w:val="24"/>
          <w:szCs w:val="24"/>
          <w:lang w:val="ru-RU" w:eastAsia="bg-BG"/>
        </w:rPr>
        <w:t xml:space="preserve">логото на ФМ на ЕИП 2009-2014; логото на Министерство на енергетиката; логото на </w:t>
      </w:r>
      <w:r w:rsidRPr="006E7C6B">
        <w:rPr>
          <w:rFonts w:ascii="Times New Roman" w:hAnsi="Times New Roman" w:cs="Times New Roman"/>
          <w:color w:val="000000"/>
          <w:sz w:val="24"/>
          <w:szCs w:val="24"/>
          <w:lang w:val="en-US" w:eastAsia="bg-BG"/>
        </w:rPr>
        <w:t>NVE</w:t>
      </w:r>
      <w:r w:rsidRPr="006E7C6B">
        <w:rPr>
          <w:rFonts w:ascii="Times New Roman" w:hAnsi="Times New Roman" w:cs="Times New Roman"/>
          <w:color w:val="000000"/>
          <w:sz w:val="24"/>
          <w:szCs w:val="24"/>
          <w:lang w:val="ru-RU" w:eastAsia="bg-BG"/>
        </w:rPr>
        <w:t xml:space="preserve">, логото на Енергийна ефективност и възобновяема енергия, наименованието на проекта и препратка към сайта </w:t>
      </w:r>
      <w:r w:rsidRPr="006E7C6B">
        <w:rPr>
          <w:rFonts w:ascii="Times New Roman" w:hAnsi="Times New Roman" w:cs="Times New Roman"/>
          <w:color w:val="000000"/>
          <w:sz w:val="24"/>
          <w:szCs w:val="24"/>
          <w:lang w:val="en-GB" w:eastAsia="bg-BG"/>
        </w:rPr>
        <w:t>www</w:t>
      </w:r>
      <w:r w:rsidRPr="006E7C6B">
        <w:rPr>
          <w:rFonts w:ascii="Times New Roman" w:hAnsi="Times New Roman" w:cs="Times New Roman"/>
          <w:color w:val="000000"/>
          <w:sz w:val="24"/>
          <w:szCs w:val="24"/>
          <w:lang w:val="ru-RU" w:eastAsia="bg-BG"/>
        </w:rPr>
        <w:t>.</w:t>
      </w:r>
      <w:r w:rsidRPr="006E7C6B">
        <w:rPr>
          <w:rFonts w:ascii="Times New Roman" w:hAnsi="Times New Roman" w:cs="Times New Roman"/>
          <w:color w:val="000000"/>
          <w:sz w:val="24"/>
          <w:szCs w:val="24"/>
          <w:lang w:val="en-GB" w:eastAsia="bg-BG"/>
        </w:rPr>
        <w:t>eeagrants</w:t>
      </w:r>
      <w:r w:rsidRPr="006E7C6B">
        <w:rPr>
          <w:rFonts w:ascii="Times New Roman" w:hAnsi="Times New Roman" w:cs="Times New Roman"/>
          <w:color w:val="000000"/>
          <w:sz w:val="24"/>
          <w:szCs w:val="24"/>
          <w:lang w:val="ru-RU" w:eastAsia="bg-BG"/>
        </w:rPr>
        <w:t>.</w:t>
      </w:r>
      <w:r w:rsidRPr="006E7C6B">
        <w:rPr>
          <w:rFonts w:ascii="Times New Roman" w:hAnsi="Times New Roman" w:cs="Times New Roman"/>
          <w:color w:val="000000"/>
          <w:sz w:val="24"/>
          <w:szCs w:val="24"/>
          <w:lang w:val="en-GB" w:eastAsia="bg-BG"/>
        </w:rPr>
        <w:t>org</w:t>
      </w:r>
      <w:r w:rsidRPr="006E7C6B">
        <w:rPr>
          <w:rFonts w:ascii="Times New Roman" w:hAnsi="Times New Roman" w:cs="Times New Roman"/>
          <w:color w:val="000000"/>
          <w:sz w:val="24"/>
          <w:szCs w:val="24"/>
          <w:lang w:val="ru-RU" w:eastAsia="bg-BG"/>
        </w:rPr>
        <w:t xml:space="preserve">. </w:t>
      </w:r>
    </w:p>
    <w:p w:rsidR="0079555C" w:rsidRPr="006E7C6B" w:rsidRDefault="0079555C" w:rsidP="00E56689">
      <w:pPr>
        <w:spacing w:after="0" w:line="276" w:lineRule="auto"/>
        <w:ind w:right="1" w:firstLine="265"/>
        <w:rPr>
          <w:rFonts w:ascii="Times New Roman" w:hAnsi="Times New Roman" w:cs="Times New Roman"/>
          <w:color w:val="000000"/>
          <w:sz w:val="24"/>
          <w:szCs w:val="24"/>
          <w:lang w:eastAsia="bg-BG"/>
        </w:rPr>
      </w:pPr>
      <w:r w:rsidRPr="006E7C6B">
        <w:rPr>
          <w:rFonts w:ascii="Times New Roman" w:hAnsi="Times New Roman" w:cs="Times New Roman"/>
          <w:sz w:val="24"/>
          <w:szCs w:val="24"/>
          <w:lang w:eastAsia="sr-Cyrl-CS"/>
        </w:rPr>
        <w:t xml:space="preserve">   </w:t>
      </w:r>
      <w:r w:rsidRPr="006E7C6B">
        <w:rPr>
          <w:rFonts w:ascii="Times New Roman" w:hAnsi="Times New Roman" w:cs="Times New Roman"/>
          <w:b/>
          <w:color w:val="000000"/>
          <w:sz w:val="24"/>
          <w:szCs w:val="24"/>
          <w:lang w:val="ru-RU" w:eastAsia="bg-BG"/>
        </w:rPr>
        <w:t xml:space="preserve"> (4)</w:t>
      </w:r>
      <w:r w:rsidRPr="006E7C6B">
        <w:rPr>
          <w:rFonts w:ascii="Times New Roman" w:hAnsi="Times New Roman" w:cs="Times New Roman"/>
          <w:color w:val="000000"/>
          <w:sz w:val="24"/>
          <w:szCs w:val="24"/>
          <w:lang w:val="ru-RU" w:eastAsia="bg-BG"/>
        </w:rPr>
        <w:t xml:space="preserve"> </w:t>
      </w:r>
      <w:r w:rsidRPr="006E7C6B">
        <w:rPr>
          <w:rFonts w:ascii="Times New Roman" w:hAnsi="Times New Roman" w:cs="Times New Roman"/>
          <w:sz w:val="24"/>
          <w:szCs w:val="24"/>
          <w:lang w:val="ru-RU"/>
        </w:rPr>
        <w:t xml:space="preserve">Мястото на изпълнение на предмета на поръчката - гр. </w:t>
      </w:r>
      <w:r w:rsidRPr="006E7C6B">
        <w:rPr>
          <w:rFonts w:ascii="Times New Roman" w:hAnsi="Times New Roman" w:cs="Times New Roman"/>
          <w:sz w:val="24"/>
          <w:szCs w:val="24"/>
        </w:rPr>
        <w:t>София.</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eastAsia="bg-BG"/>
        </w:rPr>
      </w:pPr>
      <w:r w:rsidRPr="006E7C6B">
        <w:rPr>
          <w:rFonts w:ascii="Times New Roman" w:hAnsi="Times New Roman" w:cs="Times New Roman"/>
          <w:color w:val="000000"/>
          <w:sz w:val="24"/>
          <w:szCs w:val="24"/>
          <w:lang w:val="ru-RU" w:eastAsia="bg-BG"/>
        </w:rPr>
        <w:t xml:space="preserve"> </w:t>
      </w:r>
      <w:r w:rsidRPr="006E7C6B">
        <w:rPr>
          <w:rFonts w:ascii="Times New Roman" w:hAnsi="Times New Roman" w:cs="Times New Roman"/>
          <w:b/>
          <w:bCs/>
          <w:color w:val="000000"/>
          <w:sz w:val="24"/>
          <w:szCs w:val="24"/>
          <w:lang w:val="en-GB" w:eastAsia="bg-BG"/>
        </w:rPr>
        <w:t>II</w:t>
      </w:r>
      <w:r w:rsidRPr="006E7C6B">
        <w:rPr>
          <w:rFonts w:ascii="Times New Roman" w:hAnsi="Times New Roman" w:cs="Times New Roman"/>
          <w:b/>
          <w:bCs/>
          <w:color w:val="000000"/>
          <w:sz w:val="24"/>
          <w:szCs w:val="24"/>
          <w:lang w:val="ru-RU" w:eastAsia="bg-BG"/>
        </w:rPr>
        <w:t>. СРОК НА ДОГОВОРА И СРОКОВЕ ЗА ИЗПЪЛНЕНИЕ</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p>
    <w:p w:rsidR="0079555C" w:rsidRPr="006E7C6B" w:rsidRDefault="0079555C" w:rsidP="00E56689">
      <w:pPr>
        <w:spacing w:after="0" w:line="276" w:lineRule="auto"/>
        <w:ind w:firstLine="360"/>
        <w:rPr>
          <w:rFonts w:ascii="Times New Roman" w:hAnsi="Times New Roman" w:cs="Times New Roman"/>
          <w:color w:val="000000"/>
          <w:sz w:val="24"/>
          <w:szCs w:val="24"/>
          <w:lang w:eastAsia="bg-BG"/>
        </w:rPr>
      </w:pPr>
      <w:r w:rsidRPr="006E7C6B">
        <w:rPr>
          <w:rFonts w:ascii="Times New Roman" w:hAnsi="Times New Roman" w:cs="Times New Roman"/>
          <w:b/>
          <w:bCs/>
          <w:color w:val="000000"/>
          <w:sz w:val="24"/>
          <w:szCs w:val="24"/>
          <w:lang w:val="ru-RU" w:eastAsia="bg-BG"/>
        </w:rPr>
        <w:t xml:space="preserve">Чл.2. </w:t>
      </w:r>
      <w:r w:rsidRPr="006E7C6B">
        <w:rPr>
          <w:rFonts w:ascii="Times New Roman" w:hAnsi="Times New Roman" w:cs="Times New Roman"/>
          <w:b/>
          <w:color w:val="000000"/>
          <w:sz w:val="24"/>
          <w:szCs w:val="24"/>
          <w:lang w:val="ru-RU" w:eastAsia="bg-BG"/>
        </w:rPr>
        <w:t>(1)</w:t>
      </w:r>
      <w:r w:rsidRPr="006E7C6B">
        <w:rPr>
          <w:rFonts w:ascii="Times New Roman" w:hAnsi="Times New Roman" w:cs="Times New Roman"/>
          <w:color w:val="000000"/>
          <w:sz w:val="24"/>
          <w:szCs w:val="24"/>
          <w:lang w:val="ru-RU" w:eastAsia="bg-BG"/>
        </w:rPr>
        <w:t xml:space="preserve"> Настоящият договор </w:t>
      </w:r>
      <w:r w:rsidRPr="006E7C6B">
        <w:rPr>
          <w:rFonts w:ascii="Times New Roman" w:hAnsi="Times New Roman" w:cs="Times New Roman"/>
          <w:color w:val="000000"/>
          <w:sz w:val="24"/>
          <w:szCs w:val="24"/>
          <w:lang w:eastAsia="bg-BG"/>
        </w:rPr>
        <w:t>вли</w:t>
      </w:r>
      <w:r w:rsidRPr="006E7C6B">
        <w:rPr>
          <w:rFonts w:ascii="Times New Roman" w:hAnsi="Times New Roman" w:cs="Times New Roman"/>
          <w:color w:val="000000"/>
          <w:sz w:val="24"/>
          <w:szCs w:val="24"/>
          <w:lang w:val="ru-RU" w:eastAsia="bg-BG"/>
        </w:rPr>
        <w:t xml:space="preserve">за в сила от момента на подписването му от двете страни и е със срок на действие </w:t>
      </w:r>
      <w:r w:rsidRPr="006E7C6B">
        <w:rPr>
          <w:rFonts w:ascii="Times New Roman" w:hAnsi="Times New Roman" w:cs="Times New Roman"/>
          <w:color w:val="000000"/>
          <w:sz w:val="24"/>
          <w:szCs w:val="24"/>
          <w:lang w:eastAsia="bg-BG"/>
        </w:rPr>
        <w:t xml:space="preserve">не по – късно от </w:t>
      </w:r>
      <w:r w:rsidRPr="006E7C6B">
        <w:rPr>
          <w:rFonts w:ascii="Times New Roman" w:hAnsi="Times New Roman" w:cs="Times New Roman"/>
          <w:sz w:val="24"/>
          <w:szCs w:val="24"/>
        </w:rPr>
        <w:t xml:space="preserve">31.01.2017 г. </w:t>
      </w:r>
    </w:p>
    <w:p w:rsidR="0079555C" w:rsidRPr="006E7C6B" w:rsidRDefault="0079555C" w:rsidP="00E56689">
      <w:pPr>
        <w:spacing w:after="0" w:line="276" w:lineRule="auto"/>
        <w:rPr>
          <w:rFonts w:ascii="Times New Roman" w:hAnsi="Times New Roman" w:cs="Times New Roman"/>
          <w:sz w:val="24"/>
          <w:szCs w:val="24"/>
          <w:lang w:val="ru-RU" w:eastAsia="bg-BG"/>
        </w:rPr>
      </w:pPr>
      <w:r w:rsidRPr="006E7C6B">
        <w:rPr>
          <w:rFonts w:ascii="Times New Roman" w:hAnsi="Times New Roman" w:cs="Times New Roman"/>
          <w:b/>
          <w:color w:val="000000"/>
          <w:sz w:val="24"/>
          <w:szCs w:val="24"/>
          <w:lang w:val="ru-RU" w:eastAsia="bg-BG"/>
        </w:rPr>
        <w:t>(2)</w:t>
      </w:r>
      <w:r w:rsidRPr="006E7C6B">
        <w:rPr>
          <w:rFonts w:ascii="Times New Roman" w:hAnsi="Times New Roman" w:cs="Times New Roman"/>
          <w:color w:val="000000"/>
          <w:sz w:val="24"/>
          <w:szCs w:val="24"/>
          <w:lang w:val="ru-RU" w:eastAsia="bg-BG"/>
        </w:rPr>
        <w:t xml:space="preserve"> В срока на договора ВЪЗЛОЖИТЕЛЯТ/Ръководителят на проекта прави отделни писмени заявки</w:t>
      </w:r>
      <w:r w:rsidRPr="006E7C6B">
        <w:rPr>
          <w:rFonts w:ascii="Times New Roman" w:hAnsi="Times New Roman" w:cs="Times New Roman"/>
          <w:color w:val="000000"/>
          <w:sz w:val="24"/>
          <w:szCs w:val="24"/>
          <w:lang w:eastAsia="bg-BG"/>
        </w:rPr>
        <w:t>/възлагателни писма</w:t>
      </w:r>
      <w:r w:rsidRPr="006E7C6B">
        <w:rPr>
          <w:rFonts w:ascii="Times New Roman" w:hAnsi="Times New Roman" w:cs="Times New Roman"/>
          <w:color w:val="000000"/>
          <w:sz w:val="24"/>
          <w:szCs w:val="24"/>
          <w:lang w:val="ru-RU" w:eastAsia="bg-BG"/>
        </w:rPr>
        <w:t xml:space="preserve"> до ИЗПЪЛНИТЕЛЯ по реда на раздел </w:t>
      </w:r>
      <w:r w:rsidRPr="006E7C6B">
        <w:rPr>
          <w:rFonts w:ascii="Times New Roman" w:hAnsi="Times New Roman" w:cs="Times New Roman"/>
          <w:color w:val="000000"/>
          <w:sz w:val="24"/>
          <w:szCs w:val="24"/>
          <w:lang w:val="en-GB" w:eastAsia="bg-BG"/>
        </w:rPr>
        <w:t>V</w:t>
      </w:r>
      <w:r w:rsidRPr="006E7C6B">
        <w:rPr>
          <w:rFonts w:ascii="Times New Roman" w:hAnsi="Times New Roman" w:cs="Times New Roman"/>
          <w:color w:val="000000"/>
          <w:sz w:val="24"/>
          <w:szCs w:val="24"/>
          <w:lang w:val="ru-RU" w:eastAsia="bg-BG"/>
        </w:rPr>
        <w:t>ІІ от договора, в които посочва видовете дейности, които трябва да се извършат, както и точното им количество.</w:t>
      </w:r>
      <w:r w:rsidRPr="006E7C6B">
        <w:rPr>
          <w:rFonts w:ascii="Times New Roman" w:hAnsi="Times New Roman" w:cs="Times New Roman"/>
          <w:sz w:val="24"/>
          <w:szCs w:val="24"/>
          <w:lang w:val="ru-RU" w:eastAsia="bg-BG"/>
        </w:rPr>
        <w:t xml:space="preserve"> </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eastAsia="bg-BG"/>
        </w:rPr>
      </w:pPr>
      <w:r w:rsidRPr="006E7C6B">
        <w:rPr>
          <w:rFonts w:ascii="Times New Roman" w:hAnsi="Times New Roman" w:cs="Times New Roman"/>
          <w:b/>
          <w:sz w:val="24"/>
          <w:szCs w:val="24"/>
          <w:lang w:val="ru-RU" w:eastAsia="bg-BG"/>
        </w:rPr>
        <w:t>(3)</w:t>
      </w:r>
      <w:r w:rsidRPr="006E7C6B">
        <w:rPr>
          <w:rFonts w:ascii="Times New Roman" w:hAnsi="Times New Roman" w:cs="Times New Roman"/>
          <w:sz w:val="24"/>
          <w:szCs w:val="24"/>
          <w:lang w:val="ru-RU" w:eastAsia="bg-BG"/>
        </w:rPr>
        <w:t xml:space="preserve"> Срокът за изработка и доставка/публикуване/монтаж на рекламно- информационен/ни материал/и </w:t>
      </w:r>
      <w:r w:rsidRPr="006E7C6B">
        <w:rPr>
          <w:rFonts w:ascii="Times New Roman" w:hAnsi="Times New Roman" w:cs="Times New Roman"/>
          <w:i/>
          <w:sz w:val="24"/>
          <w:szCs w:val="24"/>
          <w:lang w:val="ru-RU"/>
        </w:rPr>
        <w:t>(информационни табели, банери, информационни брошури)</w:t>
      </w:r>
      <w:r w:rsidRPr="006E7C6B">
        <w:rPr>
          <w:rFonts w:ascii="Times New Roman" w:hAnsi="Times New Roman" w:cs="Times New Roman"/>
          <w:sz w:val="24"/>
          <w:szCs w:val="24"/>
          <w:lang w:val="ru-RU" w:eastAsia="bg-BG"/>
        </w:rPr>
        <w:t xml:space="preserve">, съгласно техническото предложение на ИЗПЪЛНИТЕЛЯ, е ............. (словом: ………….) </w:t>
      </w:r>
      <w:r w:rsidRPr="006E7C6B">
        <w:rPr>
          <w:rFonts w:ascii="Times New Roman" w:hAnsi="Times New Roman" w:cs="Times New Roman"/>
          <w:sz w:val="24"/>
          <w:szCs w:val="24"/>
          <w:lang w:eastAsia="bg-BG"/>
        </w:rPr>
        <w:t>……</w:t>
      </w:r>
      <w:r w:rsidRPr="006E7C6B">
        <w:rPr>
          <w:rFonts w:ascii="Times New Roman" w:hAnsi="Times New Roman" w:cs="Times New Roman"/>
          <w:sz w:val="24"/>
          <w:szCs w:val="24"/>
          <w:lang w:val="ru-RU" w:eastAsia="bg-BG"/>
        </w:rPr>
        <w:t>дни, считано от одобряване от ВЪЗЛОЖИТЕЛЯ/ Ръководителя на Проекта на предложения дизайн, текст и обща визия в съответствие с чл. 10, ал. 3 от договора и подаване на писмена заявка по чл.10, ал.4 от договора.</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eastAsia="bg-BG"/>
        </w:rPr>
      </w:pPr>
      <w:r w:rsidRPr="006E7C6B">
        <w:rPr>
          <w:rFonts w:ascii="Times New Roman" w:hAnsi="Times New Roman" w:cs="Times New Roman"/>
          <w:b/>
          <w:sz w:val="24"/>
          <w:szCs w:val="24"/>
          <w:lang w:val="ru-RU" w:eastAsia="bg-BG"/>
        </w:rPr>
        <w:lastRenderedPageBreak/>
        <w:t>(</w:t>
      </w:r>
      <w:r w:rsidRPr="006E7C6B">
        <w:rPr>
          <w:rFonts w:ascii="Times New Roman" w:hAnsi="Times New Roman" w:cs="Times New Roman"/>
          <w:b/>
          <w:sz w:val="24"/>
          <w:szCs w:val="24"/>
          <w:lang w:eastAsia="bg-BG"/>
        </w:rPr>
        <w:t>4</w:t>
      </w:r>
      <w:r w:rsidRPr="006E7C6B">
        <w:rPr>
          <w:rFonts w:ascii="Times New Roman" w:hAnsi="Times New Roman" w:cs="Times New Roman"/>
          <w:b/>
          <w:sz w:val="24"/>
          <w:szCs w:val="24"/>
          <w:lang w:val="ru-RU" w:eastAsia="bg-BG"/>
        </w:rPr>
        <w:t>)</w:t>
      </w:r>
      <w:r w:rsidRPr="006E7C6B">
        <w:rPr>
          <w:rFonts w:ascii="Times New Roman" w:hAnsi="Times New Roman" w:cs="Times New Roman"/>
          <w:sz w:val="24"/>
          <w:szCs w:val="24"/>
          <w:lang w:val="ru-RU" w:eastAsia="bg-BG"/>
        </w:rPr>
        <w:t xml:space="preserve"> Срокът за организиране и провеждане на </w:t>
      </w:r>
      <w:r w:rsidRPr="006E7C6B">
        <w:rPr>
          <w:rFonts w:ascii="Times New Roman" w:hAnsi="Times New Roman" w:cs="Times New Roman"/>
          <w:sz w:val="24"/>
          <w:szCs w:val="24"/>
          <w:lang w:eastAsia="bg-BG"/>
        </w:rPr>
        <w:t>2</w:t>
      </w:r>
      <w:r w:rsidRPr="006E7C6B">
        <w:rPr>
          <w:rFonts w:ascii="Times New Roman" w:hAnsi="Times New Roman" w:cs="Times New Roman"/>
          <w:sz w:val="24"/>
          <w:szCs w:val="24"/>
          <w:lang w:val="ru-RU" w:eastAsia="bg-BG"/>
        </w:rPr>
        <w:t xml:space="preserve"> пресконференци</w:t>
      </w:r>
      <w:r w:rsidRPr="006E7C6B">
        <w:rPr>
          <w:rFonts w:ascii="Times New Roman" w:hAnsi="Times New Roman" w:cs="Times New Roman"/>
          <w:sz w:val="24"/>
          <w:szCs w:val="24"/>
          <w:lang w:eastAsia="bg-BG"/>
        </w:rPr>
        <w:t>и</w:t>
      </w:r>
      <w:r w:rsidRPr="006E7C6B">
        <w:rPr>
          <w:rFonts w:ascii="Times New Roman" w:hAnsi="Times New Roman" w:cs="Times New Roman"/>
          <w:sz w:val="24"/>
          <w:szCs w:val="24"/>
          <w:lang w:val="ru-RU" w:eastAsia="bg-BG"/>
        </w:rPr>
        <w:t xml:space="preserve">, съгласно техническото предложение на ИЗПЪЛНИТЕЛЯ, е ............. (словом: ………….) </w:t>
      </w:r>
      <w:r w:rsidRPr="006E7C6B">
        <w:rPr>
          <w:rFonts w:ascii="Times New Roman" w:hAnsi="Times New Roman" w:cs="Times New Roman"/>
          <w:sz w:val="24"/>
          <w:szCs w:val="24"/>
          <w:lang w:eastAsia="bg-BG"/>
        </w:rPr>
        <w:t>….</w:t>
      </w:r>
      <w:r w:rsidRPr="006E7C6B">
        <w:rPr>
          <w:rFonts w:ascii="Times New Roman" w:hAnsi="Times New Roman" w:cs="Times New Roman"/>
          <w:sz w:val="24"/>
          <w:szCs w:val="24"/>
          <w:lang w:val="ru-RU" w:eastAsia="bg-BG"/>
        </w:rPr>
        <w:t xml:space="preserve"> дни, считано от подаване на писмена заявка от ВЪЗЛОЖИТЕЛЯ/ Ръководителя на Проекта. </w:t>
      </w: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eastAsia="bg-BG"/>
        </w:rPr>
      </w:pP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eastAsia="bg-BG"/>
        </w:rPr>
      </w:pPr>
      <w:r w:rsidRPr="006E7C6B">
        <w:rPr>
          <w:rFonts w:ascii="Times New Roman" w:hAnsi="Times New Roman" w:cs="Times New Roman"/>
          <w:b/>
          <w:bCs/>
          <w:color w:val="000000"/>
          <w:sz w:val="24"/>
          <w:szCs w:val="24"/>
          <w:lang w:val="ru-RU" w:eastAsia="bg-BG"/>
        </w:rPr>
        <w:tab/>
      </w:r>
      <w:r w:rsidRPr="006E7C6B">
        <w:rPr>
          <w:rFonts w:ascii="Times New Roman" w:hAnsi="Times New Roman" w:cs="Times New Roman"/>
          <w:b/>
          <w:bCs/>
          <w:color w:val="000000"/>
          <w:sz w:val="24"/>
          <w:szCs w:val="24"/>
          <w:lang w:val="ru-RU" w:eastAsia="bg-BG"/>
        </w:rPr>
        <w:tab/>
      </w:r>
      <w:r w:rsidRPr="006E7C6B">
        <w:rPr>
          <w:rFonts w:ascii="Times New Roman" w:hAnsi="Times New Roman" w:cs="Times New Roman"/>
          <w:b/>
          <w:bCs/>
          <w:color w:val="000000"/>
          <w:sz w:val="24"/>
          <w:szCs w:val="24"/>
          <w:lang w:val="ru-RU" w:eastAsia="bg-BG"/>
        </w:rPr>
        <w:tab/>
      </w:r>
      <w:r w:rsidRPr="006E7C6B">
        <w:rPr>
          <w:rFonts w:ascii="Times New Roman" w:hAnsi="Times New Roman" w:cs="Times New Roman"/>
          <w:b/>
          <w:bCs/>
          <w:color w:val="000000"/>
          <w:sz w:val="24"/>
          <w:szCs w:val="24"/>
          <w:lang w:val="ru-RU" w:eastAsia="bg-BG"/>
        </w:rPr>
        <w:tab/>
      </w:r>
      <w:r w:rsidRPr="006E7C6B">
        <w:rPr>
          <w:rFonts w:ascii="Times New Roman" w:hAnsi="Times New Roman" w:cs="Times New Roman"/>
          <w:b/>
          <w:bCs/>
          <w:color w:val="000000"/>
          <w:sz w:val="24"/>
          <w:szCs w:val="24"/>
          <w:lang w:val="en-GB" w:eastAsia="bg-BG"/>
        </w:rPr>
        <w:t>III</w:t>
      </w:r>
      <w:r w:rsidRPr="006E7C6B">
        <w:rPr>
          <w:rFonts w:ascii="Times New Roman" w:hAnsi="Times New Roman" w:cs="Times New Roman"/>
          <w:b/>
          <w:bCs/>
          <w:color w:val="000000"/>
          <w:sz w:val="24"/>
          <w:szCs w:val="24"/>
          <w:lang w:val="ru-RU" w:eastAsia="bg-BG"/>
        </w:rPr>
        <w:t>. ЦЕНА И НАЧИН НА ПЛАЩАНЕ</w:t>
      </w: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eastAsia="bg-BG"/>
        </w:rPr>
      </w:pP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bCs/>
          <w:color w:val="000000"/>
          <w:sz w:val="24"/>
          <w:szCs w:val="24"/>
          <w:lang w:val="ru-RU" w:eastAsia="bg-BG"/>
        </w:rPr>
        <w:t>Чл.3. (1)</w:t>
      </w:r>
      <w:r w:rsidRPr="006E7C6B">
        <w:rPr>
          <w:rFonts w:ascii="Times New Roman" w:hAnsi="Times New Roman" w:cs="Times New Roman"/>
          <w:color w:val="000000"/>
          <w:sz w:val="24"/>
          <w:szCs w:val="24"/>
          <w:lang w:val="ru-RU" w:eastAsia="bg-BG"/>
        </w:rPr>
        <w:t xml:space="preserve"> Общата стойност на договора е ………. лв. (словом: …………. лева) без включен ДДС или …………. лв. (словом: ………… лева) с включен ДДС, съгласно ценовото предложение на ИЗПЪЛНИТЕЛЯ, представляващо неразделна част от настоящия договор.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bCs/>
          <w:color w:val="000000"/>
          <w:sz w:val="24"/>
          <w:szCs w:val="24"/>
          <w:lang w:val="ru-RU" w:eastAsia="bg-BG"/>
        </w:rPr>
        <w:t>(2)</w:t>
      </w:r>
      <w:r w:rsidRPr="006E7C6B">
        <w:rPr>
          <w:rFonts w:ascii="Times New Roman" w:hAnsi="Times New Roman" w:cs="Times New Roman"/>
          <w:color w:val="000000"/>
          <w:sz w:val="24"/>
          <w:szCs w:val="24"/>
          <w:lang w:val="ru-RU" w:eastAsia="bg-BG"/>
        </w:rPr>
        <w:t xml:space="preserve"> Цената по ал. 1 е фиксирана и не подлежи на изменение, като включва всички </w:t>
      </w:r>
      <w:r w:rsidRPr="006E7C6B">
        <w:rPr>
          <w:rFonts w:ascii="Times New Roman" w:hAnsi="Times New Roman" w:cs="Times New Roman"/>
          <w:sz w:val="24"/>
          <w:szCs w:val="24"/>
          <w:lang w:val="ru-RU"/>
        </w:rPr>
        <w:t>разходи за мобилизация, хонорари на екипа по изпълнението и др.</w:t>
      </w:r>
      <w:r w:rsidRPr="006E7C6B">
        <w:rPr>
          <w:rFonts w:ascii="Times New Roman" w:hAnsi="Times New Roman" w:cs="Times New Roman"/>
          <w:sz w:val="24"/>
          <w:szCs w:val="24"/>
        </w:rPr>
        <w:t xml:space="preserve"> </w:t>
      </w:r>
      <w:r w:rsidRPr="006E7C6B">
        <w:rPr>
          <w:rFonts w:ascii="Times New Roman" w:hAnsi="Times New Roman" w:cs="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(когато е необходимо), разходи за дизайн, предпечатна подготовка, набавяне на материали за изработка, редакция, отпечатване, транспортни разходи, доставка, пакетиране (когато е необходимо), публикуване, поставяне /на табелите/,  както и всички други необходими дейности за получаване на крайния продукт от </w:t>
      </w:r>
      <w:r w:rsidRPr="006E7C6B">
        <w:rPr>
          <w:rFonts w:ascii="Times New Roman" w:hAnsi="Times New Roman" w:cs="Times New Roman"/>
          <w:color w:val="000000"/>
          <w:sz w:val="24"/>
          <w:szCs w:val="24"/>
          <w:lang w:val="ru-RU" w:eastAsia="bg-BG"/>
        </w:rPr>
        <w:t xml:space="preserve">ВЪЗЛОЖИТЕЛЯ, включително и печалбата на ИЗПЪЛНИТЕЛЯ.  </w:t>
      </w:r>
    </w:p>
    <w:p w:rsidR="0079555C" w:rsidRPr="006E7C6B" w:rsidRDefault="0079555C" w:rsidP="00E56689">
      <w:pPr>
        <w:tabs>
          <w:tab w:val="left" w:pos="810"/>
        </w:tabs>
        <w:spacing w:after="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bCs/>
          <w:color w:val="000000"/>
          <w:sz w:val="24"/>
          <w:szCs w:val="24"/>
          <w:lang w:val="ru-RU" w:eastAsia="bg-BG"/>
        </w:rPr>
        <w:t xml:space="preserve"> (3)</w:t>
      </w:r>
      <w:r w:rsidRPr="006E7C6B">
        <w:rPr>
          <w:rFonts w:ascii="Times New Roman" w:hAnsi="Times New Roman" w:cs="Times New Roman"/>
          <w:color w:val="000000"/>
          <w:sz w:val="24"/>
          <w:szCs w:val="24"/>
          <w:lang w:val="ru-RU" w:eastAsia="bg-BG"/>
        </w:rPr>
        <w:t xml:space="preserve"> Плащането ще</w:t>
      </w:r>
      <w:r w:rsidRPr="006E7C6B">
        <w:rPr>
          <w:rFonts w:ascii="Times New Roman" w:hAnsi="Times New Roman" w:cs="Times New Roman"/>
          <w:color w:val="0070C0"/>
          <w:sz w:val="24"/>
          <w:szCs w:val="24"/>
          <w:lang w:val="ru-RU" w:eastAsia="bg-BG"/>
        </w:rPr>
        <w:t xml:space="preserve"> </w:t>
      </w:r>
      <w:r w:rsidRPr="006E7C6B">
        <w:rPr>
          <w:rFonts w:ascii="Times New Roman" w:hAnsi="Times New Roman" w:cs="Times New Roman"/>
          <w:color w:val="000000"/>
          <w:sz w:val="24"/>
          <w:szCs w:val="24"/>
          <w:lang w:val="ru-RU" w:eastAsia="bg-BG"/>
        </w:rPr>
        <w:t xml:space="preserve"> се извършва </w:t>
      </w:r>
      <w:r w:rsidRPr="006E7C6B">
        <w:rPr>
          <w:rFonts w:ascii="Times New Roman" w:hAnsi="Times New Roman" w:cs="Times New Roman"/>
          <w:bCs/>
          <w:sz w:val="24"/>
          <w:szCs w:val="24"/>
        </w:rPr>
        <w:t xml:space="preserve">в срок до 30 (тридесет) дни </w:t>
      </w:r>
      <w:r w:rsidRPr="006E7C6B">
        <w:rPr>
          <w:rFonts w:ascii="Times New Roman" w:hAnsi="Times New Roman" w:cs="Times New Roman"/>
          <w:sz w:val="24"/>
          <w:szCs w:val="24"/>
          <w:lang w:val="ru-RU"/>
        </w:rPr>
        <w:t xml:space="preserve">след цялостното изпълнение на всички дейности, обхванати </w:t>
      </w:r>
      <w:r w:rsidRPr="006E7C6B">
        <w:rPr>
          <w:rFonts w:ascii="Times New Roman" w:hAnsi="Times New Roman" w:cs="Times New Roman"/>
          <w:sz w:val="24"/>
          <w:szCs w:val="24"/>
        </w:rPr>
        <w:t>от предмета на договора</w:t>
      </w:r>
      <w:r w:rsidRPr="006E7C6B">
        <w:rPr>
          <w:rFonts w:ascii="Times New Roman" w:hAnsi="Times New Roman" w:cs="Times New Roman"/>
          <w:sz w:val="24"/>
          <w:szCs w:val="24"/>
          <w:lang w:val="ru-RU"/>
        </w:rPr>
        <w:t xml:space="preserve"> и окончателно приемане на работата, платимо срещу представянето на всички изиск</w:t>
      </w:r>
      <w:r w:rsidRPr="006E7C6B">
        <w:rPr>
          <w:rFonts w:ascii="Times New Roman" w:hAnsi="Times New Roman" w:cs="Times New Roman"/>
          <w:sz w:val="24"/>
          <w:szCs w:val="24"/>
        </w:rPr>
        <w:t>у</w:t>
      </w:r>
      <w:r w:rsidRPr="006E7C6B">
        <w:rPr>
          <w:rFonts w:ascii="Times New Roman" w:hAnsi="Times New Roman" w:cs="Times New Roman"/>
          <w:sz w:val="24"/>
          <w:szCs w:val="24"/>
          <w:lang w:val="ru-RU"/>
        </w:rPr>
        <w:t xml:space="preserve">еми документи за дейността, посочени в Ръководство за бенефициента за изпълнение на проекти по Програма </w:t>
      </w:r>
      <w:r w:rsidRPr="006E7C6B">
        <w:rPr>
          <w:rFonts w:ascii="Times New Roman" w:hAnsi="Times New Roman" w:cs="Times New Roman"/>
          <w:sz w:val="24"/>
          <w:szCs w:val="24"/>
          <w:lang w:val="en-GB"/>
        </w:rPr>
        <w:t>BG</w:t>
      </w:r>
      <w:r w:rsidRPr="006E7C6B">
        <w:rPr>
          <w:rFonts w:ascii="Times New Roman" w:hAnsi="Times New Roman" w:cs="Times New Roman"/>
          <w:sz w:val="24"/>
          <w:szCs w:val="24"/>
          <w:lang w:val="ru-RU"/>
        </w:rPr>
        <w:t xml:space="preserve">04 „Енергийна ефективност и възобновяема енергия”, приемо-предавателен протокол и </w:t>
      </w:r>
      <w:r w:rsidRPr="006E7C6B">
        <w:rPr>
          <w:rFonts w:ascii="Times New Roman" w:hAnsi="Times New Roman" w:cs="Times New Roman"/>
          <w:color w:val="000000"/>
          <w:sz w:val="24"/>
          <w:szCs w:val="24"/>
          <w:lang w:val="ru-RU" w:eastAsia="bg-BG"/>
        </w:rPr>
        <w:t>надлежно оформена съгласно Закона за счетоводството</w:t>
      </w:r>
      <w:r w:rsidRPr="006E7C6B">
        <w:rPr>
          <w:rFonts w:ascii="Times New Roman" w:hAnsi="Times New Roman" w:cs="Times New Roman"/>
          <w:sz w:val="24"/>
          <w:szCs w:val="24"/>
          <w:lang w:val="ru-RU"/>
        </w:rPr>
        <w:t xml:space="preserve"> фактура за дължимата сума</w:t>
      </w:r>
      <w:r w:rsidRPr="006E7C6B">
        <w:rPr>
          <w:rFonts w:ascii="Times New Roman" w:hAnsi="Times New Roman" w:cs="Times New Roman"/>
          <w:sz w:val="24"/>
          <w:szCs w:val="24"/>
        </w:rPr>
        <w:t xml:space="preserve">. </w:t>
      </w:r>
      <w:r w:rsidRPr="006E7C6B">
        <w:rPr>
          <w:rFonts w:ascii="Times New Roman" w:hAnsi="Times New Roman" w:cs="Times New Roman"/>
          <w:color w:val="000000"/>
          <w:sz w:val="24"/>
          <w:szCs w:val="24"/>
          <w:lang w:val="ru-RU" w:eastAsia="bg-BG"/>
        </w:rPr>
        <w:t>От плащане</w:t>
      </w:r>
      <w:r w:rsidRPr="006E7C6B">
        <w:rPr>
          <w:rFonts w:ascii="Times New Roman" w:hAnsi="Times New Roman" w:cs="Times New Roman"/>
          <w:color w:val="000000"/>
          <w:sz w:val="24"/>
          <w:szCs w:val="24"/>
          <w:lang w:eastAsia="bg-BG"/>
        </w:rPr>
        <w:t>то</w:t>
      </w:r>
      <w:r w:rsidRPr="006E7C6B">
        <w:rPr>
          <w:rFonts w:ascii="Times New Roman" w:hAnsi="Times New Roman" w:cs="Times New Roman"/>
          <w:color w:val="000000"/>
          <w:sz w:val="24"/>
          <w:szCs w:val="24"/>
          <w:lang w:val="ru-RU" w:eastAsia="bg-BG"/>
        </w:rPr>
        <w:t xml:space="preserve"> се приспадат начислени неустойки, в случай, че има такива.</w:t>
      </w: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eastAsia="bg-BG"/>
        </w:rPr>
      </w:pPr>
      <w:r w:rsidRPr="006E7C6B">
        <w:rPr>
          <w:rFonts w:ascii="Times New Roman" w:hAnsi="Times New Roman" w:cs="Times New Roman"/>
          <w:b/>
          <w:color w:val="000000"/>
          <w:sz w:val="24"/>
          <w:szCs w:val="24"/>
          <w:lang w:val="ru-RU" w:eastAsia="bg-BG"/>
        </w:rPr>
        <w:t>(4)</w:t>
      </w:r>
      <w:r w:rsidRPr="006E7C6B">
        <w:rPr>
          <w:rFonts w:ascii="Times New Roman" w:hAnsi="Times New Roman" w:cs="Times New Roman"/>
          <w:color w:val="000000"/>
          <w:sz w:val="24"/>
          <w:szCs w:val="24"/>
          <w:lang w:val="ru-RU" w:eastAsia="bg-BG"/>
        </w:rPr>
        <w:t xml:space="preserve"> Описването на разходите във фактурата се извършва по ценовата оферта на ИЗПЪЛНИТЕЛЯ, неразделна част от договора.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bCs/>
          <w:color w:val="000000"/>
          <w:sz w:val="24"/>
          <w:szCs w:val="24"/>
          <w:lang w:val="ru-RU" w:eastAsia="bg-BG"/>
        </w:rPr>
        <w:lastRenderedPageBreak/>
        <w:t xml:space="preserve">(5) </w:t>
      </w:r>
      <w:r w:rsidRPr="006E7C6B">
        <w:rPr>
          <w:rFonts w:ascii="Times New Roman" w:hAnsi="Times New Roman" w:cs="Times New Roman"/>
          <w:color w:val="000000"/>
          <w:sz w:val="24"/>
          <w:szCs w:val="24"/>
          <w:lang w:val="ru-RU" w:eastAsia="bg-BG"/>
        </w:rPr>
        <w:t xml:space="preserve">Всички плащания по настоящия договор ще се извършват по банков път по следната банкова сметка на ИЗПЪЛНИТЕЛЯ: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Cs/>
          <w:color w:val="000000"/>
          <w:sz w:val="24"/>
          <w:szCs w:val="24"/>
          <w:lang w:val="ru-RU" w:eastAsia="bg-BG"/>
        </w:rPr>
        <w:t>Обслужваща банка: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Cs/>
          <w:color w:val="000000"/>
          <w:sz w:val="24"/>
          <w:szCs w:val="24"/>
          <w:lang w:val="ru-RU" w:eastAsia="bg-BG"/>
        </w:rPr>
        <w:t>Банкова сметка: ……………………………….</w:t>
      </w:r>
    </w:p>
    <w:p w:rsidR="0079555C" w:rsidRPr="006E7C6B" w:rsidRDefault="0079555C" w:rsidP="00E56689">
      <w:pPr>
        <w:spacing w:after="120" w:line="276" w:lineRule="auto"/>
        <w:rPr>
          <w:rFonts w:ascii="Times New Roman" w:hAnsi="Times New Roman" w:cs="Times New Roman"/>
          <w:bCs/>
          <w:sz w:val="24"/>
          <w:szCs w:val="24"/>
          <w:lang w:val="ru-RU"/>
        </w:rPr>
      </w:pPr>
      <w:r w:rsidRPr="006E7C6B">
        <w:rPr>
          <w:rFonts w:ascii="Times New Roman" w:hAnsi="Times New Roman" w:cs="Times New Roman"/>
          <w:bCs/>
          <w:sz w:val="24"/>
          <w:szCs w:val="24"/>
          <w:lang w:val="ru-RU"/>
        </w:rPr>
        <w:t>Банков код: ……………………………………..</w:t>
      </w:r>
    </w:p>
    <w:p w:rsidR="0079555C" w:rsidRPr="006E7C6B" w:rsidRDefault="0079555C" w:rsidP="00E56689">
      <w:pPr>
        <w:spacing w:after="120" w:line="276" w:lineRule="auto"/>
        <w:rPr>
          <w:rFonts w:ascii="Times New Roman" w:hAnsi="Times New Roman" w:cs="Times New Roman"/>
          <w:sz w:val="24"/>
          <w:szCs w:val="24"/>
          <w:lang w:val="ru-RU"/>
        </w:rPr>
      </w:pPr>
      <w:r w:rsidRPr="006E7C6B">
        <w:rPr>
          <w:rFonts w:ascii="Times New Roman" w:hAnsi="Times New Roman" w:cs="Times New Roman"/>
          <w:bCs/>
          <w:sz w:val="24"/>
          <w:szCs w:val="24"/>
          <w:lang w:val="ru-RU"/>
        </w:rPr>
        <w:t>Титуляр на сметката: ……………………………..</w:t>
      </w:r>
    </w:p>
    <w:p w:rsidR="0079555C" w:rsidRPr="006E7C6B" w:rsidRDefault="0079555C" w:rsidP="00E56689">
      <w:pPr>
        <w:spacing w:after="120" w:line="276" w:lineRule="auto"/>
        <w:rPr>
          <w:rFonts w:ascii="Times New Roman" w:hAnsi="Times New Roman" w:cs="Times New Roman"/>
          <w:i/>
          <w:sz w:val="24"/>
          <w:szCs w:val="24"/>
          <w:shd w:val="clear" w:color="auto" w:fill="FFFFFF"/>
          <w:lang w:val="ru-RU"/>
        </w:rPr>
      </w:pPr>
      <w:r w:rsidRPr="006E7C6B">
        <w:rPr>
          <w:rFonts w:ascii="Times New Roman" w:hAnsi="Times New Roman" w:cs="Times New Roman"/>
          <w:b/>
          <w:sz w:val="24"/>
          <w:szCs w:val="24"/>
          <w:lang w:val="ru-RU"/>
        </w:rPr>
        <w:t xml:space="preserve"> (6)</w:t>
      </w:r>
      <w:r w:rsidRPr="006E7C6B">
        <w:rPr>
          <w:rFonts w:ascii="Times New Roman" w:hAnsi="Times New Roman" w:cs="Times New Roman"/>
          <w:sz w:val="24"/>
          <w:szCs w:val="24"/>
          <w:lang w:val="ru-RU"/>
        </w:rPr>
        <w:t xml:space="preserve"> Разходооправдателните документи трябва да са издадени на името на ВЪЗЛОЖИТЕЛЯ и в тях задължително следва да е указано, че „Разходът се извършва по проект, изпълняващ се съгласно сключен Договор № </w:t>
      </w:r>
      <w:r w:rsidRPr="006E7C6B">
        <w:rPr>
          <w:rFonts w:ascii="Times New Roman" w:hAnsi="Times New Roman" w:cs="Times New Roman"/>
          <w:color w:val="000000"/>
          <w:sz w:val="24"/>
          <w:szCs w:val="24"/>
          <w:lang w:val="en-US"/>
        </w:rPr>
        <w:t>BG</w:t>
      </w:r>
      <w:r w:rsidRPr="006E7C6B">
        <w:rPr>
          <w:rFonts w:ascii="Times New Roman" w:hAnsi="Times New Roman" w:cs="Times New Roman"/>
          <w:color w:val="000000"/>
          <w:sz w:val="24"/>
          <w:szCs w:val="24"/>
          <w:lang w:val="ru-RU"/>
        </w:rPr>
        <w:t xml:space="preserve">04-02-03-021-002 от 18.08.2015 </w:t>
      </w:r>
      <w:r w:rsidRPr="006E7C6B">
        <w:rPr>
          <w:rFonts w:ascii="Times New Roman" w:hAnsi="Times New Roman" w:cs="Times New Roman"/>
          <w:color w:val="000000"/>
          <w:sz w:val="24"/>
          <w:szCs w:val="24"/>
          <w:lang w:val="ru-RU" w:eastAsia="bg-BG"/>
        </w:rPr>
        <w:t xml:space="preserve">г. по </w:t>
      </w:r>
      <w:r w:rsidRPr="006E7C6B">
        <w:rPr>
          <w:rFonts w:ascii="Times New Roman" w:hAnsi="Times New Roman" w:cs="Times New Roman"/>
          <w:iCs/>
          <w:sz w:val="24"/>
          <w:szCs w:val="24"/>
          <w:lang w:val="ru-RU"/>
        </w:rPr>
        <w:t xml:space="preserve">Програма </w:t>
      </w:r>
      <w:r w:rsidRPr="006E7C6B">
        <w:rPr>
          <w:rFonts w:ascii="Times New Roman" w:hAnsi="Times New Roman" w:cs="Times New Roman"/>
          <w:iCs/>
          <w:sz w:val="24"/>
          <w:szCs w:val="24"/>
          <w:lang w:val="en-US"/>
        </w:rPr>
        <w:t>BG</w:t>
      </w:r>
      <w:r w:rsidRPr="006E7C6B">
        <w:rPr>
          <w:rFonts w:ascii="Times New Roman" w:hAnsi="Times New Roman" w:cs="Times New Roman"/>
          <w:iCs/>
          <w:sz w:val="24"/>
          <w:szCs w:val="24"/>
          <w:lang w:val="ru-RU"/>
        </w:rPr>
        <w:t>04 „Енергийна ефективност и възобновяема енергия”</w:t>
      </w:r>
      <w:r w:rsidRPr="006E7C6B">
        <w:rPr>
          <w:rFonts w:ascii="Times New Roman" w:hAnsi="Times New Roman" w:cs="Times New Roman"/>
          <w:i/>
          <w:sz w:val="24"/>
          <w:szCs w:val="24"/>
          <w:shd w:val="clear" w:color="auto" w:fill="FFFFFF"/>
          <w:lang w:val="ru-RU"/>
        </w:rPr>
        <w:t>.</w:t>
      </w:r>
    </w:p>
    <w:p w:rsidR="0079555C" w:rsidRPr="006E7C6B" w:rsidRDefault="0079555C" w:rsidP="00E56689">
      <w:pPr>
        <w:spacing w:after="0"/>
        <w:rPr>
          <w:rFonts w:ascii="Times New Roman" w:hAnsi="Times New Roman" w:cs="Times New Roman"/>
          <w:b/>
          <w:sz w:val="24"/>
          <w:szCs w:val="24"/>
        </w:rPr>
      </w:pPr>
      <w:r w:rsidRPr="006E7C6B">
        <w:rPr>
          <w:rFonts w:ascii="Times New Roman" w:hAnsi="Times New Roman" w:cs="Times New Roman"/>
          <w:b/>
          <w:color w:val="000000"/>
          <w:sz w:val="24"/>
          <w:szCs w:val="24"/>
          <w:shd w:val="clear" w:color="auto" w:fill="FFFFFF"/>
          <w:lang w:val="ru-RU"/>
        </w:rPr>
        <w:t xml:space="preserve"> (7) </w:t>
      </w:r>
      <w:r w:rsidRPr="006E7C6B">
        <w:rPr>
          <w:rFonts w:ascii="Times New Roman" w:hAnsi="Times New Roman" w:cs="Times New Roman"/>
          <w:sz w:val="24"/>
          <w:szCs w:val="24"/>
        </w:rPr>
        <w:t xml:space="preserve">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следната сметка на ВЪЗЛОЖИТЕЛЯ: </w:t>
      </w:r>
    </w:p>
    <w:p w:rsidR="0079555C" w:rsidRPr="006E7C6B" w:rsidRDefault="0079555C" w:rsidP="00E56689">
      <w:pPr>
        <w:spacing w:after="0"/>
        <w:rPr>
          <w:rFonts w:ascii="Times New Roman" w:hAnsi="Times New Roman" w:cs="Times New Roman"/>
          <w:sz w:val="24"/>
          <w:szCs w:val="24"/>
          <w:lang w:eastAsia="bg-BG"/>
        </w:rPr>
      </w:pPr>
      <w:r w:rsidRPr="006E7C6B">
        <w:rPr>
          <w:rFonts w:ascii="Times New Roman" w:hAnsi="Times New Roman" w:cs="Times New Roman"/>
          <w:sz w:val="24"/>
          <w:szCs w:val="24"/>
          <w:lang w:eastAsia="bg-BG"/>
        </w:rPr>
        <w:t xml:space="preserve">IBAN: </w:t>
      </w:r>
      <w:r w:rsidRPr="006E7C6B">
        <w:rPr>
          <w:rFonts w:ascii="Times New Roman" w:hAnsi="Times New Roman" w:cs="Times New Roman"/>
          <w:sz w:val="24"/>
          <w:szCs w:val="24"/>
          <w:lang w:val="en-US"/>
        </w:rPr>
        <w:t>BG</w:t>
      </w:r>
      <w:r w:rsidRPr="006E7C6B">
        <w:rPr>
          <w:rFonts w:ascii="Times New Roman" w:hAnsi="Times New Roman" w:cs="Times New Roman"/>
          <w:sz w:val="24"/>
          <w:szCs w:val="24"/>
        </w:rPr>
        <w:t xml:space="preserve"> 11 </w:t>
      </w:r>
      <w:r w:rsidRPr="006E7C6B">
        <w:rPr>
          <w:rFonts w:ascii="Times New Roman" w:hAnsi="Times New Roman" w:cs="Times New Roman"/>
          <w:sz w:val="24"/>
          <w:szCs w:val="24"/>
          <w:lang w:val="en-US"/>
        </w:rPr>
        <w:t>SOMB</w:t>
      </w:r>
      <w:r w:rsidRPr="006E7C6B">
        <w:rPr>
          <w:rFonts w:ascii="Times New Roman" w:hAnsi="Times New Roman" w:cs="Times New Roman"/>
          <w:sz w:val="24"/>
          <w:szCs w:val="24"/>
        </w:rPr>
        <w:t xml:space="preserve"> 91303133008300</w:t>
      </w:r>
    </w:p>
    <w:p w:rsidR="0079555C" w:rsidRPr="006E7C6B" w:rsidRDefault="0079555C" w:rsidP="00E56689">
      <w:pPr>
        <w:spacing w:after="0"/>
        <w:rPr>
          <w:rFonts w:ascii="Times New Roman" w:hAnsi="Times New Roman" w:cs="Times New Roman"/>
          <w:sz w:val="24"/>
          <w:szCs w:val="24"/>
          <w:lang w:eastAsia="bg-BG"/>
        </w:rPr>
      </w:pPr>
      <w:r w:rsidRPr="006E7C6B">
        <w:rPr>
          <w:rFonts w:ascii="Times New Roman" w:hAnsi="Times New Roman" w:cs="Times New Roman"/>
          <w:sz w:val="24"/>
          <w:szCs w:val="24"/>
          <w:lang w:eastAsia="bg-BG"/>
        </w:rPr>
        <w:t>BIC: SOMBBGSF</w:t>
      </w:r>
    </w:p>
    <w:p w:rsidR="0079555C" w:rsidRPr="006E7C6B" w:rsidRDefault="0079555C" w:rsidP="00E56689">
      <w:pPr>
        <w:spacing w:after="0"/>
        <w:rPr>
          <w:rFonts w:ascii="Times New Roman" w:hAnsi="Times New Roman" w:cs="Times New Roman"/>
          <w:sz w:val="24"/>
          <w:szCs w:val="24"/>
          <w:lang w:eastAsia="bg-BG"/>
        </w:rPr>
      </w:pPr>
      <w:r w:rsidRPr="006E7C6B">
        <w:rPr>
          <w:rFonts w:ascii="Times New Roman" w:hAnsi="Times New Roman" w:cs="Times New Roman"/>
          <w:sz w:val="24"/>
          <w:szCs w:val="24"/>
          <w:lang w:eastAsia="bg-BG"/>
        </w:rPr>
        <w:t>Общинска  Банка, кл. Врабча</w:t>
      </w:r>
    </w:p>
    <w:p w:rsidR="0079555C" w:rsidRPr="006E7C6B" w:rsidRDefault="0079555C" w:rsidP="00E56689">
      <w:pPr>
        <w:spacing w:after="120" w:line="276" w:lineRule="auto"/>
        <w:rPr>
          <w:rFonts w:ascii="Times New Roman" w:hAnsi="Times New Roman" w:cs="Times New Roman"/>
          <w:sz w:val="24"/>
          <w:szCs w:val="24"/>
          <w:lang w:val="ru-RU"/>
        </w:rPr>
      </w:pPr>
    </w:p>
    <w:p w:rsidR="0079555C" w:rsidRPr="006E7C6B" w:rsidRDefault="0079555C" w:rsidP="00E56689">
      <w:pPr>
        <w:autoSpaceDE w:val="0"/>
        <w:autoSpaceDN w:val="0"/>
        <w:adjustRightInd w:val="0"/>
        <w:spacing w:after="120" w:line="276" w:lineRule="auto"/>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ru-RU"/>
        </w:rPr>
        <w:t>І</w:t>
      </w:r>
      <w:r w:rsidRPr="006E7C6B">
        <w:rPr>
          <w:rFonts w:ascii="Times New Roman" w:hAnsi="Times New Roman" w:cs="Times New Roman"/>
          <w:b/>
          <w:bCs/>
          <w:color w:val="000000"/>
          <w:sz w:val="24"/>
          <w:szCs w:val="24"/>
          <w:lang w:val="en-GB"/>
        </w:rPr>
        <w:t>V</w:t>
      </w:r>
      <w:r w:rsidRPr="006E7C6B">
        <w:rPr>
          <w:rFonts w:ascii="Times New Roman" w:hAnsi="Times New Roman" w:cs="Times New Roman"/>
          <w:b/>
          <w:bCs/>
          <w:color w:val="000000"/>
          <w:sz w:val="24"/>
          <w:szCs w:val="24"/>
          <w:lang w:val="ru-RU"/>
        </w:rPr>
        <w:t>. ПРАВА И ЗАДЪЛЖЕНИЯ НА ИЗПЪЛНИТЕЛЯ</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Чл.4. </w:t>
      </w:r>
      <w:r w:rsidRPr="006E7C6B">
        <w:rPr>
          <w:rFonts w:ascii="Times New Roman" w:hAnsi="Times New Roman" w:cs="Times New Roman"/>
          <w:color w:val="000000"/>
          <w:sz w:val="24"/>
          <w:szCs w:val="24"/>
          <w:lang w:val="ru-RU"/>
        </w:rPr>
        <w:t xml:space="preserve">ИЗПЪЛНИТЕЛЯТ има право: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 да получи договореното съгласно чл. 3, ал. 1, възнаграждение при условията и в сроковете, определени в чл. 3, ал. 4 от настоящия договор;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да получи от ВЪЗЛОЖИТЕЛЯ необходимото съдействие и информация, необходими му за качественото изпълнение на договора.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Чл.5. (</w:t>
      </w:r>
      <w:r w:rsidRPr="006E7C6B">
        <w:rPr>
          <w:rFonts w:ascii="Times New Roman" w:hAnsi="Times New Roman" w:cs="Times New Roman"/>
          <w:b/>
          <w:color w:val="000000"/>
          <w:sz w:val="24"/>
          <w:szCs w:val="24"/>
          <w:lang w:val="ru-RU"/>
        </w:rPr>
        <w:t>1)</w:t>
      </w:r>
      <w:r w:rsidRPr="006E7C6B">
        <w:rPr>
          <w:rFonts w:ascii="Times New Roman" w:hAnsi="Times New Roman" w:cs="Times New Roman"/>
          <w:color w:val="000000"/>
          <w:sz w:val="24"/>
          <w:szCs w:val="24"/>
          <w:lang w:val="ru-RU"/>
        </w:rPr>
        <w:t xml:space="preserve"> ИЗПЪЛНИТЕЛЯТ се задължава: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val="ru-RU" w:eastAsia="bg-BG"/>
        </w:rPr>
        <w:t xml:space="preserve">1. да изпълни задълженията си по договора с дължимата професионална  грижа,  компетентност и добросъвестност на задълженията си, с качество, отговарящо на    </w:t>
      </w:r>
      <w:r w:rsidRPr="006E7C6B">
        <w:rPr>
          <w:rFonts w:ascii="Times New Roman" w:hAnsi="Times New Roman" w:cs="Times New Roman"/>
          <w:color w:val="000000"/>
          <w:sz w:val="24"/>
          <w:szCs w:val="24"/>
          <w:lang w:val="ru-RU" w:eastAsia="bg-BG"/>
        </w:rPr>
        <w:lastRenderedPageBreak/>
        <w:t xml:space="preserve">националните и международни стандарти, в съответствие с изискванията на ВЪЗЛОЖИТЕЛЯ и с направеното техническо и ценово предложение, при  спазване на техническите и законови разпоредби, правила и нормативи, действащи в Република България;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2. да изпълни настоящия договор с грижата на добър стопанин, в съответствие с изискванията на проекта, включително съобразно Наръчника за комуникация и дизайн и Инструкцията за визуализация и публичност на Програмния оператор и съгласно публикуваните насоки за информираност и публичност</w:t>
      </w:r>
      <w:r w:rsidRPr="006E7C6B">
        <w:rPr>
          <w:rFonts w:ascii="Times New Roman" w:hAnsi="Times New Roman" w:cs="Times New Roman"/>
          <w:sz w:val="24"/>
          <w:szCs w:val="24"/>
          <w:lang w:val="ru-RU"/>
        </w:rPr>
        <w:t xml:space="preserve"> на следния интернет адрес:  </w:t>
      </w:r>
      <w:hyperlink r:id="rId14" w:history="1">
        <w:r w:rsidRPr="006E7C6B">
          <w:rPr>
            <w:rFonts w:ascii="Times New Roman" w:hAnsi="Times New Roman" w:cs="Times New Roman"/>
            <w:color w:val="000000"/>
            <w:sz w:val="24"/>
            <w:szCs w:val="24"/>
            <w:lang w:val="en-GB"/>
          </w:rPr>
          <w:t>http</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eeagrants</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org</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Media</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Files</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Toolbox</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Communication</w:t>
        </w:r>
        <w:r w:rsidRPr="006E7C6B">
          <w:rPr>
            <w:rFonts w:ascii="Times New Roman" w:hAnsi="Times New Roman" w:cs="Times New Roman"/>
            <w:color w:val="000000"/>
            <w:sz w:val="24"/>
            <w:szCs w:val="24"/>
            <w:lang w:val="ru-RU"/>
          </w:rPr>
          <w:t>-</w:t>
        </w:r>
        <w:r w:rsidRPr="006E7C6B">
          <w:rPr>
            <w:rFonts w:ascii="Times New Roman" w:hAnsi="Times New Roman" w:cs="Times New Roman"/>
            <w:color w:val="000000"/>
            <w:sz w:val="24"/>
            <w:szCs w:val="24"/>
            <w:lang w:val="en-GB"/>
          </w:rPr>
          <w:t>manual</w:t>
        </w:r>
      </w:hyperlink>
      <w:r w:rsidRPr="006E7C6B">
        <w:rPr>
          <w:rFonts w:ascii="Times New Roman" w:hAnsi="Times New Roman" w:cs="Times New Roman"/>
          <w:color w:val="000000"/>
          <w:sz w:val="24"/>
          <w:szCs w:val="24"/>
          <w:lang w:val="ru-RU"/>
        </w:rPr>
        <w:t>.</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sz w:val="24"/>
          <w:szCs w:val="24"/>
          <w:lang w:val="ru-RU"/>
        </w:rPr>
        <w:t xml:space="preserve">3. да защитава интересите на ВЪЗЛОЖИТЕЛЯ и да действа </w:t>
      </w:r>
      <w:r w:rsidRPr="006E7C6B">
        <w:rPr>
          <w:rFonts w:ascii="Times New Roman" w:hAnsi="Times New Roman" w:cs="Times New Roman"/>
          <w:bCs/>
          <w:sz w:val="24"/>
          <w:szCs w:val="24"/>
          <w:lang w:val="ru-RU"/>
        </w:rPr>
        <w:t>в съответствие с добрите практики в съответната област</w:t>
      </w:r>
      <w:r w:rsidRPr="006E7C6B">
        <w:rPr>
          <w:rFonts w:ascii="Times New Roman" w:hAnsi="Times New Roman" w:cs="Times New Roman"/>
          <w:sz w:val="24"/>
          <w:szCs w:val="24"/>
          <w:lang w:val="ru-RU"/>
        </w:rPr>
        <w:t xml:space="preserve"> и при </w:t>
      </w:r>
      <w:r w:rsidRPr="006E7C6B">
        <w:rPr>
          <w:rFonts w:ascii="Times New Roman" w:hAnsi="Times New Roman" w:cs="Times New Roman"/>
          <w:bCs/>
          <w:sz w:val="24"/>
          <w:szCs w:val="24"/>
          <w:lang w:val="ru-RU"/>
        </w:rPr>
        <w:t xml:space="preserve">спазване на изискванията за икономичност, </w:t>
      </w:r>
      <w:r w:rsidRPr="006E7C6B">
        <w:rPr>
          <w:rFonts w:ascii="Times New Roman" w:hAnsi="Times New Roman" w:cs="Times New Roman"/>
          <w:sz w:val="24"/>
          <w:szCs w:val="24"/>
          <w:lang w:val="ru-RU"/>
        </w:rPr>
        <w:t xml:space="preserve">прозрачност, добро управление, устойчивост и недискриминация. </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eastAsia="bg-BG"/>
        </w:rPr>
      </w:pPr>
      <w:r w:rsidRPr="006E7C6B">
        <w:rPr>
          <w:rFonts w:ascii="Times New Roman" w:hAnsi="Times New Roman" w:cs="Times New Roman"/>
          <w:color w:val="000000"/>
          <w:sz w:val="24"/>
          <w:szCs w:val="24"/>
          <w:lang w:val="ru-RU"/>
        </w:rPr>
        <w:t xml:space="preserve">4. да съгласува с ВЪЗЛОЖИТЕЛЯ/ </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 xml:space="preserve"> материалите/продуктите, предмет на настоящия договор, преди тяхната изработка</w:t>
      </w:r>
      <w:r w:rsidRPr="006E7C6B">
        <w:rPr>
          <w:rFonts w:ascii="Times New Roman" w:hAnsi="Times New Roman" w:cs="Times New Roman"/>
          <w:sz w:val="24"/>
          <w:szCs w:val="24"/>
          <w:lang w:val="ru-RU"/>
        </w:rPr>
        <w:t xml:space="preserve"> и всеки един етап от подготовката за организиране и провеждане на дейностите по договора</w:t>
      </w:r>
      <w:r w:rsidRPr="006E7C6B">
        <w:rPr>
          <w:rFonts w:ascii="Times New Roman" w:hAnsi="Times New Roman" w:cs="Times New Roman"/>
          <w:color w:val="000000"/>
          <w:sz w:val="24"/>
          <w:szCs w:val="24"/>
          <w:lang w:val="ru-RU"/>
        </w:rPr>
        <w:t>. Да изпълнява указанията и изискванията на ВЪЗЛОЖИТЕЛЯ/</w:t>
      </w:r>
      <w:r w:rsidRPr="006E7C6B">
        <w:rPr>
          <w:rFonts w:ascii="Times New Roman" w:hAnsi="Times New Roman" w:cs="Times New Roman"/>
          <w:sz w:val="24"/>
          <w:szCs w:val="24"/>
          <w:lang w:val="ru-RU" w:eastAsia="bg-BG"/>
        </w:rPr>
        <w:t xml:space="preserve"> Ръководителя на Проекта</w:t>
      </w:r>
      <w:r w:rsidRPr="006E7C6B">
        <w:rPr>
          <w:rFonts w:ascii="Times New Roman" w:hAnsi="Times New Roman" w:cs="Times New Roman"/>
          <w:color w:val="000000"/>
          <w:sz w:val="24"/>
          <w:szCs w:val="24"/>
          <w:lang w:val="ru-RU"/>
        </w:rPr>
        <w:t>, изразени при съгласуване,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за своя сметка, в срок, определен от ВЪЗЛОЖИТЕЛЯ</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5. да предоставя текстова информация за проведените пресконференции, заедно със снимков материал, подходящи за публикувани в интернет страницата на Възложителя;</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6. да осигури необходимите финансови, човешки и материални ресурси, необходими за</w:t>
      </w:r>
      <w:r w:rsidRPr="006E7C6B">
        <w:rPr>
          <w:rFonts w:ascii="Times New Roman" w:hAnsi="Times New Roman" w:cs="Times New Roman"/>
          <w:sz w:val="24"/>
          <w:szCs w:val="24"/>
          <w:lang w:val="ru-RU"/>
        </w:rPr>
        <w:t xml:space="preserve"> пълното и точно изпълнение на договора;</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val="ru-RU" w:eastAsia="bg-BG"/>
        </w:rPr>
        <w:t>7. да носи пълната отговорност за качеството на изработеното;</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8. при наличие на обективна невъзможност експерт, включен в предложението на ИЗПЪЛНИТЕЛЯ, да изпълнява възложената му дейност, той може да бъде заменен от </w:t>
      </w:r>
      <w:r w:rsidRPr="006E7C6B">
        <w:rPr>
          <w:rFonts w:ascii="Times New Roman" w:hAnsi="Times New Roman" w:cs="Times New Roman"/>
          <w:color w:val="000000"/>
          <w:sz w:val="24"/>
          <w:szCs w:val="24"/>
          <w:lang w:val="ru-RU"/>
        </w:rPr>
        <w:lastRenderedPageBreak/>
        <w:t>експерт с аналогичен опит, образование и квалификация, след писмено одобрение на ВЪЗЛОЖИТЕЛЯ;</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9. да уведомява </w:t>
      </w:r>
      <w:r w:rsidRPr="006E7C6B">
        <w:rPr>
          <w:rFonts w:ascii="Times New Roman" w:hAnsi="Times New Roman" w:cs="Times New Roman"/>
          <w:color w:val="000000"/>
          <w:sz w:val="24"/>
          <w:szCs w:val="24"/>
        </w:rPr>
        <w:t xml:space="preserve">незабавно </w:t>
      </w:r>
      <w:r w:rsidRPr="006E7C6B">
        <w:rPr>
          <w:rFonts w:ascii="Times New Roman" w:hAnsi="Times New Roman" w:cs="Times New Roman"/>
          <w:color w:val="000000"/>
          <w:sz w:val="24"/>
          <w:szCs w:val="24"/>
          <w:lang w:val="ru-RU"/>
        </w:rPr>
        <w:t xml:space="preserve">писмено ВЪЗЛОЖИТЕЛЯ/ </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sz w:val="24"/>
          <w:szCs w:val="24"/>
          <w:lang w:val="ru-RU"/>
        </w:rPr>
        <w:t>10. да обезщети, предпази и защити ВЪЗЛОЖИТЕЛЯ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color w:val="000000"/>
          <w:sz w:val="24"/>
          <w:szCs w:val="24"/>
          <w:lang w:val="ru-RU"/>
        </w:rPr>
        <w:t xml:space="preserve">11. 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w:t>
      </w:r>
      <w:r w:rsidRPr="006E7C6B">
        <w:rPr>
          <w:rFonts w:ascii="Times New Roman" w:hAnsi="Times New Roman" w:cs="Times New Roman"/>
          <w:sz w:val="24"/>
          <w:szCs w:val="24"/>
          <w:lang w:val="ru-RU"/>
        </w:rPr>
        <w:t>картотекирани по начин, който улеснява проверката им.</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12. при поискване от ВЪЗЛОЖИТЕЛЯ да му предоставя достъп до финансовата документация и до документацията, касаеща изпълнението на договора, както и достъп до помещенията, в които последната се съхранява.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13. 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14. да запази поверителността на всички предоставени му като поверителни документи, информация или други материали, за срок не по-малко от пет години след приключването на проекта.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lastRenderedPageBreak/>
        <w:t xml:space="preserve">15. да съхранява документите и материалите, получени или изготвени във връзка с изпълнението на договора в отделно досие. Документите трябва да се съхраняват на достъпно място и да са подредени по начин, който улеснява проверката, като ИЗПЪЛНИТЕЛЯТ следва да уведоми ВЪЗЛОЖИТЕЛЯ за точното им местонахождение. Съхранението на всички документи, свързани с изпълнението на проекта, се извършва за срок минимум 5 години от приключване на проекта </w:t>
      </w:r>
      <w:r w:rsidRPr="006E7C6B">
        <w:rPr>
          <w:rFonts w:ascii="Times New Roman" w:hAnsi="Times New Roman" w:cs="Times New Roman"/>
          <w:sz w:val="24"/>
          <w:szCs w:val="24"/>
          <w:lang w:val="ru-RU"/>
        </w:rPr>
        <w:t>и не по-кратък от предвидения срок по българското законодателство.</w:t>
      </w:r>
      <w:r w:rsidRPr="006E7C6B">
        <w:rPr>
          <w:rFonts w:ascii="Times New Roman" w:hAnsi="Times New Roman" w:cs="Times New Roman"/>
          <w:color w:val="000000"/>
          <w:sz w:val="24"/>
          <w:szCs w:val="24"/>
          <w:lang w:val="ru-RU"/>
        </w:rPr>
        <w:t xml:space="preserve"> При завеждане на административни, досъдебни или съдебни производства, свързани с изпълнението на Проекта, ИЗПЪЛНИТЕЛЯТ е длъжен да съхранява документацията за срок от 5 години след датата на приключване на заведените производства.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sz w:val="24"/>
          <w:szCs w:val="24"/>
          <w:lang w:val="ru-RU"/>
        </w:rPr>
        <w:t xml:space="preserve">16. да предостави възможност на лица, оторизирани от Програмния оператор или ФМ на ЕИП, на одитиращи органи от страните донори, както и оторизираните национални одитиращи власти,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r w:rsidRPr="006E7C6B">
        <w:rPr>
          <w:rFonts w:ascii="Times New Roman" w:hAnsi="Times New Roman" w:cs="Times New Roman"/>
          <w:color w:val="000000"/>
          <w:sz w:val="24"/>
          <w:szCs w:val="24"/>
          <w:lang w:val="ru-RU"/>
        </w:rPr>
        <w:t>Тези проверки могат да се провеждат в срок до 5 години от датата на извършването на Финалното плащане по Проекта, както и до приключване на евентуални административни, досъдебни или съдебни производства.</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sz w:val="24"/>
          <w:szCs w:val="24"/>
          <w:lang w:val="ru-RU"/>
        </w:rPr>
        <w:t>17. 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color w:val="000000"/>
          <w:sz w:val="24"/>
          <w:szCs w:val="24"/>
          <w:lang w:val="ru-RU"/>
        </w:rPr>
        <w:t>18. да спазва изискванията за изпълнение на мерките за информация и публичност по проекта,</w:t>
      </w:r>
      <w:r w:rsidRPr="006E7C6B">
        <w:rPr>
          <w:rFonts w:ascii="Times New Roman" w:hAnsi="Times New Roman" w:cs="Times New Roman"/>
          <w:sz w:val="24"/>
          <w:szCs w:val="24"/>
          <w:lang w:val="ru-RU"/>
        </w:rPr>
        <w:t xml:space="preserve"> с цел повишаване на прозрачността при изпълнение на проектите, финансирани по ФМ на ЕИП 2009-2014, и повишаване на информираността на широката общественост и медиите.</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sz w:val="24"/>
          <w:szCs w:val="24"/>
          <w:lang w:val="ru-RU"/>
        </w:rPr>
        <w:lastRenderedPageBreak/>
        <w:t>19. да представи доказателства за извършване на дейностите по Проекта – снимки, доклади, публикации в пресата и др.</w:t>
      </w:r>
    </w:p>
    <w:p w:rsidR="0079555C" w:rsidRPr="006E7C6B" w:rsidRDefault="0079555C" w:rsidP="00E56689">
      <w:pPr>
        <w:spacing w:after="120" w:line="276" w:lineRule="auto"/>
        <w:rPr>
          <w:rFonts w:ascii="Times New Roman" w:hAnsi="Times New Roman" w:cs="Times New Roman"/>
          <w:sz w:val="24"/>
          <w:szCs w:val="24"/>
          <w:lang w:val="ru-RU"/>
        </w:rPr>
      </w:pPr>
      <w:r w:rsidRPr="006E7C6B">
        <w:rPr>
          <w:rFonts w:ascii="Times New Roman" w:hAnsi="Times New Roman" w:cs="Times New Roman"/>
          <w:color w:val="000000"/>
          <w:sz w:val="24"/>
          <w:szCs w:val="24"/>
          <w:lang w:val="ru-RU"/>
        </w:rPr>
        <w:t>20.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суми по нередности, заедно с дължимата лихва и други неправомерно получени средства.</w:t>
      </w:r>
      <w:r w:rsidRPr="006E7C6B">
        <w:rPr>
          <w:rFonts w:ascii="Times New Roman" w:hAnsi="Times New Roman" w:cs="Times New Roman"/>
          <w:sz w:val="24"/>
          <w:szCs w:val="24"/>
          <w:lang w:val="ru-RU"/>
        </w:rPr>
        <w:t xml:space="preserve"> По смисъла на настоящия договор: „</w:t>
      </w:r>
      <w:r w:rsidRPr="006E7C6B">
        <w:rPr>
          <w:rFonts w:ascii="Times New Roman" w:hAnsi="Times New Roman" w:cs="Times New Roman"/>
          <w:i/>
          <w:sz w:val="24"/>
          <w:szCs w:val="24"/>
          <w:lang w:val="ru-RU"/>
        </w:rPr>
        <w:t>Нередност“</w:t>
      </w:r>
      <w:r w:rsidRPr="006E7C6B">
        <w:rPr>
          <w:rFonts w:ascii="Times New Roman" w:hAnsi="Times New Roman" w:cs="Times New Roman"/>
          <w:sz w:val="24"/>
          <w:szCs w:val="24"/>
          <w:lang w:val="ru-RU"/>
        </w:rPr>
        <w:t xml:space="preserve"> е всяко нарушение на правната рамка на Финансовия механизъм на ЕИП 2009-2014, на правото на ЕС или на националното право, което засяга изпълнението и/или бюджета на всяка програма, проект или дейност от Финансовия механизъм, посредством извършването на неоправдан разход или намаляването или загубата на приходи в рамките на програмата и/или проекта.</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21. да 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плащане в размер на законната лихва за периода на просрочието. Сумите, подлежащи на възстановяване от ИЗПЪЛНИТЕЛЯ, могат да бъдат прихванати от всякакви суми, дължими от ВЪЗЛОЖИТЕЛЯ на ИЗПЪЛНИТЕЛЯ. </w:t>
      </w:r>
    </w:p>
    <w:p w:rsidR="0079555C" w:rsidRPr="006E7C6B" w:rsidRDefault="0079555C" w:rsidP="00E56689">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color w:val="000000"/>
          <w:sz w:val="24"/>
          <w:szCs w:val="24"/>
          <w:lang w:val="ru-RU"/>
        </w:rPr>
        <w:t xml:space="preserve">22. 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w:t>
      </w:r>
      <w:r w:rsidRPr="006E7C6B">
        <w:rPr>
          <w:rFonts w:ascii="Times New Roman" w:hAnsi="Times New Roman" w:cs="Times New Roman"/>
          <w:i/>
          <w:color w:val="000000"/>
          <w:sz w:val="24"/>
          <w:szCs w:val="24"/>
          <w:lang w:val="ru-RU"/>
        </w:rPr>
        <w:t>„Конфликт на интереси“</w:t>
      </w:r>
      <w:r w:rsidRPr="006E7C6B">
        <w:rPr>
          <w:rFonts w:ascii="Times New Roman" w:hAnsi="Times New Roman" w:cs="Times New Roman"/>
          <w:color w:val="000000"/>
          <w:sz w:val="24"/>
          <w:szCs w:val="24"/>
          <w:lang w:val="ru-RU"/>
        </w:rPr>
        <w:t xml:space="preserve"> е налице, </w:t>
      </w:r>
      <w:r w:rsidRPr="006E7C6B">
        <w:rPr>
          <w:rFonts w:ascii="Times New Roman" w:hAnsi="Times New Roman" w:cs="Times New Roman"/>
          <w:sz w:val="24"/>
          <w:szCs w:val="24"/>
          <w:lang w:val="ru-RU"/>
        </w:rPr>
        <w:t xml:space="preserve">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w:t>
      </w:r>
      <w:r w:rsidRPr="006E7C6B">
        <w:rPr>
          <w:rFonts w:ascii="Times New Roman" w:hAnsi="Times New Roman" w:cs="Times New Roman"/>
          <w:sz w:val="24"/>
          <w:szCs w:val="24"/>
          <w:lang w:val="ru-RU"/>
        </w:rPr>
        <w:lastRenderedPageBreak/>
        <w:t>и на Съвета от 25.10.2012 г. относно финансовите правила, приложими за общия бюджет на Съюза и за отмяна на Регламент (ЕО, Евратом) № 1605/2002 на Съвета.</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23. да предприеме всички необходими стъпки за оповестяване на факта, че проектът се осъществява по </w:t>
      </w:r>
      <w:r w:rsidRPr="006E7C6B">
        <w:rPr>
          <w:rFonts w:ascii="Times New Roman" w:hAnsi="Times New Roman" w:cs="Times New Roman"/>
          <w:i/>
          <w:iCs/>
          <w:sz w:val="24"/>
          <w:szCs w:val="24"/>
          <w:lang w:val="ru-RU"/>
        </w:rPr>
        <w:t xml:space="preserve">Програма </w:t>
      </w:r>
      <w:r w:rsidRPr="006E7C6B">
        <w:rPr>
          <w:rFonts w:ascii="Times New Roman" w:hAnsi="Times New Roman" w:cs="Times New Roman"/>
          <w:i/>
          <w:iCs/>
          <w:sz w:val="24"/>
          <w:szCs w:val="24"/>
          <w:lang w:val="en-US"/>
        </w:rPr>
        <w:t>BG</w:t>
      </w:r>
      <w:r w:rsidRPr="006E7C6B">
        <w:rPr>
          <w:rFonts w:ascii="Times New Roman" w:hAnsi="Times New Roman" w:cs="Times New Roman"/>
          <w:i/>
          <w:iCs/>
          <w:sz w:val="24"/>
          <w:szCs w:val="24"/>
          <w:lang w:val="ru-RU"/>
        </w:rPr>
        <w:t xml:space="preserve">04 „Енергийна ефективност и възобновяема енергия”, процедура </w:t>
      </w:r>
      <w:r w:rsidRPr="006E7C6B">
        <w:rPr>
          <w:rFonts w:ascii="Times New Roman" w:hAnsi="Times New Roman" w:cs="Times New Roman"/>
          <w:i/>
          <w:iCs/>
          <w:sz w:val="24"/>
          <w:szCs w:val="24"/>
          <w:lang w:val="en-US"/>
        </w:rPr>
        <w:t>BG</w:t>
      </w:r>
      <w:r w:rsidRPr="006E7C6B">
        <w:rPr>
          <w:rFonts w:ascii="Times New Roman" w:hAnsi="Times New Roman" w:cs="Times New Roman"/>
          <w:i/>
          <w:iCs/>
          <w:sz w:val="24"/>
          <w:szCs w:val="24"/>
          <w:lang w:val="ru-RU"/>
        </w:rPr>
        <w:t>04-02-03, финансирана от Финансовия механизъм на Европейското икономическо пространство 2009-2014</w:t>
      </w:r>
      <w:r w:rsidRPr="006E7C6B">
        <w:rPr>
          <w:rFonts w:ascii="Times New Roman" w:hAnsi="Times New Roman" w:cs="Times New Roman"/>
          <w:i/>
          <w:color w:val="000000"/>
          <w:sz w:val="24"/>
          <w:szCs w:val="24"/>
          <w:shd w:val="clear" w:color="auto" w:fill="FFFFFF"/>
          <w:lang w:val="ru-RU" w:eastAsia="bg-BG"/>
        </w:rPr>
        <w:t xml:space="preserve">, </w:t>
      </w:r>
      <w:r w:rsidRPr="006E7C6B">
        <w:rPr>
          <w:rFonts w:ascii="Times New Roman" w:hAnsi="Times New Roman" w:cs="Times New Roman"/>
          <w:color w:val="000000"/>
          <w:sz w:val="24"/>
          <w:szCs w:val="24"/>
          <w:lang w:val="ru-RU"/>
        </w:rPr>
        <w:t xml:space="preserve">в документите и материалите, изготвени във връзка с изпълнението на проекта, и при всички контакти с медиите. </w:t>
      </w:r>
    </w:p>
    <w:p w:rsidR="0079555C" w:rsidRPr="006E7C6B" w:rsidRDefault="0079555C" w:rsidP="00E56689">
      <w:pPr>
        <w:spacing w:after="120" w:line="276" w:lineRule="auto"/>
        <w:rPr>
          <w:rFonts w:ascii="Times New Roman" w:hAnsi="Times New Roman" w:cs="Times New Roman"/>
          <w:sz w:val="24"/>
          <w:szCs w:val="24"/>
          <w:lang w:val="ru-RU"/>
        </w:rPr>
      </w:pPr>
      <w:r w:rsidRPr="006E7C6B">
        <w:rPr>
          <w:rFonts w:ascii="Times New Roman" w:hAnsi="Times New Roman" w:cs="Times New Roman"/>
          <w:color w:val="000000"/>
          <w:sz w:val="24"/>
          <w:szCs w:val="24"/>
          <w:lang w:val="ru-RU"/>
        </w:rPr>
        <w:t>24.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79555C" w:rsidRPr="006E7C6B" w:rsidRDefault="0079555C" w:rsidP="00F66EB1">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6E7C6B">
        <w:rPr>
          <w:rFonts w:ascii="Times New Roman" w:hAnsi="Times New Roman" w:cs="Times New Roman"/>
          <w:color w:val="000000"/>
          <w:sz w:val="24"/>
          <w:szCs w:val="24"/>
          <w:lang w:val="ru-RU"/>
        </w:rPr>
        <w:t>25. При изпълнението могат да участват само подизпълнители, които са били включени в офертата на ИЗПЪЛНИТЕЛЯ, които</w:t>
      </w:r>
      <w:r w:rsidRPr="006E7C6B">
        <w:rPr>
          <w:rFonts w:ascii="Times New Roman" w:hAnsi="Times New Roman"/>
          <w:sz w:val="24"/>
          <w:szCs w:val="24"/>
        </w:rPr>
        <w:t xml:space="preserve"> отговарят на съответните критерии за подбор съобразно вида и дела от поръчката, който ще изпълняват.</w:t>
      </w:r>
      <w:r w:rsidRPr="006E7C6B">
        <w:rPr>
          <w:rFonts w:ascii="Times New Roman" w:hAnsi="Times New Roman" w:cs="Times New Roman"/>
          <w:color w:val="000000"/>
          <w:sz w:val="24"/>
          <w:szCs w:val="24"/>
          <w:lang w:val="ru-RU"/>
        </w:rPr>
        <w:t xml:space="preserve"> Изпълнителя е длъжен да представи на Възложителя оригинален екземпляр от сключения даговор с подизпълнителя, както и информация за плащанията по договора/ите за подизпълнение.  Подизпълнителите, които ще участват в изпълнение на поръчката, както и видът на работите, които съответният подизпълнител ще извършва, и делът на участието му в процентно изражение, са в съответствие с офертата на ИЗПЪЛНИТЕЛЯ. Непосредствено с</w:t>
      </w:r>
      <w:r w:rsidRPr="006E7C6B">
        <w:rPr>
          <w:rFonts w:ascii="Times New Roman" w:hAnsi="Times New Roman"/>
          <w:sz w:val="24"/>
          <w:szCs w:val="24"/>
        </w:rPr>
        <w:t xml:space="preserve">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като Изпълнителят е длъжен да  уведоми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w:t>
      </w:r>
      <w:r w:rsidRPr="006E7C6B">
        <w:rPr>
          <w:rFonts w:ascii="Times New Roman" w:hAnsi="Times New Roman"/>
          <w:sz w:val="24"/>
          <w:szCs w:val="24"/>
        </w:rPr>
        <w:lastRenderedPageBreak/>
        <w:t xml:space="preserve">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w:t>
      </w:r>
    </w:p>
    <w:p w:rsidR="0079555C" w:rsidRPr="006E7C6B" w:rsidRDefault="0079555C" w:rsidP="00950188">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sidRPr="006E7C6B">
        <w:rPr>
          <w:rFonts w:ascii="Times New Roman" w:hAnsi="Times New Roman" w:cs="Times New Roman"/>
          <w:color w:val="000000"/>
          <w:sz w:val="24"/>
          <w:szCs w:val="24"/>
          <w:lang w:val="ru-RU"/>
        </w:rPr>
        <w:t xml:space="preserve"> За извършената от подизпълнителите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w:t>
      </w:r>
      <w:r w:rsidRPr="006E7C6B">
        <w:rPr>
          <w:rFonts w:ascii="Times New Roman" w:hAnsi="Times New Roman" w:cs="Times New Roman"/>
          <w:i/>
          <w:color w:val="000000"/>
          <w:sz w:val="24"/>
          <w:szCs w:val="24"/>
          <w:lang w:val="ru-RU"/>
        </w:rPr>
        <w:t>(тази точка е приложима в случай, че изпълнителят е посочил в офертата си, че ще използва подизпълнител/и)</w:t>
      </w:r>
      <w:r w:rsidRPr="006E7C6B">
        <w:rPr>
          <w:rFonts w:ascii="Times New Roman" w:hAnsi="Times New Roman"/>
          <w:sz w:val="24"/>
          <w:szCs w:val="24"/>
        </w:rPr>
        <w:t xml:space="preserve"> </w:t>
      </w:r>
    </w:p>
    <w:p w:rsidR="0079555C" w:rsidRPr="006E7C6B" w:rsidRDefault="0079555C" w:rsidP="00E56689">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 </w:t>
      </w:r>
      <w:r w:rsidRPr="006E7C6B">
        <w:rPr>
          <w:rFonts w:ascii="Times New Roman" w:hAnsi="Times New Roman" w:cs="Times New Roman"/>
          <w:b/>
          <w:color w:val="000000"/>
          <w:sz w:val="24"/>
          <w:szCs w:val="24"/>
          <w:lang w:val="ru-RU"/>
        </w:rPr>
        <w:t>26.</w:t>
      </w:r>
      <w:r w:rsidRPr="006E7C6B">
        <w:rPr>
          <w:rFonts w:ascii="Times New Roman" w:hAnsi="Times New Roman" w:cs="Times New Roman"/>
          <w:color w:val="000000"/>
          <w:sz w:val="24"/>
          <w:szCs w:val="24"/>
          <w:lang w:val="ru-RU"/>
        </w:rPr>
        <w:t xml:space="preserve"> Всяка публикация, под каквато и да е форма и в каквото и да е средство за осведомяване, в това число и интернет, трябва да съдържа в съответствие с чл.63, ал.3 от Общите условия на договора за БФП следното заявление</w:t>
      </w:r>
      <w:r w:rsidRPr="006E7C6B">
        <w:rPr>
          <w:rFonts w:ascii="Times New Roman" w:hAnsi="Times New Roman" w:cs="Times New Roman"/>
          <w:sz w:val="24"/>
          <w:szCs w:val="24"/>
          <w:lang w:val="ru-RU"/>
        </w:rPr>
        <w:t xml:space="preserve">: „Този документ е създаден с финансовата подкрепа на </w:t>
      </w:r>
      <w:r w:rsidRPr="006E7C6B">
        <w:rPr>
          <w:rFonts w:ascii="Times New Roman" w:hAnsi="Times New Roman" w:cs="Times New Roman"/>
          <w:iCs/>
          <w:sz w:val="24"/>
          <w:szCs w:val="24"/>
          <w:lang w:val="ru-RU"/>
        </w:rPr>
        <w:t xml:space="preserve">Програма </w:t>
      </w:r>
      <w:r w:rsidRPr="006E7C6B">
        <w:rPr>
          <w:rFonts w:ascii="Times New Roman" w:hAnsi="Times New Roman" w:cs="Times New Roman"/>
          <w:iCs/>
          <w:sz w:val="24"/>
          <w:szCs w:val="24"/>
          <w:lang w:val="en-US"/>
        </w:rPr>
        <w:t>BG</w:t>
      </w:r>
      <w:r w:rsidRPr="006E7C6B">
        <w:rPr>
          <w:rFonts w:ascii="Times New Roman" w:hAnsi="Times New Roman" w:cs="Times New Roman"/>
          <w:iCs/>
          <w:sz w:val="24"/>
          <w:szCs w:val="24"/>
          <w:lang w:val="ru-RU"/>
        </w:rPr>
        <w:t>04 „Енергийна ефективност и възобновяема енергия” по Финансовия механизъм на Европейското икономическо пространство</w:t>
      </w:r>
      <w:r w:rsidRPr="006E7C6B">
        <w:rPr>
          <w:rFonts w:ascii="Times New Roman" w:hAnsi="Times New Roman" w:cs="Times New Roman"/>
          <w:sz w:val="24"/>
          <w:szCs w:val="24"/>
          <w:lang w:val="ru-RU"/>
        </w:rPr>
        <w:t xml:space="preserve">. Цялата отговорност за съдържанието на документа се носи от </w:t>
      </w:r>
      <w:r w:rsidRPr="006E7C6B">
        <w:rPr>
          <w:rFonts w:ascii="Times New Roman" w:hAnsi="Times New Roman" w:cs="Times New Roman"/>
          <w:sz w:val="24"/>
          <w:szCs w:val="24"/>
        </w:rPr>
        <w:t xml:space="preserve">Столична </w:t>
      </w:r>
      <w:r w:rsidRPr="006E7C6B">
        <w:rPr>
          <w:rFonts w:ascii="Times New Roman" w:hAnsi="Times New Roman" w:cs="Times New Roman"/>
          <w:sz w:val="24"/>
          <w:szCs w:val="24"/>
          <w:lang w:val="ru-RU"/>
        </w:rPr>
        <w:t xml:space="preserve">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страните-донори и Програмния Оператор на Програма </w:t>
      </w:r>
      <w:r w:rsidRPr="006E7C6B">
        <w:rPr>
          <w:rFonts w:ascii="Times New Roman" w:hAnsi="Times New Roman" w:cs="Times New Roman"/>
          <w:iCs/>
          <w:sz w:val="24"/>
          <w:szCs w:val="24"/>
          <w:lang w:val="en-US"/>
        </w:rPr>
        <w:t>BG</w:t>
      </w:r>
      <w:r w:rsidRPr="006E7C6B">
        <w:rPr>
          <w:rFonts w:ascii="Times New Roman" w:hAnsi="Times New Roman" w:cs="Times New Roman"/>
          <w:iCs/>
          <w:sz w:val="24"/>
          <w:szCs w:val="24"/>
          <w:lang w:val="ru-RU"/>
        </w:rPr>
        <w:t>04 „Енергийна ефективност и възобновяема енергия”</w:t>
      </w:r>
      <w:r w:rsidRPr="006E7C6B">
        <w:rPr>
          <w:rFonts w:ascii="Times New Roman" w:hAnsi="Times New Roman" w:cs="Times New Roman"/>
          <w:sz w:val="24"/>
          <w:szCs w:val="24"/>
          <w:lang w:val="ru-RU"/>
        </w:rPr>
        <w:t xml:space="preserve">.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(3)</w:t>
      </w:r>
      <w:r w:rsidRPr="006E7C6B">
        <w:rPr>
          <w:rFonts w:ascii="Times New Roman" w:hAnsi="Times New Roman" w:cs="Times New Roman"/>
          <w:color w:val="000000"/>
          <w:sz w:val="24"/>
          <w:szCs w:val="24"/>
          <w:lang w:val="ru-RU"/>
        </w:rPr>
        <w:t xml:space="preserve"> ИЗПЪЛНИТЕЛЯТ носи пълната отговорност за качеството на изработеното и за безопасността на всички дейности по изпълнението на договора.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(4)</w:t>
      </w:r>
      <w:r w:rsidRPr="006E7C6B">
        <w:rPr>
          <w:rFonts w:ascii="Times New Roman" w:hAnsi="Times New Roman" w:cs="Times New Roman"/>
          <w:color w:val="000000"/>
          <w:sz w:val="24"/>
          <w:szCs w:val="24"/>
          <w:lang w:val="ru-RU" w:eastAsia="bg-BG"/>
        </w:rPr>
        <w:t xml:space="preserve"> ИЗПЪЛНИТЕЛЯТ поема задължение да осигури действията по ал.1 от всяко лице от екипа си.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 xml:space="preserve"> (5)</w:t>
      </w:r>
      <w:r w:rsidRPr="006E7C6B">
        <w:rPr>
          <w:rFonts w:ascii="Times New Roman" w:hAnsi="Times New Roman" w:cs="Times New Roman"/>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w:t>
      </w:r>
      <w:r w:rsidRPr="006E7C6B">
        <w:rPr>
          <w:rFonts w:ascii="Times New Roman" w:hAnsi="Times New Roman" w:cs="Times New Roman"/>
          <w:color w:val="000000"/>
          <w:sz w:val="24"/>
          <w:szCs w:val="24"/>
          <w:lang w:val="ru-RU" w:eastAsia="bg-BG"/>
        </w:rPr>
        <w:lastRenderedPageBreak/>
        <w:t xml:space="preserve">подчинени на неговите служители, или в резултат на нарушение на правата на трето лице.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(6)</w:t>
      </w:r>
      <w:r w:rsidRPr="006E7C6B">
        <w:rPr>
          <w:rFonts w:ascii="Times New Roman" w:hAnsi="Times New Roman" w:cs="Times New Roman"/>
          <w:color w:val="000000"/>
          <w:sz w:val="24"/>
          <w:szCs w:val="24"/>
          <w:lang w:val="ru-RU" w:eastAsia="bg-BG"/>
        </w:rPr>
        <w:t xml:space="preserve"> ИЗПЪЛНИТЕЛЯТ носи отговорност за качеството, верността, законосъобразността и приложимостта на извършените от него услуги, като е длъжен  да извърши за своя сметка всички работи, предназначени за отстраняване на пропуски и грешки при изпълнението на договора, констатирани от ВЪЗЛОЖИТЕЛЯ и/или Програмния оператор.</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p>
    <w:p w:rsidR="0079555C" w:rsidRPr="006E7C6B" w:rsidRDefault="0079555C" w:rsidP="00223E4E">
      <w:pPr>
        <w:autoSpaceDE w:val="0"/>
        <w:autoSpaceDN w:val="0"/>
        <w:adjustRightInd w:val="0"/>
        <w:spacing w:after="120" w:line="276" w:lineRule="auto"/>
        <w:jc w:val="center"/>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en-GB"/>
        </w:rPr>
        <w:t>V</w:t>
      </w:r>
      <w:r w:rsidRPr="006E7C6B">
        <w:rPr>
          <w:rFonts w:ascii="Times New Roman" w:hAnsi="Times New Roman" w:cs="Times New Roman"/>
          <w:b/>
          <w:bCs/>
          <w:color w:val="000000"/>
          <w:sz w:val="24"/>
          <w:szCs w:val="24"/>
          <w:lang w:val="ru-RU"/>
        </w:rPr>
        <w:t>. ПРАВА И ЗАДЪЛЖЕНИЯ НА ВЪЗЛОЖИТЕЛЯ</w:t>
      </w:r>
    </w:p>
    <w:p w:rsidR="0079555C" w:rsidRPr="006E7C6B" w:rsidRDefault="0079555C" w:rsidP="00223E4E">
      <w:pPr>
        <w:autoSpaceDE w:val="0"/>
        <w:autoSpaceDN w:val="0"/>
        <w:adjustRightInd w:val="0"/>
        <w:spacing w:after="120" w:line="276" w:lineRule="auto"/>
        <w:jc w:val="center"/>
        <w:rPr>
          <w:rFonts w:ascii="Times New Roman" w:hAnsi="Times New Roman" w:cs="Times New Roman"/>
          <w:color w:val="000000"/>
          <w:sz w:val="24"/>
          <w:szCs w:val="24"/>
          <w:lang w:val="ru-RU"/>
        </w:rPr>
      </w:pP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Чл.6. </w:t>
      </w:r>
      <w:r w:rsidRPr="006E7C6B">
        <w:rPr>
          <w:rFonts w:ascii="Times New Roman" w:hAnsi="Times New Roman" w:cs="Times New Roman"/>
          <w:color w:val="000000"/>
          <w:sz w:val="24"/>
          <w:szCs w:val="24"/>
          <w:lang w:val="ru-RU"/>
        </w:rPr>
        <w:t>ВЪЗЛОЖИТЕЛЯТ има право:</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color w:val="000000"/>
          <w:sz w:val="24"/>
          <w:szCs w:val="24"/>
          <w:lang w:val="ru-RU" w:eastAsia="bg-BG"/>
        </w:rPr>
        <w:t xml:space="preserve">1. да иска от ИЗПЪЛНИТЕЛЯ да изпълни възложените дейности по чл.1, ал.1 от настоящия договор в уговорените срокове, без недостатъци и отклонение от уговореното, в условията на настоящия договор, техническата спецификация и техническото предложение, включително и да ползва авторските права върху всеки материал и др., предмет на авторско право, включени в предмета на настоящия договор.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3. да дава указания на ИЗПЪЛНИТЕЛЯ</w:t>
      </w:r>
      <w:r w:rsidRPr="006E7C6B">
        <w:rPr>
          <w:rFonts w:ascii="Times New Roman" w:hAnsi="Times New Roman" w:cs="Times New Roman"/>
          <w:b/>
          <w:bCs/>
          <w:color w:val="000000"/>
          <w:sz w:val="24"/>
          <w:szCs w:val="24"/>
          <w:lang w:val="ru-RU"/>
        </w:rPr>
        <w:t xml:space="preserve">, </w:t>
      </w:r>
      <w:r w:rsidRPr="006E7C6B">
        <w:rPr>
          <w:rFonts w:ascii="Times New Roman" w:hAnsi="Times New Roman" w:cs="Times New Roman"/>
          <w:color w:val="000000"/>
          <w:sz w:val="24"/>
          <w:szCs w:val="24"/>
          <w:lang w:val="ru-RU"/>
        </w:rPr>
        <w:t xml:space="preserve">чрез упълномощените от него лица, които са задължителни за него, по повод изпълнението на възложените дейности и да изисква тяхното доработване и др. в случаите, когато същите са непълни и не съответстват на изискванията му.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4. да получи всички услуги, документи, други продукти и материали, изготвени от ИЗПЪЛНИТЕЛЯ, в изпълнение на настоящия договор, както на хартиен, така и на електронен носител;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5. да получи копия от публикации в пресата, включително на първите страници на изданията, заглавието на страницата и самата страница, където е разположена </w:t>
      </w:r>
      <w:r w:rsidRPr="006E7C6B">
        <w:rPr>
          <w:rFonts w:ascii="Times New Roman" w:hAnsi="Times New Roman" w:cs="Times New Roman"/>
          <w:color w:val="000000"/>
          <w:sz w:val="24"/>
          <w:szCs w:val="24"/>
          <w:lang w:val="ru-RU"/>
        </w:rPr>
        <w:lastRenderedPageBreak/>
        <w:t xml:space="preserve">публикацията – да е видна дата, брой на изданието; да получи снимков материал на изготвените 4 бр. рекламни табели и 2 бр. банери и др.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6. да извършва проверки на документите на ИЗПЪЛНИТЕЛЯ, свързани с изпълнението на настоящия договор.</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Чл.7. </w:t>
      </w:r>
      <w:r w:rsidRPr="006E7C6B">
        <w:rPr>
          <w:rFonts w:ascii="Times New Roman" w:hAnsi="Times New Roman" w:cs="Times New Roman"/>
          <w:color w:val="000000"/>
          <w:sz w:val="24"/>
          <w:szCs w:val="24"/>
          <w:lang w:val="ru-RU"/>
        </w:rPr>
        <w:t>ВЪЗЛОЖИТЕЛЯТ</w:t>
      </w:r>
      <w:r w:rsidRPr="006E7C6B">
        <w:rPr>
          <w:rFonts w:ascii="Times New Roman" w:hAnsi="Times New Roman" w:cs="Times New Roman"/>
          <w:sz w:val="24"/>
          <w:szCs w:val="24"/>
          <w:lang w:val="ru-RU" w:eastAsia="bg-BG"/>
        </w:rPr>
        <w:t xml:space="preserve"> чрез Ръководителя на Проекта</w:t>
      </w:r>
      <w:r w:rsidRPr="006E7C6B">
        <w:rPr>
          <w:rFonts w:ascii="Times New Roman" w:hAnsi="Times New Roman" w:cs="Times New Roman"/>
          <w:color w:val="000000"/>
          <w:sz w:val="24"/>
          <w:szCs w:val="24"/>
          <w:lang w:val="ru-RU"/>
        </w:rPr>
        <w:t xml:space="preserve"> има право да не приеме извършените дейности по чл.1, ал.1 от договора, или на част от тях, ако те не съответстват по обем, количество и качество на неговите изисквания и не могат да бъдат коригирани в съответствие с указанията му, с настоящия договор и неговите приложения и с действащите правила на Програма </w:t>
      </w:r>
      <w:r w:rsidRPr="006E7C6B">
        <w:rPr>
          <w:rFonts w:ascii="Times New Roman" w:hAnsi="Times New Roman" w:cs="Times New Roman"/>
          <w:iCs/>
          <w:sz w:val="24"/>
          <w:szCs w:val="24"/>
          <w:lang w:val="en-US"/>
        </w:rPr>
        <w:t>BG</w:t>
      </w:r>
      <w:r w:rsidRPr="006E7C6B">
        <w:rPr>
          <w:rFonts w:ascii="Times New Roman" w:hAnsi="Times New Roman" w:cs="Times New Roman"/>
          <w:iCs/>
          <w:sz w:val="24"/>
          <w:szCs w:val="24"/>
          <w:lang w:val="ru-RU"/>
        </w:rPr>
        <w:t xml:space="preserve">04 „Енергийна ефективност и възобновяема енергия”, Процедура </w:t>
      </w:r>
      <w:r w:rsidRPr="006E7C6B">
        <w:rPr>
          <w:rFonts w:ascii="Times New Roman" w:hAnsi="Times New Roman" w:cs="Times New Roman"/>
          <w:iCs/>
          <w:sz w:val="24"/>
          <w:szCs w:val="24"/>
          <w:lang w:val="en-US"/>
        </w:rPr>
        <w:t>BG</w:t>
      </w:r>
      <w:r w:rsidRPr="006E7C6B">
        <w:rPr>
          <w:rFonts w:ascii="Times New Roman" w:hAnsi="Times New Roman" w:cs="Times New Roman"/>
          <w:iCs/>
          <w:sz w:val="24"/>
          <w:szCs w:val="24"/>
          <w:lang w:val="ru-RU"/>
        </w:rPr>
        <w:t xml:space="preserve">04-02-03 „Повишаване на енергийната ефективност и изполване на възобновяема енергия в общински и държавни сгради и локални отоплителни системи“ </w:t>
      </w:r>
      <w:r w:rsidRPr="006E7C6B">
        <w:rPr>
          <w:rFonts w:ascii="Times New Roman" w:hAnsi="Times New Roman" w:cs="Times New Roman"/>
          <w:color w:val="000000"/>
          <w:sz w:val="24"/>
          <w:szCs w:val="24"/>
          <w:lang w:val="ru-RU"/>
        </w:rPr>
        <w:t xml:space="preserve">.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Чл.8. </w:t>
      </w:r>
      <w:r w:rsidRPr="006E7C6B">
        <w:rPr>
          <w:rFonts w:ascii="Times New Roman" w:hAnsi="Times New Roman" w:cs="Times New Roman"/>
          <w:color w:val="000000"/>
          <w:sz w:val="24"/>
          <w:szCs w:val="24"/>
          <w:lang w:val="ru-RU"/>
        </w:rPr>
        <w:t xml:space="preserve">ВЪЗЛОЖИТЕЛЯТ е длъжен: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 да заплати договорената цена в размера, в срока и при условията на настоящия договор;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да осигури на ИЗПЪЛНИТЕЛЯ съдействието, информацията и документите, необходими му за качественото изпълнение на дейностите, включени в предмета на договора по чл. 1;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3.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5 работни дни от датата на узнаване.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p>
    <w:p w:rsidR="0079555C" w:rsidRPr="006E7C6B" w:rsidRDefault="0079555C" w:rsidP="00223E4E">
      <w:pPr>
        <w:autoSpaceDE w:val="0"/>
        <w:autoSpaceDN w:val="0"/>
        <w:adjustRightInd w:val="0"/>
        <w:spacing w:after="120" w:line="276" w:lineRule="auto"/>
        <w:jc w:val="center"/>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en-GB"/>
        </w:rPr>
        <w:t>VI</w:t>
      </w:r>
      <w:r w:rsidRPr="006E7C6B">
        <w:rPr>
          <w:rFonts w:ascii="Times New Roman" w:hAnsi="Times New Roman" w:cs="Times New Roman"/>
          <w:b/>
          <w:bCs/>
          <w:color w:val="000000"/>
          <w:sz w:val="24"/>
          <w:szCs w:val="24"/>
          <w:lang w:val="ru-RU"/>
        </w:rPr>
        <w:t>. АВТОРСКИ ПРАВА</w:t>
      </w:r>
    </w:p>
    <w:p w:rsidR="0079555C" w:rsidRPr="006E7C6B" w:rsidRDefault="0079555C" w:rsidP="00223E4E">
      <w:pPr>
        <w:autoSpaceDE w:val="0"/>
        <w:autoSpaceDN w:val="0"/>
        <w:adjustRightInd w:val="0"/>
        <w:spacing w:after="120" w:line="276" w:lineRule="auto"/>
        <w:jc w:val="center"/>
        <w:rPr>
          <w:rFonts w:ascii="Times New Roman" w:hAnsi="Times New Roman" w:cs="Times New Roman"/>
          <w:b/>
          <w:bCs/>
          <w:color w:val="000000"/>
          <w:sz w:val="24"/>
          <w:szCs w:val="24"/>
          <w:lang w:val="ru-RU"/>
        </w:rPr>
      </w:pPr>
    </w:p>
    <w:p w:rsidR="0079555C" w:rsidRPr="006E7C6B" w:rsidRDefault="0079555C" w:rsidP="00223E4E">
      <w:pPr>
        <w:autoSpaceDE w:val="0"/>
        <w:autoSpaceDN w:val="0"/>
        <w:adjustRightInd w:val="0"/>
        <w:spacing w:after="120" w:line="276" w:lineRule="auto"/>
        <w:rPr>
          <w:rFonts w:ascii="Times New Roman" w:hAnsi="Times New Roman" w:cs="Times New Roman"/>
          <w:sz w:val="24"/>
          <w:szCs w:val="24"/>
          <w:lang w:val="ru-RU" w:eastAsia="bg-BG"/>
        </w:rPr>
      </w:pPr>
      <w:r w:rsidRPr="006E7C6B">
        <w:rPr>
          <w:rFonts w:ascii="Times New Roman" w:hAnsi="Times New Roman" w:cs="Times New Roman"/>
          <w:b/>
          <w:bCs/>
          <w:color w:val="000000"/>
          <w:sz w:val="24"/>
          <w:szCs w:val="24"/>
          <w:lang w:val="ru-RU" w:eastAsia="bg-BG"/>
        </w:rPr>
        <w:t xml:space="preserve">Чл.9. </w:t>
      </w:r>
      <w:r w:rsidRPr="006E7C6B">
        <w:rPr>
          <w:rFonts w:ascii="Times New Roman" w:hAnsi="Times New Roman" w:cs="Times New Roman"/>
          <w:b/>
          <w:color w:val="000000"/>
          <w:sz w:val="24"/>
          <w:szCs w:val="24"/>
          <w:lang w:val="ru-RU" w:eastAsia="bg-BG"/>
        </w:rPr>
        <w:t>(1)</w:t>
      </w:r>
      <w:r w:rsidRPr="006E7C6B">
        <w:rPr>
          <w:rFonts w:ascii="Times New Roman" w:hAnsi="Times New Roman" w:cs="Times New Roman"/>
          <w:color w:val="000000"/>
          <w:sz w:val="24"/>
          <w:szCs w:val="24"/>
          <w:lang w:val="ru-RU" w:eastAsia="bg-BG"/>
        </w:rPr>
        <w:t xml:space="preserve"> </w:t>
      </w:r>
      <w:r w:rsidRPr="006E7C6B">
        <w:rPr>
          <w:rFonts w:ascii="Times New Roman" w:hAnsi="Times New Roman" w:cs="Times New Roman"/>
          <w:sz w:val="24"/>
          <w:szCs w:val="24"/>
          <w:lang w:val="ru-RU" w:eastAsia="bg-BG"/>
        </w:rPr>
        <w:t xml:space="preserve">Всички изработени по настоящата обществена поръчка продукти стават собственост на Възложителя. Той става притежател на авторските и сродните им права  </w:t>
      </w:r>
      <w:r w:rsidRPr="006E7C6B">
        <w:rPr>
          <w:rFonts w:ascii="Times New Roman" w:hAnsi="Times New Roman" w:cs="Times New Roman"/>
          <w:sz w:val="24"/>
          <w:szCs w:val="24"/>
          <w:lang w:val="ru-RU" w:eastAsia="bg-BG"/>
        </w:rPr>
        <w:lastRenderedPageBreak/>
        <w:t>след заплащането им. За предоставянето на тези права ВЪЗЛОЖИТЕЛЯТ не дължи допълнително възнаграждение, освен посоченото в настоящия договор.</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sz w:val="24"/>
          <w:szCs w:val="24"/>
          <w:lang w:val="ru-RU" w:eastAsia="bg-BG"/>
        </w:rPr>
        <w:t>(2)</w:t>
      </w:r>
      <w:r w:rsidRPr="006E7C6B">
        <w:rPr>
          <w:rFonts w:ascii="Times New Roman" w:hAnsi="Times New Roman" w:cs="Times New Roman"/>
          <w:sz w:val="24"/>
          <w:szCs w:val="24"/>
          <w:lang w:val="ru-RU" w:eastAsia="bg-BG"/>
        </w:rPr>
        <w:t xml:space="preserve"> ВЪЗЛОЖИТЕЛЯТ може  да  използва, разпространява и публикува изработени по настоящата обществена поръчка продукти,  без  географско или друго ограничение.</w:t>
      </w:r>
    </w:p>
    <w:p w:rsidR="0079555C" w:rsidRPr="006E7C6B" w:rsidRDefault="0079555C" w:rsidP="00223E4E">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b/>
          <w:color w:val="000000"/>
          <w:sz w:val="24"/>
          <w:szCs w:val="24"/>
          <w:lang w:val="ru-RU"/>
        </w:rPr>
        <w:t>(3)</w:t>
      </w:r>
      <w:r w:rsidRPr="006E7C6B">
        <w:rPr>
          <w:rFonts w:ascii="Times New Roman" w:hAnsi="Times New Roman" w:cs="Times New Roman"/>
          <w:color w:val="000000"/>
          <w:sz w:val="24"/>
          <w:szCs w:val="24"/>
          <w:lang w:val="ru-RU"/>
        </w:rPr>
        <w:t xml:space="preserve"> След приключване на изпълнението на договора или в случай на неговото предсрочно прекратяване, ИЗПЪЛНИТЕЛЯТ не може да има каквито и да било претенции спрямо ВЪЗЛОЖИТЕЛЯ за авторски и сродни права върху изготвените в хода на изпълнението материали, продукти, документи и/или всякакви други резултати. Такива претенции не може да има и по отношение на приета дейност, която би представлявала полезен за ВЪЗЛОЖИТЕЛЯ резултат и би могла да се приеме за обект на авторско право.</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(4)</w:t>
      </w:r>
      <w:r w:rsidRPr="006E7C6B">
        <w:rPr>
          <w:rFonts w:ascii="Times New Roman" w:hAnsi="Times New Roman" w:cs="Times New Roman"/>
          <w:color w:val="000000"/>
          <w:sz w:val="24"/>
          <w:szCs w:val="24"/>
          <w:lang w:val="ru-RU"/>
        </w:rPr>
        <w:t xml:space="preserve"> ИЗПЪЛНИТЕЛЯТ няма право да разгласява, използва или предоставя на трети лица, каквато и да било изработена за ВЪЗЛОЖИТЕЛЯ документация, без изричното писмено предварително съгласие на последния. </w:t>
      </w:r>
    </w:p>
    <w:p w:rsidR="0079555C" w:rsidRPr="006E7C6B" w:rsidRDefault="0079555C" w:rsidP="00223E4E">
      <w:pPr>
        <w:autoSpaceDE w:val="0"/>
        <w:autoSpaceDN w:val="0"/>
        <w:adjustRightInd w:val="0"/>
        <w:spacing w:after="120" w:line="276" w:lineRule="auto"/>
        <w:rPr>
          <w:rFonts w:ascii="Times New Roman" w:hAnsi="Times New Roman" w:cs="Times New Roman"/>
          <w:b/>
          <w:bCs/>
          <w:color w:val="000000"/>
          <w:sz w:val="24"/>
          <w:szCs w:val="24"/>
          <w:lang w:val="ru-RU"/>
        </w:rPr>
      </w:pPr>
      <w:proofErr w:type="gramStart"/>
      <w:r w:rsidRPr="006E7C6B">
        <w:rPr>
          <w:rFonts w:ascii="Times New Roman" w:hAnsi="Times New Roman" w:cs="Times New Roman"/>
          <w:b/>
          <w:bCs/>
          <w:color w:val="000000"/>
          <w:sz w:val="24"/>
          <w:szCs w:val="24"/>
          <w:lang w:val="en-GB"/>
        </w:rPr>
        <w:t>V</w:t>
      </w:r>
      <w:r w:rsidRPr="006E7C6B">
        <w:rPr>
          <w:rFonts w:ascii="Times New Roman" w:hAnsi="Times New Roman" w:cs="Times New Roman"/>
          <w:b/>
          <w:bCs/>
          <w:color w:val="000000"/>
          <w:sz w:val="24"/>
          <w:szCs w:val="24"/>
          <w:lang w:val="ru-RU"/>
        </w:rPr>
        <w:t>І</w:t>
      </w:r>
      <w:r w:rsidRPr="006E7C6B">
        <w:rPr>
          <w:rFonts w:ascii="Times New Roman" w:hAnsi="Times New Roman" w:cs="Times New Roman"/>
          <w:b/>
          <w:bCs/>
          <w:color w:val="000000"/>
          <w:sz w:val="24"/>
          <w:szCs w:val="24"/>
          <w:lang w:val="en-GB"/>
        </w:rPr>
        <w:t>I</w:t>
      </w:r>
      <w:r w:rsidRPr="006E7C6B">
        <w:rPr>
          <w:rFonts w:ascii="Times New Roman" w:hAnsi="Times New Roman" w:cs="Times New Roman"/>
          <w:b/>
          <w:bCs/>
          <w:color w:val="000000"/>
          <w:sz w:val="24"/>
          <w:szCs w:val="24"/>
          <w:lang w:val="ru-RU"/>
        </w:rPr>
        <w:t>.</w:t>
      </w:r>
      <w:proofErr w:type="gramEnd"/>
      <w:r w:rsidRPr="006E7C6B">
        <w:rPr>
          <w:rFonts w:ascii="Times New Roman" w:hAnsi="Times New Roman" w:cs="Times New Roman"/>
          <w:b/>
          <w:bCs/>
          <w:color w:val="000000"/>
          <w:sz w:val="24"/>
          <w:szCs w:val="24"/>
          <w:lang w:val="ru-RU"/>
        </w:rPr>
        <w:t xml:space="preserve"> ВЪЗЛАГАНЕ, ОТЧЕТНОСТ И ПРИЕМАНЕ НА ВЪЗЛОЖЕНАТА РАБОТА</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Чл.10. </w:t>
      </w:r>
      <w:r w:rsidRPr="006E7C6B">
        <w:rPr>
          <w:rFonts w:ascii="Times New Roman" w:hAnsi="Times New Roman" w:cs="Times New Roman"/>
          <w:b/>
          <w:color w:val="000000"/>
          <w:sz w:val="24"/>
          <w:szCs w:val="24"/>
          <w:lang w:val="ru-RU"/>
        </w:rPr>
        <w:t>(1)</w:t>
      </w:r>
      <w:r w:rsidRPr="006E7C6B">
        <w:rPr>
          <w:rFonts w:ascii="Times New Roman" w:hAnsi="Times New Roman" w:cs="Times New Roman"/>
          <w:color w:val="000000"/>
          <w:sz w:val="24"/>
          <w:szCs w:val="24"/>
          <w:lang w:val="ru-RU"/>
        </w:rPr>
        <w:t xml:space="preserve"> Конкретните дейности по настоящия договор се възлагат от страна на ВЪЗЛОЖИТЕЛЯ чрез </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 xml:space="preserve"> - с писмена заявка, която съдържа информация за вида и броя на дейностите и/или артикулите, насоки за необходимото текстово и графично съдържание; вида медия, в която ще се публикува (местна и/или национална), съответно място на доставка/монтаж на рекламно-информационните материали.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(2)</w:t>
      </w:r>
      <w:r w:rsidRPr="006E7C6B">
        <w:rPr>
          <w:rFonts w:ascii="Times New Roman" w:hAnsi="Times New Roman" w:cs="Times New Roman"/>
          <w:color w:val="000000"/>
          <w:sz w:val="24"/>
          <w:szCs w:val="24"/>
          <w:lang w:val="ru-RU"/>
        </w:rPr>
        <w:t xml:space="preserve"> В срок до 3 (три) работни дни, считано от датата на получаване на заявка за рекламно- информационни материали, ИЗПЪЛНИТЕЛЯТ е длъжен да извърши дизайн на заявения/те артикул/и, съответно да предложи обща визия и текст и да го предложи за одобрение от ВЪЗЛОЖИТЕЛЯ</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 xml:space="preserve">, като го представи на електронен и на хартиен носител.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 xml:space="preserve"> (3)</w:t>
      </w:r>
      <w:r w:rsidRPr="006E7C6B">
        <w:rPr>
          <w:rFonts w:ascii="Times New Roman" w:hAnsi="Times New Roman" w:cs="Times New Roman"/>
          <w:color w:val="000000"/>
          <w:sz w:val="24"/>
          <w:szCs w:val="24"/>
          <w:lang w:val="ru-RU"/>
        </w:rPr>
        <w:t xml:space="preserve"> ВЪЗЛОЖИТЕЛЯТ, </w:t>
      </w:r>
      <w:r w:rsidRPr="006E7C6B">
        <w:rPr>
          <w:rFonts w:ascii="Times New Roman" w:hAnsi="Times New Roman" w:cs="Times New Roman"/>
          <w:sz w:val="24"/>
          <w:szCs w:val="24"/>
          <w:lang w:val="ru-RU"/>
        </w:rPr>
        <w:t xml:space="preserve">чрез </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color w:val="000000"/>
          <w:sz w:val="24"/>
          <w:szCs w:val="24"/>
          <w:lang w:val="ru-RU"/>
        </w:rPr>
        <w:t xml:space="preserve">, одобрява предложеният вариант, съответно не одобрява като прави своите възражения и предложения за </w:t>
      </w:r>
      <w:r w:rsidRPr="006E7C6B">
        <w:rPr>
          <w:rFonts w:ascii="Times New Roman" w:hAnsi="Times New Roman" w:cs="Times New Roman"/>
          <w:color w:val="000000"/>
          <w:sz w:val="24"/>
          <w:szCs w:val="24"/>
          <w:lang w:val="ru-RU"/>
        </w:rPr>
        <w:lastRenderedPageBreak/>
        <w:t xml:space="preserve">корекции, отразени в констативен протокол, посочвайки подходящ срок (но не повече от 3 работни дни) за отстраняването им или за изработването на нов вариант за сметка на ИЗПЪЛНИТЕЛЯ. При несъобразяване на препоръките и указанията или непреработване на материала и/или неспазване на срока от страна на ИЗПЪЛНИТЕЛЯ, ВЪЗЛОЖИТЕЛЯТ има право да наложи предвидените в раздел </w:t>
      </w:r>
      <w:r w:rsidRPr="006E7C6B">
        <w:rPr>
          <w:rFonts w:ascii="Times New Roman" w:hAnsi="Times New Roman" w:cs="Times New Roman"/>
          <w:color w:val="000000"/>
          <w:sz w:val="24"/>
          <w:szCs w:val="24"/>
          <w:lang w:val="en-GB"/>
        </w:rPr>
        <w:t>IX</w:t>
      </w:r>
      <w:r w:rsidRPr="006E7C6B">
        <w:rPr>
          <w:rFonts w:ascii="Times New Roman" w:hAnsi="Times New Roman" w:cs="Times New Roman"/>
          <w:color w:val="000000"/>
          <w:sz w:val="24"/>
          <w:szCs w:val="24"/>
          <w:lang w:val="ru-RU"/>
        </w:rPr>
        <w:t xml:space="preserve"> санкции.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(4)</w:t>
      </w:r>
      <w:r w:rsidRPr="006E7C6B">
        <w:rPr>
          <w:rFonts w:ascii="Times New Roman" w:hAnsi="Times New Roman" w:cs="Times New Roman"/>
          <w:color w:val="000000"/>
          <w:sz w:val="24"/>
          <w:szCs w:val="24"/>
          <w:lang w:val="ru-RU"/>
        </w:rPr>
        <w:t xml:space="preserve"> След одобрение на дизайна, текста и общата визия, ИЗПЪЛНИТЕЛЯТ е длъжен да изработи и достави/публикува/монтира заявените артикули в определените по настоящия договор срокове.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sz w:val="24"/>
          <w:szCs w:val="24"/>
          <w:lang w:val="ru-RU"/>
        </w:rPr>
        <w:t xml:space="preserve">Чл.11. </w:t>
      </w:r>
      <w:r w:rsidRPr="006E7C6B">
        <w:rPr>
          <w:rFonts w:ascii="Times New Roman" w:hAnsi="Times New Roman" w:cs="Times New Roman"/>
          <w:b/>
          <w:sz w:val="24"/>
          <w:szCs w:val="24"/>
          <w:lang w:val="ru-RU"/>
        </w:rPr>
        <w:t>(1)</w:t>
      </w:r>
      <w:r w:rsidRPr="006E7C6B">
        <w:rPr>
          <w:rFonts w:ascii="Times New Roman" w:hAnsi="Times New Roman" w:cs="Times New Roman"/>
          <w:sz w:val="24"/>
          <w:szCs w:val="24"/>
          <w:lang w:val="ru-RU"/>
        </w:rPr>
        <w:t xml:space="preserve"> Услугите по този договор се приемат с одобрени и подписани от страна на ВЪЗЛОЖИТЕЛЯ чрез </w:t>
      </w:r>
      <w:r w:rsidRPr="006E7C6B">
        <w:rPr>
          <w:rFonts w:ascii="Times New Roman" w:hAnsi="Times New Roman" w:cs="Times New Roman"/>
          <w:sz w:val="24"/>
          <w:szCs w:val="24"/>
          <w:lang w:val="ru-RU" w:eastAsia="bg-BG"/>
        </w:rPr>
        <w:t>Ръководителя на Проекта</w:t>
      </w:r>
      <w:r w:rsidRPr="006E7C6B">
        <w:rPr>
          <w:rFonts w:ascii="Times New Roman" w:hAnsi="Times New Roman" w:cs="Times New Roman"/>
          <w:sz w:val="24"/>
          <w:szCs w:val="24"/>
          <w:lang w:val="ru-RU"/>
        </w:rPr>
        <w:t xml:space="preserve"> приемо-предавателни протоколи за приет краен продукт или материал съгласно техническата спецификация, придружени с необходимите доказателства, ако е приложимо: снимков материал, опис на доставените материали,  копия и/или фотографии на реално произведените материали /публикации, прессъобщения, брошури, табели и пр. рекламно информационни материали/. В приемо-предавателните протоколи се описват видът, общото съдържание и обемът на извършените работи, наличието или липсата на допуснати недостатъци при изпълнение на дейностите.</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(2)</w:t>
      </w:r>
      <w:r w:rsidRPr="006E7C6B">
        <w:rPr>
          <w:rFonts w:ascii="Times New Roman" w:hAnsi="Times New Roman" w:cs="Times New Roman"/>
          <w:color w:val="000000"/>
          <w:sz w:val="24"/>
          <w:szCs w:val="24"/>
          <w:lang w:val="ru-RU"/>
        </w:rPr>
        <w:t xml:space="preserve"> Въз основа на изпълнението и приемането на последния материал или продукт се подписва окончателен двустранен констативен протокол за изпълнение на останалите дейности и услуги по настоящия договор, в който се отразява и евентуална забава и недостатъци на извършеното, респективно изработеното.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(3)</w:t>
      </w:r>
      <w:r w:rsidRPr="006E7C6B">
        <w:rPr>
          <w:rFonts w:ascii="Times New Roman" w:hAnsi="Times New Roman" w:cs="Times New Roman"/>
          <w:color w:val="000000"/>
          <w:sz w:val="24"/>
          <w:szCs w:val="24"/>
          <w:lang w:val="ru-RU" w:eastAsia="bg-BG"/>
        </w:rPr>
        <w:t xml:space="preserve"> Всички подлежащи на одобрение от страна на ВЪЗЛОЖИТЕЛЯ документи, свързани с изпълнението на договора, се предоставят на ВЪЗЛОЖИТЕЛЯ на </w:t>
      </w:r>
      <w:r w:rsidRPr="006E7C6B">
        <w:rPr>
          <w:rFonts w:ascii="Times New Roman" w:hAnsi="Times New Roman" w:cs="Times New Roman"/>
          <w:sz w:val="24"/>
          <w:szCs w:val="24"/>
          <w:lang w:val="ru-RU" w:eastAsia="bg-BG"/>
        </w:rPr>
        <w:t>електронен и на</w:t>
      </w:r>
      <w:r w:rsidRPr="006E7C6B">
        <w:rPr>
          <w:rFonts w:ascii="Times New Roman" w:hAnsi="Times New Roman" w:cs="Times New Roman"/>
          <w:color w:val="000000"/>
          <w:sz w:val="24"/>
          <w:szCs w:val="24"/>
          <w:lang w:val="ru-RU" w:eastAsia="bg-BG"/>
        </w:rPr>
        <w:t xml:space="preserve"> хартиен носител (оригинал). </w:t>
      </w:r>
    </w:p>
    <w:p w:rsidR="0079555C" w:rsidRPr="006E7C6B" w:rsidRDefault="0079555C" w:rsidP="00BB4A5B">
      <w:pPr>
        <w:autoSpaceDE w:val="0"/>
        <w:autoSpaceDN w:val="0"/>
        <w:adjustRightInd w:val="0"/>
        <w:spacing w:after="120" w:line="276" w:lineRule="auto"/>
        <w:jc w:val="center"/>
        <w:rPr>
          <w:rFonts w:ascii="Times New Roman" w:hAnsi="Times New Roman" w:cs="Times New Roman"/>
          <w:b/>
          <w:color w:val="000000"/>
          <w:sz w:val="24"/>
          <w:szCs w:val="24"/>
          <w:lang w:val="ru-RU" w:eastAsia="bg-BG"/>
        </w:rPr>
      </w:pPr>
      <w:proofErr w:type="gramStart"/>
      <w:r w:rsidRPr="006E7C6B">
        <w:rPr>
          <w:rFonts w:ascii="Times New Roman" w:hAnsi="Times New Roman" w:cs="Times New Roman"/>
          <w:b/>
          <w:color w:val="000000"/>
          <w:sz w:val="24"/>
          <w:szCs w:val="24"/>
          <w:lang w:val="en-GB" w:eastAsia="bg-BG"/>
        </w:rPr>
        <w:t>V</w:t>
      </w:r>
      <w:r w:rsidRPr="006E7C6B">
        <w:rPr>
          <w:rFonts w:ascii="Times New Roman" w:hAnsi="Times New Roman" w:cs="Times New Roman"/>
          <w:b/>
          <w:color w:val="000000"/>
          <w:sz w:val="24"/>
          <w:szCs w:val="24"/>
          <w:lang w:val="ru-RU" w:eastAsia="bg-BG"/>
        </w:rPr>
        <w:t>ІІІ.</w:t>
      </w:r>
      <w:proofErr w:type="gramEnd"/>
      <w:r w:rsidRPr="006E7C6B">
        <w:rPr>
          <w:rFonts w:ascii="Times New Roman" w:hAnsi="Times New Roman" w:cs="Times New Roman"/>
          <w:b/>
          <w:color w:val="000000"/>
          <w:sz w:val="24"/>
          <w:szCs w:val="24"/>
          <w:lang w:val="ru-RU" w:eastAsia="bg-BG"/>
        </w:rPr>
        <w:t xml:space="preserve"> НЕПРЕОДОЛИМА СИЛА</w:t>
      </w:r>
    </w:p>
    <w:p w:rsidR="0079555C" w:rsidRPr="006E7C6B" w:rsidRDefault="0079555C" w:rsidP="00223E4E">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b/>
          <w:bCs/>
          <w:color w:val="000000"/>
          <w:sz w:val="24"/>
          <w:szCs w:val="24"/>
          <w:lang w:val="ru-RU"/>
        </w:rPr>
        <w:t xml:space="preserve">Чл.12. </w:t>
      </w:r>
      <w:r w:rsidRPr="006E7C6B">
        <w:rPr>
          <w:rFonts w:ascii="Times New Roman" w:hAnsi="Times New Roman" w:cs="Times New Roman"/>
          <w:b/>
          <w:color w:val="000000"/>
          <w:sz w:val="24"/>
          <w:szCs w:val="24"/>
          <w:lang w:val="ru-RU"/>
        </w:rPr>
        <w:t>(1)</w:t>
      </w:r>
      <w:r w:rsidRPr="006E7C6B">
        <w:rPr>
          <w:rFonts w:ascii="Times New Roman" w:hAnsi="Times New Roman" w:cs="Times New Roman"/>
          <w:color w:val="000000"/>
          <w:sz w:val="24"/>
          <w:szCs w:val="24"/>
          <w:lang w:val="ru-RU"/>
        </w:rPr>
        <w:t xml:space="preserve">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6E7C6B">
        <w:rPr>
          <w:rFonts w:ascii="Times New Roman" w:hAnsi="Times New Roman" w:cs="Times New Roman"/>
          <w:sz w:val="24"/>
          <w:szCs w:val="24"/>
          <w:lang w:val="ru-RU"/>
        </w:rPr>
        <w:t xml:space="preserve">отнася до права или задължения, които е трябвало да възникнат или да бъдат </w:t>
      </w:r>
      <w:r w:rsidRPr="006E7C6B">
        <w:rPr>
          <w:rFonts w:ascii="Times New Roman" w:hAnsi="Times New Roman" w:cs="Times New Roman"/>
          <w:sz w:val="24"/>
          <w:szCs w:val="24"/>
          <w:lang w:val="ru-RU"/>
        </w:rPr>
        <w:lastRenderedPageBreak/>
        <w:t xml:space="preserve">изпълнени преди настъпването на непреодолимата сила.  По смисъла на настоящия договор </w:t>
      </w:r>
      <w:r w:rsidRPr="006E7C6B">
        <w:rPr>
          <w:rFonts w:ascii="Times New Roman" w:hAnsi="Times New Roman" w:cs="Times New Roman"/>
          <w:i/>
          <w:sz w:val="24"/>
          <w:szCs w:val="24"/>
          <w:lang w:val="ru-RU"/>
        </w:rPr>
        <w:t>„Непреодолима сила”</w:t>
      </w:r>
      <w:r w:rsidRPr="006E7C6B">
        <w:rPr>
          <w:rFonts w:ascii="Times New Roman" w:hAnsi="Times New Roman" w:cs="Times New Roman"/>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материалите или закъснения в доставянето им, трудови спорове, стачки или финансови затруднения </w:t>
      </w:r>
      <w:r w:rsidRPr="006E7C6B">
        <w:rPr>
          <w:rFonts w:ascii="Times New Roman" w:hAnsi="Times New Roman" w:cs="Times New Roman"/>
          <w:b/>
          <w:sz w:val="24"/>
          <w:szCs w:val="24"/>
          <w:lang w:val="ru-RU"/>
        </w:rPr>
        <w:t>не могат</w:t>
      </w:r>
      <w:r w:rsidRPr="006E7C6B">
        <w:rPr>
          <w:rFonts w:ascii="Times New Roman" w:hAnsi="Times New Roman" w:cs="Times New Roman"/>
          <w:sz w:val="24"/>
          <w:szCs w:val="24"/>
          <w:lang w:val="ru-RU"/>
        </w:rPr>
        <w:t xml:space="preserve"> да бъдат използвани за позоваване на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79555C" w:rsidRPr="006E7C6B" w:rsidRDefault="0079555C" w:rsidP="00223E4E">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b/>
          <w:sz w:val="24"/>
          <w:szCs w:val="24"/>
          <w:lang w:val="ru-RU"/>
        </w:rPr>
        <w:t>(2)</w:t>
      </w:r>
      <w:r w:rsidRPr="006E7C6B">
        <w:rPr>
          <w:rFonts w:ascii="Times New Roman" w:hAnsi="Times New Roman" w:cs="Times New Roman"/>
          <w:sz w:val="24"/>
          <w:szCs w:val="24"/>
          <w:lang w:val="ru-RU"/>
        </w:rPr>
        <w:t xml:space="preserve"> Страната, която не може да изпълни задължението си поради непреодолима сила, е длъжна в срок до пет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раздел </w:t>
      </w:r>
      <w:r w:rsidRPr="006E7C6B">
        <w:rPr>
          <w:rFonts w:ascii="Times New Roman" w:hAnsi="Times New Roman" w:cs="Times New Roman"/>
          <w:sz w:val="24"/>
          <w:szCs w:val="24"/>
          <w:lang w:val="en-GB"/>
        </w:rPr>
        <w:t>IX</w:t>
      </w:r>
      <w:r w:rsidRPr="006E7C6B">
        <w:rPr>
          <w:rFonts w:ascii="Times New Roman" w:hAnsi="Times New Roman" w:cs="Times New Roman"/>
          <w:sz w:val="24"/>
          <w:szCs w:val="24"/>
          <w:lang w:val="ru-RU"/>
        </w:rPr>
        <w:t xml:space="preserve"> от настоящия договор. </w:t>
      </w:r>
    </w:p>
    <w:p w:rsidR="0079555C" w:rsidRPr="006E7C6B" w:rsidRDefault="0079555C" w:rsidP="00223E4E">
      <w:pPr>
        <w:autoSpaceDE w:val="0"/>
        <w:autoSpaceDN w:val="0"/>
        <w:adjustRightInd w:val="0"/>
        <w:spacing w:after="120" w:line="276" w:lineRule="auto"/>
        <w:rPr>
          <w:rFonts w:ascii="Times New Roman" w:hAnsi="Times New Roman" w:cs="Times New Roman"/>
          <w:sz w:val="24"/>
          <w:szCs w:val="24"/>
          <w:lang w:val="ru-RU"/>
        </w:rPr>
      </w:pPr>
      <w:r w:rsidRPr="006E7C6B">
        <w:rPr>
          <w:rFonts w:ascii="Times New Roman" w:hAnsi="Times New Roman" w:cs="Times New Roman"/>
          <w:b/>
          <w:sz w:val="24"/>
          <w:szCs w:val="24"/>
          <w:lang w:val="ru-RU"/>
        </w:rPr>
        <w:t>(3)</w:t>
      </w:r>
      <w:r w:rsidRPr="006E7C6B">
        <w:rPr>
          <w:rFonts w:ascii="Times New Roman" w:hAnsi="Times New Roman" w:cs="Times New Roman"/>
          <w:sz w:val="24"/>
          <w:szCs w:val="24"/>
          <w:lang w:val="ru-RU"/>
        </w:rPr>
        <w:t xml:space="preserve"> Докато трае непреодолимата сила, изпълнението на задължението се спира.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color w:val="000000"/>
          <w:sz w:val="24"/>
          <w:szCs w:val="24"/>
          <w:lang w:val="ru-RU" w:eastAsia="bg-BG"/>
        </w:rPr>
        <w:t>(4)</w:t>
      </w:r>
      <w:r w:rsidRPr="006E7C6B">
        <w:rPr>
          <w:rFonts w:ascii="Times New Roman" w:hAnsi="Times New Roman" w:cs="Times New Roman"/>
          <w:color w:val="000000"/>
          <w:sz w:val="24"/>
          <w:szCs w:val="24"/>
          <w:lang w:val="ru-RU" w:eastAsia="bg-BG"/>
        </w:rPr>
        <w:t xml:space="preserve">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79555C" w:rsidRPr="006E7C6B" w:rsidRDefault="0079555C" w:rsidP="00223E4E">
      <w:pPr>
        <w:autoSpaceDE w:val="0"/>
        <w:autoSpaceDN w:val="0"/>
        <w:adjustRightInd w:val="0"/>
        <w:spacing w:after="120" w:line="276" w:lineRule="auto"/>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ru-RU"/>
        </w:rPr>
        <w:tab/>
      </w:r>
      <w:r w:rsidRPr="006E7C6B">
        <w:rPr>
          <w:rFonts w:ascii="Times New Roman" w:hAnsi="Times New Roman" w:cs="Times New Roman"/>
          <w:b/>
          <w:bCs/>
          <w:color w:val="000000"/>
          <w:sz w:val="24"/>
          <w:szCs w:val="24"/>
          <w:lang w:val="ru-RU"/>
        </w:rPr>
        <w:tab/>
      </w:r>
      <w:r w:rsidRPr="006E7C6B">
        <w:rPr>
          <w:rFonts w:ascii="Times New Roman" w:hAnsi="Times New Roman" w:cs="Times New Roman"/>
          <w:b/>
          <w:bCs/>
          <w:color w:val="000000"/>
          <w:sz w:val="24"/>
          <w:szCs w:val="24"/>
          <w:lang w:val="ru-RU"/>
        </w:rPr>
        <w:tab/>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eastAsia="bg-BG"/>
        </w:rPr>
      </w:pPr>
      <w:r w:rsidRPr="006E7C6B">
        <w:rPr>
          <w:rFonts w:ascii="Times New Roman" w:hAnsi="Times New Roman" w:cs="Times New Roman"/>
          <w:b/>
          <w:bCs/>
          <w:color w:val="000000"/>
          <w:sz w:val="24"/>
          <w:szCs w:val="24"/>
          <w:lang w:val="ru-RU"/>
        </w:rPr>
        <w:tab/>
      </w:r>
      <w:r w:rsidRPr="006E7C6B">
        <w:rPr>
          <w:rFonts w:ascii="Times New Roman" w:hAnsi="Times New Roman" w:cs="Times New Roman"/>
          <w:b/>
          <w:bCs/>
          <w:color w:val="000000"/>
          <w:sz w:val="24"/>
          <w:szCs w:val="24"/>
          <w:lang w:val="ru-RU"/>
        </w:rPr>
        <w:tab/>
      </w:r>
      <w:r w:rsidRPr="006E7C6B">
        <w:rPr>
          <w:rFonts w:ascii="Times New Roman" w:hAnsi="Times New Roman" w:cs="Times New Roman"/>
          <w:b/>
          <w:bCs/>
          <w:color w:val="000000"/>
          <w:sz w:val="24"/>
          <w:szCs w:val="24"/>
          <w:lang w:val="ru-RU"/>
        </w:rPr>
        <w:tab/>
        <w:t>ІХ. ГАРАНЦИЯ ЗА ИЗПЪЛНЕНИЕ</w:t>
      </w:r>
    </w:p>
    <w:p w:rsidR="0079555C" w:rsidRPr="006E7C6B" w:rsidRDefault="0079555C" w:rsidP="00E55F33">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Чл.13. </w:t>
      </w:r>
      <w:r w:rsidRPr="006E7C6B">
        <w:rPr>
          <w:rFonts w:ascii="Times New Roman" w:hAnsi="Times New Roman" w:cs="Times New Roman"/>
          <w:color w:val="000000"/>
          <w:sz w:val="24"/>
          <w:szCs w:val="24"/>
          <w:lang w:val="ru-RU"/>
        </w:rPr>
        <w:t xml:space="preserve">Внесената гаранция за изпълнение на поръчката в размер на ................: (....................) се освобождава от ВЪЗЛОЖИТЕЛЯ след изтичане срока на договора,освен в случаите по чл.14, ал. 1 и чл.15, ал.1 т.4, ал. 2 и ал. 3, т.1 от </w:t>
      </w:r>
      <w:r w:rsidRPr="006E7C6B">
        <w:rPr>
          <w:rFonts w:ascii="Times New Roman" w:hAnsi="Times New Roman" w:cs="Times New Roman"/>
          <w:bCs/>
          <w:color w:val="000000"/>
          <w:sz w:val="24"/>
          <w:szCs w:val="24"/>
          <w:lang w:val="ru-RU"/>
        </w:rPr>
        <w:t>настоящия договор.</w:t>
      </w:r>
    </w:p>
    <w:p w:rsidR="0079555C" w:rsidRPr="006E7C6B" w:rsidRDefault="0079555C" w:rsidP="00BB4A5B">
      <w:pPr>
        <w:autoSpaceDE w:val="0"/>
        <w:autoSpaceDN w:val="0"/>
        <w:adjustRightInd w:val="0"/>
        <w:spacing w:after="120" w:line="276" w:lineRule="auto"/>
        <w:jc w:val="center"/>
        <w:rPr>
          <w:rFonts w:ascii="Times New Roman" w:hAnsi="Times New Roman" w:cs="Times New Roman"/>
          <w:b/>
          <w:bCs/>
          <w:color w:val="000000"/>
          <w:sz w:val="24"/>
          <w:szCs w:val="24"/>
          <w:lang w:val="ru-RU"/>
        </w:rPr>
      </w:pPr>
    </w:p>
    <w:p w:rsidR="0079555C" w:rsidRPr="006E7C6B" w:rsidRDefault="0079555C" w:rsidP="00BB4A5B">
      <w:pPr>
        <w:autoSpaceDE w:val="0"/>
        <w:autoSpaceDN w:val="0"/>
        <w:adjustRightInd w:val="0"/>
        <w:spacing w:after="120" w:line="276" w:lineRule="auto"/>
        <w:jc w:val="center"/>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ru-RU"/>
        </w:rPr>
        <w:t>Х. ОТГОВОРНОСТИ ПРИ НЕИЗПЪЛНЕНИЕ</w:t>
      </w:r>
    </w:p>
    <w:p w:rsidR="0079555C" w:rsidRPr="006E7C6B" w:rsidRDefault="0079555C" w:rsidP="0068505C">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lastRenderedPageBreak/>
        <w:t xml:space="preserve">Чл.14. </w:t>
      </w:r>
      <w:r w:rsidRPr="006E7C6B">
        <w:rPr>
          <w:rFonts w:ascii="Times New Roman" w:hAnsi="Times New Roman" w:cs="Times New Roman"/>
          <w:b/>
          <w:color w:val="000000"/>
          <w:sz w:val="24"/>
          <w:szCs w:val="24"/>
          <w:lang w:val="ru-RU"/>
        </w:rPr>
        <w:t xml:space="preserve"> (1)</w:t>
      </w:r>
      <w:r w:rsidRPr="006E7C6B">
        <w:rPr>
          <w:rFonts w:ascii="Times New Roman" w:hAnsi="Times New Roman" w:cs="Times New Roman"/>
          <w:color w:val="000000"/>
          <w:sz w:val="24"/>
          <w:szCs w:val="24"/>
          <w:lang w:val="ru-RU"/>
        </w:rPr>
        <w:t xml:space="preserve"> В случай на пълно неизпълнение на договора, ИЗПЪЛНИТЕЛЯТ дължи на ВЪЗЛОЖИТЕЛЯ неустойка в размер на 20 % от стойността на договора, като ВЪЗЛОЖИТЕЛЯТ има право да задържи сумата по представената гаранция за изпълнение.</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 xml:space="preserve"> (2)</w:t>
      </w:r>
      <w:r w:rsidRPr="006E7C6B">
        <w:rPr>
          <w:rFonts w:ascii="Times New Roman" w:hAnsi="Times New Roman" w:cs="Times New Roman"/>
          <w:color w:val="000000"/>
          <w:sz w:val="24"/>
          <w:szCs w:val="24"/>
          <w:lang w:val="ru-RU"/>
        </w:rPr>
        <w:t xml:space="preserve"> При частично неизпълнение на договора и/или лошо изпълнение на договора или отделни задължения по него, ИЗПЪЛНИТЕЛЯТ дължи на ВЪЗЛОЖИТЕЛЯ неустойка в размер на 20 % от стойността на неизпълнената и/или лошо изпълнената част от предмета на договора, която се удържа от следващото дължимо плащане или всяка друга дължима сума.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(3)</w:t>
      </w:r>
      <w:r w:rsidRPr="006E7C6B">
        <w:rPr>
          <w:rFonts w:ascii="Times New Roman" w:hAnsi="Times New Roman" w:cs="Times New Roman"/>
          <w:color w:val="000000"/>
          <w:sz w:val="24"/>
          <w:szCs w:val="24"/>
          <w:lang w:val="ru-RU"/>
        </w:rPr>
        <w:t xml:space="preserve"> Частично неизпълнение на договора е налице, когато: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 ВЪЗЛОЖИТЕЛЯТ не </w:t>
      </w:r>
      <w:r w:rsidRPr="006E7C6B">
        <w:rPr>
          <w:rFonts w:ascii="Times New Roman" w:hAnsi="Times New Roman" w:cs="Times New Roman"/>
          <w:color w:val="000000"/>
          <w:sz w:val="24"/>
          <w:szCs w:val="24"/>
          <w:lang w:val="en-GB"/>
        </w:rPr>
        <w:t>e</w:t>
      </w:r>
      <w:r w:rsidRPr="006E7C6B">
        <w:rPr>
          <w:rFonts w:ascii="Times New Roman" w:hAnsi="Times New Roman" w:cs="Times New Roman"/>
          <w:color w:val="000000"/>
          <w:sz w:val="24"/>
          <w:szCs w:val="24"/>
          <w:lang w:val="ru-RU"/>
        </w:rPr>
        <w:t xml:space="preserve"> приел всички дейности, включени в предмета на договора;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е налице системна (повече от 2 пъти) или продължителна забава в изпълнението на дейностите по договора, която води или би могла да доведе до удължаване на срока на договора, извън случаите на непреодолима сила; </w:t>
      </w:r>
    </w:p>
    <w:p w:rsidR="0079555C" w:rsidRPr="006E7C6B" w:rsidRDefault="0079555C" w:rsidP="00223E4E">
      <w:pPr>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(4)</w:t>
      </w:r>
      <w:r w:rsidRPr="006E7C6B">
        <w:rPr>
          <w:rFonts w:ascii="Times New Roman" w:hAnsi="Times New Roman" w:cs="Times New Roman"/>
          <w:color w:val="000000"/>
          <w:sz w:val="24"/>
          <w:szCs w:val="24"/>
          <w:lang w:val="ru-RU"/>
        </w:rPr>
        <w:t xml:space="preserve"> При частично неизпълнение и/или лошо изпълнение, освен на дължимата неустойка, ВЪЗЛОЖИТЕЛЯТ има правото да развали договора.</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(5)</w:t>
      </w:r>
      <w:r w:rsidRPr="006E7C6B">
        <w:rPr>
          <w:rFonts w:ascii="Times New Roman" w:hAnsi="Times New Roman" w:cs="Times New Roman"/>
          <w:color w:val="000000"/>
          <w:sz w:val="24"/>
          <w:szCs w:val="24"/>
          <w:lang w:val="ru-RU"/>
        </w:rPr>
        <w:t xml:space="preserve"> При неспазване на определените срокове за изпълнение на договора /забава/, ИЗПЪЛНИТЕЛЯТ дължи неустойка в размер на 1 % от стойността на договора за всеки просрочен ден, но не повече от 25 % от стойността на договора, която се удържа от дължимото възнаграждение.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(6)</w:t>
      </w:r>
      <w:r w:rsidRPr="006E7C6B">
        <w:rPr>
          <w:rFonts w:ascii="Times New Roman" w:hAnsi="Times New Roman" w:cs="Times New Roman"/>
          <w:color w:val="000000"/>
          <w:sz w:val="24"/>
          <w:szCs w:val="24"/>
          <w:lang w:val="ru-RU"/>
        </w:rPr>
        <w:t xml:space="preserve"> Ако вредите, претърпени от ВЪЗЛОЖИТЕЛЯ са в по-голям размер от неустойката, същият има право да търси по съдебен ред обезщетение за разликата, в съответствие с общите правила на гражданското законодателство.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(7)</w:t>
      </w:r>
      <w:r w:rsidRPr="006E7C6B">
        <w:rPr>
          <w:rFonts w:ascii="Times New Roman" w:hAnsi="Times New Roman" w:cs="Times New Roman"/>
          <w:color w:val="000000"/>
          <w:sz w:val="24"/>
          <w:szCs w:val="24"/>
          <w:lang w:val="ru-RU"/>
        </w:rPr>
        <w:t xml:space="preserve"> Отговорността на страните по договора се изключва в случаите на непреодолима сила. </w:t>
      </w:r>
    </w:p>
    <w:p w:rsidR="0079555C" w:rsidRPr="006E7C6B" w:rsidRDefault="0079555C" w:rsidP="00BB4A5B">
      <w:pPr>
        <w:autoSpaceDE w:val="0"/>
        <w:autoSpaceDN w:val="0"/>
        <w:adjustRightInd w:val="0"/>
        <w:spacing w:after="120" w:line="276" w:lineRule="auto"/>
        <w:jc w:val="center"/>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ru-RU"/>
        </w:rPr>
        <w:t>ХІ. ПРЕКРАТЯВАНЕ И РАЗВАЛЯНЕ НА ДОГОВОРА</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Чл.15. </w:t>
      </w:r>
      <w:r w:rsidRPr="006E7C6B">
        <w:rPr>
          <w:rFonts w:ascii="Times New Roman" w:hAnsi="Times New Roman" w:cs="Times New Roman"/>
          <w:b/>
          <w:color w:val="000000"/>
          <w:sz w:val="24"/>
          <w:szCs w:val="24"/>
          <w:lang w:val="ru-RU"/>
        </w:rPr>
        <w:t>(1)</w:t>
      </w:r>
      <w:r w:rsidRPr="006E7C6B">
        <w:rPr>
          <w:rFonts w:ascii="Times New Roman" w:hAnsi="Times New Roman" w:cs="Times New Roman"/>
          <w:color w:val="000000"/>
          <w:sz w:val="24"/>
          <w:szCs w:val="24"/>
          <w:lang w:val="ru-RU"/>
        </w:rPr>
        <w:t xml:space="preserve"> Настоящият договор се прекратява: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lastRenderedPageBreak/>
        <w:t xml:space="preserve">1. с изпълнение и предаване в пълен обем на договорената работа;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по взаимно съгласие на страните, изразено в писмена форма;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3. при настъпване на обективна невъзможност за изпълнение на възложената работа;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4. със 7-дневно писмено предизвестие от изправната до неизправната страна при виновно неизпълнение на съответните задължения, описани в раздел </w:t>
      </w:r>
      <w:r w:rsidRPr="006E7C6B">
        <w:rPr>
          <w:rFonts w:ascii="Times New Roman" w:hAnsi="Times New Roman" w:cs="Times New Roman"/>
          <w:color w:val="000000"/>
          <w:sz w:val="24"/>
          <w:szCs w:val="24"/>
          <w:lang w:val="en-GB"/>
        </w:rPr>
        <w:t>IV</w:t>
      </w:r>
      <w:r w:rsidRPr="006E7C6B">
        <w:rPr>
          <w:rFonts w:ascii="Times New Roman" w:hAnsi="Times New Roman" w:cs="Times New Roman"/>
          <w:color w:val="000000"/>
          <w:sz w:val="24"/>
          <w:szCs w:val="24"/>
          <w:lang w:val="ru-RU"/>
        </w:rPr>
        <w:t xml:space="preserve"> и </w:t>
      </w:r>
      <w:r w:rsidRPr="006E7C6B">
        <w:rPr>
          <w:rFonts w:ascii="Times New Roman" w:hAnsi="Times New Roman" w:cs="Times New Roman"/>
          <w:color w:val="000000"/>
          <w:sz w:val="24"/>
          <w:szCs w:val="24"/>
          <w:lang w:val="en-GB"/>
        </w:rPr>
        <w:t>V</w:t>
      </w:r>
      <w:r w:rsidRPr="006E7C6B">
        <w:rPr>
          <w:rFonts w:ascii="Times New Roman" w:hAnsi="Times New Roman" w:cs="Times New Roman"/>
          <w:color w:val="000000"/>
          <w:sz w:val="24"/>
          <w:szCs w:val="24"/>
          <w:lang w:val="ru-RU"/>
        </w:rPr>
        <w:t xml:space="preserve">;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(2)</w:t>
      </w:r>
      <w:r w:rsidRPr="006E7C6B">
        <w:rPr>
          <w:rFonts w:ascii="Times New Roman" w:hAnsi="Times New Roman" w:cs="Times New Roman"/>
          <w:color w:val="000000"/>
          <w:sz w:val="24"/>
          <w:szCs w:val="24"/>
          <w:lang w:val="ru-RU"/>
        </w:rPr>
        <w:t xml:space="preserve"> ВЪЗЛОЖИТЕЛЯТ има право да прекрати договора едностранно със седемдневно писмено предизвестие, без от това да произтичат финансови или други задължения за ВЪЗЛОЖИТЕЛЯ в следните случаи: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 ако изпълнителят бъде обявен в несъстоятелност;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при прекратяване с ликвидация на юридическото лице-изпълнител;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3. при констатиран конфликт на интереси;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4. 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(3)</w:t>
      </w:r>
      <w:r w:rsidRPr="006E7C6B">
        <w:rPr>
          <w:rFonts w:ascii="Times New Roman" w:hAnsi="Times New Roman" w:cs="Times New Roman"/>
          <w:color w:val="000000"/>
          <w:sz w:val="24"/>
          <w:szCs w:val="24"/>
          <w:lang w:val="ru-RU"/>
        </w:rPr>
        <w:t xml:space="preserve"> ВЪЗЛОЖИТЕЛЯТ има право да развали договора: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1. при пълно или частично неизпълнение, или забавено изпълнение от страна на ИЗПЪЛНИТЕЛЯ;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
    <w:p w:rsidR="0079555C" w:rsidRPr="006E7C6B" w:rsidRDefault="0079555C" w:rsidP="00223E4E">
      <w:pPr>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rPr>
        <w:t xml:space="preserve">3. </w:t>
      </w:r>
      <w:r w:rsidRPr="006E7C6B">
        <w:rPr>
          <w:rFonts w:ascii="Times New Roman" w:hAnsi="Times New Roman" w:cs="Times New Roman"/>
          <w:color w:val="000000"/>
          <w:sz w:val="24"/>
          <w:szCs w:val="24"/>
          <w:lang w:val="ru-RU"/>
        </w:rPr>
        <w:t xml:space="preserve">при невъзможност да осигури финансиране за изпълнението на настоящия договор, поради прекратяване на Договор за предоставяне на безвъзмездна финансова помощ, сключен между </w:t>
      </w:r>
      <w:r w:rsidRPr="006E7C6B">
        <w:rPr>
          <w:rFonts w:ascii="Times New Roman" w:hAnsi="Times New Roman" w:cs="Times New Roman"/>
          <w:color w:val="000000"/>
          <w:sz w:val="24"/>
          <w:szCs w:val="24"/>
        </w:rPr>
        <w:t>Столична община</w:t>
      </w:r>
      <w:r w:rsidRPr="006E7C6B">
        <w:rPr>
          <w:rFonts w:ascii="Times New Roman" w:hAnsi="Times New Roman" w:cs="Times New Roman"/>
          <w:color w:val="000000"/>
          <w:sz w:val="24"/>
          <w:szCs w:val="24"/>
          <w:lang w:val="ru-RU"/>
        </w:rPr>
        <w:t xml:space="preserve"> и Министерство на енергетиката с регистрационен № </w:t>
      </w:r>
      <w:r w:rsidRPr="006E7C6B">
        <w:rPr>
          <w:rFonts w:ascii="Times New Roman" w:hAnsi="Times New Roman" w:cs="Times New Roman"/>
          <w:sz w:val="24"/>
          <w:szCs w:val="24"/>
          <w:lang w:val="en-US"/>
        </w:rPr>
        <w:t>BG</w:t>
      </w:r>
      <w:r w:rsidRPr="006E7C6B">
        <w:rPr>
          <w:rFonts w:ascii="Times New Roman" w:hAnsi="Times New Roman" w:cs="Times New Roman"/>
          <w:sz w:val="24"/>
          <w:szCs w:val="24"/>
          <w:lang w:val="ru-RU"/>
        </w:rPr>
        <w:t>04-02-03-064-001 по проект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6E7C6B">
        <w:rPr>
          <w:rFonts w:ascii="Times New Roman" w:hAnsi="Times New Roman" w:cs="Times New Roman"/>
          <w:sz w:val="24"/>
          <w:szCs w:val="24"/>
        </w:rPr>
        <w:t>”</w:t>
      </w:r>
      <w:r w:rsidRPr="006E7C6B">
        <w:rPr>
          <w:rFonts w:ascii="Times New Roman" w:hAnsi="Times New Roman" w:cs="Times New Roman"/>
          <w:sz w:val="24"/>
          <w:szCs w:val="24"/>
          <w:lang w:val="ru-RU"/>
        </w:rPr>
        <w:t xml:space="preserve"> - гр. София </w:t>
      </w:r>
      <w:r w:rsidRPr="006E7C6B">
        <w:rPr>
          <w:rFonts w:ascii="Times New Roman" w:hAnsi="Times New Roman" w:cs="Times New Roman"/>
          <w:sz w:val="24"/>
          <w:szCs w:val="24"/>
          <w:lang w:val="ru-RU"/>
        </w:rPr>
        <w:lastRenderedPageBreak/>
        <w:t>на територията на Столична община</w:t>
      </w:r>
      <w:r w:rsidRPr="006E7C6B">
        <w:rPr>
          <w:rFonts w:ascii="Times New Roman" w:hAnsi="Times New Roman" w:cs="Times New Roman"/>
          <w:sz w:val="24"/>
          <w:szCs w:val="24"/>
        </w:rPr>
        <w:t>”</w:t>
      </w:r>
      <w:r w:rsidRPr="006E7C6B">
        <w:rPr>
          <w:rFonts w:ascii="Times New Roman" w:hAnsi="Times New Roman" w:cs="Times New Roman"/>
          <w:sz w:val="24"/>
          <w:szCs w:val="24"/>
          <w:lang w:val="ru-RU"/>
        </w:rPr>
        <w:t xml:space="preserve">, финансиран по Програма </w:t>
      </w:r>
      <w:r w:rsidRPr="006E7C6B">
        <w:rPr>
          <w:rFonts w:ascii="Times New Roman" w:hAnsi="Times New Roman" w:cs="Times New Roman"/>
          <w:sz w:val="24"/>
          <w:szCs w:val="24"/>
          <w:lang w:val="en-US"/>
        </w:rPr>
        <w:t>BG</w:t>
      </w:r>
      <w:r w:rsidRPr="006E7C6B">
        <w:rPr>
          <w:rFonts w:ascii="Times New Roman" w:hAnsi="Times New Roman" w:cs="Times New Roman"/>
          <w:sz w:val="24"/>
          <w:szCs w:val="24"/>
          <w:lang w:val="ru-RU"/>
        </w:rPr>
        <w:t xml:space="preserve"> 04 „Енергийна ефективност и възобновяема енергия” на Финансовия механизъм на европейското икономическо пространство 2009-2014 г.”</w:t>
      </w:r>
      <w:r w:rsidRPr="006E7C6B">
        <w:rPr>
          <w:rFonts w:ascii="Times New Roman" w:hAnsi="Times New Roman" w:cs="Times New Roman"/>
          <w:color w:val="000000"/>
          <w:sz w:val="24"/>
          <w:szCs w:val="24"/>
          <w:lang w:val="ru-RU"/>
        </w:rPr>
        <w:t>,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79555C" w:rsidRPr="006E7C6B" w:rsidRDefault="0079555C" w:rsidP="00223E4E">
      <w:pPr>
        <w:autoSpaceDE w:val="0"/>
        <w:autoSpaceDN w:val="0"/>
        <w:adjustRightInd w:val="0"/>
        <w:spacing w:after="120" w:line="276" w:lineRule="auto"/>
        <w:jc w:val="center"/>
        <w:rPr>
          <w:rFonts w:ascii="Times New Roman" w:hAnsi="Times New Roman" w:cs="Times New Roman"/>
          <w:b/>
          <w:bCs/>
          <w:color w:val="000000"/>
          <w:sz w:val="24"/>
          <w:szCs w:val="24"/>
        </w:rPr>
      </w:pPr>
      <w:r w:rsidRPr="006E7C6B">
        <w:rPr>
          <w:rFonts w:ascii="Times New Roman" w:hAnsi="Times New Roman" w:cs="Times New Roman"/>
          <w:b/>
          <w:bCs/>
          <w:color w:val="000000"/>
          <w:sz w:val="24"/>
          <w:szCs w:val="24"/>
          <w:lang w:val="ru-RU"/>
        </w:rPr>
        <w:t>ХІІ. ЗАКЛЮЧИТЕЛНИ РАЗПОРЕДБИ</w:t>
      </w:r>
    </w:p>
    <w:p w:rsidR="0079555C" w:rsidRPr="006E7C6B" w:rsidRDefault="0079555C" w:rsidP="00223E4E">
      <w:pPr>
        <w:autoSpaceDE w:val="0"/>
        <w:autoSpaceDN w:val="0"/>
        <w:adjustRightInd w:val="0"/>
        <w:spacing w:after="120" w:line="276" w:lineRule="auto"/>
        <w:rPr>
          <w:rFonts w:ascii="Times New Roman" w:hAnsi="Times New Roman" w:cs="Times New Roman"/>
          <w:b/>
          <w:bCs/>
          <w:color w:val="000000"/>
          <w:sz w:val="24"/>
          <w:szCs w:val="24"/>
          <w:lang w:val="ru-RU"/>
        </w:rPr>
      </w:pPr>
      <w:r w:rsidRPr="006E7C6B">
        <w:rPr>
          <w:rFonts w:ascii="Times New Roman" w:hAnsi="Times New Roman" w:cs="Times New Roman"/>
          <w:b/>
          <w:bCs/>
          <w:color w:val="000000"/>
          <w:sz w:val="24"/>
          <w:szCs w:val="24"/>
          <w:lang w:val="ru-RU"/>
        </w:rPr>
        <w:t xml:space="preserve">Чл.16. </w:t>
      </w:r>
      <w:r w:rsidRPr="006E7C6B">
        <w:rPr>
          <w:rFonts w:ascii="Times New Roman" w:hAnsi="Times New Roman" w:cs="Times New Roman"/>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6E7C6B">
        <w:rPr>
          <w:rFonts w:ascii="Times New Roman" w:hAnsi="Times New Roman" w:cs="Times New Roman"/>
          <w:b/>
          <w:sz w:val="24"/>
          <w:szCs w:val="24"/>
          <w:lang w:val="ru-RU"/>
        </w:rPr>
        <w:t xml:space="preserve"> </w:t>
      </w:r>
      <w:r w:rsidRPr="006E7C6B">
        <w:rPr>
          <w:rFonts w:ascii="Times New Roman" w:hAnsi="Times New Roman" w:cs="Times New Roman"/>
          <w:sz w:val="24"/>
          <w:szCs w:val="24"/>
          <w:lang w:val="ru-RU"/>
        </w:rPr>
        <w:t>за контакти на страните, както следва:</w:t>
      </w:r>
    </w:p>
    <w:p w:rsidR="0079555C" w:rsidRPr="006E7C6B" w:rsidRDefault="0079555C" w:rsidP="00223E4E">
      <w:pPr>
        <w:spacing w:after="120" w:line="276" w:lineRule="auto"/>
        <w:ind w:firstLine="708"/>
        <w:rPr>
          <w:rFonts w:ascii="Times New Roman" w:hAnsi="Times New Roman" w:cs="Times New Roman"/>
          <w:sz w:val="24"/>
          <w:szCs w:val="24"/>
          <w:lang w:val="ru-RU"/>
        </w:rPr>
      </w:pPr>
      <w:r w:rsidRPr="006E7C6B">
        <w:rPr>
          <w:rFonts w:ascii="Times New Roman" w:hAnsi="Times New Roman" w:cs="Times New Roman"/>
          <w:b/>
          <w:sz w:val="24"/>
          <w:szCs w:val="24"/>
          <w:lang w:val="ru-RU"/>
        </w:rPr>
        <w:t>Лице за контакт от страна на ВЪЗЛОЖИТЕЛЯ</w:t>
      </w:r>
      <w:r w:rsidRPr="006E7C6B">
        <w:rPr>
          <w:rFonts w:ascii="Times New Roman" w:hAnsi="Times New Roman" w:cs="Times New Roman"/>
          <w:sz w:val="24"/>
          <w:szCs w:val="24"/>
          <w:lang w:val="ru-RU"/>
        </w:rPr>
        <w:t xml:space="preserve">: </w:t>
      </w:r>
    </w:p>
    <w:p w:rsidR="0079555C" w:rsidRPr="006E7C6B" w:rsidRDefault="0079555C" w:rsidP="00223E4E">
      <w:pPr>
        <w:spacing w:after="120" w:line="276" w:lineRule="auto"/>
        <w:ind w:firstLine="708"/>
        <w:rPr>
          <w:rFonts w:ascii="Times New Roman" w:hAnsi="Times New Roman" w:cs="Times New Roman"/>
          <w:bCs/>
          <w:sz w:val="24"/>
          <w:szCs w:val="24"/>
          <w:lang w:val="ru-RU"/>
        </w:rPr>
      </w:pPr>
      <w:r w:rsidRPr="006E7C6B">
        <w:rPr>
          <w:rFonts w:ascii="Times New Roman" w:hAnsi="Times New Roman" w:cs="Times New Roman"/>
          <w:i/>
          <w:sz w:val="24"/>
          <w:szCs w:val="24"/>
          <w:lang w:val="ru-RU"/>
        </w:rPr>
        <w:t>имена</w:t>
      </w:r>
      <w:r w:rsidRPr="006E7C6B">
        <w:rPr>
          <w:rFonts w:ascii="Times New Roman" w:hAnsi="Times New Roman" w:cs="Times New Roman"/>
          <w:sz w:val="24"/>
          <w:szCs w:val="24"/>
          <w:lang w:val="ru-RU"/>
        </w:rPr>
        <w:t xml:space="preserve"> ……..</w:t>
      </w:r>
      <w:r w:rsidRPr="006E7C6B">
        <w:rPr>
          <w:rFonts w:ascii="Times New Roman" w:hAnsi="Times New Roman" w:cs="Times New Roman"/>
          <w:i/>
          <w:sz w:val="24"/>
          <w:szCs w:val="24"/>
          <w:lang w:val="ru-RU"/>
        </w:rPr>
        <w:t>адрес:</w:t>
      </w:r>
      <w:r w:rsidRPr="006E7C6B">
        <w:rPr>
          <w:rFonts w:ascii="Times New Roman" w:hAnsi="Times New Roman" w:cs="Times New Roman"/>
          <w:sz w:val="24"/>
          <w:szCs w:val="24"/>
          <w:lang w:val="ru-RU"/>
        </w:rPr>
        <w:t xml:space="preserve"> ………………………,</w:t>
      </w:r>
      <w:r w:rsidRPr="006E7C6B">
        <w:rPr>
          <w:rFonts w:ascii="Times New Roman" w:hAnsi="Times New Roman" w:cs="Times New Roman"/>
          <w:bCs/>
          <w:sz w:val="24"/>
          <w:szCs w:val="24"/>
          <w:lang w:val="ru-RU"/>
        </w:rPr>
        <w:t xml:space="preserve"> </w:t>
      </w:r>
      <w:r w:rsidRPr="006E7C6B">
        <w:rPr>
          <w:rFonts w:ascii="Times New Roman" w:hAnsi="Times New Roman" w:cs="Times New Roman"/>
          <w:bCs/>
          <w:i/>
          <w:sz w:val="24"/>
          <w:szCs w:val="24"/>
          <w:lang w:val="ru-RU"/>
        </w:rPr>
        <w:t>тел</w:t>
      </w:r>
      <w:r w:rsidRPr="006E7C6B">
        <w:rPr>
          <w:rFonts w:ascii="Times New Roman" w:hAnsi="Times New Roman" w:cs="Times New Roman"/>
          <w:bCs/>
          <w:sz w:val="24"/>
          <w:szCs w:val="24"/>
          <w:lang w:val="ru-RU"/>
        </w:rPr>
        <w:t xml:space="preserve">.:……………….., …………, </w:t>
      </w:r>
      <w:r w:rsidRPr="006E7C6B">
        <w:rPr>
          <w:rFonts w:ascii="Times New Roman" w:hAnsi="Times New Roman" w:cs="Times New Roman"/>
          <w:bCs/>
          <w:i/>
          <w:sz w:val="24"/>
          <w:szCs w:val="24"/>
          <w:lang w:val="en-US"/>
        </w:rPr>
        <w:t>e</w:t>
      </w:r>
      <w:r w:rsidRPr="006E7C6B">
        <w:rPr>
          <w:rFonts w:ascii="Times New Roman" w:hAnsi="Times New Roman" w:cs="Times New Roman"/>
          <w:bCs/>
          <w:i/>
          <w:sz w:val="24"/>
          <w:szCs w:val="24"/>
          <w:lang w:val="ru-RU"/>
        </w:rPr>
        <w:t>-</w:t>
      </w:r>
      <w:r w:rsidRPr="006E7C6B">
        <w:rPr>
          <w:rFonts w:ascii="Times New Roman" w:hAnsi="Times New Roman" w:cs="Times New Roman"/>
          <w:bCs/>
          <w:i/>
          <w:sz w:val="24"/>
          <w:szCs w:val="24"/>
          <w:lang w:val="en-US"/>
        </w:rPr>
        <w:t>mail</w:t>
      </w:r>
      <w:r w:rsidRPr="006E7C6B">
        <w:rPr>
          <w:rFonts w:ascii="Times New Roman" w:hAnsi="Times New Roman" w:cs="Times New Roman"/>
          <w:bCs/>
          <w:sz w:val="24"/>
          <w:szCs w:val="24"/>
          <w:lang w:val="ru-RU"/>
        </w:rPr>
        <w:t>: ……… ………..</w:t>
      </w:r>
    </w:p>
    <w:p w:rsidR="0079555C" w:rsidRPr="006E7C6B" w:rsidRDefault="0079555C" w:rsidP="00223E4E">
      <w:pPr>
        <w:spacing w:after="120" w:line="276" w:lineRule="auto"/>
        <w:ind w:firstLine="708"/>
        <w:rPr>
          <w:rFonts w:ascii="Times New Roman" w:hAnsi="Times New Roman" w:cs="Times New Roman"/>
          <w:sz w:val="24"/>
          <w:szCs w:val="24"/>
          <w:lang w:val="ru-RU"/>
        </w:rPr>
      </w:pPr>
      <w:r w:rsidRPr="006E7C6B">
        <w:rPr>
          <w:rFonts w:ascii="Times New Roman" w:hAnsi="Times New Roman" w:cs="Times New Roman"/>
          <w:b/>
          <w:sz w:val="24"/>
          <w:szCs w:val="24"/>
          <w:lang w:val="ru-RU"/>
        </w:rPr>
        <w:t>Лице за контакт от страна на ИЗПЪЛНИТЕЛЯ</w:t>
      </w:r>
      <w:r w:rsidRPr="006E7C6B">
        <w:rPr>
          <w:rFonts w:ascii="Times New Roman" w:hAnsi="Times New Roman" w:cs="Times New Roman"/>
          <w:sz w:val="24"/>
          <w:szCs w:val="24"/>
          <w:lang w:val="ru-RU"/>
        </w:rPr>
        <w:t xml:space="preserve">: </w:t>
      </w:r>
    </w:p>
    <w:p w:rsidR="0079555C" w:rsidRPr="006E7C6B" w:rsidRDefault="0079555C" w:rsidP="00223E4E">
      <w:pPr>
        <w:spacing w:after="120" w:line="276" w:lineRule="auto"/>
        <w:ind w:firstLine="708"/>
        <w:rPr>
          <w:rFonts w:ascii="Times New Roman" w:hAnsi="Times New Roman" w:cs="Times New Roman"/>
          <w:bCs/>
          <w:sz w:val="24"/>
          <w:szCs w:val="24"/>
          <w:lang w:val="ru-RU"/>
        </w:rPr>
      </w:pPr>
      <w:r w:rsidRPr="006E7C6B">
        <w:rPr>
          <w:rFonts w:ascii="Times New Roman" w:hAnsi="Times New Roman" w:cs="Times New Roman"/>
          <w:i/>
          <w:sz w:val="24"/>
          <w:szCs w:val="24"/>
          <w:lang w:val="ru-RU"/>
        </w:rPr>
        <w:t>имена</w:t>
      </w:r>
      <w:r w:rsidRPr="006E7C6B">
        <w:rPr>
          <w:rFonts w:ascii="Times New Roman" w:hAnsi="Times New Roman" w:cs="Times New Roman"/>
          <w:sz w:val="24"/>
          <w:szCs w:val="24"/>
          <w:lang w:val="ru-RU"/>
        </w:rPr>
        <w:t xml:space="preserve"> ……..</w:t>
      </w:r>
      <w:r w:rsidRPr="006E7C6B">
        <w:rPr>
          <w:rFonts w:ascii="Times New Roman" w:hAnsi="Times New Roman" w:cs="Times New Roman"/>
          <w:i/>
          <w:sz w:val="24"/>
          <w:szCs w:val="24"/>
          <w:lang w:val="ru-RU"/>
        </w:rPr>
        <w:t>адрес:</w:t>
      </w:r>
      <w:r w:rsidRPr="006E7C6B">
        <w:rPr>
          <w:rFonts w:ascii="Times New Roman" w:hAnsi="Times New Roman" w:cs="Times New Roman"/>
          <w:sz w:val="24"/>
          <w:szCs w:val="24"/>
          <w:lang w:val="ru-RU"/>
        </w:rPr>
        <w:t xml:space="preserve"> ………………………,</w:t>
      </w:r>
      <w:r w:rsidRPr="006E7C6B">
        <w:rPr>
          <w:rFonts w:ascii="Times New Roman" w:hAnsi="Times New Roman" w:cs="Times New Roman"/>
          <w:bCs/>
          <w:sz w:val="24"/>
          <w:szCs w:val="24"/>
          <w:lang w:val="ru-RU"/>
        </w:rPr>
        <w:t xml:space="preserve"> </w:t>
      </w:r>
      <w:r w:rsidRPr="006E7C6B">
        <w:rPr>
          <w:rFonts w:ascii="Times New Roman" w:hAnsi="Times New Roman" w:cs="Times New Roman"/>
          <w:bCs/>
          <w:i/>
          <w:sz w:val="24"/>
          <w:szCs w:val="24"/>
          <w:lang w:val="ru-RU"/>
        </w:rPr>
        <w:t>тел</w:t>
      </w:r>
      <w:r w:rsidRPr="006E7C6B">
        <w:rPr>
          <w:rFonts w:ascii="Times New Roman" w:hAnsi="Times New Roman" w:cs="Times New Roman"/>
          <w:bCs/>
          <w:sz w:val="24"/>
          <w:szCs w:val="24"/>
          <w:lang w:val="ru-RU"/>
        </w:rPr>
        <w:t xml:space="preserve">.:……………….., </w:t>
      </w:r>
      <w:proofErr w:type="gramStart"/>
      <w:r w:rsidRPr="006E7C6B">
        <w:rPr>
          <w:rFonts w:ascii="Times New Roman" w:hAnsi="Times New Roman" w:cs="Times New Roman"/>
          <w:bCs/>
          <w:i/>
          <w:sz w:val="24"/>
          <w:szCs w:val="24"/>
          <w:lang w:val="en-US"/>
        </w:rPr>
        <w:t>e</w:t>
      </w:r>
      <w:r w:rsidRPr="006E7C6B">
        <w:rPr>
          <w:rFonts w:ascii="Times New Roman" w:hAnsi="Times New Roman" w:cs="Times New Roman"/>
          <w:bCs/>
          <w:i/>
          <w:sz w:val="24"/>
          <w:szCs w:val="24"/>
          <w:lang w:val="ru-RU"/>
        </w:rPr>
        <w:t>-</w:t>
      </w:r>
      <w:r w:rsidRPr="006E7C6B">
        <w:rPr>
          <w:rFonts w:ascii="Times New Roman" w:hAnsi="Times New Roman" w:cs="Times New Roman"/>
          <w:bCs/>
          <w:i/>
          <w:sz w:val="24"/>
          <w:szCs w:val="24"/>
          <w:lang w:val="en-US"/>
        </w:rPr>
        <w:t>mail</w:t>
      </w:r>
      <w:proofErr w:type="gramEnd"/>
      <w:r w:rsidRPr="006E7C6B">
        <w:rPr>
          <w:rFonts w:ascii="Times New Roman" w:hAnsi="Times New Roman" w:cs="Times New Roman"/>
          <w:bCs/>
          <w:sz w:val="24"/>
          <w:szCs w:val="24"/>
          <w:lang w:val="ru-RU"/>
        </w:rPr>
        <w:t>: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Чл.17.</w:t>
      </w:r>
      <w:r w:rsidRPr="006E7C6B">
        <w:rPr>
          <w:rFonts w:ascii="Times New Roman" w:hAnsi="Times New Roman" w:cs="Times New Roman"/>
          <w:color w:val="000000"/>
          <w:sz w:val="24"/>
          <w:szCs w:val="24"/>
          <w:lang w:val="ru-RU"/>
        </w:rPr>
        <w:t xml:space="preserve"> Ако някоя от страните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Чл.18. </w:t>
      </w:r>
      <w:r w:rsidRPr="006E7C6B">
        <w:rPr>
          <w:rFonts w:ascii="Times New Roman" w:hAnsi="Times New Roman" w:cs="Times New Roman"/>
          <w:color w:val="000000"/>
          <w:sz w:val="24"/>
          <w:szCs w:val="24"/>
          <w:lang w:val="ru-RU"/>
        </w:rPr>
        <w:t xml:space="preserve">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t xml:space="preserve">Чл.19. </w:t>
      </w:r>
      <w:r w:rsidRPr="006E7C6B">
        <w:rPr>
          <w:rFonts w:ascii="Times New Roman" w:hAnsi="Times New Roman" w:cs="Times New Roman"/>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bCs/>
          <w:color w:val="000000"/>
          <w:sz w:val="24"/>
          <w:szCs w:val="24"/>
          <w:lang w:val="ru-RU"/>
        </w:rPr>
        <w:lastRenderedPageBreak/>
        <w:t xml:space="preserve">Чл.20. </w:t>
      </w:r>
      <w:r w:rsidRPr="006E7C6B">
        <w:rPr>
          <w:rFonts w:ascii="Times New Roman" w:hAnsi="Times New Roman" w:cs="Times New Roman"/>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чрез споразумение. При невъзможност за постигане на споразумение, спорът се отнася за решаване пред компетентния български съд. </w:t>
      </w:r>
    </w:p>
    <w:p w:rsidR="0079555C" w:rsidRPr="006E7C6B" w:rsidRDefault="0079555C" w:rsidP="00223E4E">
      <w:pPr>
        <w:autoSpaceDE w:val="0"/>
        <w:autoSpaceDN w:val="0"/>
        <w:adjustRightInd w:val="0"/>
        <w:spacing w:after="120" w:line="276" w:lineRule="auto"/>
        <w:rPr>
          <w:rFonts w:ascii="Times New Roman" w:hAnsi="Times New Roman" w:cs="Times New Roman"/>
          <w:color w:val="000000"/>
          <w:sz w:val="24"/>
          <w:szCs w:val="24"/>
          <w:lang w:val="ru-RU"/>
        </w:rPr>
      </w:pPr>
      <w:r w:rsidRPr="006E7C6B">
        <w:rPr>
          <w:rFonts w:ascii="Times New Roman" w:hAnsi="Times New Roman" w:cs="Times New Roman"/>
          <w:b/>
          <w:color w:val="000000"/>
          <w:sz w:val="24"/>
          <w:szCs w:val="24"/>
          <w:lang w:val="ru-RU"/>
        </w:rPr>
        <w:t>Чл.21.</w:t>
      </w:r>
      <w:r w:rsidRPr="006E7C6B">
        <w:rPr>
          <w:rFonts w:ascii="Times New Roman" w:hAnsi="Times New Roman" w:cs="Times New Roman"/>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79555C" w:rsidRPr="006E7C6B" w:rsidRDefault="0079555C" w:rsidP="00223E4E">
      <w:pPr>
        <w:autoSpaceDE w:val="0"/>
        <w:autoSpaceDN w:val="0"/>
        <w:adjustRightInd w:val="0"/>
        <w:spacing w:after="120" w:line="276" w:lineRule="auto"/>
        <w:rPr>
          <w:rFonts w:ascii="Times New Roman" w:hAnsi="Times New Roman" w:cs="Times New Roman"/>
          <w:i/>
          <w:color w:val="000000"/>
          <w:sz w:val="24"/>
          <w:szCs w:val="24"/>
          <w:lang w:val="ru-RU"/>
        </w:rPr>
      </w:pPr>
      <w:r w:rsidRPr="006E7C6B">
        <w:rPr>
          <w:rFonts w:ascii="Times New Roman" w:hAnsi="Times New Roman" w:cs="Times New Roman"/>
          <w:i/>
          <w:color w:val="000000"/>
          <w:sz w:val="24"/>
          <w:szCs w:val="24"/>
          <w:lang w:val="ru-RU"/>
        </w:rPr>
        <w:t xml:space="preserve">Настоящият договор се състави и подписа в четири еднообразни екземпляра – три за ВЪЗЛОЖИТЕЛЯ и един за ИЗПЪЛНИТЕЛЯ. </w:t>
      </w:r>
    </w:p>
    <w:p w:rsidR="0079555C" w:rsidRPr="006E7C6B" w:rsidRDefault="0079555C" w:rsidP="00223E4E">
      <w:pPr>
        <w:autoSpaceDE w:val="0"/>
        <w:autoSpaceDN w:val="0"/>
        <w:adjustRightInd w:val="0"/>
        <w:spacing w:after="0" w:line="276" w:lineRule="auto"/>
        <w:jc w:val="left"/>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Неразделна част от настоящия договор са следните приложения: </w:t>
      </w:r>
    </w:p>
    <w:p w:rsidR="0079555C" w:rsidRPr="006E7C6B" w:rsidRDefault="0079555C" w:rsidP="00223E4E">
      <w:pPr>
        <w:autoSpaceDE w:val="0"/>
        <w:autoSpaceDN w:val="0"/>
        <w:adjustRightInd w:val="0"/>
        <w:spacing w:after="0" w:line="276" w:lineRule="auto"/>
        <w:jc w:val="left"/>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Техническата спецификация;</w:t>
      </w:r>
    </w:p>
    <w:p w:rsidR="0079555C" w:rsidRPr="006E7C6B" w:rsidRDefault="0079555C" w:rsidP="00223E4E">
      <w:pPr>
        <w:autoSpaceDE w:val="0"/>
        <w:autoSpaceDN w:val="0"/>
        <w:adjustRightInd w:val="0"/>
        <w:spacing w:after="0" w:line="276" w:lineRule="auto"/>
        <w:jc w:val="left"/>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xml:space="preserve">- Техническо предложение за изпълнение; </w:t>
      </w:r>
    </w:p>
    <w:p w:rsidR="0079555C" w:rsidRPr="00223E4E" w:rsidRDefault="0079555C" w:rsidP="00223E4E">
      <w:pPr>
        <w:autoSpaceDE w:val="0"/>
        <w:autoSpaceDN w:val="0"/>
        <w:adjustRightInd w:val="0"/>
        <w:spacing w:after="0" w:line="276" w:lineRule="auto"/>
        <w:jc w:val="left"/>
        <w:rPr>
          <w:rFonts w:ascii="Times New Roman" w:hAnsi="Times New Roman" w:cs="Times New Roman"/>
          <w:color w:val="000000"/>
          <w:sz w:val="24"/>
          <w:szCs w:val="24"/>
          <w:lang w:val="ru-RU"/>
        </w:rPr>
      </w:pPr>
      <w:r w:rsidRPr="006E7C6B">
        <w:rPr>
          <w:rFonts w:ascii="Times New Roman" w:hAnsi="Times New Roman" w:cs="Times New Roman"/>
          <w:color w:val="000000"/>
          <w:sz w:val="24"/>
          <w:szCs w:val="24"/>
          <w:lang w:val="ru-RU"/>
        </w:rPr>
        <w:t>- Ценово предложение.</w:t>
      </w:r>
    </w:p>
    <w:p w:rsidR="0079555C" w:rsidRPr="00223E4E" w:rsidRDefault="0079555C" w:rsidP="00223E4E">
      <w:pPr>
        <w:autoSpaceDE w:val="0"/>
        <w:autoSpaceDN w:val="0"/>
        <w:adjustRightInd w:val="0"/>
        <w:spacing w:after="0" w:line="276" w:lineRule="auto"/>
        <w:jc w:val="left"/>
        <w:rPr>
          <w:rFonts w:ascii="Times New Roman" w:hAnsi="Times New Roman" w:cs="Times New Roman"/>
          <w:b/>
          <w:bCs/>
          <w:color w:val="000000"/>
          <w:sz w:val="24"/>
          <w:szCs w:val="24"/>
          <w:lang w:val="ru-RU"/>
        </w:rPr>
      </w:pPr>
    </w:p>
    <w:p w:rsidR="0079555C" w:rsidRPr="00223E4E" w:rsidRDefault="0079555C" w:rsidP="00223E4E">
      <w:pPr>
        <w:autoSpaceDE w:val="0"/>
        <w:autoSpaceDN w:val="0"/>
        <w:adjustRightInd w:val="0"/>
        <w:spacing w:after="0" w:line="276" w:lineRule="auto"/>
        <w:jc w:val="left"/>
        <w:rPr>
          <w:rFonts w:ascii="Times New Roman" w:hAnsi="Times New Roman" w:cs="Times New Roman"/>
          <w:b/>
          <w:bCs/>
          <w:color w:val="000000"/>
          <w:sz w:val="24"/>
          <w:szCs w:val="24"/>
          <w:lang w:val="ru-RU"/>
        </w:rPr>
      </w:pPr>
    </w:p>
    <w:p w:rsidR="0079555C" w:rsidRPr="00223E4E" w:rsidRDefault="0079555C" w:rsidP="00223E4E">
      <w:pPr>
        <w:autoSpaceDE w:val="0"/>
        <w:autoSpaceDN w:val="0"/>
        <w:adjustRightInd w:val="0"/>
        <w:spacing w:after="0" w:line="276" w:lineRule="auto"/>
        <w:jc w:val="left"/>
        <w:rPr>
          <w:rFonts w:ascii="Times New Roman" w:hAnsi="Times New Roman" w:cs="Times New Roman"/>
          <w:color w:val="000000"/>
          <w:sz w:val="24"/>
          <w:szCs w:val="24"/>
          <w:lang w:val="ru-RU"/>
        </w:rPr>
      </w:pPr>
      <w:r w:rsidRPr="00223E4E">
        <w:rPr>
          <w:rFonts w:ascii="Times New Roman" w:hAnsi="Times New Roman" w:cs="Times New Roman"/>
          <w:b/>
          <w:bCs/>
          <w:color w:val="000000"/>
          <w:sz w:val="24"/>
          <w:szCs w:val="24"/>
          <w:lang w:val="ru-RU"/>
        </w:rPr>
        <w:t xml:space="preserve">ЗА ВЪЗЛОЖИТЕЛЯ:                                                          ЗА ИЗПЪЛНИТЕЛЯ: </w:t>
      </w:r>
    </w:p>
    <w:p w:rsidR="0079555C" w:rsidRPr="00223E4E" w:rsidRDefault="0079555C" w:rsidP="00223E4E">
      <w:pPr>
        <w:autoSpaceDE w:val="0"/>
        <w:autoSpaceDN w:val="0"/>
        <w:adjustRightInd w:val="0"/>
        <w:spacing w:after="0" w:line="276" w:lineRule="auto"/>
        <w:jc w:val="left"/>
        <w:rPr>
          <w:rFonts w:ascii="Times New Roman" w:hAnsi="Times New Roman" w:cs="Times New Roman"/>
          <w:sz w:val="24"/>
          <w:szCs w:val="24"/>
        </w:rPr>
      </w:pPr>
      <w:r w:rsidRPr="00223E4E">
        <w:rPr>
          <w:rFonts w:ascii="Times New Roman" w:hAnsi="Times New Roman" w:cs="Times New Roman"/>
          <w:b/>
          <w:color w:val="000000"/>
          <w:sz w:val="24"/>
          <w:szCs w:val="24"/>
          <w:lang w:val="en-GB"/>
        </w:rPr>
        <w:t xml:space="preserve">/………………………../ </w:t>
      </w:r>
      <w:r w:rsidRPr="00223E4E">
        <w:rPr>
          <w:rFonts w:ascii="Times New Roman" w:hAnsi="Times New Roman" w:cs="Times New Roman"/>
          <w:b/>
          <w:color w:val="000000"/>
          <w:sz w:val="24"/>
          <w:szCs w:val="24"/>
          <w:lang w:val="en-GB"/>
        </w:rPr>
        <w:tab/>
      </w:r>
      <w:r w:rsidRPr="00223E4E">
        <w:rPr>
          <w:rFonts w:ascii="Times New Roman" w:hAnsi="Times New Roman" w:cs="Times New Roman"/>
          <w:b/>
          <w:color w:val="000000"/>
          <w:sz w:val="24"/>
          <w:szCs w:val="24"/>
          <w:lang w:val="en-GB"/>
        </w:rPr>
        <w:tab/>
      </w:r>
      <w:r w:rsidRPr="00223E4E">
        <w:rPr>
          <w:rFonts w:ascii="Times New Roman" w:hAnsi="Times New Roman" w:cs="Times New Roman"/>
          <w:b/>
          <w:color w:val="000000"/>
          <w:sz w:val="24"/>
          <w:szCs w:val="24"/>
          <w:lang w:val="en-GB"/>
        </w:rPr>
        <w:tab/>
      </w:r>
      <w:r w:rsidRPr="00223E4E">
        <w:rPr>
          <w:rFonts w:ascii="Times New Roman" w:hAnsi="Times New Roman" w:cs="Times New Roman"/>
          <w:b/>
          <w:color w:val="000000"/>
          <w:sz w:val="24"/>
          <w:szCs w:val="24"/>
          <w:lang w:val="en-GB"/>
        </w:rPr>
        <w:tab/>
      </w:r>
      <w:r w:rsidRPr="00223E4E">
        <w:rPr>
          <w:rFonts w:ascii="Times New Roman" w:hAnsi="Times New Roman" w:cs="Times New Roman"/>
          <w:b/>
          <w:color w:val="000000"/>
          <w:sz w:val="24"/>
          <w:szCs w:val="24"/>
          <w:lang w:val="en-GB"/>
        </w:rPr>
        <w:tab/>
        <w:t xml:space="preserve">/………………………../ </w:t>
      </w:r>
    </w:p>
    <w:p w:rsidR="0079555C" w:rsidRPr="00612452" w:rsidRDefault="0079555C" w:rsidP="003E744D">
      <w:pPr>
        <w:spacing w:before="120" w:after="0" w:line="360" w:lineRule="auto"/>
        <w:rPr>
          <w:rFonts w:ascii="Times New Roman" w:hAnsi="Times New Roman" w:cs="Times New Roman"/>
          <w:b/>
          <w:color w:val="000000"/>
          <w:sz w:val="24"/>
          <w:szCs w:val="24"/>
          <w:lang w:eastAsia="bg-BG"/>
        </w:rPr>
      </w:pPr>
    </w:p>
    <w:sectPr w:rsidR="0079555C" w:rsidRPr="00612452" w:rsidSect="004B042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5C" w:rsidRDefault="0079555C" w:rsidP="003E744D">
      <w:pPr>
        <w:spacing w:after="0"/>
      </w:pPr>
      <w:r>
        <w:separator/>
      </w:r>
    </w:p>
  </w:endnote>
  <w:endnote w:type="continuationSeparator" w:id="0">
    <w:p w:rsidR="0079555C" w:rsidRDefault="0079555C" w:rsidP="003E7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5C" w:rsidRPr="003E1682" w:rsidRDefault="0079555C" w:rsidP="003E1682">
    <w:pPr>
      <w:tabs>
        <w:tab w:val="center" w:pos="4536"/>
        <w:tab w:val="right" w:pos="9072"/>
      </w:tabs>
      <w:spacing w:after="0"/>
      <w:ind w:right="360"/>
      <w:jc w:val="center"/>
      <w:rPr>
        <w:rFonts w:ascii="Times New Roman" w:hAnsi="Times New Roman" w:cs="Times New Roman"/>
        <w:b/>
        <w:i/>
        <w:sz w:val="20"/>
        <w:szCs w:val="20"/>
      </w:rPr>
    </w:pPr>
    <w:r w:rsidRPr="003E1682">
      <w:rPr>
        <w:rFonts w:ascii="Times New Roman" w:hAnsi="Times New Roman" w:cs="Times New Roman"/>
        <w:b/>
        <w:i/>
        <w:sz w:val="20"/>
        <w:szCs w:val="20"/>
      </w:rPr>
      <w:t xml:space="preserve">Този документ е създаден с финансовата подкрепа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 по Финансовия механизъм на Европейското икономическо пространство. Цялата отговорност за съдържанието на документа се носи от Столична община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страните – донори и Програмния оператор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w:t>
    </w:r>
    <w:r w:rsidRPr="003E1682">
      <w:rPr>
        <w:rFonts w:ascii="Times New Roman" w:hAnsi="Times New Roman" w:cs="Times New Roman"/>
        <w:b/>
        <w:i/>
        <w:sz w:val="20"/>
        <w:szCs w:val="20"/>
      </w:rPr>
      <w:t xml:space="preserve"> „Енергийна ефективност и възобновяема енергия”.</w:t>
    </w:r>
  </w:p>
  <w:p w:rsidR="0079555C" w:rsidRDefault="0079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5C" w:rsidRDefault="0079555C" w:rsidP="003E744D">
      <w:pPr>
        <w:spacing w:after="0"/>
      </w:pPr>
      <w:r>
        <w:separator/>
      </w:r>
    </w:p>
  </w:footnote>
  <w:footnote w:type="continuationSeparator" w:id="0">
    <w:p w:rsidR="0079555C" w:rsidRDefault="0079555C" w:rsidP="003E744D">
      <w:pPr>
        <w:spacing w:after="0"/>
      </w:pPr>
      <w:r>
        <w:continuationSeparator/>
      </w:r>
    </w:p>
  </w:footnote>
  <w:footnote w:id="1">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i/>
        </w:rPr>
        <w:t>Вж. точки II. 1.1 и II.1.3 от съответното обявление</w:t>
      </w:r>
    </w:p>
  </w:footnote>
  <w:footnote w:id="5">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rPr>
          <w:i/>
        </w:rPr>
        <w:tab/>
      </w:r>
      <w:r>
        <w:rPr>
          <w:i/>
        </w:rPr>
        <w:t>Вж. точка II. 1.1 от съответното обявление</w:t>
      </w:r>
    </w:p>
  </w:footnote>
  <w:footnote w:id="6">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повторете информацията относно лицата за контакт толкова пъти, колкото е необходимо.</w:t>
      </w:r>
    </w:p>
  </w:footnote>
  <w:footnote w:id="7">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Вж. точка III.1.5 от обявлението за поръчка</w:t>
      </w:r>
    </w:p>
  </w:footnote>
  <w:footnote w:id="9">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Позоваванията и класификацията, ако има такива, са определени в сертификацията.</w:t>
      </w:r>
    </w:p>
  </w:footnote>
  <w:footnote w:id="11">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По-специално като част от група, консорциум, съвместно предприятие или други подобни.</w:t>
      </w:r>
    </w:p>
  </w:footnote>
  <w:footnote w:id="12">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Например за технически органи, участващи в контрола на качеството: част IV, раздел В, точка 3:</w:t>
      </w:r>
    </w:p>
  </w:footnote>
  <w:footnote w:id="13">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20">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21">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22">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В съответствие с националните разпоредби за прилагане на член 57, параграф 6 от Директива 2014/24/ЕС.</w:t>
      </w:r>
    </w:p>
  </w:footnote>
  <w:footnote w:id="23">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25">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Вж. член 57, параграф 4 от Директива 2014/24/ЕС</w:t>
      </w:r>
    </w:p>
  </w:footnote>
  <w:footnote w:id="26">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32">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Само ако е разрешено в съответното обявление или в документацията за обществената поръчка.</w:t>
      </w:r>
    </w:p>
  </w:footnote>
  <w:footnote w:id="34">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Само ако е разрешено в съответното обявление или в документацията за обществената поръчка.</w:t>
      </w:r>
    </w:p>
  </w:footnote>
  <w:footnote w:id="35">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Например съотношението между активите и пасивите.</w:t>
      </w:r>
    </w:p>
  </w:footnote>
  <w:footnote w:id="36">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Например съотношението между активите и пасивите.</w:t>
      </w:r>
    </w:p>
  </w:footnote>
  <w:footnote w:id="37">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38">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9555C" w:rsidRDefault="0079555C" w:rsidP="003E744D">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Fonts w:cs="Calibri"/>
        </w:rPr>
        <w:footnoteRef/>
      </w:r>
      <w:r>
        <w:tab/>
      </w:r>
      <w:r>
        <w:t>Моля, посочете ясно към кой документ се отнася отговорът.</w:t>
      </w:r>
    </w:p>
  </w:footnote>
  <w:footnote w:id="45">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46">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Моля да се повтори толкова пъти, колкото е необходимо.</w:t>
      </w:r>
    </w:p>
  </w:footnote>
  <w:footnote w:id="47">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9555C" w:rsidRDefault="0079555C" w:rsidP="003E744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Fonts w:cs="Calibri"/>
        </w:rPr>
        <w:footnoteRef/>
      </w:r>
      <w:r>
        <w:tab/>
      </w:r>
      <w:r>
        <w:t>В зависимост от националните разпоредби за прилагането на член 59, параграф 5, втора алинея от Директива 2014/24/ЕС</w:t>
      </w:r>
    </w:p>
  </w:footnote>
  <w:footnote w:id="49">
    <w:p w:rsidR="0079555C" w:rsidRPr="0056701D" w:rsidRDefault="0079555C" w:rsidP="00393101">
      <w:pPr>
        <w:pStyle w:val="FootnoteText"/>
        <w:numPr>
          <w:ilvl w:val="0"/>
          <w:numId w:val="10"/>
        </w:numPr>
        <w:jc w:val="left"/>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79555C" w:rsidRPr="0056701D" w:rsidRDefault="0079555C" w:rsidP="00393101">
      <w:pPr>
        <w:pStyle w:val="FootnoteText"/>
        <w:rPr>
          <w:i/>
          <w:iCs/>
          <w:sz w:val="24"/>
          <w:szCs w:val="24"/>
          <w:lang w:val="ru-RU"/>
        </w:rPr>
      </w:pPr>
    </w:p>
    <w:p w:rsidR="0079555C" w:rsidRPr="0056701D" w:rsidRDefault="0079555C" w:rsidP="00393101">
      <w:pPr>
        <w:pStyle w:val="FootnoteText"/>
        <w:rPr>
          <w:i/>
          <w:iCs/>
          <w:sz w:val="16"/>
          <w:szCs w:val="16"/>
          <w:lang w:val="ru-RU"/>
        </w:rPr>
      </w:pPr>
    </w:p>
    <w:p w:rsidR="0079555C" w:rsidRPr="0056701D" w:rsidRDefault="0079555C" w:rsidP="00393101">
      <w:pPr>
        <w:pStyle w:val="FootnoteText"/>
        <w:rPr>
          <w:i/>
          <w:iCs/>
          <w:sz w:val="16"/>
          <w:szCs w:val="16"/>
          <w:lang w:val="ru-RU"/>
        </w:rPr>
      </w:pPr>
    </w:p>
    <w:p w:rsidR="0079555C" w:rsidRDefault="0079555C" w:rsidP="003931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87" w:type="dxa"/>
      <w:jc w:val="center"/>
      <w:tblInd w:w="1045" w:type="dxa"/>
      <w:tblLook w:val="00A0" w:firstRow="1" w:lastRow="0" w:firstColumn="1" w:lastColumn="0" w:noHBand="0" w:noVBand="0"/>
    </w:tblPr>
    <w:tblGrid>
      <w:gridCol w:w="2296"/>
      <w:gridCol w:w="2672"/>
      <w:gridCol w:w="2232"/>
      <w:gridCol w:w="4087"/>
    </w:tblGrid>
    <w:tr w:rsidR="0079555C" w:rsidRPr="003E1682" w:rsidTr="003E1682">
      <w:trPr>
        <w:jc w:val="center"/>
      </w:trPr>
      <w:tc>
        <w:tcPr>
          <w:tcW w:w="2296" w:type="dxa"/>
        </w:tcPr>
        <w:p w:rsidR="0079555C" w:rsidRPr="003E1682" w:rsidRDefault="006E7C6B" w:rsidP="003E1682">
          <w:pPr>
            <w:tabs>
              <w:tab w:val="center" w:pos="4536"/>
              <w:tab w:val="right" w:pos="9072"/>
            </w:tabs>
            <w:spacing w:after="0"/>
            <w:ind w:left="110"/>
            <w:jc w:val="left"/>
            <w:rPr>
              <w:rFonts w:ascii="Verdana" w:hAnsi="Verdana" w:cs="Times New Roman"/>
              <w:sz w:val="18"/>
              <w:lang w:val="cs-CZ"/>
            </w:rPr>
          </w:pPr>
          <w:r>
            <w:rPr>
              <w:rFonts w:ascii="Arial Narrow" w:hAnsi="Arial Narrow" w:cs="Times New Roman"/>
              <w:b/>
              <w:noProof/>
              <w:color w:val="000080"/>
              <w:sz w:val="32"/>
              <w:szCs w:val="3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7pt;height:66.75pt;visibility:visible">
                <v:imagedata r:id="rId1" o:title=""/>
              </v:shape>
            </w:pict>
          </w:r>
        </w:p>
      </w:tc>
      <w:tc>
        <w:tcPr>
          <w:tcW w:w="2672" w:type="dxa"/>
          <w:vAlign w:val="center"/>
        </w:tcPr>
        <w:p w:rsidR="0079555C" w:rsidRPr="003E1682" w:rsidRDefault="0079555C" w:rsidP="003E1682">
          <w:pPr>
            <w:tabs>
              <w:tab w:val="center" w:pos="4536"/>
              <w:tab w:val="right" w:pos="9072"/>
            </w:tabs>
            <w:spacing w:after="0"/>
            <w:jc w:val="center"/>
            <w:rPr>
              <w:rFonts w:ascii="Verdana" w:hAnsi="Verdana" w:cs="Times New Roman"/>
              <w:b/>
              <w:sz w:val="14"/>
              <w:lang w:val="cs-CZ"/>
            </w:rPr>
          </w:pPr>
        </w:p>
        <w:p w:rsidR="0079555C" w:rsidRPr="003E1682" w:rsidRDefault="0079555C" w:rsidP="003E1682">
          <w:pPr>
            <w:tabs>
              <w:tab w:val="center" w:pos="4536"/>
              <w:tab w:val="right" w:pos="9072"/>
            </w:tabs>
            <w:spacing w:after="0"/>
            <w:jc w:val="center"/>
            <w:rPr>
              <w:rFonts w:ascii="Verdana" w:hAnsi="Verdana" w:cs="Times New Roman"/>
              <w:b/>
              <w:sz w:val="14"/>
              <w:lang w:val="cs-CZ"/>
            </w:rPr>
          </w:pPr>
        </w:p>
        <w:p w:rsidR="0079555C" w:rsidRPr="003E1682" w:rsidRDefault="0079555C" w:rsidP="003E1682">
          <w:pPr>
            <w:tabs>
              <w:tab w:val="center" w:pos="4536"/>
              <w:tab w:val="right" w:pos="9072"/>
            </w:tabs>
            <w:spacing w:after="0"/>
            <w:jc w:val="center"/>
            <w:rPr>
              <w:rFonts w:ascii="Verdana" w:hAnsi="Verdana" w:cs="Times New Roman"/>
              <w:b/>
              <w:sz w:val="14"/>
              <w:lang w:val="cs-CZ"/>
            </w:rPr>
          </w:pPr>
        </w:p>
        <w:p w:rsidR="0079555C" w:rsidRPr="003E1682" w:rsidRDefault="0079555C" w:rsidP="003E1682">
          <w:pPr>
            <w:tabs>
              <w:tab w:val="center" w:pos="4536"/>
              <w:tab w:val="right" w:pos="9072"/>
            </w:tabs>
            <w:spacing w:after="0"/>
            <w:jc w:val="center"/>
            <w:rPr>
              <w:rFonts w:ascii="Verdana" w:hAnsi="Verdana" w:cs="Times New Roman"/>
              <w:b/>
              <w:sz w:val="14"/>
              <w:lang w:val="cs-CZ"/>
            </w:rPr>
          </w:pPr>
        </w:p>
        <w:p w:rsidR="0079555C" w:rsidRPr="003E1682" w:rsidRDefault="0079555C" w:rsidP="003E1682">
          <w:pPr>
            <w:tabs>
              <w:tab w:val="center" w:pos="4536"/>
              <w:tab w:val="right" w:pos="9072"/>
            </w:tabs>
            <w:spacing w:after="0"/>
            <w:jc w:val="center"/>
            <w:rPr>
              <w:rFonts w:ascii="Verdana" w:hAnsi="Verdana" w:cs="Times New Roman"/>
              <w:b/>
              <w:sz w:val="14"/>
              <w:lang w:val="cs-CZ"/>
            </w:rPr>
          </w:pPr>
        </w:p>
        <w:p w:rsidR="0079555C" w:rsidRPr="003E1682" w:rsidRDefault="006E7C6B" w:rsidP="003E1682">
          <w:pPr>
            <w:tabs>
              <w:tab w:val="center" w:pos="4536"/>
              <w:tab w:val="right" w:pos="9072"/>
            </w:tabs>
            <w:spacing w:after="0"/>
            <w:jc w:val="center"/>
            <w:rPr>
              <w:rFonts w:ascii="Verdana" w:hAnsi="Verdana" w:cs="Times New Roman"/>
              <w:b/>
              <w:sz w:val="16"/>
              <w:lang w:val="cs-CZ"/>
            </w:rPr>
          </w:pPr>
          <w:r>
            <w:rPr>
              <w:noProof/>
              <w:lang w:eastAsia="bg-BG"/>
            </w:rPr>
            <w:pict>
              <v:shape id="Picture 5" o:spid="_x0000_s2049" type="#_x0000_t75" alt="Description: Description: 715px-Coat_of_arms_of_Bulgaria" style="position:absolute;left:0;text-align:left;margin-left:0;margin-top:0;width:45.2pt;height:38.1pt;z-index:251660288;visibility:visible;mso-position-horizontal:center;mso-position-horizontal-relative:margin;mso-position-vertical:top;mso-position-vertical-relative:margin">
                <v:imagedata r:id="rId2" o:title=""/>
                <w10:wrap type="square" anchorx="margin" anchory="margin"/>
              </v:shape>
            </w:pict>
          </w:r>
          <w:r w:rsidR="0079555C" w:rsidRPr="003E1682">
            <w:rPr>
              <w:rFonts w:ascii="Verdana" w:hAnsi="Verdana" w:cs="Times New Roman"/>
              <w:b/>
              <w:sz w:val="16"/>
              <w:lang w:val="en-GB"/>
            </w:rPr>
            <w:t>Министерство на енергетиката</w:t>
          </w:r>
          <w:r w:rsidR="0079555C" w:rsidRPr="003E1682">
            <w:rPr>
              <w:rFonts w:ascii="Verdana" w:hAnsi="Verdana" w:cs="Times New Roman"/>
              <w:b/>
              <w:sz w:val="16"/>
              <w:lang w:val="cs-CZ"/>
            </w:rPr>
            <w:t xml:space="preserve"> </w:t>
          </w:r>
        </w:p>
        <w:p w:rsidR="0079555C" w:rsidRPr="003E1682" w:rsidRDefault="0079555C" w:rsidP="003E1682">
          <w:pPr>
            <w:tabs>
              <w:tab w:val="center" w:pos="4536"/>
              <w:tab w:val="right" w:pos="9072"/>
            </w:tabs>
            <w:spacing w:after="0"/>
            <w:jc w:val="center"/>
            <w:rPr>
              <w:rFonts w:ascii="Verdana" w:hAnsi="Verdana" w:cs="Times New Roman"/>
              <w:b/>
              <w:sz w:val="18"/>
              <w:lang w:val="cs-CZ"/>
            </w:rPr>
          </w:pPr>
        </w:p>
      </w:tc>
      <w:tc>
        <w:tcPr>
          <w:tcW w:w="2232" w:type="dxa"/>
        </w:tcPr>
        <w:p w:rsidR="0079555C" w:rsidRPr="003E1682" w:rsidRDefault="0079555C" w:rsidP="003E1682">
          <w:pPr>
            <w:tabs>
              <w:tab w:val="center" w:pos="4536"/>
              <w:tab w:val="right" w:pos="9072"/>
            </w:tabs>
            <w:spacing w:after="0"/>
            <w:ind w:right="175"/>
            <w:jc w:val="center"/>
            <w:rPr>
              <w:rFonts w:ascii="Verdana" w:hAnsi="Verdana" w:cs="Times New Roman"/>
              <w:b/>
              <w:sz w:val="18"/>
              <w:lang w:val="cs-CZ"/>
            </w:rPr>
          </w:pPr>
        </w:p>
        <w:p w:rsidR="0079555C" w:rsidRPr="003E1682" w:rsidRDefault="006E7C6B" w:rsidP="003E1682">
          <w:pPr>
            <w:tabs>
              <w:tab w:val="left" w:pos="2141"/>
              <w:tab w:val="center" w:pos="5562"/>
              <w:tab w:val="right" w:pos="9072"/>
            </w:tabs>
            <w:spacing w:after="0"/>
            <w:ind w:left="265" w:right="-108"/>
            <w:jc w:val="center"/>
            <w:rPr>
              <w:rFonts w:ascii="Verdana" w:hAnsi="Verdana" w:cs="Times New Roman"/>
              <w:noProof/>
              <w:sz w:val="18"/>
            </w:rPr>
          </w:pPr>
          <w:r>
            <w:rPr>
              <w:rFonts w:ascii="Verdana" w:hAnsi="Verdana" w:cs="Times New Roman"/>
              <w:noProof/>
              <w:sz w:val="18"/>
              <w:lang w:eastAsia="bg-BG"/>
            </w:rPr>
            <w:pict>
              <v:shape id="Picture 2" o:spid="_x0000_i1026" type="#_x0000_t75" style="width:63.75pt;height:69.75pt;visibility:visible">
                <v:imagedata r:id="rId3" o:title=""/>
              </v:shape>
            </w:pict>
          </w:r>
        </w:p>
        <w:p w:rsidR="0079555C" w:rsidRPr="003E1682" w:rsidRDefault="0079555C" w:rsidP="003E1682">
          <w:pPr>
            <w:tabs>
              <w:tab w:val="left" w:pos="2141"/>
              <w:tab w:val="center" w:pos="5562"/>
              <w:tab w:val="right" w:pos="9072"/>
            </w:tabs>
            <w:spacing w:after="0"/>
            <w:ind w:left="265" w:right="-108"/>
            <w:jc w:val="center"/>
            <w:rPr>
              <w:rFonts w:ascii="Verdana" w:hAnsi="Verdana" w:cs="Times New Roman"/>
              <w:noProof/>
              <w:sz w:val="18"/>
            </w:rPr>
          </w:pPr>
        </w:p>
        <w:p w:rsidR="0079555C" w:rsidRPr="003E1682" w:rsidRDefault="0079555C" w:rsidP="003E1682">
          <w:pPr>
            <w:tabs>
              <w:tab w:val="left" w:pos="2141"/>
              <w:tab w:val="center" w:pos="5562"/>
              <w:tab w:val="right" w:pos="9072"/>
            </w:tabs>
            <w:spacing w:after="0"/>
            <w:ind w:left="265" w:right="-108"/>
            <w:jc w:val="left"/>
            <w:rPr>
              <w:rFonts w:ascii="Verdana" w:hAnsi="Verdana" w:cs="Times New Roman"/>
              <w:b/>
              <w:sz w:val="18"/>
            </w:rPr>
          </w:pPr>
        </w:p>
      </w:tc>
      <w:tc>
        <w:tcPr>
          <w:tcW w:w="4087" w:type="dxa"/>
        </w:tcPr>
        <w:p w:rsidR="0079555C" w:rsidRPr="003E1682" w:rsidRDefault="0079555C" w:rsidP="003E1682">
          <w:pPr>
            <w:tabs>
              <w:tab w:val="center" w:pos="4536"/>
              <w:tab w:val="right" w:pos="9072"/>
            </w:tabs>
            <w:spacing w:after="0"/>
            <w:jc w:val="center"/>
            <w:rPr>
              <w:rFonts w:ascii="Verdana" w:hAnsi="Verdana" w:cs="Times New Roman"/>
              <w:sz w:val="18"/>
              <w:lang w:val="cs-CZ"/>
            </w:rPr>
          </w:pPr>
        </w:p>
        <w:p w:rsidR="0079555C" w:rsidRPr="003E1682" w:rsidRDefault="006E7C6B" w:rsidP="003E1682">
          <w:pPr>
            <w:tabs>
              <w:tab w:val="center" w:pos="4536"/>
              <w:tab w:val="right" w:pos="9072"/>
            </w:tabs>
            <w:spacing w:after="0"/>
            <w:ind w:left="-44"/>
            <w:jc w:val="center"/>
            <w:rPr>
              <w:rFonts w:ascii="Verdana" w:hAnsi="Verdana" w:cs="Times New Roman"/>
              <w:sz w:val="18"/>
              <w:lang w:val="cs-CZ"/>
            </w:rPr>
          </w:pPr>
          <w:r>
            <w:rPr>
              <w:rFonts w:ascii="Verdana" w:hAnsi="Verdana" w:cs="Times New Roman"/>
              <w:noProof/>
              <w:sz w:val="18"/>
              <w:lang w:eastAsia="bg-BG"/>
            </w:rPr>
            <w:pict>
              <v:shape id="Picture 4" o:spid="_x0000_i1027" type="#_x0000_t75" style="width:155.25pt;height:69pt;visibility:visible">
                <v:imagedata r:id="rId4" o:title=""/>
              </v:shape>
            </w:pict>
          </w:r>
        </w:p>
      </w:tc>
    </w:tr>
  </w:tbl>
  <w:p w:rsidR="0079555C" w:rsidRPr="003E1682" w:rsidRDefault="0079555C" w:rsidP="003E1682">
    <w:pPr>
      <w:tabs>
        <w:tab w:val="left" w:pos="2141"/>
        <w:tab w:val="center" w:pos="5562"/>
        <w:tab w:val="right" w:pos="9072"/>
      </w:tabs>
      <w:spacing w:after="0"/>
      <w:ind w:left="265" w:right="-108"/>
      <w:jc w:val="center"/>
      <w:rPr>
        <w:rFonts w:ascii="Verdana" w:hAnsi="Verdana" w:cs="Times New Roman"/>
        <w:b/>
        <w:noProof/>
        <w:sz w:val="18"/>
      </w:rPr>
    </w:pPr>
    <w:r w:rsidRPr="003E1682">
      <w:rPr>
        <w:rFonts w:ascii="Times New Roman" w:hAnsi="Times New Roman" w:cs="Times New Roman"/>
        <w:b/>
        <w:i/>
        <w:sz w:val="20"/>
        <w:szCs w:val="20"/>
        <w:lang w:val="ru-RU"/>
      </w:rPr>
      <w:t xml:space="preserve">Проект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04-02-03-064-001 „Рехабилитация на вътрешно-отоплителни инсталации в 3 училища и 1 детска градина и ремонт на вътрешна топлопреносна инсталация в сградата на Дневен център за лица с ментални увреждания „Света Марина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 гр. София на територията на Столична община</w:t>
    </w:r>
    <w:r w:rsidRPr="003E1682">
      <w:rPr>
        <w:rFonts w:ascii="Times New Roman" w:hAnsi="Times New Roman" w:cs="Times New Roman"/>
        <w:b/>
        <w:i/>
        <w:sz w:val="20"/>
        <w:szCs w:val="20"/>
      </w:rPr>
      <w:t>”</w:t>
    </w:r>
    <w:r w:rsidRPr="003E1682">
      <w:rPr>
        <w:rFonts w:ascii="Times New Roman" w:hAnsi="Times New Roman" w:cs="Times New Roman"/>
        <w:b/>
        <w:i/>
        <w:sz w:val="20"/>
        <w:szCs w:val="20"/>
        <w:lang w:val="ru-RU"/>
      </w:rPr>
      <w:t xml:space="preserve"> се финансира в рамките на Програма </w:t>
    </w:r>
    <w:r w:rsidRPr="003E1682">
      <w:rPr>
        <w:rFonts w:ascii="Times New Roman" w:hAnsi="Times New Roman" w:cs="Times New Roman"/>
        <w:b/>
        <w:i/>
        <w:sz w:val="20"/>
        <w:szCs w:val="20"/>
        <w:lang w:val="en-US"/>
      </w:rPr>
      <w:t>BG</w:t>
    </w:r>
    <w:r w:rsidRPr="003E1682">
      <w:rPr>
        <w:rFonts w:ascii="Times New Roman" w:hAnsi="Times New Roman" w:cs="Times New Roman"/>
        <w:b/>
        <w:i/>
        <w:sz w:val="20"/>
        <w:szCs w:val="20"/>
        <w:lang w:val="ru-RU"/>
      </w:rPr>
      <w:t xml:space="preserve"> 04 „Енергийна ефективност и възобновяема енергия” на Финансовия механизъм на европейското икономическо пространство 2009-2014 г.”</w:t>
    </w:r>
  </w:p>
  <w:p w:rsidR="0079555C" w:rsidRDefault="00795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FEC"/>
    <w:multiLevelType w:val="hybridMultilevel"/>
    <w:tmpl w:val="8214CC54"/>
    <w:lvl w:ilvl="0" w:tplc="3872FF78">
      <w:start w:val="1"/>
      <w:numFmt w:val="decimal"/>
      <w:lvlText w:val="%1."/>
      <w:lvlJc w:val="left"/>
      <w:pPr>
        <w:ind w:left="720" w:hanging="360"/>
      </w:pPr>
      <w:rPr>
        <w:rFonts w:cs="Times New Roman" w:hint="default"/>
        <w:b/>
        <w:color w:val="000000"/>
        <w:u w:val="non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7353C1C"/>
    <w:multiLevelType w:val="hybridMultilevel"/>
    <w:tmpl w:val="81DAF7B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D360366"/>
    <w:multiLevelType w:val="hybridMultilevel"/>
    <w:tmpl w:val="536CCA72"/>
    <w:lvl w:ilvl="0" w:tplc="2A205896">
      <w:start w:val="1"/>
      <w:numFmt w:val="decimal"/>
      <w:lvlText w:val="%1."/>
      <w:lvlJc w:val="left"/>
      <w:pPr>
        <w:tabs>
          <w:tab w:val="num" w:pos="1020"/>
        </w:tabs>
        <w:ind w:left="1020" w:hanging="660"/>
      </w:pPr>
      <w:rPr>
        <w:rFonts w:cs="Times New Roman" w:hint="default"/>
        <w:b/>
        <w:color w:val="auto"/>
      </w:rPr>
    </w:lvl>
    <w:lvl w:ilvl="1" w:tplc="04020001">
      <w:start w:val="1"/>
      <w:numFmt w:val="bullet"/>
      <w:lvlText w:val=""/>
      <w:lvlJc w:val="left"/>
      <w:pPr>
        <w:tabs>
          <w:tab w:val="num" w:pos="1440"/>
        </w:tabs>
        <w:ind w:left="1440" w:hanging="360"/>
      </w:pPr>
      <w:rPr>
        <w:rFonts w:ascii="Symbol" w:hAnsi="Symbol" w:hint="default"/>
        <w:color w:val="auto"/>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0DC905AB"/>
    <w:multiLevelType w:val="hybridMultilevel"/>
    <w:tmpl w:val="26D0487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19AA4A5C"/>
    <w:multiLevelType w:val="hybridMultilevel"/>
    <w:tmpl w:val="536CCA72"/>
    <w:lvl w:ilvl="0" w:tplc="2A205896">
      <w:start w:val="1"/>
      <w:numFmt w:val="decimal"/>
      <w:lvlText w:val="%1."/>
      <w:lvlJc w:val="left"/>
      <w:pPr>
        <w:tabs>
          <w:tab w:val="num" w:pos="1020"/>
        </w:tabs>
        <w:ind w:left="1020" w:hanging="660"/>
      </w:pPr>
      <w:rPr>
        <w:rFonts w:cs="Times New Roman" w:hint="default"/>
        <w:b/>
        <w:color w:val="auto"/>
      </w:rPr>
    </w:lvl>
    <w:lvl w:ilvl="1" w:tplc="04020001">
      <w:start w:val="1"/>
      <w:numFmt w:val="bullet"/>
      <w:lvlText w:val=""/>
      <w:lvlJc w:val="left"/>
      <w:pPr>
        <w:tabs>
          <w:tab w:val="num" w:pos="1440"/>
        </w:tabs>
        <w:ind w:left="1440" w:hanging="360"/>
      </w:pPr>
      <w:rPr>
        <w:rFonts w:ascii="Symbol" w:hAnsi="Symbol" w:hint="default"/>
        <w:color w:val="auto"/>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B0B1E48"/>
    <w:multiLevelType w:val="hybridMultilevel"/>
    <w:tmpl w:val="C470B35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E46622"/>
    <w:multiLevelType w:val="hybridMultilevel"/>
    <w:tmpl w:val="FD2AD62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7ED5F9D"/>
    <w:multiLevelType w:val="multilevel"/>
    <w:tmpl w:val="CC44D348"/>
    <w:lvl w:ilvl="0">
      <w:start w:val="1"/>
      <w:numFmt w:val="decimal"/>
      <w:lvlText w:val="%1."/>
      <w:lvlJc w:val="left"/>
      <w:pPr>
        <w:ind w:left="535" w:hanging="360"/>
      </w:pPr>
      <w:rPr>
        <w:rFonts w:cs="Times New Roman" w:hint="default"/>
        <w:b/>
      </w:rPr>
    </w:lvl>
    <w:lvl w:ilvl="1">
      <w:start w:val="2"/>
      <w:numFmt w:val="decimal"/>
      <w:isLgl/>
      <w:lvlText w:val="%1.%2"/>
      <w:lvlJc w:val="left"/>
      <w:pPr>
        <w:ind w:left="895" w:hanging="360"/>
      </w:pPr>
      <w:rPr>
        <w:rFonts w:cs="Times New Roman" w:hint="default"/>
        <w:b/>
      </w:rPr>
    </w:lvl>
    <w:lvl w:ilvl="2">
      <w:start w:val="1"/>
      <w:numFmt w:val="decimal"/>
      <w:isLgl/>
      <w:lvlText w:val="%1.%2.%3"/>
      <w:lvlJc w:val="left"/>
      <w:pPr>
        <w:ind w:left="1615" w:hanging="720"/>
      </w:pPr>
      <w:rPr>
        <w:rFonts w:cs="Times New Roman" w:hint="default"/>
        <w:b/>
      </w:rPr>
    </w:lvl>
    <w:lvl w:ilvl="3">
      <w:start w:val="1"/>
      <w:numFmt w:val="decimal"/>
      <w:isLgl/>
      <w:lvlText w:val="%1.%2.%3.%4"/>
      <w:lvlJc w:val="left"/>
      <w:pPr>
        <w:ind w:left="1975" w:hanging="720"/>
      </w:pPr>
      <w:rPr>
        <w:rFonts w:cs="Times New Roman" w:hint="default"/>
        <w:b/>
      </w:rPr>
    </w:lvl>
    <w:lvl w:ilvl="4">
      <w:start w:val="1"/>
      <w:numFmt w:val="decimal"/>
      <w:isLgl/>
      <w:lvlText w:val="%1.%2.%3.%4.%5"/>
      <w:lvlJc w:val="left"/>
      <w:pPr>
        <w:ind w:left="2695" w:hanging="1080"/>
      </w:pPr>
      <w:rPr>
        <w:rFonts w:cs="Times New Roman" w:hint="default"/>
        <w:b/>
      </w:rPr>
    </w:lvl>
    <w:lvl w:ilvl="5">
      <w:start w:val="1"/>
      <w:numFmt w:val="decimal"/>
      <w:isLgl/>
      <w:lvlText w:val="%1.%2.%3.%4.%5.%6"/>
      <w:lvlJc w:val="left"/>
      <w:pPr>
        <w:ind w:left="3055" w:hanging="1080"/>
      </w:pPr>
      <w:rPr>
        <w:rFonts w:cs="Times New Roman" w:hint="default"/>
        <w:b/>
      </w:rPr>
    </w:lvl>
    <w:lvl w:ilvl="6">
      <w:start w:val="1"/>
      <w:numFmt w:val="decimal"/>
      <w:isLgl/>
      <w:lvlText w:val="%1.%2.%3.%4.%5.%6.%7"/>
      <w:lvlJc w:val="left"/>
      <w:pPr>
        <w:ind w:left="3775" w:hanging="1440"/>
      </w:pPr>
      <w:rPr>
        <w:rFonts w:cs="Times New Roman" w:hint="default"/>
        <w:b/>
      </w:rPr>
    </w:lvl>
    <w:lvl w:ilvl="7">
      <w:start w:val="1"/>
      <w:numFmt w:val="decimal"/>
      <w:isLgl/>
      <w:lvlText w:val="%1.%2.%3.%4.%5.%6.%7.%8"/>
      <w:lvlJc w:val="left"/>
      <w:pPr>
        <w:ind w:left="4135" w:hanging="1440"/>
      </w:pPr>
      <w:rPr>
        <w:rFonts w:cs="Times New Roman" w:hint="default"/>
        <w:b/>
      </w:rPr>
    </w:lvl>
    <w:lvl w:ilvl="8">
      <w:start w:val="1"/>
      <w:numFmt w:val="decimal"/>
      <w:isLgl/>
      <w:lvlText w:val="%1.%2.%3.%4.%5.%6.%7.%8.%9"/>
      <w:lvlJc w:val="left"/>
      <w:pPr>
        <w:ind w:left="4855" w:hanging="1800"/>
      </w:pPr>
      <w:rPr>
        <w:rFonts w:cs="Times New Roman" w:hint="default"/>
        <w:b/>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5EFA6E99"/>
    <w:multiLevelType w:val="hybridMultilevel"/>
    <w:tmpl w:val="FC0A94BA"/>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650C3FFD"/>
    <w:multiLevelType w:val="hybridMultilevel"/>
    <w:tmpl w:val="0906949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66510512"/>
    <w:multiLevelType w:val="hybridMultilevel"/>
    <w:tmpl w:val="5FEEC260"/>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672A7F15"/>
    <w:multiLevelType w:val="hybridMultilevel"/>
    <w:tmpl w:val="0440734E"/>
    <w:lvl w:ilvl="0" w:tplc="04020009">
      <w:start w:val="1"/>
      <w:numFmt w:val="bullet"/>
      <w:lvlText w:val=""/>
      <w:lvlJc w:val="left"/>
      <w:pPr>
        <w:ind w:left="360" w:hanging="360"/>
      </w:pPr>
      <w:rPr>
        <w:rFonts w:ascii="Wingdings" w:hAnsi="Wingdings"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17">
    <w:nsid w:val="753954D5"/>
    <w:multiLevelType w:val="hybridMultilevel"/>
    <w:tmpl w:val="87E4A82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58531C7"/>
    <w:multiLevelType w:val="multilevel"/>
    <w:tmpl w:val="CBDEA05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778B63F5"/>
    <w:multiLevelType w:val="hybridMultilevel"/>
    <w:tmpl w:val="06705752"/>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11"/>
  </w:num>
  <w:num w:numId="2">
    <w:abstractNumId w:val="0"/>
  </w:num>
  <w:num w:numId="3">
    <w:abstractNumId w:val="18"/>
  </w:num>
  <w:num w:numId="4">
    <w:abstractNumId w:val="12"/>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
  </w:num>
  <w:num w:numId="11">
    <w:abstractNumId w:val="16"/>
  </w:num>
  <w:num w:numId="12">
    <w:abstractNumId w:val="8"/>
  </w:num>
  <w:num w:numId="13">
    <w:abstractNumId w:val="3"/>
  </w:num>
  <w:num w:numId="14">
    <w:abstractNumId w:val="14"/>
  </w:num>
  <w:num w:numId="15">
    <w:abstractNumId w:val="6"/>
  </w:num>
  <w:num w:numId="16">
    <w:abstractNumId w:val="15"/>
  </w:num>
  <w:num w:numId="17">
    <w:abstractNumId w:val="17"/>
  </w:num>
  <w:num w:numId="18">
    <w:abstractNumId w:val="4"/>
  </w:num>
  <w:num w:numId="19">
    <w:abstractNumId w:val="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452"/>
    <w:rsid w:val="000275C7"/>
    <w:rsid w:val="0004552C"/>
    <w:rsid w:val="00064445"/>
    <w:rsid w:val="00066091"/>
    <w:rsid w:val="000A3E8B"/>
    <w:rsid w:val="000B1403"/>
    <w:rsid w:val="000C049A"/>
    <w:rsid w:val="000C6C2E"/>
    <w:rsid w:val="000D1BCD"/>
    <w:rsid w:val="000D44C1"/>
    <w:rsid w:val="000E6C5A"/>
    <w:rsid w:val="00101E7F"/>
    <w:rsid w:val="001035BD"/>
    <w:rsid w:val="00104131"/>
    <w:rsid w:val="00146979"/>
    <w:rsid w:val="00163AB5"/>
    <w:rsid w:val="001B32A7"/>
    <w:rsid w:val="001C3634"/>
    <w:rsid w:val="001C3DDA"/>
    <w:rsid w:val="001D26DA"/>
    <w:rsid w:val="001D687B"/>
    <w:rsid w:val="001F2EF8"/>
    <w:rsid w:val="002219AB"/>
    <w:rsid w:val="00223E4E"/>
    <w:rsid w:val="00224A0C"/>
    <w:rsid w:val="002620D8"/>
    <w:rsid w:val="002730BC"/>
    <w:rsid w:val="002B74E5"/>
    <w:rsid w:val="002D4EBF"/>
    <w:rsid w:val="002F1F09"/>
    <w:rsid w:val="002F294F"/>
    <w:rsid w:val="00322C16"/>
    <w:rsid w:val="00324FBE"/>
    <w:rsid w:val="00334AE5"/>
    <w:rsid w:val="00393101"/>
    <w:rsid w:val="003E1682"/>
    <w:rsid w:val="003E744D"/>
    <w:rsid w:val="003F7AA5"/>
    <w:rsid w:val="00401C64"/>
    <w:rsid w:val="00423AC5"/>
    <w:rsid w:val="00427EA1"/>
    <w:rsid w:val="004340FB"/>
    <w:rsid w:val="00487A18"/>
    <w:rsid w:val="004A27FB"/>
    <w:rsid w:val="004B0426"/>
    <w:rsid w:val="004B79EB"/>
    <w:rsid w:val="004C1C93"/>
    <w:rsid w:val="004D1B7D"/>
    <w:rsid w:val="004D7082"/>
    <w:rsid w:val="00503EF1"/>
    <w:rsid w:val="005216C6"/>
    <w:rsid w:val="0053604A"/>
    <w:rsid w:val="00536461"/>
    <w:rsid w:val="005541E7"/>
    <w:rsid w:val="00560544"/>
    <w:rsid w:val="0056701D"/>
    <w:rsid w:val="0057453D"/>
    <w:rsid w:val="005859F9"/>
    <w:rsid w:val="00592E5E"/>
    <w:rsid w:val="005B497C"/>
    <w:rsid w:val="005B7CD6"/>
    <w:rsid w:val="005C6EE6"/>
    <w:rsid w:val="00612452"/>
    <w:rsid w:val="00676FB5"/>
    <w:rsid w:val="0068505C"/>
    <w:rsid w:val="006D4A04"/>
    <w:rsid w:val="006E7C6B"/>
    <w:rsid w:val="00715834"/>
    <w:rsid w:val="00724EA7"/>
    <w:rsid w:val="007440D5"/>
    <w:rsid w:val="00754582"/>
    <w:rsid w:val="00761B8A"/>
    <w:rsid w:val="00785D0B"/>
    <w:rsid w:val="0079555C"/>
    <w:rsid w:val="007B2356"/>
    <w:rsid w:val="008024F8"/>
    <w:rsid w:val="00810E79"/>
    <w:rsid w:val="00830CBD"/>
    <w:rsid w:val="00831395"/>
    <w:rsid w:val="00870A09"/>
    <w:rsid w:val="0087157D"/>
    <w:rsid w:val="0088036B"/>
    <w:rsid w:val="0089394A"/>
    <w:rsid w:val="008A24BA"/>
    <w:rsid w:val="008A3DF0"/>
    <w:rsid w:val="008A572C"/>
    <w:rsid w:val="008C2938"/>
    <w:rsid w:val="009076EE"/>
    <w:rsid w:val="00935DCD"/>
    <w:rsid w:val="00950188"/>
    <w:rsid w:val="00954453"/>
    <w:rsid w:val="00983D78"/>
    <w:rsid w:val="009B0D9F"/>
    <w:rsid w:val="00A2661E"/>
    <w:rsid w:val="00A42792"/>
    <w:rsid w:val="00A5191E"/>
    <w:rsid w:val="00A55C5B"/>
    <w:rsid w:val="00A66673"/>
    <w:rsid w:val="00A91385"/>
    <w:rsid w:val="00AA35C5"/>
    <w:rsid w:val="00AD2023"/>
    <w:rsid w:val="00B018E6"/>
    <w:rsid w:val="00B17F7F"/>
    <w:rsid w:val="00B25FF7"/>
    <w:rsid w:val="00B44092"/>
    <w:rsid w:val="00B55D33"/>
    <w:rsid w:val="00BA6853"/>
    <w:rsid w:val="00BB1B01"/>
    <w:rsid w:val="00BB4A5B"/>
    <w:rsid w:val="00C03186"/>
    <w:rsid w:val="00C4010E"/>
    <w:rsid w:val="00C46914"/>
    <w:rsid w:val="00C51009"/>
    <w:rsid w:val="00C5497B"/>
    <w:rsid w:val="00C608D1"/>
    <w:rsid w:val="00C87484"/>
    <w:rsid w:val="00C90FE0"/>
    <w:rsid w:val="00C973DD"/>
    <w:rsid w:val="00CA6EC4"/>
    <w:rsid w:val="00CB5962"/>
    <w:rsid w:val="00CE70C0"/>
    <w:rsid w:val="00CE72A0"/>
    <w:rsid w:val="00D12729"/>
    <w:rsid w:val="00D14F3A"/>
    <w:rsid w:val="00D244DC"/>
    <w:rsid w:val="00D62353"/>
    <w:rsid w:val="00DB6CB8"/>
    <w:rsid w:val="00DC112A"/>
    <w:rsid w:val="00DD211F"/>
    <w:rsid w:val="00DE336C"/>
    <w:rsid w:val="00DF518E"/>
    <w:rsid w:val="00E14FA6"/>
    <w:rsid w:val="00E55F33"/>
    <w:rsid w:val="00E56689"/>
    <w:rsid w:val="00E573F2"/>
    <w:rsid w:val="00E864CD"/>
    <w:rsid w:val="00EB0B90"/>
    <w:rsid w:val="00EB2D1D"/>
    <w:rsid w:val="00EC6070"/>
    <w:rsid w:val="00EE2E26"/>
    <w:rsid w:val="00EF3446"/>
    <w:rsid w:val="00F57154"/>
    <w:rsid w:val="00F627C8"/>
    <w:rsid w:val="00F63F21"/>
    <w:rsid w:val="00F66EB1"/>
    <w:rsid w:val="00F75DBF"/>
    <w:rsid w:val="00FA0630"/>
    <w:rsid w:val="00FB2593"/>
    <w:rsid w:val="00FE28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52"/>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61245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12452"/>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245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12452"/>
    <w:rPr>
      <w:rFonts w:ascii="Cambria" w:hAnsi="Cambria" w:cs="Times New Roman"/>
      <w:b/>
      <w:bCs/>
      <w:color w:val="4F81BD"/>
      <w:sz w:val="26"/>
      <w:szCs w:val="26"/>
    </w:rPr>
  </w:style>
  <w:style w:type="paragraph" w:styleId="Header">
    <w:name w:val="header"/>
    <w:basedOn w:val="Normal"/>
    <w:link w:val="HeaderChar"/>
    <w:uiPriority w:val="99"/>
    <w:rsid w:val="00612452"/>
    <w:pPr>
      <w:tabs>
        <w:tab w:val="center" w:pos="4536"/>
        <w:tab w:val="right" w:pos="9072"/>
      </w:tabs>
      <w:spacing w:after="0"/>
    </w:pPr>
  </w:style>
  <w:style w:type="character" w:customStyle="1" w:styleId="HeaderChar">
    <w:name w:val="Header Char"/>
    <w:basedOn w:val="DefaultParagraphFont"/>
    <w:link w:val="Header"/>
    <w:uiPriority w:val="99"/>
    <w:locked/>
    <w:rsid w:val="00612452"/>
    <w:rPr>
      <w:rFonts w:ascii="Calibri" w:hAnsi="Calibri" w:cs="Calibri"/>
    </w:rPr>
  </w:style>
  <w:style w:type="paragraph" w:customStyle="1" w:styleId="0000">
    <w:name w:val="0000СТ"/>
    <w:basedOn w:val="Heading2"/>
    <w:uiPriority w:val="99"/>
    <w:rsid w:val="00AD2023"/>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DD211F"/>
    <w:pPr>
      <w:keepLines w:val="0"/>
      <w:tabs>
        <w:tab w:val="left" w:pos="0"/>
        <w:tab w:val="right" w:leader="dot" w:pos="9540"/>
      </w:tabs>
      <w:spacing w:before="0"/>
      <w:jc w:val="center"/>
    </w:pPr>
    <w:rPr>
      <w:rFonts w:ascii="Times New Roman" w:eastAsia="Calibri" w:hAnsi="Times New Roman"/>
      <w:bCs w:val="0"/>
      <w:caps/>
      <w:color w:val="auto"/>
      <w:sz w:val="20"/>
      <w:szCs w:val="20"/>
      <w:lang w:eastAsia="sr-Cyrl-CS"/>
    </w:rPr>
  </w:style>
  <w:style w:type="character" w:customStyle="1" w:styleId="01DIChar">
    <w:name w:val="01 DI Char"/>
    <w:link w:val="01DI"/>
    <w:uiPriority w:val="99"/>
    <w:locked/>
    <w:rsid w:val="00DD211F"/>
    <w:rPr>
      <w:rFonts w:ascii="Times New Roman" w:hAnsi="Times New Roman"/>
      <w:b/>
      <w:caps/>
      <w:sz w:val="20"/>
      <w:lan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E744D"/>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744D"/>
    <w:rPr>
      <w:rFonts w:ascii="Calibri" w:hAnsi="Calibri" w:cs="Calibri"/>
      <w:sz w:val="20"/>
      <w:szCs w:val="20"/>
    </w:rPr>
  </w:style>
  <w:style w:type="character" w:styleId="FootnoteReference">
    <w:name w:val="footnote reference"/>
    <w:aliases w:val="Footnote symbol"/>
    <w:basedOn w:val="DefaultParagraphFont"/>
    <w:uiPriority w:val="99"/>
    <w:semiHidden/>
    <w:rsid w:val="003E744D"/>
    <w:rPr>
      <w:rFonts w:cs="Times New Roman"/>
      <w:vertAlign w:val="superscript"/>
    </w:rPr>
  </w:style>
  <w:style w:type="paragraph" w:customStyle="1" w:styleId="Tiret0">
    <w:name w:val="Tiret 0"/>
    <w:basedOn w:val="Normal"/>
    <w:uiPriority w:val="99"/>
    <w:rsid w:val="003E744D"/>
    <w:pPr>
      <w:numPr>
        <w:numId w:val="4"/>
      </w:numPr>
      <w:spacing w:before="120" w:after="120"/>
    </w:pPr>
    <w:rPr>
      <w:rFonts w:ascii="Times New Roman" w:eastAsia="Calibri" w:hAnsi="Times New Roman" w:cs="Times New Roman"/>
      <w:sz w:val="24"/>
      <w:lang w:eastAsia="bg-BG"/>
    </w:rPr>
  </w:style>
  <w:style w:type="paragraph" w:customStyle="1" w:styleId="Tiret1">
    <w:name w:val="Tiret 1"/>
    <w:basedOn w:val="Normal"/>
    <w:uiPriority w:val="99"/>
    <w:rsid w:val="003E744D"/>
    <w:pPr>
      <w:numPr>
        <w:numId w:val="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uiPriority w:val="99"/>
    <w:rsid w:val="003E744D"/>
    <w:pPr>
      <w:numPr>
        <w:numId w:val="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uiPriority w:val="99"/>
    <w:rsid w:val="003E744D"/>
    <w:pPr>
      <w:numPr>
        <w:ilvl w:val="1"/>
        <w:numId w:val="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uiPriority w:val="99"/>
    <w:rsid w:val="003E744D"/>
    <w:pPr>
      <w:numPr>
        <w:ilvl w:val="2"/>
        <w:numId w:val="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uiPriority w:val="99"/>
    <w:rsid w:val="003E744D"/>
    <w:pPr>
      <w:numPr>
        <w:ilvl w:val="3"/>
        <w:numId w:val="6"/>
      </w:numPr>
      <w:spacing w:before="120" w:after="120"/>
    </w:pPr>
    <w:rPr>
      <w:rFonts w:ascii="Times New Roman" w:eastAsia="Calibri" w:hAnsi="Times New Roman" w:cs="Times New Roman"/>
      <w:sz w:val="24"/>
      <w:lang w:eastAsia="bg-BG"/>
    </w:rPr>
  </w:style>
  <w:style w:type="character" w:customStyle="1" w:styleId="DeltaViewInsertion">
    <w:name w:val="DeltaView Insertion"/>
    <w:uiPriority w:val="99"/>
    <w:rsid w:val="003E744D"/>
    <w:rPr>
      <w:b/>
      <w:i/>
      <w:spacing w:val="0"/>
      <w:lang w:val="bg-BG" w:eastAsia="bg-BG"/>
    </w:rPr>
  </w:style>
  <w:style w:type="paragraph" w:styleId="ListParagraph">
    <w:name w:val="List Paragraph"/>
    <w:basedOn w:val="Normal"/>
    <w:uiPriority w:val="99"/>
    <w:qFormat/>
    <w:rsid w:val="001C3DDA"/>
    <w:pPr>
      <w:ind w:left="720"/>
    </w:pPr>
  </w:style>
  <w:style w:type="character" w:styleId="CommentReference">
    <w:name w:val="annotation reference"/>
    <w:basedOn w:val="DefaultParagraphFont"/>
    <w:uiPriority w:val="99"/>
    <w:semiHidden/>
    <w:rsid w:val="00CA6EC4"/>
    <w:rPr>
      <w:rFonts w:cs="Times New Roman"/>
      <w:sz w:val="16"/>
      <w:szCs w:val="16"/>
    </w:rPr>
  </w:style>
  <w:style w:type="paragraph" w:styleId="CommentText">
    <w:name w:val="annotation text"/>
    <w:basedOn w:val="Normal"/>
    <w:link w:val="CommentTextChar"/>
    <w:uiPriority w:val="99"/>
    <w:semiHidden/>
    <w:rsid w:val="00CA6EC4"/>
    <w:rPr>
      <w:sz w:val="20"/>
      <w:szCs w:val="20"/>
    </w:rPr>
  </w:style>
  <w:style w:type="character" w:customStyle="1" w:styleId="CommentTextChar">
    <w:name w:val="Comment Text Char"/>
    <w:basedOn w:val="DefaultParagraphFont"/>
    <w:link w:val="CommentText"/>
    <w:uiPriority w:val="99"/>
    <w:semiHidden/>
    <w:locked/>
    <w:rsid w:val="00CA6EC4"/>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CA6EC4"/>
    <w:rPr>
      <w:b/>
      <w:bCs/>
    </w:rPr>
  </w:style>
  <w:style w:type="character" w:customStyle="1" w:styleId="CommentSubjectChar">
    <w:name w:val="Comment Subject Char"/>
    <w:basedOn w:val="CommentTextChar"/>
    <w:link w:val="CommentSubject"/>
    <w:uiPriority w:val="99"/>
    <w:semiHidden/>
    <w:locked/>
    <w:rsid w:val="00CA6EC4"/>
    <w:rPr>
      <w:rFonts w:ascii="Calibri" w:hAnsi="Calibri" w:cs="Calibri"/>
      <w:b/>
      <w:bCs/>
      <w:sz w:val="20"/>
      <w:szCs w:val="20"/>
    </w:rPr>
  </w:style>
  <w:style w:type="paragraph" w:styleId="BalloonText">
    <w:name w:val="Balloon Text"/>
    <w:basedOn w:val="Normal"/>
    <w:link w:val="BalloonTextChar"/>
    <w:uiPriority w:val="99"/>
    <w:semiHidden/>
    <w:rsid w:val="00CA6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EC4"/>
    <w:rPr>
      <w:rFonts w:ascii="Tahoma" w:hAnsi="Tahoma" w:cs="Tahoma"/>
      <w:sz w:val="16"/>
      <w:szCs w:val="16"/>
    </w:rPr>
  </w:style>
  <w:style w:type="paragraph" w:styleId="Footer">
    <w:name w:val="footer"/>
    <w:basedOn w:val="Normal"/>
    <w:link w:val="FooterChar"/>
    <w:uiPriority w:val="99"/>
    <w:rsid w:val="003E1682"/>
    <w:pPr>
      <w:tabs>
        <w:tab w:val="center" w:pos="4703"/>
        <w:tab w:val="right" w:pos="9406"/>
      </w:tabs>
      <w:spacing w:after="0"/>
    </w:pPr>
  </w:style>
  <w:style w:type="character" w:customStyle="1" w:styleId="FooterChar">
    <w:name w:val="Footer Char"/>
    <w:basedOn w:val="DefaultParagraphFont"/>
    <w:link w:val="Footer"/>
    <w:uiPriority w:val="99"/>
    <w:locked/>
    <w:rsid w:val="003E168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eagrants.org/Results-data/Results-overview/Documents/Toolbox-for-programmes/Communication-templat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eagrants.org/Results-data/Toolbox-for-programmes/Commun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eagrants.org/Media/Files/Toolbox/Communication-manu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eagrants.org/Media/Files/Toolbox/Communication-manual" TargetMode="External"/><Relationship Id="rId4" Type="http://schemas.openxmlformats.org/officeDocument/2006/relationships/settings" Target="settings.xml"/><Relationship Id="rId9" Type="http://schemas.openxmlformats.org/officeDocument/2006/relationships/hyperlink" Target="http://www.sofia.bg/" TargetMode="External"/><Relationship Id="rId14" Type="http://schemas.openxmlformats.org/officeDocument/2006/relationships/hyperlink" Target="http://eeagrants.org/Media/Files/Toolbox/Communication-manu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89</Pages>
  <Words>17473</Words>
  <Characters>99601</Characters>
  <Application>Microsoft Office Word</Application>
  <DocSecurity>0</DocSecurity>
  <Lines>830</Lines>
  <Paragraphs>233</Paragraphs>
  <ScaleCrop>false</ScaleCrop>
  <Company>Sofia Municipality</Company>
  <LinksUpToDate>false</LinksUpToDate>
  <CharactersWithSpaces>116841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THristov</cp:lastModifiedBy>
  <cp:revision>6</cp:revision>
  <cp:lastPrinted>2016-06-02T11:00:00Z</cp:lastPrinted>
  <dcterms:created xsi:type="dcterms:W3CDTF">2016-05-31T08:44:00Z</dcterms:created>
  <dcterms:modified xsi:type="dcterms:W3CDTF">2016-06-03T13:14:00Z</dcterms:modified>
</cp:coreProperties>
</file>