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C5AF" w14:textId="77777777" w:rsidR="00DC1EB7" w:rsidRPr="00DC1EB7" w:rsidRDefault="00F60868" w:rsidP="00DC1EB7">
      <w:pPr>
        <w:pStyle w:val="Kop1"/>
        <w:rPr>
          <w:color w:val="339933"/>
        </w:rPr>
      </w:pPr>
      <w:r w:rsidRPr="00F60868">
        <w:rPr>
          <w:color w:val="339933"/>
        </w:rPr>
        <w:t xml:space="preserve">Senior Beleidsadviseur </w:t>
      </w:r>
      <w:proofErr w:type="spellStart"/>
      <w:r w:rsidRPr="00F60868">
        <w:rPr>
          <w:color w:val="339933"/>
        </w:rPr>
        <w:t>Wmo</w:t>
      </w:r>
      <w:proofErr w:type="spellEnd"/>
      <w:r w:rsidRPr="00F60868">
        <w:rPr>
          <w:color w:val="339933"/>
        </w:rPr>
        <w:t xml:space="preserve"> – (O)GGZ</w:t>
      </w:r>
    </w:p>
    <w:p w14:paraId="4A01D411" w14:textId="77777777" w:rsidR="00DC1EB7" w:rsidRDefault="00DC1EB7" w:rsidP="00DC1EB7">
      <w:r>
        <w:t>Maatschappelijke Ontwikkeling</w:t>
      </w:r>
    </w:p>
    <w:p w14:paraId="43317601" w14:textId="77777777" w:rsidR="00DC1EB7" w:rsidRDefault="00DC1EB7" w:rsidP="00DC1EB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DC1EB7" w:rsidRPr="00BB5ABD" w14:paraId="61F58E1F" w14:textId="77777777" w:rsidTr="00B13E87">
        <w:tc>
          <w:tcPr>
            <w:tcW w:w="3086" w:type="dxa"/>
          </w:tcPr>
          <w:p w14:paraId="5B88D86E" w14:textId="77777777" w:rsidR="00DC1EB7" w:rsidRDefault="00DC1EB7" w:rsidP="00B13E87">
            <w:pPr>
              <w:rPr>
                <w:b/>
              </w:rPr>
            </w:pPr>
            <w:r>
              <w:rPr>
                <w:b/>
              </w:rPr>
              <w:t>Werklocatie:</w:t>
            </w:r>
          </w:p>
        </w:tc>
        <w:tc>
          <w:tcPr>
            <w:tcW w:w="5295" w:type="dxa"/>
          </w:tcPr>
          <w:p w14:paraId="2BE3EC86" w14:textId="48A9ACFC" w:rsidR="00DC1EB7" w:rsidRPr="00BB5ABD" w:rsidRDefault="001B742A" w:rsidP="00B13E87">
            <w:r>
              <w:t>Timmerhuis</w:t>
            </w:r>
            <w:r w:rsidR="00F55C3A">
              <w:t>, Rotterdam</w:t>
            </w:r>
          </w:p>
        </w:tc>
      </w:tr>
      <w:tr w:rsidR="00DC1EB7" w:rsidRPr="00BB5ABD" w14:paraId="12D5BB5A" w14:textId="77777777" w:rsidTr="00B13E87">
        <w:tc>
          <w:tcPr>
            <w:tcW w:w="3086" w:type="dxa"/>
          </w:tcPr>
          <w:p w14:paraId="245A1301" w14:textId="77777777" w:rsidR="00DC1EB7" w:rsidRDefault="00DC1EB7" w:rsidP="00B13E87">
            <w:pPr>
              <w:rPr>
                <w:b/>
              </w:rPr>
            </w:pPr>
            <w:r>
              <w:rPr>
                <w:b/>
              </w:rPr>
              <w:t>Startdatum:</w:t>
            </w:r>
          </w:p>
        </w:tc>
        <w:tc>
          <w:tcPr>
            <w:tcW w:w="5295" w:type="dxa"/>
          </w:tcPr>
          <w:p w14:paraId="2E97DBBD" w14:textId="77777777" w:rsidR="00DC1EB7" w:rsidRPr="00BB5ABD" w:rsidRDefault="00DC1EB7" w:rsidP="00B13E87">
            <w:r>
              <w:t>z.s.m.</w:t>
            </w:r>
            <w:r w:rsidR="004C304F">
              <w:t xml:space="preserve">, naar verwachting </w:t>
            </w:r>
            <w:r w:rsidR="008E4211">
              <w:t>medio</w:t>
            </w:r>
            <w:r w:rsidR="004C304F">
              <w:t xml:space="preserve"> januari 2020</w:t>
            </w:r>
          </w:p>
        </w:tc>
      </w:tr>
      <w:tr w:rsidR="00DC1EB7" w:rsidRPr="00BB5ABD" w14:paraId="32BD44B2" w14:textId="77777777" w:rsidTr="00B13E87">
        <w:tc>
          <w:tcPr>
            <w:tcW w:w="3086" w:type="dxa"/>
          </w:tcPr>
          <w:p w14:paraId="2C812F6F" w14:textId="77777777" w:rsidR="00DC1EB7" w:rsidRDefault="00DC1EB7" w:rsidP="00B13E87">
            <w:pPr>
              <w:rPr>
                <w:b/>
              </w:rPr>
            </w:pPr>
            <w:r>
              <w:rPr>
                <w:b/>
              </w:rPr>
              <w:t>Aantal medewerkers:</w:t>
            </w:r>
          </w:p>
        </w:tc>
        <w:tc>
          <w:tcPr>
            <w:tcW w:w="5295" w:type="dxa"/>
          </w:tcPr>
          <w:p w14:paraId="73057097" w14:textId="77777777" w:rsidR="00DC1EB7" w:rsidRPr="00BB5ABD" w:rsidRDefault="00DC1EB7" w:rsidP="00B13E87">
            <w:r>
              <w:t>1</w:t>
            </w:r>
          </w:p>
        </w:tc>
      </w:tr>
      <w:tr w:rsidR="00DC1EB7" w14:paraId="7AEDAB37" w14:textId="77777777" w:rsidTr="00B13E87">
        <w:tc>
          <w:tcPr>
            <w:tcW w:w="3086" w:type="dxa"/>
          </w:tcPr>
          <w:p w14:paraId="2201339D" w14:textId="77777777" w:rsidR="00DC1EB7" w:rsidRDefault="00DC1EB7" w:rsidP="00B13E87">
            <w:pPr>
              <w:rPr>
                <w:b/>
              </w:rPr>
            </w:pPr>
            <w:r>
              <w:rPr>
                <w:b/>
              </w:rPr>
              <w:t>Uren per week:</w:t>
            </w:r>
          </w:p>
        </w:tc>
        <w:tc>
          <w:tcPr>
            <w:tcW w:w="5295" w:type="dxa"/>
          </w:tcPr>
          <w:p w14:paraId="2325C46F" w14:textId="77777777" w:rsidR="00DC1EB7" w:rsidRPr="00D5695E" w:rsidRDefault="008E4211" w:rsidP="00B13E87">
            <w:r>
              <w:t>36</w:t>
            </w:r>
          </w:p>
        </w:tc>
      </w:tr>
      <w:tr w:rsidR="00DC1EB7" w:rsidRPr="00BB5ABD" w14:paraId="3F63CF0A" w14:textId="77777777" w:rsidTr="00B13E87">
        <w:tc>
          <w:tcPr>
            <w:tcW w:w="3086" w:type="dxa"/>
          </w:tcPr>
          <w:p w14:paraId="0ACE5578" w14:textId="77777777" w:rsidR="00DC1EB7" w:rsidRDefault="00DC1EB7" w:rsidP="00B13E87">
            <w:pPr>
              <w:rPr>
                <w:b/>
              </w:rPr>
            </w:pPr>
            <w:r>
              <w:rPr>
                <w:b/>
              </w:rPr>
              <w:t>Duur opdracht:</w:t>
            </w:r>
          </w:p>
        </w:tc>
        <w:tc>
          <w:tcPr>
            <w:tcW w:w="5295" w:type="dxa"/>
          </w:tcPr>
          <w:p w14:paraId="28B19312" w14:textId="77777777" w:rsidR="00DC1EB7" w:rsidRPr="00BB5ABD" w:rsidRDefault="00DC1EB7" w:rsidP="00B13E87">
            <w:r>
              <w:t>6 maanden</w:t>
            </w:r>
          </w:p>
        </w:tc>
      </w:tr>
      <w:tr w:rsidR="00DC1EB7" w:rsidRPr="00BB5ABD" w14:paraId="0EA3D228" w14:textId="77777777" w:rsidTr="00B13E87">
        <w:tc>
          <w:tcPr>
            <w:tcW w:w="3086" w:type="dxa"/>
          </w:tcPr>
          <w:p w14:paraId="730A80A1" w14:textId="77777777" w:rsidR="00DC1EB7" w:rsidRDefault="00DC1EB7" w:rsidP="00B13E87">
            <w:pPr>
              <w:rPr>
                <w:b/>
              </w:rPr>
            </w:pPr>
            <w:r>
              <w:rPr>
                <w:b/>
              </w:rPr>
              <w:t>Verlengingsopties:</w:t>
            </w:r>
          </w:p>
        </w:tc>
        <w:tc>
          <w:tcPr>
            <w:tcW w:w="5295" w:type="dxa"/>
          </w:tcPr>
          <w:p w14:paraId="74F5A40F" w14:textId="77777777" w:rsidR="00DC1EB7" w:rsidRPr="00BB5ABD" w:rsidRDefault="004C304F" w:rsidP="00B13E87">
            <w:r>
              <w:t>1 x 3 maanden</w:t>
            </w:r>
          </w:p>
        </w:tc>
      </w:tr>
      <w:tr w:rsidR="00DC1EB7" w:rsidRPr="00BB5ABD" w14:paraId="0FAFFBB3" w14:textId="77777777" w:rsidTr="00B13E87">
        <w:tc>
          <w:tcPr>
            <w:tcW w:w="3086" w:type="dxa"/>
          </w:tcPr>
          <w:p w14:paraId="3DC20200" w14:textId="77777777" w:rsidR="00DC1EB7" w:rsidRDefault="00DC1EB7" w:rsidP="00B13E87">
            <w:pPr>
              <w:rPr>
                <w:b/>
              </w:rPr>
            </w:pPr>
            <w:r>
              <w:rPr>
                <w:b/>
              </w:rPr>
              <w:t>FSK:</w:t>
            </w:r>
          </w:p>
        </w:tc>
        <w:tc>
          <w:tcPr>
            <w:tcW w:w="5295" w:type="dxa"/>
          </w:tcPr>
          <w:p w14:paraId="56D3A00D" w14:textId="77777777" w:rsidR="00DC1EB7" w:rsidRPr="00BB5ABD" w:rsidRDefault="00DC1EB7" w:rsidP="00B13E87">
            <w:r>
              <w:t>12</w:t>
            </w:r>
          </w:p>
        </w:tc>
      </w:tr>
      <w:tr w:rsidR="00DC1EB7" w:rsidRPr="00BB5ABD" w14:paraId="6A54A372" w14:textId="77777777" w:rsidTr="00B13E87">
        <w:tc>
          <w:tcPr>
            <w:tcW w:w="3086" w:type="dxa"/>
          </w:tcPr>
          <w:p w14:paraId="6D57C7DC" w14:textId="77777777" w:rsidR="00DC1EB7" w:rsidRPr="003B66CC" w:rsidRDefault="00DC1EB7" w:rsidP="00B13E87">
            <w:pPr>
              <w:rPr>
                <w:b/>
              </w:rPr>
            </w:pPr>
            <w:r w:rsidRPr="003B66CC">
              <w:rPr>
                <w:b/>
              </w:rPr>
              <w:t>Tariefrange:</w:t>
            </w:r>
          </w:p>
        </w:tc>
        <w:tc>
          <w:tcPr>
            <w:tcW w:w="5295" w:type="dxa"/>
          </w:tcPr>
          <w:p w14:paraId="5B9B27D9" w14:textId="77777777" w:rsidR="00DC1EB7" w:rsidRPr="003B66CC" w:rsidRDefault="00DC1EB7" w:rsidP="00B13E87">
            <w:r>
              <w:t>85-95</w:t>
            </w:r>
          </w:p>
        </w:tc>
      </w:tr>
      <w:tr w:rsidR="00DC1EB7" w:rsidRPr="00BB5ABD" w14:paraId="56B2541A" w14:textId="77777777" w:rsidTr="00B13E87">
        <w:tc>
          <w:tcPr>
            <w:tcW w:w="3086" w:type="dxa"/>
          </w:tcPr>
          <w:p w14:paraId="4C0F30AB" w14:textId="77777777" w:rsidR="00DC1EB7" w:rsidRDefault="00DC1EB7" w:rsidP="00B13E87">
            <w:pPr>
              <w:rPr>
                <w:b/>
              </w:rPr>
            </w:pPr>
            <w:r w:rsidRPr="003B66CC">
              <w:rPr>
                <w:b/>
              </w:rPr>
              <w:t>Verhouding prijs/kwaliteit:</w:t>
            </w:r>
          </w:p>
          <w:p w14:paraId="7DCAEB4E" w14:textId="77777777" w:rsidR="00DC1EB7" w:rsidRDefault="00DC1EB7" w:rsidP="00B13E87">
            <w:pPr>
              <w:rPr>
                <w:b/>
              </w:rPr>
            </w:pPr>
            <w:r>
              <w:rPr>
                <w:b/>
              </w:rPr>
              <w:t>Data voor verificatiegesprek:</w:t>
            </w:r>
          </w:p>
          <w:p w14:paraId="6CB211B5" w14:textId="77777777" w:rsidR="00DC1EB7" w:rsidRPr="003B66CC" w:rsidRDefault="00DC1EB7" w:rsidP="00B13E87">
            <w:pPr>
              <w:rPr>
                <w:b/>
              </w:rPr>
            </w:pPr>
            <w:r>
              <w:rPr>
                <w:b/>
              </w:rPr>
              <w:t>Geschikt voor ZZP:</w:t>
            </w:r>
          </w:p>
        </w:tc>
        <w:tc>
          <w:tcPr>
            <w:tcW w:w="5295" w:type="dxa"/>
          </w:tcPr>
          <w:p w14:paraId="065E4F0F" w14:textId="77777777" w:rsidR="00DC1EB7" w:rsidRDefault="004C304F" w:rsidP="00B13E87">
            <w:r>
              <w:t>1</w:t>
            </w:r>
            <w:r w:rsidR="00DC1EB7">
              <w:t xml:space="preserve">0% - </w:t>
            </w:r>
            <w:r>
              <w:t>9</w:t>
            </w:r>
            <w:r w:rsidR="00DC1EB7">
              <w:t>0%</w:t>
            </w:r>
          </w:p>
          <w:p w14:paraId="6B0BA121" w14:textId="05EB4E6A" w:rsidR="00DC1EB7" w:rsidRDefault="0097385B" w:rsidP="00B13E87">
            <w:r>
              <w:t>Week 3</w:t>
            </w:r>
          </w:p>
          <w:p w14:paraId="38314F0C" w14:textId="77777777" w:rsidR="00DC1EB7" w:rsidRPr="003B66CC" w:rsidRDefault="008E4211" w:rsidP="00B13E87">
            <w:r>
              <w:t>Nee</w:t>
            </w:r>
          </w:p>
        </w:tc>
      </w:tr>
    </w:tbl>
    <w:p w14:paraId="125153FF" w14:textId="77777777" w:rsidR="00DC1EB7" w:rsidRDefault="00DC1EB7" w:rsidP="00DC1EB7">
      <w:pPr>
        <w:pStyle w:val="Kop2"/>
      </w:pPr>
      <w:r>
        <w:t xml:space="preserve">Jouw opdracht </w:t>
      </w:r>
    </w:p>
    <w:p w14:paraId="55101C5A" w14:textId="2268CD4A" w:rsidR="00F60868" w:rsidRPr="00F60868" w:rsidRDefault="00F60868" w:rsidP="00F60868">
      <w:pPr>
        <w:spacing w:line="240" w:lineRule="auto"/>
        <w:rPr>
          <w:color w:val="333333"/>
          <w:szCs w:val="20"/>
        </w:rPr>
      </w:pPr>
      <w:r w:rsidRPr="00F60868">
        <w:rPr>
          <w:color w:val="333333"/>
          <w:szCs w:val="20"/>
        </w:rPr>
        <w:t xml:space="preserve">We zoeken een senior beleidsadviseur die (mede) verantwoordelijk is voor verdere ontwikkeling van beleid en de aanpak op het gebied van de </w:t>
      </w:r>
      <w:proofErr w:type="spellStart"/>
      <w:r w:rsidRPr="00F60868">
        <w:rPr>
          <w:color w:val="333333"/>
          <w:szCs w:val="20"/>
        </w:rPr>
        <w:t>Wmo</w:t>
      </w:r>
      <w:proofErr w:type="spellEnd"/>
      <w:r w:rsidRPr="00F60868">
        <w:rPr>
          <w:color w:val="333333"/>
          <w:szCs w:val="20"/>
        </w:rPr>
        <w:t xml:space="preserve"> en de (O)GGZ (Openbare Geestelijke Gezondheidszorg). </w:t>
      </w:r>
      <w:r w:rsidR="00C24DFF">
        <w:rPr>
          <w:color w:val="333333"/>
          <w:szCs w:val="20"/>
        </w:rPr>
        <w:t>J</w:t>
      </w:r>
      <w:r w:rsidRPr="00F60868">
        <w:rPr>
          <w:color w:val="333333"/>
          <w:szCs w:val="20"/>
        </w:rPr>
        <w:t>e bent in staat om met je doorzettingsvermogen en enthousiasme hierin verdere stappen te zetten. Je werkt hierin nauw samen met collega’s in het team Zorg &amp; Maatschappelijke Opvang en je werkt opgavegericht.</w:t>
      </w:r>
    </w:p>
    <w:p w14:paraId="661C83CE" w14:textId="220695C5" w:rsidR="00F60868" w:rsidRPr="00F60868" w:rsidRDefault="00F60868" w:rsidP="00F60868">
      <w:pPr>
        <w:spacing w:line="240" w:lineRule="auto"/>
        <w:rPr>
          <w:color w:val="333333"/>
          <w:szCs w:val="20"/>
        </w:rPr>
      </w:pPr>
      <w:r w:rsidRPr="00F60868">
        <w:rPr>
          <w:color w:val="333333"/>
          <w:szCs w:val="20"/>
        </w:rPr>
        <w:t>Leidend in de werkzaamheden is het plan van aanpak Kwetsbare Rotterdammers 2019 – 2022. Dit plan van aanpak heeft tot doel om daklozen en andere kwetsbare Rotterdammers sneller de juiste zorg en ondersteuning te bieden en sneller een dak boven het hoofd te geven. Met nieuwe vormen van nachtopvang, meer maatwerk en meer aandacht voor preventie, willen we kwetsbare Rotterdammers sneller in een stabiele situatie krijgen.</w:t>
      </w:r>
    </w:p>
    <w:p w14:paraId="6EF9713E" w14:textId="05B8EA71" w:rsidR="00F60868" w:rsidRPr="009D2011" w:rsidRDefault="00F60868" w:rsidP="009D2011">
      <w:pPr>
        <w:spacing w:line="240" w:lineRule="auto"/>
        <w:rPr>
          <w:color w:val="333333"/>
          <w:szCs w:val="20"/>
        </w:rPr>
      </w:pPr>
      <w:r w:rsidRPr="00F60868">
        <w:rPr>
          <w:color w:val="333333"/>
          <w:szCs w:val="20"/>
        </w:rPr>
        <w:t xml:space="preserve">Ben jij een senior adviseur met </w:t>
      </w:r>
      <w:r w:rsidR="00C24DFF">
        <w:rPr>
          <w:color w:val="333333"/>
          <w:szCs w:val="20"/>
        </w:rPr>
        <w:t>bij voorkeur</w:t>
      </w:r>
      <w:r w:rsidRPr="00F60868">
        <w:rPr>
          <w:color w:val="333333"/>
          <w:szCs w:val="20"/>
        </w:rPr>
        <w:t xml:space="preserve"> ervaring met de </w:t>
      </w:r>
      <w:proofErr w:type="spellStart"/>
      <w:r w:rsidRPr="00F60868">
        <w:rPr>
          <w:color w:val="333333"/>
          <w:szCs w:val="20"/>
        </w:rPr>
        <w:t>Wmo</w:t>
      </w:r>
      <w:proofErr w:type="spellEnd"/>
      <w:r w:rsidRPr="00F60868">
        <w:rPr>
          <w:color w:val="333333"/>
          <w:szCs w:val="20"/>
        </w:rPr>
        <w:t xml:space="preserve"> en de (O)GGZ? Heb je passie voor het sociale domein en wil je bijdragen aan de verbetering van de zorg voor de meest kwetsbaren in de stad? Wil je werken voor een grote, dynamische organisatie die als G4-gemeente koploper is van Nederland? Dan zijn wij op zoek naar jou!</w:t>
      </w:r>
    </w:p>
    <w:p w14:paraId="727A3794" w14:textId="77777777" w:rsidR="00DC1EB7" w:rsidRDefault="00DC1EB7" w:rsidP="00DC1EB7">
      <w:pPr>
        <w:pStyle w:val="Kop2"/>
      </w:pPr>
      <w:r>
        <w:t>Eisen</w:t>
      </w:r>
    </w:p>
    <w:p w14:paraId="55B323DF" w14:textId="77777777" w:rsidR="008E4211" w:rsidRDefault="00F60868" w:rsidP="00F60868">
      <w:pPr>
        <w:spacing w:line="240" w:lineRule="auto"/>
        <w:rPr>
          <w:color w:val="333333"/>
          <w:szCs w:val="20"/>
        </w:rPr>
      </w:pPr>
      <w:r w:rsidRPr="00F60868">
        <w:rPr>
          <w:color w:val="333333"/>
          <w:szCs w:val="20"/>
        </w:rPr>
        <w:t xml:space="preserve">Wij zoeken een enthousiaste collega </w:t>
      </w:r>
      <w:r w:rsidR="009D2011">
        <w:rPr>
          <w:color w:val="333333"/>
          <w:szCs w:val="20"/>
        </w:rPr>
        <w:t>met</w:t>
      </w:r>
      <w:r w:rsidRPr="00F60868">
        <w:rPr>
          <w:color w:val="333333"/>
          <w:szCs w:val="20"/>
        </w:rPr>
        <w:t>:</w:t>
      </w:r>
    </w:p>
    <w:p w14:paraId="54740CA2" w14:textId="77777777" w:rsidR="009D2011" w:rsidRDefault="009D2011" w:rsidP="009D2011">
      <w:pPr>
        <w:pStyle w:val="Normaalweb"/>
        <w:numPr>
          <w:ilvl w:val="0"/>
          <w:numId w:val="12"/>
        </w:numPr>
        <w:spacing w:line="260" w:lineRule="exact"/>
        <w:rPr>
          <w:rFonts w:ascii="Arial" w:hAnsi="Arial" w:cs="Arial"/>
          <w:sz w:val="20"/>
          <w:szCs w:val="20"/>
        </w:rPr>
      </w:pPr>
      <w:r>
        <w:rPr>
          <w:rFonts w:ascii="Arial" w:hAnsi="Arial" w:cs="Arial"/>
          <w:sz w:val="20"/>
          <w:szCs w:val="20"/>
        </w:rPr>
        <w:t>Een relevante afgeronde hbo-opleiding of hoger</w:t>
      </w:r>
    </w:p>
    <w:p w14:paraId="03158EE7" w14:textId="77777777" w:rsidR="009D2011" w:rsidRDefault="009D2011" w:rsidP="009D2011">
      <w:pPr>
        <w:pStyle w:val="Normaalweb"/>
        <w:numPr>
          <w:ilvl w:val="0"/>
          <w:numId w:val="12"/>
        </w:numPr>
        <w:spacing w:line="260" w:lineRule="exact"/>
        <w:rPr>
          <w:rFonts w:ascii="Arial" w:hAnsi="Arial" w:cs="Arial"/>
          <w:sz w:val="20"/>
          <w:szCs w:val="20"/>
        </w:rPr>
      </w:pPr>
      <w:r>
        <w:rPr>
          <w:rFonts w:ascii="Arial" w:hAnsi="Arial" w:cs="Arial"/>
          <w:sz w:val="20"/>
          <w:szCs w:val="20"/>
        </w:rPr>
        <w:t xml:space="preserve">Minimaal </w:t>
      </w:r>
      <w:r w:rsidR="00B1613F">
        <w:rPr>
          <w:rFonts w:ascii="Arial" w:hAnsi="Arial" w:cs="Arial"/>
          <w:sz w:val="20"/>
          <w:szCs w:val="20"/>
        </w:rPr>
        <w:t>3</w:t>
      </w:r>
      <w:r>
        <w:rPr>
          <w:rFonts w:ascii="Arial" w:hAnsi="Arial" w:cs="Arial"/>
          <w:sz w:val="20"/>
          <w:szCs w:val="20"/>
        </w:rPr>
        <w:t xml:space="preserve"> jaar relevante werkervaring, opgedaan in de afgelopen </w:t>
      </w:r>
      <w:r w:rsidR="00B1613F">
        <w:rPr>
          <w:rFonts w:ascii="Arial" w:hAnsi="Arial" w:cs="Arial"/>
          <w:sz w:val="20"/>
          <w:szCs w:val="20"/>
        </w:rPr>
        <w:t>8</w:t>
      </w:r>
      <w:r>
        <w:rPr>
          <w:rFonts w:ascii="Arial" w:hAnsi="Arial" w:cs="Arial"/>
          <w:sz w:val="20"/>
          <w:szCs w:val="20"/>
        </w:rPr>
        <w:t xml:space="preserve"> jaar in een adviserende beleidsfunctie waarbij je o.a. ervaring hebt met:</w:t>
      </w:r>
    </w:p>
    <w:p w14:paraId="48A7A448" w14:textId="77777777" w:rsidR="009D2011" w:rsidRPr="00FE0CB2" w:rsidRDefault="009D2011" w:rsidP="009D2011">
      <w:pPr>
        <w:pStyle w:val="Normaalweb"/>
        <w:numPr>
          <w:ilvl w:val="0"/>
          <w:numId w:val="13"/>
        </w:numPr>
        <w:spacing w:line="260" w:lineRule="exact"/>
        <w:rPr>
          <w:rFonts w:ascii="Arial" w:hAnsi="Arial" w:cs="Arial"/>
          <w:sz w:val="20"/>
          <w:szCs w:val="20"/>
        </w:rPr>
      </w:pPr>
      <w:r>
        <w:rPr>
          <w:rFonts w:ascii="Arial" w:hAnsi="Arial" w:cs="Arial"/>
          <w:sz w:val="20"/>
          <w:szCs w:val="20"/>
        </w:rPr>
        <w:t>Ontwikkelen</w:t>
      </w:r>
      <w:r w:rsidRPr="00FE0CB2">
        <w:rPr>
          <w:rFonts w:ascii="Arial" w:hAnsi="Arial" w:cs="Arial"/>
          <w:sz w:val="20"/>
          <w:szCs w:val="20"/>
        </w:rPr>
        <w:t xml:space="preserve"> van beleid</w:t>
      </w:r>
    </w:p>
    <w:p w14:paraId="62562B68" w14:textId="77777777" w:rsidR="009D2011" w:rsidRPr="00FE0CB2" w:rsidRDefault="009D2011" w:rsidP="009D2011">
      <w:pPr>
        <w:pStyle w:val="Normaalweb"/>
        <w:numPr>
          <w:ilvl w:val="0"/>
          <w:numId w:val="13"/>
        </w:numPr>
        <w:spacing w:line="260" w:lineRule="exact"/>
        <w:rPr>
          <w:rFonts w:ascii="Arial" w:hAnsi="Arial" w:cs="Arial"/>
          <w:sz w:val="20"/>
          <w:szCs w:val="20"/>
        </w:rPr>
      </w:pPr>
      <w:r>
        <w:rPr>
          <w:rFonts w:ascii="Arial" w:hAnsi="Arial" w:cs="Arial"/>
          <w:sz w:val="20"/>
          <w:szCs w:val="20"/>
        </w:rPr>
        <w:t>H</w:t>
      </w:r>
      <w:r w:rsidRPr="00FE0CB2">
        <w:rPr>
          <w:rFonts w:ascii="Arial" w:hAnsi="Arial" w:cs="Arial"/>
          <w:sz w:val="20"/>
          <w:szCs w:val="20"/>
        </w:rPr>
        <w:t>et adviseren van directie en gemeentebestuur en het organiseren en bewaken van de daarbij behorende besluitvormingsprocessen</w:t>
      </w:r>
    </w:p>
    <w:p w14:paraId="1ECC190A" w14:textId="77777777" w:rsidR="008E4211" w:rsidRPr="009D2011" w:rsidRDefault="009D2011" w:rsidP="008E4211">
      <w:pPr>
        <w:pStyle w:val="Lijstalinea"/>
        <w:numPr>
          <w:ilvl w:val="0"/>
          <w:numId w:val="13"/>
        </w:numPr>
        <w:spacing w:line="240" w:lineRule="auto"/>
        <w:rPr>
          <w:color w:val="333333"/>
          <w:szCs w:val="20"/>
        </w:rPr>
      </w:pPr>
      <w:r w:rsidRPr="009D2011">
        <w:rPr>
          <w:szCs w:val="20"/>
        </w:rPr>
        <w:t xml:space="preserve">Strategische, juridische en financiële vraagstukken </w:t>
      </w:r>
    </w:p>
    <w:p w14:paraId="0EB3E985" w14:textId="71AC5A30" w:rsidR="009D2011" w:rsidRDefault="009D2011" w:rsidP="008E4211">
      <w:pPr>
        <w:pStyle w:val="Kop2"/>
      </w:pPr>
    </w:p>
    <w:p w14:paraId="7C0CE968" w14:textId="2998550B" w:rsidR="00C24DFF" w:rsidRDefault="00C24DFF" w:rsidP="00C24DFF"/>
    <w:p w14:paraId="54035392" w14:textId="77777777" w:rsidR="00C24DFF" w:rsidRPr="00C24DFF" w:rsidRDefault="00C24DFF" w:rsidP="00C24DFF"/>
    <w:p w14:paraId="271248E4" w14:textId="77777777" w:rsidR="008E4211" w:rsidRDefault="008E4211" w:rsidP="008E4211">
      <w:pPr>
        <w:pStyle w:val="Kop2"/>
      </w:pPr>
      <w:r w:rsidRPr="008E4211">
        <w:lastRenderedPageBreak/>
        <w:t>Wensen</w:t>
      </w:r>
    </w:p>
    <w:p w14:paraId="038327CD" w14:textId="2639E9C4" w:rsidR="009D2011" w:rsidRDefault="009D2011" w:rsidP="009D2011">
      <w:pPr>
        <w:pStyle w:val="Lijstalinea"/>
        <w:numPr>
          <w:ilvl w:val="0"/>
          <w:numId w:val="14"/>
        </w:numPr>
      </w:pPr>
      <w:r>
        <w:t xml:space="preserve">Werkervaring als beleidsadviseur bij een gemeente met meer dan 200.000 inwoners </w:t>
      </w:r>
    </w:p>
    <w:p w14:paraId="599A9633" w14:textId="77777777" w:rsidR="00B1613F" w:rsidRDefault="00B1613F" w:rsidP="009D2011">
      <w:pPr>
        <w:pStyle w:val="Lijstalinea"/>
        <w:numPr>
          <w:ilvl w:val="0"/>
          <w:numId w:val="14"/>
        </w:numPr>
      </w:pPr>
      <w:r>
        <w:t>Kennis van en ervaring met de Wet Maatschappelijke Ondersteuning (WMO)</w:t>
      </w:r>
    </w:p>
    <w:p w14:paraId="1A80FB3F" w14:textId="77777777" w:rsidR="00F60868" w:rsidRPr="00403F71" w:rsidRDefault="009D2011" w:rsidP="00FD5AA4">
      <w:pPr>
        <w:pStyle w:val="Lijstalinea"/>
        <w:numPr>
          <w:ilvl w:val="0"/>
          <w:numId w:val="14"/>
        </w:numPr>
      </w:pPr>
      <w:r w:rsidRPr="00403F71">
        <w:t>Kennis van en ervaring met (Openbare Geestelijke Gezondheidszorg) (O)GGZ</w:t>
      </w:r>
    </w:p>
    <w:p w14:paraId="096DE452" w14:textId="1EA9FA4F" w:rsidR="00B1613F" w:rsidRDefault="00FD5AA4" w:rsidP="00C24DFF">
      <w:pPr>
        <w:pStyle w:val="Kop2"/>
      </w:pPr>
      <w:r>
        <w:t>Competenties</w:t>
      </w:r>
      <w:bookmarkStart w:id="0" w:name="_GoBack"/>
      <w:bookmarkEnd w:id="0"/>
    </w:p>
    <w:p w14:paraId="57DCE665" w14:textId="77777777" w:rsidR="00B1613F" w:rsidRPr="00B1613F" w:rsidRDefault="00B1613F" w:rsidP="00B1613F">
      <w:r>
        <w:t>We zoeken een enthousiaste collega die:</w:t>
      </w:r>
    </w:p>
    <w:p w14:paraId="507F8AE8" w14:textId="77777777" w:rsidR="00F60868" w:rsidRPr="00F60868" w:rsidRDefault="00F60868" w:rsidP="00F60868">
      <w:pPr>
        <w:numPr>
          <w:ilvl w:val="0"/>
          <w:numId w:val="10"/>
        </w:numPr>
        <w:spacing w:line="240" w:lineRule="auto"/>
        <w:contextualSpacing/>
        <w:rPr>
          <w:color w:val="333333"/>
          <w:szCs w:val="20"/>
        </w:rPr>
      </w:pPr>
      <w:r w:rsidRPr="00F60868">
        <w:rPr>
          <w:color w:val="333333"/>
          <w:szCs w:val="20"/>
        </w:rPr>
        <w:t>in ruime mate beschikt over de competenties resultaatgerichtheid,  omgevingsbewustzijn en politieke sensitiviteit;</w:t>
      </w:r>
    </w:p>
    <w:p w14:paraId="4800B46E" w14:textId="77777777" w:rsidR="00F60868" w:rsidRPr="00F60868" w:rsidRDefault="00F60868" w:rsidP="00F60868">
      <w:pPr>
        <w:numPr>
          <w:ilvl w:val="0"/>
          <w:numId w:val="10"/>
        </w:numPr>
        <w:spacing w:line="240" w:lineRule="auto"/>
        <w:contextualSpacing/>
        <w:rPr>
          <w:color w:val="333333"/>
          <w:szCs w:val="20"/>
        </w:rPr>
      </w:pPr>
      <w:r w:rsidRPr="00F60868">
        <w:rPr>
          <w:color w:val="333333"/>
          <w:szCs w:val="20"/>
        </w:rPr>
        <w:t>snel kan schakelen en handelen als dat onder tijdsdruk of vanwege actuele ontwikkelingen nodig is. Je bent daarnaast flexibel in je werktijden;</w:t>
      </w:r>
    </w:p>
    <w:p w14:paraId="5E16CB1B" w14:textId="77777777" w:rsidR="00F60868" w:rsidRPr="00F60868" w:rsidRDefault="00F60868" w:rsidP="00F60868">
      <w:pPr>
        <w:numPr>
          <w:ilvl w:val="0"/>
          <w:numId w:val="10"/>
        </w:numPr>
        <w:spacing w:line="240" w:lineRule="auto"/>
        <w:contextualSpacing/>
        <w:rPr>
          <w:color w:val="333333"/>
          <w:szCs w:val="20"/>
        </w:rPr>
      </w:pPr>
      <w:r w:rsidRPr="00F60868">
        <w:rPr>
          <w:color w:val="333333"/>
          <w:szCs w:val="20"/>
        </w:rPr>
        <w:t>initiatief neemt, denkt in mogelijkheden en oplossingen, en analytisch en communicatief sterk is (zowel mondeling als schriftelijk);</w:t>
      </w:r>
    </w:p>
    <w:p w14:paraId="2B7AC146" w14:textId="77777777" w:rsidR="00F60868" w:rsidRPr="00F60868" w:rsidRDefault="00F60868" w:rsidP="00F60868">
      <w:pPr>
        <w:numPr>
          <w:ilvl w:val="0"/>
          <w:numId w:val="10"/>
        </w:numPr>
        <w:spacing w:line="240" w:lineRule="auto"/>
        <w:contextualSpacing/>
        <w:rPr>
          <w:color w:val="333333"/>
          <w:szCs w:val="20"/>
        </w:rPr>
      </w:pPr>
      <w:r w:rsidRPr="00F60868">
        <w:rPr>
          <w:color w:val="333333"/>
          <w:szCs w:val="20"/>
        </w:rPr>
        <w:t>uit de voeten kan met strategische, juridische en financiële vraagstukken en zorgvuldig en planmatig werkt;</w:t>
      </w:r>
    </w:p>
    <w:p w14:paraId="1F555494" w14:textId="77777777" w:rsidR="00F60868" w:rsidRPr="00F60868" w:rsidRDefault="00F60868" w:rsidP="00F60868">
      <w:pPr>
        <w:numPr>
          <w:ilvl w:val="0"/>
          <w:numId w:val="10"/>
        </w:numPr>
        <w:spacing w:line="240" w:lineRule="auto"/>
        <w:contextualSpacing/>
        <w:rPr>
          <w:color w:val="333333"/>
          <w:szCs w:val="20"/>
        </w:rPr>
      </w:pPr>
      <w:r w:rsidRPr="00F60868">
        <w:rPr>
          <w:color w:val="333333"/>
          <w:szCs w:val="20"/>
        </w:rPr>
        <w:t>een teamspeler is, die gericht is op samenwerken. Je bent een persoon bij wie collega’s graag langskomen met vragen of voor advies;</w:t>
      </w:r>
    </w:p>
    <w:p w14:paraId="279A6372" w14:textId="77777777" w:rsidR="00F60868" w:rsidRPr="00F60868" w:rsidRDefault="00F60868" w:rsidP="00F60868">
      <w:pPr>
        <w:numPr>
          <w:ilvl w:val="0"/>
          <w:numId w:val="10"/>
        </w:numPr>
        <w:spacing w:line="240" w:lineRule="auto"/>
        <w:contextualSpacing/>
        <w:rPr>
          <w:color w:val="333333"/>
          <w:szCs w:val="20"/>
        </w:rPr>
      </w:pPr>
      <w:r w:rsidRPr="00F60868">
        <w:rPr>
          <w:color w:val="333333"/>
          <w:szCs w:val="20"/>
        </w:rPr>
        <w:t>opgavegericht kan werken, complexe vraagstukken kan ontrafelen en verbanden met andere beleidsvelden kan leggen;</w:t>
      </w:r>
    </w:p>
    <w:p w14:paraId="68E5D04C" w14:textId="77777777" w:rsidR="00F60868" w:rsidRPr="00F60868" w:rsidRDefault="00F60868" w:rsidP="00F60868">
      <w:pPr>
        <w:numPr>
          <w:ilvl w:val="0"/>
          <w:numId w:val="10"/>
        </w:numPr>
        <w:spacing w:line="240" w:lineRule="auto"/>
        <w:contextualSpacing/>
        <w:rPr>
          <w:color w:val="333333"/>
          <w:szCs w:val="20"/>
        </w:rPr>
      </w:pPr>
      <w:r w:rsidRPr="00F60868">
        <w:rPr>
          <w:color w:val="333333"/>
          <w:szCs w:val="20"/>
        </w:rPr>
        <w:t>de rol van projectleider/ beleidscoördinator op zich kan nemen en hierin vaardigheden rond leiderschap, regie en eigenaarschap laat zien.</w:t>
      </w:r>
    </w:p>
    <w:p w14:paraId="5374E32D" w14:textId="77777777" w:rsidR="00FD5AA4" w:rsidRDefault="00FD5AA4" w:rsidP="00FD5AA4"/>
    <w:p w14:paraId="463C20F2" w14:textId="77777777" w:rsidR="00DC1EB7" w:rsidRDefault="00DC1EB7" w:rsidP="00DC1EB7">
      <w:pPr>
        <w:rPr>
          <w:b/>
          <w:color w:val="008000"/>
          <w:sz w:val="24"/>
        </w:rPr>
      </w:pPr>
      <w:r w:rsidRPr="005B775D">
        <w:rPr>
          <w:b/>
          <w:color w:val="008000"/>
          <w:sz w:val="24"/>
        </w:rPr>
        <w:t>De afdeling</w:t>
      </w:r>
    </w:p>
    <w:p w14:paraId="0BC8B776" w14:textId="77777777" w:rsidR="00F60868" w:rsidRPr="00F60868" w:rsidRDefault="00F60868" w:rsidP="00F60868">
      <w:pPr>
        <w:spacing w:line="240" w:lineRule="auto"/>
      </w:pPr>
      <w:r w:rsidRPr="00F60868">
        <w:t xml:space="preserve">De afdeling Beleid en Opdrachtgeverschap van de directie </w:t>
      </w:r>
      <w:r w:rsidRPr="00F60868">
        <w:rPr>
          <w:szCs w:val="20"/>
        </w:rPr>
        <w:t>Publieke Gezondheid, Welzijn &amp; Zorg</w:t>
      </w:r>
      <w:r w:rsidRPr="00F60868">
        <w:t xml:space="preserve"> is verantwoordelijk voor de ontwikkeling van beleid en regelgeving voor Rotterdammers die ondersteuning of zorg nodig hebben. Het werkveld is zeer divers, bestuurlijk complex en dynamisch. Het bevat o.a. (informele) zorg, sociale veiligheid, gezondheid, sociale zekerheid, maatschappelijke opvang, integratie, participatie en welzijn. De belangrijkste taken zijn het strategisch adviseren en ondersteunen van het gemeentebestuur en de (cluster)directie, alsmede het systematisch verbinden met andere organisatieonderdelen (zoals Werk &amp; Inkomen en Veilig) en het faciliteren van de uitvoering (waaronder Maatschappelijke Ontwikkeling in de Wijk, Participatie &amp; Stedelijke Zorg en het Jongerenloket). </w:t>
      </w:r>
    </w:p>
    <w:p w14:paraId="2E32F1A6" w14:textId="77777777" w:rsidR="00F60868" w:rsidRDefault="00F60868" w:rsidP="00F60868">
      <w:pPr>
        <w:spacing w:line="240" w:lineRule="auto"/>
      </w:pPr>
      <w:r w:rsidRPr="00F60868">
        <w:t>De afdeling Beleid en Opdrachtgeverschap bestaat uit zes teams, die gericht zijn op het ontwikkelen van beleid voor kwetsbare Rotterdammers. De medewerkers uit het team Zorg en Maatschappelijke Opvang hebben beleidsportefeuilles op het gebied van onder meer bemoeizorg, contractmanagement (O)GGZ zorgpartijen, doorontwikkeling ketens voor maatschappelijke opvang volwassenen, jongeren en gezinnen, aanpak verwarde personen en forensische zorg.</w:t>
      </w:r>
    </w:p>
    <w:p w14:paraId="736D4797" w14:textId="77777777" w:rsidR="00F60868" w:rsidRPr="00F60868" w:rsidRDefault="00F60868" w:rsidP="00F60868">
      <w:pPr>
        <w:spacing w:line="240" w:lineRule="auto"/>
      </w:pPr>
      <w:r w:rsidRPr="00661A48">
        <w:rPr>
          <w:color w:val="333333"/>
          <w:szCs w:val="20"/>
        </w:rPr>
        <w:t>Tevens bieden wij een omgeving aan voor iemand die de uitdaging niet schuwt en die mee wil bouwen aan de verdere ontwikkeling van de afdeling Beleid &amp; Opdrachtgeverschap en meer specifiek het team Zorg &amp; Maatschappelijke Opvang.</w:t>
      </w:r>
    </w:p>
    <w:p w14:paraId="42606756" w14:textId="77777777" w:rsidR="001B742A" w:rsidRDefault="001B742A" w:rsidP="00DC1EB7">
      <w:pPr>
        <w:rPr>
          <w:b/>
          <w:color w:val="008000"/>
          <w:sz w:val="24"/>
        </w:rPr>
      </w:pPr>
    </w:p>
    <w:p w14:paraId="07693546" w14:textId="77777777" w:rsidR="00DC1EB7" w:rsidRDefault="00DC1EB7" w:rsidP="00DC1EB7">
      <w:pPr>
        <w:rPr>
          <w:b/>
          <w:color w:val="008000"/>
          <w:sz w:val="24"/>
        </w:rPr>
      </w:pPr>
      <w:r w:rsidRPr="005B775D">
        <w:rPr>
          <w:b/>
          <w:color w:val="008000"/>
          <w:sz w:val="24"/>
        </w:rPr>
        <w:t>Onze organisatie</w:t>
      </w:r>
    </w:p>
    <w:p w14:paraId="6A2D688A" w14:textId="77777777" w:rsidR="00F60868" w:rsidRPr="00F60868" w:rsidRDefault="00F60868" w:rsidP="00F60868">
      <w:pPr>
        <w:spacing w:line="240" w:lineRule="auto"/>
      </w:pPr>
      <w:r w:rsidRPr="00F60868">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14:paraId="6B10531E" w14:textId="77777777" w:rsidR="00F60868" w:rsidRPr="00F60868" w:rsidRDefault="00F60868" w:rsidP="00F60868">
      <w:pPr>
        <w:spacing w:line="240" w:lineRule="auto"/>
        <w:rPr>
          <w:color w:val="333333"/>
          <w:szCs w:val="20"/>
        </w:rPr>
      </w:pPr>
      <w:r w:rsidRPr="00F60868">
        <w:rPr>
          <w:color w:val="333333"/>
          <w:szCs w:val="20"/>
        </w:rPr>
        <w:lastRenderedPageBreak/>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 </w:t>
      </w:r>
    </w:p>
    <w:p w14:paraId="6C518FB2" w14:textId="77777777" w:rsidR="00DA27EB" w:rsidRPr="00F60868" w:rsidRDefault="00F60868" w:rsidP="00F60868">
      <w:pPr>
        <w:spacing w:line="240" w:lineRule="auto"/>
        <w:rPr>
          <w:color w:val="333333"/>
          <w:szCs w:val="20"/>
        </w:rPr>
      </w:pPr>
      <w:r w:rsidRPr="00F60868">
        <w:rPr>
          <w:color w:val="333333"/>
          <w:szCs w:val="20"/>
        </w:rPr>
        <w:t xml:space="preserve">Make </w:t>
      </w:r>
      <w:proofErr w:type="spellStart"/>
      <w:r w:rsidRPr="00F60868">
        <w:rPr>
          <w:color w:val="333333"/>
          <w:szCs w:val="20"/>
        </w:rPr>
        <w:t>it</w:t>
      </w:r>
      <w:proofErr w:type="spellEnd"/>
      <w:r w:rsidRPr="00F60868">
        <w:rPr>
          <w:color w:val="333333"/>
          <w:szCs w:val="20"/>
        </w:rPr>
        <w:t xml:space="preserve"> happen!</w:t>
      </w:r>
    </w:p>
    <w:sectPr w:rsidR="00DA27EB" w:rsidRPr="00F60868" w:rsidSect="004125AE">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C0083"/>
    <w:multiLevelType w:val="hybridMultilevel"/>
    <w:tmpl w:val="B092726A"/>
    <w:lvl w:ilvl="0" w:tplc="E0C2009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686675"/>
    <w:multiLevelType w:val="hybridMultilevel"/>
    <w:tmpl w:val="D7F21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220227"/>
    <w:multiLevelType w:val="hybridMultilevel"/>
    <w:tmpl w:val="815E9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8F25F9"/>
    <w:multiLevelType w:val="hybridMultilevel"/>
    <w:tmpl w:val="EE9C9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6E5095"/>
    <w:multiLevelType w:val="hybridMultilevel"/>
    <w:tmpl w:val="5E3EDD4E"/>
    <w:lvl w:ilvl="0" w:tplc="59CE9BC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045B45"/>
    <w:multiLevelType w:val="hybridMultilevel"/>
    <w:tmpl w:val="76841420"/>
    <w:lvl w:ilvl="0" w:tplc="38FC7ED8">
      <w:start w:val="5"/>
      <w:numFmt w:val="bullet"/>
      <w:lvlText w:val="-"/>
      <w:lvlJc w:val="left"/>
      <w:pPr>
        <w:ind w:left="720" w:hanging="360"/>
      </w:pPr>
      <w:rPr>
        <w:rFonts w:ascii="Cambria" w:eastAsia="Calibri" w:hAnsi="Cambria" w:cs="Calibri" w:hint="default"/>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98781B"/>
    <w:multiLevelType w:val="hybridMultilevel"/>
    <w:tmpl w:val="0CCE9DDC"/>
    <w:lvl w:ilvl="0" w:tplc="E0C2009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677FEE"/>
    <w:multiLevelType w:val="hybridMultilevel"/>
    <w:tmpl w:val="1EDC58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F717C3"/>
    <w:multiLevelType w:val="hybridMultilevel"/>
    <w:tmpl w:val="DDA223FC"/>
    <w:lvl w:ilvl="0" w:tplc="CD967E1E">
      <w:start w:val="26"/>
      <w:numFmt w:val="bullet"/>
      <w:lvlText w:val="-"/>
      <w:lvlJc w:val="left"/>
      <w:pPr>
        <w:ind w:left="720" w:hanging="360"/>
      </w:pPr>
      <w:rPr>
        <w:rFonts w:ascii="Arial" w:eastAsiaTheme="minorHAnsi"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CB4410"/>
    <w:multiLevelType w:val="hybridMultilevel"/>
    <w:tmpl w:val="A9A23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98257A"/>
    <w:multiLevelType w:val="hybridMultilevel"/>
    <w:tmpl w:val="CC521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A95EAD"/>
    <w:multiLevelType w:val="hybridMultilevel"/>
    <w:tmpl w:val="C5B2E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E6140D"/>
    <w:multiLevelType w:val="hybridMultilevel"/>
    <w:tmpl w:val="D6DC7236"/>
    <w:lvl w:ilvl="0" w:tplc="9FB68360">
      <w:start w:val="14"/>
      <w:numFmt w:val="bullet"/>
      <w:lvlText w:val="-"/>
      <w:lvlJc w:val="left"/>
      <w:pPr>
        <w:ind w:left="1068" w:hanging="360"/>
      </w:pPr>
      <w:rPr>
        <w:rFonts w:ascii="Arial" w:eastAsia="MS Mincho"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76B60178"/>
    <w:multiLevelType w:val="hybridMultilevel"/>
    <w:tmpl w:val="F88CB4D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0"/>
  </w:num>
  <w:num w:numId="6">
    <w:abstractNumId w:val="10"/>
  </w:num>
  <w:num w:numId="7">
    <w:abstractNumId w:val="13"/>
  </w:num>
  <w:num w:numId="8">
    <w:abstractNumId w:val="11"/>
  </w:num>
  <w:num w:numId="9">
    <w:abstractNumId w:val="2"/>
  </w:num>
  <w:num w:numId="10">
    <w:abstractNumId w:val="1"/>
  </w:num>
  <w:num w:numId="11">
    <w:abstractNumId w:val="8"/>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B7"/>
    <w:rsid w:val="001B742A"/>
    <w:rsid w:val="00403F71"/>
    <w:rsid w:val="004125AE"/>
    <w:rsid w:val="004C304F"/>
    <w:rsid w:val="007B75FD"/>
    <w:rsid w:val="008E4211"/>
    <w:rsid w:val="0097385B"/>
    <w:rsid w:val="009D2011"/>
    <w:rsid w:val="00B1613F"/>
    <w:rsid w:val="00C24DFF"/>
    <w:rsid w:val="00DA27EB"/>
    <w:rsid w:val="00DC1EB7"/>
    <w:rsid w:val="00F55C3A"/>
    <w:rsid w:val="00F60868"/>
    <w:rsid w:val="00FD5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0DF71"/>
  <w15:chartTrackingRefBased/>
  <w15:docId w15:val="{A60531A7-66EB-4378-9915-5F420F5B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C1EB7"/>
    <w:pPr>
      <w:spacing w:line="280" w:lineRule="atLeast"/>
    </w:pPr>
    <w:rPr>
      <w:rFonts w:ascii="Arial" w:hAnsi="Arial" w:cs="Arial"/>
      <w:sz w:val="20"/>
    </w:rPr>
  </w:style>
  <w:style w:type="paragraph" w:styleId="Kop1">
    <w:name w:val="heading 1"/>
    <w:basedOn w:val="Standaard"/>
    <w:next w:val="Standaard"/>
    <w:link w:val="Kop1Char"/>
    <w:uiPriority w:val="9"/>
    <w:qFormat/>
    <w:rsid w:val="00DC1EB7"/>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DC1EB7"/>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1EB7"/>
    <w:rPr>
      <w:rFonts w:ascii="Arial" w:hAnsi="Arial" w:cs="Arial"/>
      <w:b/>
      <w:color w:val="00B050"/>
      <w:sz w:val="36"/>
    </w:rPr>
  </w:style>
  <w:style w:type="character" w:customStyle="1" w:styleId="Kop2Char">
    <w:name w:val="Kop 2 Char"/>
    <w:basedOn w:val="Standaardalinea-lettertype"/>
    <w:link w:val="Kop2"/>
    <w:uiPriority w:val="9"/>
    <w:rsid w:val="00DC1EB7"/>
    <w:rPr>
      <w:rFonts w:ascii="Arial" w:hAnsi="Arial" w:cs="Arial"/>
      <w:b/>
      <w:color w:val="008000"/>
      <w:sz w:val="24"/>
    </w:rPr>
  </w:style>
  <w:style w:type="paragraph" w:styleId="Lijstalinea">
    <w:name w:val="List Paragraph"/>
    <w:basedOn w:val="Standaard"/>
    <w:uiPriority w:val="34"/>
    <w:qFormat/>
    <w:rsid w:val="00DC1EB7"/>
    <w:pPr>
      <w:ind w:left="720"/>
      <w:contextualSpacing/>
    </w:pPr>
  </w:style>
  <w:style w:type="table" w:styleId="Tabelraster">
    <w:name w:val="Table Grid"/>
    <w:basedOn w:val="Standaardtabel"/>
    <w:uiPriority w:val="39"/>
    <w:rsid w:val="00DC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D5AA4"/>
    <w:pPr>
      <w:spacing w:after="0" w:line="240" w:lineRule="auto"/>
    </w:pPr>
    <w:rPr>
      <w:rFonts w:ascii="Arial" w:hAnsi="Arial" w:cs="Arial"/>
      <w:sz w:val="20"/>
    </w:rPr>
  </w:style>
  <w:style w:type="paragraph" w:styleId="Normaalweb">
    <w:name w:val="Normal (Web)"/>
    <w:basedOn w:val="Standaard"/>
    <w:unhideWhenUsed/>
    <w:rsid w:val="009D2011"/>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1613F"/>
    <w:rPr>
      <w:sz w:val="16"/>
      <w:szCs w:val="16"/>
    </w:rPr>
  </w:style>
  <w:style w:type="paragraph" w:styleId="Tekstopmerking">
    <w:name w:val="annotation text"/>
    <w:basedOn w:val="Standaard"/>
    <w:link w:val="TekstopmerkingChar"/>
    <w:uiPriority w:val="99"/>
    <w:semiHidden/>
    <w:unhideWhenUsed/>
    <w:rsid w:val="00B1613F"/>
    <w:pPr>
      <w:spacing w:line="240" w:lineRule="auto"/>
    </w:pPr>
    <w:rPr>
      <w:szCs w:val="20"/>
    </w:rPr>
  </w:style>
  <w:style w:type="character" w:customStyle="1" w:styleId="TekstopmerkingChar">
    <w:name w:val="Tekst opmerking Char"/>
    <w:basedOn w:val="Standaardalinea-lettertype"/>
    <w:link w:val="Tekstopmerking"/>
    <w:uiPriority w:val="99"/>
    <w:semiHidden/>
    <w:rsid w:val="00B1613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1613F"/>
    <w:rPr>
      <w:b/>
      <w:bCs/>
    </w:rPr>
  </w:style>
  <w:style w:type="character" w:customStyle="1" w:styleId="OnderwerpvanopmerkingChar">
    <w:name w:val="Onderwerp van opmerking Char"/>
    <w:basedOn w:val="TekstopmerkingChar"/>
    <w:link w:val="Onderwerpvanopmerking"/>
    <w:uiPriority w:val="99"/>
    <w:semiHidden/>
    <w:rsid w:val="00B1613F"/>
    <w:rPr>
      <w:rFonts w:ascii="Arial" w:hAnsi="Arial" w:cs="Arial"/>
      <w:b/>
      <w:bCs/>
      <w:sz w:val="20"/>
      <w:szCs w:val="20"/>
    </w:rPr>
  </w:style>
  <w:style w:type="paragraph" w:styleId="Ballontekst">
    <w:name w:val="Balloon Text"/>
    <w:basedOn w:val="Standaard"/>
    <w:link w:val="BallontekstChar"/>
    <w:uiPriority w:val="99"/>
    <w:semiHidden/>
    <w:unhideWhenUsed/>
    <w:rsid w:val="00B161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6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2C11B990</Template>
  <TotalTime>12</TotalTime>
  <Pages>3</Pages>
  <Words>873</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6</cp:revision>
  <dcterms:created xsi:type="dcterms:W3CDTF">2019-12-30T09:11:00Z</dcterms:created>
  <dcterms:modified xsi:type="dcterms:W3CDTF">2019-12-30T09:22:00Z</dcterms:modified>
</cp:coreProperties>
</file>