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A06" w:rsidRDefault="00A60A06" w:rsidP="00A60A06">
      <w:pPr>
        <w:rPr>
          <w:rFonts w:ascii="Arial" w:hAnsi="Arial" w:cs="Arial"/>
          <w:b/>
          <w:bCs/>
          <w:sz w:val="32"/>
          <w:szCs w:val="32"/>
          <w:lang w:eastAsia="nl-NL"/>
        </w:rPr>
      </w:pPr>
      <w:r>
        <w:rPr>
          <w:b/>
          <w:bCs/>
          <w:sz w:val="32"/>
          <w:szCs w:val="32"/>
        </w:rPr>
        <w:t>Jongerencoach team Jongerenloket</w:t>
      </w:r>
    </w:p>
    <w:p w:rsidR="00A60A06" w:rsidRDefault="00A60A06" w:rsidP="00A60A06">
      <w:pPr>
        <w:rPr>
          <w:sz w:val="20"/>
          <w:szCs w:val="20"/>
        </w:rPr>
      </w:pPr>
      <w:r>
        <w:t>Voor 32 uur per week</w:t>
      </w:r>
    </w:p>
    <w:p w:rsidR="00A60A06" w:rsidRDefault="00A60A06" w:rsidP="00A60A06"/>
    <w:p w:rsidR="00A60A06" w:rsidRDefault="00A60A06" w:rsidP="00A60A06">
      <w:r>
        <w:t>Expert C toezicht en handhaving</w:t>
      </w:r>
    </w:p>
    <w:p w:rsidR="00A60A06" w:rsidRDefault="00A60A06" w:rsidP="00A60A06"/>
    <w:p w:rsidR="007E668B" w:rsidRDefault="00A60A06" w:rsidP="00A60A06">
      <w:pPr>
        <w:spacing w:before="100" w:beforeAutospacing="1" w:after="100" w:afterAutospacing="1"/>
        <w:rPr>
          <w:rFonts w:ascii="Verdana" w:hAnsi="Verdana"/>
          <w:sz w:val="15"/>
          <w:szCs w:val="15"/>
          <w:lang w:eastAsia="nl-NL"/>
        </w:rPr>
      </w:pPr>
      <w:r>
        <w:rPr>
          <w:rFonts w:ascii="Verdana" w:hAnsi="Verdana"/>
          <w:b/>
          <w:bCs/>
          <w:color w:val="333333"/>
          <w:sz w:val="18"/>
          <w:szCs w:val="18"/>
          <w:lang w:eastAsia="nl-NL"/>
        </w:rPr>
        <w:t>Concernprofiel</w:t>
      </w:r>
      <w:r>
        <w:rPr>
          <w:rFonts w:ascii="Verdana" w:hAnsi="Verdana"/>
          <w:sz w:val="15"/>
          <w:szCs w:val="15"/>
          <w:lang w:eastAsia="nl-NL"/>
        </w:rPr>
        <w:t xml:space="preserve"> </w:t>
      </w:r>
    </w:p>
    <w:p w:rsidR="00A60A06" w:rsidRDefault="00A60A06" w:rsidP="00A60A06">
      <w:pPr>
        <w:spacing w:before="100" w:beforeAutospacing="1" w:after="100" w:afterAutospacing="1"/>
      </w:pPr>
      <w:r>
        <w:rPr>
          <w:rFonts w:ascii="Verdana" w:hAnsi="Verdana"/>
          <w:color w:val="000000"/>
          <w:sz w:val="20"/>
          <w:szCs w:val="20"/>
          <w:lang w:eastAsia="nl-NL"/>
        </w:rPr>
        <w:t>Het cluster Maatschappelijke Ontwikkeling stimuleert maximale ontplooiing van talent in een gezond lichaam. Daarbij gaan we uit van de kracht van de Rotterdammers, ook als zij niet op eigen benen kunnen staan. Het streven is dat iedereen zijn talent ontwikkelt, leert en/of werkt, maatschappelijk actief is als leren of werken niet kan en zorgt voor de eigen gezondheid. Sport, cultuur, onderwijs en basale zorg dragen daaraan bij. We bieden lichte ondersteuning als de omgeving die niet kan bieden. Of intensievere zorg waar echt noodzakelijk. Dat doen we in opdracht van het college en gebiedscommissies en samen met maatschappelijke partners.</w:t>
      </w:r>
      <w:r>
        <w:rPr>
          <w:rFonts w:ascii="Verdana" w:hAnsi="Verdana"/>
          <w:sz w:val="15"/>
          <w:szCs w:val="15"/>
          <w:lang w:eastAsia="nl-NL"/>
        </w:rPr>
        <w:t xml:space="preserve"> </w:t>
      </w:r>
    </w:p>
    <w:p w:rsidR="00A60A06" w:rsidRDefault="00A60A06" w:rsidP="00A60A06">
      <w:pPr>
        <w:spacing w:before="100" w:beforeAutospacing="1" w:after="100" w:afterAutospacing="1"/>
      </w:pPr>
      <w:r>
        <w:rPr>
          <w:rFonts w:ascii="Verdana" w:hAnsi="Verdana"/>
          <w:b/>
          <w:bCs/>
          <w:color w:val="333333"/>
          <w:sz w:val="18"/>
          <w:szCs w:val="18"/>
          <w:lang w:eastAsia="nl-NL"/>
        </w:rPr>
        <w:t>Omschrijving afdeling</w:t>
      </w:r>
      <w:r>
        <w:rPr>
          <w:rFonts w:ascii="Verdana" w:hAnsi="Verdana"/>
          <w:color w:val="000000"/>
          <w:sz w:val="15"/>
          <w:szCs w:val="15"/>
          <w:lang w:eastAsia="nl-NL"/>
        </w:rPr>
        <w:t xml:space="preserve"> </w:t>
      </w:r>
    </w:p>
    <w:p w:rsidR="00A60A06" w:rsidRDefault="00A60A06" w:rsidP="00A60A06">
      <w:r>
        <w:rPr>
          <w:rFonts w:ascii="Verdana" w:hAnsi="Verdana"/>
          <w:color w:val="000000"/>
          <w:sz w:val="18"/>
          <w:szCs w:val="18"/>
          <w:lang w:eastAsia="nl-NL"/>
        </w:rPr>
        <w:t>J</w:t>
      </w:r>
      <w:bookmarkStart w:id="0" w:name="OLE_LINK1"/>
      <w:r>
        <w:rPr>
          <w:rFonts w:ascii="Verdana" w:hAnsi="Verdana"/>
          <w:color w:val="000000"/>
          <w:sz w:val="20"/>
          <w:szCs w:val="20"/>
          <w:lang w:eastAsia="nl-NL"/>
        </w:rPr>
        <w:t>eugd en Onderwijs staat voor de ontwikkeling van de talenten van alle kinderen, jongeren en volwassenen in deze stad, het Jongerenloket maakt onderdeel uit van de dienst Jeugd en Onderwijs. Samen met de Werkpleinen is het Jongerenloket verantwoordelijk voor de Jongerenaanpak in Rotterdam. Het doel van die aanpak is om alle jongeren die dat nodig hebben te ondersteunen in het realiseren van duurzame economische zelfstandigheid. We voeren de Participatiewet uit en stimuleren jongeren om hun opleiding af te maken en/of bieden hen een leer- werkaanbod aan of traject aan. We streven ernaar dat jongeren (indien mogelijk) een startkwalificatie halen.</w:t>
      </w:r>
      <w:bookmarkEnd w:id="0"/>
    </w:p>
    <w:p w:rsidR="00A60A06" w:rsidRDefault="00A60A06" w:rsidP="00A60A06">
      <w:pPr>
        <w:rPr>
          <w:rFonts w:ascii="Verdana" w:hAnsi="Verdana"/>
          <w:b/>
          <w:bCs/>
          <w:color w:val="333333"/>
          <w:sz w:val="18"/>
          <w:szCs w:val="18"/>
          <w:lang w:eastAsia="nl-NL"/>
        </w:rPr>
      </w:pPr>
    </w:p>
    <w:p w:rsidR="00A60A06" w:rsidRDefault="00A60A06" w:rsidP="00A60A06">
      <w:pPr>
        <w:rPr>
          <w:rFonts w:ascii="Verdana" w:hAnsi="Verdana"/>
          <w:b/>
          <w:bCs/>
          <w:color w:val="333333"/>
          <w:sz w:val="18"/>
          <w:szCs w:val="18"/>
          <w:lang w:eastAsia="nl-NL"/>
        </w:rPr>
      </w:pPr>
      <w:r>
        <w:rPr>
          <w:rFonts w:ascii="Verdana" w:hAnsi="Verdana"/>
          <w:b/>
          <w:bCs/>
          <w:color w:val="333333"/>
          <w:sz w:val="18"/>
          <w:szCs w:val="18"/>
          <w:lang w:eastAsia="nl-NL"/>
        </w:rPr>
        <w:t>De functie</w:t>
      </w:r>
    </w:p>
    <w:p w:rsidR="007E668B" w:rsidRDefault="007E668B" w:rsidP="00A60A06"/>
    <w:p w:rsidR="00A60A06" w:rsidRDefault="00A60A06" w:rsidP="00A60A06">
      <w:pPr>
        <w:rPr>
          <w:rFonts w:ascii="Verdana" w:hAnsi="Verdana"/>
          <w:sz w:val="20"/>
          <w:szCs w:val="20"/>
          <w:lang w:eastAsia="nl-NL"/>
        </w:rPr>
      </w:pPr>
      <w:r>
        <w:rPr>
          <w:rFonts w:ascii="Verdana" w:hAnsi="Verdana"/>
          <w:sz w:val="20"/>
          <w:szCs w:val="20"/>
          <w:lang w:eastAsia="nl-NL"/>
        </w:rPr>
        <w:t>Als Jongerencoach heb je de regie over het traject van jongeren met meervoudige en ingewikkelde problematiek. Je werkt vanuit een generalistische en integrale benadering. Jongeren die het op eigen kracht niet lukt, help jij op weg naar duurzame economische zelfstandigheid. Vanuit de aanvraag voer jij diagnosegesprekken en stel jij samen met de jongere een plan van aanpak op. Jij houdt de regierol op het realiseren van de doelen die in het plan van aanpak zijn vastgesteld. Jij bemiddelt jongeren naar een passende onderwijs-, werk- of trajectplek. Consulteren en inschakelen van netwerken, zoals re-ïntegratiebureau’s, scholen en specialisten voor speciale trajectonderdelen behoort ook tot je takenpakket. In het kader van de participatiewet voer je intakegesprekken met mensen die een beroep doen op de participatiewet. Tevens onderhoud je nauw contact met de scholen en instellingen en maakt samenwerkingsafspraken. Op basis van de criteria bepaal je of nader onderzoek nodig is en wat er verder ingezet moet worden. Je werkt nauw samen met de afdeling Inkomen.</w:t>
      </w:r>
      <w:r w:rsidR="008255C9">
        <w:rPr>
          <w:rFonts w:ascii="Verdana" w:hAnsi="Verdana"/>
          <w:sz w:val="20"/>
          <w:szCs w:val="20"/>
          <w:lang w:eastAsia="nl-NL"/>
        </w:rPr>
        <w:t xml:space="preserve"> </w:t>
      </w:r>
      <w:r>
        <w:rPr>
          <w:rFonts w:ascii="Verdana" w:hAnsi="Verdana"/>
          <w:sz w:val="20"/>
          <w:szCs w:val="20"/>
          <w:lang w:eastAsia="nl-NL"/>
        </w:rPr>
        <w:t>Verder ben je verantwoordelijk voor de registratie van jouw workflow.</w:t>
      </w:r>
    </w:p>
    <w:p w:rsidR="00005198" w:rsidRDefault="00005198" w:rsidP="00A60A06">
      <w:pPr>
        <w:rPr>
          <w:rFonts w:ascii="Verdana" w:hAnsi="Verdana"/>
          <w:sz w:val="20"/>
          <w:szCs w:val="20"/>
          <w:lang w:eastAsia="nl-NL"/>
        </w:rPr>
      </w:pPr>
    </w:p>
    <w:p w:rsidR="00A60A06" w:rsidRDefault="00A60A06" w:rsidP="00A60A06">
      <w:pPr>
        <w:rPr>
          <w:rFonts w:ascii="Verdana" w:hAnsi="Verdana"/>
          <w:b/>
          <w:bCs/>
          <w:color w:val="333333"/>
          <w:sz w:val="18"/>
          <w:szCs w:val="18"/>
          <w:lang w:eastAsia="nl-NL"/>
        </w:rPr>
      </w:pPr>
      <w:r>
        <w:rPr>
          <w:rFonts w:ascii="Verdana" w:hAnsi="Verdana"/>
          <w:b/>
          <w:bCs/>
          <w:color w:val="333333"/>
          <w:sz w:val="18"/>
          <w:szCs w:val="18"/>
          <w:lang w:eastAsia="nl-NL"/>
        </w:rPr>
        <w:t>Vraag en aanbod</w:t>
      </w:r>
    </w:p>
    <w:p w:rsidR="00CE1D48" w:rsidRDefault="00CE1D48" w:rsidP="00A60A06"/>
    <w:p w:rsidR="00D93782" w:rsidRDefault="00A60A06" w:rsidP="00A60A06">
      <w:pPr>
        <w:spacing w:after="240"/>
      </w:pPr>
      <w:r>
        <w:rPr>
          <w:rFonts w:ascii="Verdana" w:hAnsi="Verdana"/>
          <w:color w:val="000000"/>
          <w:sz w:val="20"/>
          <w:szCs w:val="20"/>
          <w:lang w:eastAsia="nl-NL"/>
        </w:rPr>
        <w:t xml:space="preserve">Je beschikt over een HBO diploma en bij voorkeur in de Sociaal Juridische </w:t>
      </w:r>
      <w:r w:rsidR="00B07A97">
        <w:rPr>
          <w:rFonts w:ascii="Verdana" w:hAnsi="Verdana"/>
          <w:color w:val="000000"/>
          <w:sz w:val="20"/>
          <w:szCs w:val="20"/>
          <w:lang w:eastAsia="nl-NL"/>
        </w:rPr>
        <w:t>of Sociaal Maatschappelijke richting</w:t>
      </w:r>
      <w:r>
        <w:rPr>
          <w:rFonts w:ascii="Verdana" w:hAnsi="Verdana"/>
          <w:color w:val="000000"/>
          <w:sz w:val="20"/>
          <w:szCs w:val="20"/>
          <w:lang w:eastAsia="nl-NL"/>
        </w:rPr>
        <w:t xml:space="preserve">. Daarnaast kan je zowel zelfstandig als in </w:t>
      </w:r>
      <w:r>
        <w:rPr>
          <w:rFonts w:ascii="Verdana" w:hAnsi="Verdana"/>
          <w:color w:val="000000"/>
          <w:sz w:val="20"/>
          <w:szCs w:val="20"/>
          <w:lang w:eastAsia="nl-NL"/>
        </w:rPr>
        <w:lastRenderedPageBreak/>
        <w:t xml:space="preserve">teamverband functioneren. Je bent analytisch, besluitvaardig, stressbestendig, planmatig en communicatief vaardig en gaat een stevig gesprek niet uit de weg. Tot slot ben je ondernemend, een echte netwerker en goed administratief onderlegd. Ben je bereid om op </w:t>
      </w:r>
      <w:r w:rsidR="00DE3896">
        <w:rPr>
          <w:rFonts w:ascii="Verdana" w:hAnsi="Verdana"/>
          <w:color w:val="000000"/>
          <w:sz w:val="20"/>
          <w:szCs w:val="20"/>
          <w:lang w:eastAsia="nl-NL"/>
        </w:rPr>
        <w:t>maandag,</w:t>
      </w:r>
      <w:r>
        <w:rPr>
          <w:rFonts w:ascii="Verdana" w:hAnsi="Verdana"/>
          <w:color w:val="000000"/>
          <w:sz w:val="20"/>
          <w:szCs w:val="20"/>
          <w:lang w:eastAsia="nl-NL"/>
        </w:rPr>
        <w:t xml:space="preserve"> woensdag en vrijdag te werken en heb je ervaring met </w:t>
      </w:r>
      <w:r w:rsidR="001C7651">
        <w:rPr>
          <w:rFonts w:ascii="Verdana" w:hAnsi="Verdana"/>
          <w:color w:val="000000"/>
          <w:sz w:val="20"/>
          <w:szCs w:val="20"/>
          <w:lang w:eastAsia="nl-NL"/>
        </w:rPr>
        <w:t xml:space="preserve">de sociale kaart, </w:t>
      </w:r>
      <w:bookmarkStart w:id="1" w:name="_GoBack"/>
      <w:bookmarkEnd w:id="1"/>
      <w:proofErr w:type="spellStart"/>
      <w:r w:rsidR="00DE3896">
        <w:rPr>
          <w:rFonts w:ascii="Verdana" w:hAnsi="Verdana"/>
          <w:color w:val="000000"/>
          <w:sz w:val="20"/>
          <w:szCs w:val="20"/>
          <w:lang w:eastAsia="nl-NL"/>
        </w:rPr>
        <w:t>suwinet</w:t>
      </w:r>
      <w:proofErr w:type="spellEnd"/>
      <w:r w:rsidR="00DE3896">
        <w:rPr>
          <w:rFonts w:ascii="Verdana" w:hAnsi="Verdana"/>
          <w:color w:val="000000"/>
          <w:sz w:val="20"/>
          <w:szCs w:val="20"/>
          <w:lang w:eastAsia="nl-NL"/>
        </w:rPr>
        <w:t xml:space="preserve"> en </w:t>
      </w:r>
      <w:r w:rsidR="00005198">
        <w:rPr>
          <w:rFonts w:ascii="Verdana" w:hAnsi="Verdana"/>
          <w:color w:val="000000"/>
          <w:sz w:val="20"/>
          <w:szCs w:val="20"/>
          <w:lang w:eastAsia="nl-NL"/>
        </w:rPr>
        <w:t>RMW</w:t>
      </w:r>
      <w:r>
        <w:rPr>
          <w:rFonts w:ascii="Verdana" w:hAnsi="Verdana"/>
          <w:color w:val="000000"/>
          <w:sz w:val="20"/>
          <w:szCs w:val="20"/>
          <w:lang w:eastAsia="nl-NL"/>
        </w:rPr>
        <w:t xml:space="preserve">. Solliciteer dan op deze functie! We bieden je een uitdagende werkplek met voldoende mogelijkheid voor ontwikkeling. Afhankelijk van je leeftijd, opleiding en ervaring bedraagt je salaris maximaal € 3.590,- (schaal 9) op basis van een 36-urige werkweek. </w:t>
      </w:r>
      <w:r>
        <w:rPr>
          <w:rFonts w:ascii="Verdana" w:hAnsi="Verdana"/>
          <w:color w:val="000000"/>
          <w:sz w:val="20"/>
          <w:szCs w:val="20"/>
          <w:lang w:eastAsia="nl-NL"/>
        </w:rPr>
        <w:br/>
      </w:r>
    </w:p>
    <w:sectPr w:rsidR="00D93782" w:rsidSect="007D4B25">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A06"/>
    <w:rsid w:val="00005198"/>
    <w:rsid w:val="000E7EA5"/>
    <w:rsid w:val="001C7651"/>
    <w:rsid w:val="00353DF9"/>
    <w:rsid w:val="00451846"/>
    <w:rsid w:val="004853ED"/>
    <w:rsid w:val="004956EE"/>
    <w:rsid w:val="004B4022"/>
    <w:rsid w:val="00570097"/>
    <w:rsid w:val="006150C2"/>
    <w:rsid w:val="0070692D"/>
    <w:rsid w:val="00777727"/>
    <w:rsid w:val="007D4B25"/>
    <w:rsid w:val="007E668B"/>
    <w:rsid w:val="008255C9"/>
    <w:rsid w:val="00884F6A"/>
    <w:rsid w:val="00954AE1"/>
    <w:rsid w:val="00973144"/>
    <w:rsid w:val="009A1FE8"/>
    <w:rsid w:val="00A06006"/>
    <w:rsid w:val="00A525CF"/>
    <w:rsid w:val="00A60A06"/>
    <w:rsid w:val="00A626EB"/>
    <w:rsid w:val="00B07A97"/>
    <w:rsid w:val="00B424BF"/>
    <w:rsid w:val="00BD278E"/>
    <w:rsid w:val="00CC5B88"/>
    <w:rsid w:val="00CE1D48"/>
    <w:rsid w:val="00D04202"/>
    <w:rsid w:val="00D92104"/>
    <w:rsid w:val="00D93782"/>
    <w:rsid w:val="00DE38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FAF3C-3506-4267-9EE2-F48BCB92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60A06"/>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18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28FD069B</Template>
  <TotalTime>0</TotalTime>
  <Pages>2</Pages>
  <Words>517</Words>
  <Characters>2846</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Dalen J.G. van (Hans)</dc:creator>
  <cp:keywords/>
  <dc:description/>
  <cp:lastModifiedBy>Krommenhoek M. (Monique)</cp:lastModifiedBy>
  <cp:revision>2</cp:revision>
  <dcterms:created xsi:type="dcterms:W3CDTF">2017-08-09T11:04:00Z</dcterms:created>
  <dcterms:modified xsi:type="dcterms:W3CDTF">2017-08-09T11:04:00Z</dcterms:modified>
</cp:coreProperties>
</file>