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B31162" w:rsidP="00985BD0">
      <w:pPr>
        <w:pStyle w:val="Kop1"/>
        <w:rPr>
          <w:color w:val="339933"/>
        </w:rPr>
      </w:pPr>
      <w:bookmarkStart w:id="0" w:name="_GoBack"/>
      <w:bookmarkEnd w:id="0"/>
      <w:r>
        <w:rPr>
          <w:color w:val="339933"/>
        </w:rPr>
        <w:t>S</w:t>
      </w:r>
      <w:r w:rsidR="00536C27">
        <w:rPr>
          <w:color w:val="339933"/>
        </w:rPr>
        <w:t xml:space="preserve">enior </w:t>
      </w:r>
      <w:r>
        <w:rPr>
          <w:color w:val="339933"/>
        </w:rPr>
        <w:t>A</w:t>
      </w:r>
      <w:r w:rsidR="00536C27">
        <w:rPr>
          <w:color w:val="339933"/>
        </w:rPr>
        <w:t xml:space="preserve">dviseur </w:t>
      </w:r>
      <w:r>
        <w:rPr>
          <w:color w:val="339933"/>
        </w:rPr>
        <w:t>M</w:t>
      </w:r>
      <w:r w:rsidR="00536C27">
        <w:rPr>
          <w:color w:val="339933"/>
        </w:rPr>
        <w:t>obiliteit in Hart van Zuid en Feyenoord City</w:t>
      </w:r>
    </w:p>
    <w:p w:rsidR="00985BD0" w:rsidRDefault="004C15CE" w:rsidP="00985BD0">
      <w:r>
        <w:t>C</w:t>
      </w:r>
      <w:r w:rsidR="008F501F">
        <w:t>luster</w:t>
      </w:r>
      <w:r>
        <w:t xml:space="preserve"> Stadsontwikkeling</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AD74CA" w:rsidP="00D24F8E">
            <w:r>
              <w:t>Wilhelminakade</w:t>
            </w:r>
            <w:r w:rsidR="00F50CE0">
              <w:t xml:space="preserve"> </w:t>
            </w:r>
            <w:r w:rsidR="006D260E">
              <w:t xml:space="preserve">179, Rotterdam, en </w:t>
            </w:r>
            <w:r w:rsidR="008A6EFA">
              <w:t>op projectlocaties Hart van Zuid en Feyenoord City in Rotterdam-Zuid</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92035F" w:rsidP="00D24F8E">
            <w:r>
              <w:t>z.s.m. naar verwachting 01-02-2020</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4C15CE" w:rsidP="00D24F8E">
            <w:r>
              <w:t>1</w:t>
            </w:r>
          </w:p>
        </w:tc>
      </w:tr>
      <w:tr w:rsidR="00BB5ABD" w:rsidTr="001C6FAE">
        <w:tc>
          <w:tcPr>
            <w:tcW w:w="3086" w:type="dxa"/>
          </w:tcPr>
          <w:p w:rsidR="00BB5ABD" w:rsidRPr="00F50CE0" w:rsidRDefault="00BB5ABD" w:rsidP="00D24F8E">
            <w:pPr>
              <w:rPr>
                <w:b/>
              </w:rPr>
            </w:pPr>
            <w:r w:rsidRPr="00F50CE0">
              <w:rPr>
                <w:b/>
              </w:rPr>
              <w:t>Uren per week:</w:t>
            </w:r>
          </w:p>
        </w:tc>
        <w:tc>
          <w:tcPr>
            <w:tcW w:w="5295" w:type="dxa"/>
          </w:tcPr>
          <w:p w:rsidR="00BB5ABD" w:rsidRPr="00F50CE0" w:rsidRDefault="004C15CE" w:rsidP="00D24F8E">
            <w:r>
              <w:t>16</w:t>
            </w:r>
            <w:r w:rsidR="00182449">
              <w:t xml:space="preserve"> tot </w:t>
            </w:r>
            <w:r>
              <w:t>24</w:t>
            </w:r>
            <w:r w:rsidR="00182449">
              <w:t xml:space="preserve"> uur</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4C15CE" w:rsidP="00D24F8E">
            <w:r>
              <w:t>12</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4C15CE" w:rsidP="00D24F8E">
            <w:r>
              <w:t>1x</w:t>
            </w:r>
            <w:r w:rsidR="00F50CE0">
              <w:t xml:space="preserve"> 6 maanden</w:t>
            </w:r>
          </w:p>
        </w:tc>
      </w:tr>
      <w:tr w:rsidR="00BB5ABD" w:rsidRPr="00BB5ABD" w:rsidTr="001C6FAE">
        <w:tc>
          <w:tcPr>
            <w:tcW w:w="3086" w:type="dxa"/>
          </w:tcPr>
          <w:p w:rsidR="00BB5ABD" w:rsidRDefault="00BB5ABD" w:rsidP="00D24F8E">
            <w:pPr>
              <w:rPr>
                <w:b/>
              </w:rPr>
            </w:pPr>
            <w:r>
              <w:rPr>
                <w:b/>
              </w:rPr>
              <w:t>FSK:</w:t>
            </w:r>
          </w:p>
          <w:p w:rsidR="00F50CE0" w:rsidRDefault="00F50CE0" w:rsidP="00D24F8E">
            <w:pPr>
              <w:rPr>
                <w:b/>
              </w:rPr>
            </w:pPr>
            <w:r>
              <w:rPr>
                <w:b/>
              </w:rPr>
              <w:t>Afwijkende werktijden:</w:t>
            </w:r>
          </w:p>
          <w:p w:rsidR="00F50CE0" w:rsidRDefault="00F50CE0" w:rsidP="00D24F8E">
            <w:pPr>
              <w:rPr>
                <w:b/>
              </w:rPr>
            </w:pPr>
            <w:proofErr w:type="spellStart"/>
            <w:r>
              <w:rPr>
                <w:b/>
              </w:rPr>
              <w:t>Detavast</w:t>
            </w:r>
            <w:proofErr w:type="spellEnd"/>
            <w:r>
              <w:rPr>
                <w:b/>
              </w:rPr>
              <w:t>:</w:t>
            </w:r>
          </w:p>
        </w:tc>
        <w:tc>
          <w:tcPr>
            <w:tcW w:w="5295" w:type="dxa"/>
          </w:tcPr>
          <w:p w:rsidR="00BB5ABD" w:rsidRDefault="004C15CE" w:rsidP="00D24F8E">
            <w:r>
              <w:t>15</w:t>
            </w:r>
          </w:p>
          <w:p w:rsidR="00F50CE0" w:rsidRDefault="004C15CE" w:rsidP="00D24F8E">
            <w:r>
              <w:t>n.v.t.</w:t>
            </w:r>
          </w:p>
          <w:p w:rsidR="00F50CE0" w:rsidRPr="00BB5ABD" w:rsidRDefault="004C15CE" w:rsidP="00D24F8E">
            <w:r>
              <w:t>n.v.t.</w:t>
            </w:r>
          </w:p>
        </w:tc>
      </w:tr>
      <w:tr w:rsidR="001C6FAE" w:rsidRPr="00BB5ABD" w:rsidTr="001C6FAE">
        <w:tc>
          <w:tcPr>
            <w:tcW w:w="3086" w:type="dxa"/>
          </w:tcPr>
          <w:p w:rsidR="001C6FAE" w:rsidRPr="001C6FAE" w:rsidRDefault="001C6FAE" w:rsidP="00D24F8E">
            <w:pPr>
              <w:rPr>
                <w:b/>
              </w:rPr>
            </w:pPr>
            <w:r w:rsidRPr="001C6FAE">
              <w:rPr>
                <w:b/>
              </w:rPr>
              <w:t>Data voor verificatiegesprek:</w:t>
            </w:r>
          </w:p>
        </w:tc>
        <w:tc>
          <w:tcPr>
            <w:tcW w:w="5295" w:type="dxa"/>
          </w:tcPr>
          <w:p w:rsidR="001C6FAE" w:rsidRPr="001C6FAE" w:rsidRDefault="0092035F" w:rsidP="00D24F8E">
            <w:r>
              <w:t>Naar verwachting in week 4</w:t>
            </w:r>
          </w:p>
        </w:tc>
      </w:tr>
      <w:tr w:rsidR="00F52525" w:rsidRPr="00BB5ABD" w:rsidTr="001C6FAE">
        <w:tc>
          <w:tcPr>
            <w:tcW w:w="3086" w:type="dxa"/>
          </w:tcPr>
          <w:p w:rsidR="00F52525" w:rsidRPr="00AD74CA" w:rsidRDefault="00F52525" w:rsidP="00F52525">
            <w:pPr>
              <w:rPr>
                <w:b/>
              </w:rPr>
            </w:pPr>
            <w:r w:rsidRPr="00AD74CA">
              <w:rPr>
                <w:b/>
              </w:rPr>
              <w:t>Tariefrange:</w:t>
            </w:r>
          </w:p>
        </w:tc>
        <w:tc>
          <w:tcPr>
            <w:tcW w:w="5295" w:type="dxa"/>
          </w:tcPr>
          <w:p w:rsidR="00F52525" w:rsidRPr="00AD74CA" w:rsidRDefault="004C15CE" w:rsidP="00F52525">
            <w:r>
              <w:t>120-130 euro</w:t>
            </w:r>
          </w:p>
        </w:tc>
      </w:tr>
      <w:tr w:rsidR="00F52525" w:rsidRPr="00BB5ABD" w:rsidTr="001C6FAE">
        <w:tc>
          <w:tcPr>
            <w:tcW w:w="3086" w:type="dxa"/>
          </w:tcPr>
          <w:p w:rsidR="00F52525" w:rsidRPr="00AD74CA" w:rsidRDefault="00F52525" w:rsidP="00F52525">
            <w:pPr>
              <w:rPr>
                <w:b/>
              </w:rPr>
            </w:pPr>
            <w:r w:rsidRPr="00AD74CA">
              <w:rPr>
                <w:b/>
              </w:rPr>
              <w:t>Verhouding prijs/kwaliteit:</w:t>
            </w:r>
          </w:p>
        </w:tc>
        <w:tc>
          <w:tcPr>
            <w:tcW w:w="5295" w:type="dxa"/>
          </w:tcPr>
          <w:p w:rsidR="00F52525" w:rsidRPr="00AD74CA" w:rsidRDefault="004C15CE" w:rsidP="00F52525">
            <w:r>
              <w:t>25% prijs, 75% kwaliteit</w:t>
            </w:r>
          </w:p>
        </w:tc>
      </w:tr>
    </w:tbl>
    <w:p w:rsidR="00BB5ABD" w:rsidRPr="00BB5ABD" w:rsidRDefault="00BB5ABD" w:rsidP="00BB5ABD"/>
    <w:p w:rsidR="00985BD0" w:rsidRDefault="00E26C9F" w:rsidP="00E26C9F">
      <w:pPr>
        <w:pStyle w:val="Kop2"/>
      </w:pPr>
      <w:r>
        <w:t xml:space="preserve">Jouw functie / opdracht </w:t>
      </w:r>
    </w:p>
    <w:p w:rsidR="004C15CE" w:rsidRDefault="004C15CE" w:rsidP="00985BD0">
      <w:pPr>
        <w:rPr>
          <w:b/>
        </w:rPr>
      </w:pPr>
      <w:r>
        <w:rPr>
          <w:lang w:eastAsia="nl-NL"/>
        </w:rPr>
        <w:t xml:space="preserve">Ben jij onze </w:t>
      </w:r>
      <w:r w:rsidR="00A52C07">
        <w:rPr>
          <w:lang w:eastAsia="nl-NL"/>
        </w:rPr>
        <w:t>senior</w:t>
      </w:r>
      <w:r w:rsidRPr="00A26F92">
        <w:rPr>
          <w:lang w:eastAsia="nl-NL"/>
        </w:rPr>
        <w:t xml:space="preserve"> adviseur </w:t>
      </w:r>
      <w:r w:rsidR="003A359A">
        <w:rPr>
          <w:lang w:eastAsia="nl-NL"/>
        </w:rPr>
        <w:t xml:space="preserve">mobiliteit </w:t>
      </w:r>
      <w:r>
        <w:rPr>
          <w:lang w:eastAsia="nl-NL"/>
        </w:rPr>
        <w:t>die meewerkt</w:t>
      </w:r>
      <w:r w:rsidRPr="00A26F92">
        <w:rPr>
          <w:lang w:eastAsia="nl-NL"/>
        </w:rPr>
        <w:t xml:space="preserve"> aan</w:t>
      </w:r>
      <w:r>
        <w:rPr>
          <w:lang w:eastAsia="nl-NL"/>
        </w:rPr>
        <w:t xml:space="preserve"> complexe ruimtelijke projecten? </w:t>
      </w:r>
      <w:r w:rsidRPr="00A26F92">
        <w:rPr>
          <w:lang w:eastAsia="nl-NL"/>
        </w:rPr>
        <w:t xml:space="preserve">Rotterdam is volop in ontwikkeling. Er worden tot 2040 50.000 woningen gebouwd en er zijn plannen voor een nieuw voetbalstadion, waarbij ook het omliggende gebied een flinke impuls krijgt. </w:t>
      </w:r>
      <w:r>
        <w:rPr>
          <w:lang w:eastAsia="nl-NL"/>
        </w:rPr>
        <w:t xml:space="preserve">Wij zoeken een adviseur die samen met ons ervoor zorgt </w:t>
      </w:r>
      <w:r w:rsidRPr="00A26F92">
        <w:rPr>
          <w:lang w:eastAsia="nl-NL"/>
        </w:rPr>
        <w:t>dat met al die gebiedsontwikkelingen de stad aantrekkelijk en tegelijker</w:t>
      </w:r>
      <w:r>
        <w:rPr>
          <w:lang w:eastAsia="nl-NL"/>
        </w:rPr>
        <w:t>tijd duurzaam bereikbaar blijft.</w:t>
      </w:r>
      <w:r w:rsidR="00497935">
        <w:rPr>
          <w:lang w:eastAsia="nl-NL"/>
        </w:rPr>
        <w:t xml:space="preserve"> Dit doe je in twee grote projecten in Rotterdam Zuid: Hart van Zuid en Feyenoord City/Stadionpark.</w:t>
      </w:r>
      <w:r w:rsidRPr="00A26F92">
        <w:rPr>
          <w:lang w:eastAsia="nl-NL"/>
        </w:rPr>
        <w:br/>
      </w:r>
    </w:p>
    <w:p w:rsidR="00A52C07" w:rsidRPr="00A52C07" w:rsidRDefault="00A52C07" w:rsidP="00985BD0">
      <w:pPr>
        <w:rPr>
          <w:lang w:eastAsia="nl-NL"/>
        </w:rPr>
      </w:pPr>
      <w:r w:rsidRPr="00A26F92">
        <w:rPr>
          <w:lang w:eastAsia="nl-NL"/>
        </w:rPr>
        <w:t xml:space="preserve">Als </w:t>
      </w:r>
      <w:r>
        <w:rPr>
          <w:lang w:eastAsia="nl-NL"/>
        </w:rPr>
        <w:t>senior</w:t>
      </w:r>
      <w:r w:rsidRPr="00A26F92">
        <w:rPr>
          <w:lang w:eastAsia="nl-NL"/>
        </w:rPr>
        <w:t xml:space="preserve"> adviseur mobiliteit laat je (</w:t>
      </w:r>
      <w:proofErr w:type="spellStart"/>
      <w:r w:rsidRPr="00A26F92">
        <w:rPr>
          <w:lang w:eastAsia="nl-NL"/>
        </w:rPr>
        <w:t>mobiliteits</w:t>
      </w:r>
      <w:proofErr w:type="spellEnd"/>
      <w:r w:rsidRPr="00A26F92">
        <w:rPr>
          <w:lang w:eastAsia="nl-NL"/>
        </w:rPr>
        <w:t xml:space="preserve">)beleid landen in de stad. Je vertaalt bijvoorbeeld ons stedelijk vervoersplan en de OV-visie naar </w:t>
      </w:r>
      <w:r>
        <w:rPr>
          <w:lang w:eastAsia="nl-NL"/>
        </w:rPr>
        <w:t xml:space="preserve">de gebiedsontwikkeling Hart van Zuid. </w:t>
      </w:r>
      <w:r w:rsidRPr="00A26F92">
        <w:rPr>
          <w:lang w:eastAsia="nl-NL"/>
        </w:rPr>
        <w:t>De uitdaging is om mobiliteit actief in te brengen in het ‘maken van de stad’ en tegelijkertijd een goede balans te vinden met de andere leefomgevingsaspecten, zoals economie en landschap. Je werkt namelijk aan ruimtelijke plannen samen met deskundigen vanuit de gehele gemeente</w:t>
      </w:r>
      <w:r w:rsidR="003A359A">
        <w:rPr>
          <w:lang w:eastAsia="nl-NL"/>
        </w:rPr>
        <w:t xml:space="preserve"> en private partijen</w:t>
      </w:r>
      <w:r w:rsidRPr="00A26F92">
        <w:rPr>
          <w:lang w:eastAsia="nl-NL"/>
        </w:rPr>
        <w:t>. Denk aan stedenbouwkundigen</w:t>
      </w:r>
      <w:r w:rsidR="003A359A">
        <w:rPr>
          <w:lang w:eastAsia="nl-NL"/>
        </w:rPr>
        <w:t xml:space="preserve">, landschapsarchitecten </w:t>
      </w:r>
      <w:r w:rsidRPr="00A26F92">
        <w:rPr>
          <w:lang w:eastAsia="nl-NL"/>
        </w:rPr>
        <w:t>en projectontwikkelaars.</w:t>
      </w:r>
    </w:p>
    <w:p w:rsidR="00A52C07" w:rsidRDefault="00A52C07" w:rsidP="00985BD0">
      <w:pPr>
        <w:rPr>
          <w:b/>
        </w:rPr>
      </w:pPr>
    </w:p>
    <w:p w:rsidR="00A52C07" w:rsidRPr="00A52C07" w:rsidRDefault="00A52C07" w:rsidP="00985BD0">
      <w:pPr>
        <w:rPr>
          <w:i/>
        </w:rPr>
      </w:pPr>
      <w:r w:rsidRPr="00A52C07">
        <w:rPr>
          <w:i/>
        </w:rPr>
        <w:t>Toelichting</w:t>
      </w:r>
      <w:r>
        <w:rPr>
          <w:i/>
        </w:rPr>
        <w:t xml:space="preserve"> op</w:t>
      </w:r>
      <w:r w:rsidRPr="00A52C07">
        <w:rPr>
          <w:i/>
        </w:rPr>
        <w:t xml:space="preserve"> Hart van Zuid</w:t>
      </w:r>
    </w:p>
    <w:p w:rsidR="00A52C07" w:rsidRDefault="00A52C07" w:rsidP="00A52C07">
      <w:r w:rsidRPr="00A52C07">
        <w:t>Hart van Zuid is het ‘hart’ van Rotterdam Zuid. Vanaf 2016 ondergaat het gebied rond Winkelcentrum Zuidplein en Ahoy een totale metamorfose. Doel: een nieuw bruisend stadscentrum; een plek waar bewoners, bezoekers en ondernemers zich helemaal thuis voelen. Dat betekent dat het gebied ingrijpend op de schop gaat.</w:t>
      </w:r>
      <w:r>
        <w:t xml:space="preserve"> </w:t>
      </w:r>
      <w:r w:rsidRPr="00A52C07">
        <w:t xml:space="preserve">Hart van Zuid is een inhoudelijk, maar ook financieel en contractueel complex project en er komen veel opgaven gelijktijdig op de afdeling Mobiliteit af. Niet alleen de functionele ruimtelijke vraagstukken, maar zeker ook de projectorganisatie maakt het werken ingewikkeld. In 2020 is een belangrijk </w:t>
      </w:r>
      <w:r w:rsidRPr="00A52C07">
        <w:lastRenderedPageBreak/>
        <w:t>onderdeel van Hart van Zuid de doorvertaling van het verkeersplan naar een mobiliteitsaanpak.</w:t>
      </w:r>
      <w:r>
        <w:t xml:space="preserve"> </w:t>
      </w:r>
    </w:p>
    <w:p w:rsidR="00A52C07" w:rsidRDefault="00A52C07" w:rsidP="00A52C07"/>
    <w:p w:rsidR="00A52C07" w:rsidRPr="00A52C07" w:rsidRDefault="00A52C07" w:rsidP="00A52C07">
      <w:pPr>
        <w:rPr>
          <w:i/>
        </w:rPr>
      </w:pPr>
      <w:r w:rsidRPr="00A52C07">
        <w:rPr>
          <w:i/>
        </w:rPr>
        <w:t>Toelichting</w:t>
      </w:r>
      <w:r>
        <w:rPr>
          <w:i/>
        </w:rPr>
        <w:t xml:space="preserve"> op</w:t>
      </w:r>
      <w:r w:rsidRPr="00A52C07">
        <w:rPr>
          <w:i/>
        </w:rPr>
        <w:t xml:space="preserve"> Feyenoord City/Stadionpark</w:t>
      </w:r>
    </w:p>
    <w:p w:rsidR="00A52C07" w:rsidRDefault="00A52C07" w:rsidP="00A52C07">
      <w:r>
        <w:t>Feyenoord City is een unieke en ingrijpende gebiedsontwikkeling, waarin de ambities van Feyenoord en de gemeente Rotterdam samensmelten. Het nieuwe stadion is de aanjager van de belangrijke totale gebiedsontwikkeling ‘Stadionpark’, die een enorme boost geeft aan Rotterdam-Zuid én de rest van de stad. Binnen de gebiedsontwikkeling Stadionpark wordt ook Park de Twee Heuvels vernieuwd, komen nieuwe sportvoorzieningen voor profs en amateurs op de Sportcampus en worden ongeveer 2500 woningen gebouwd.</w:t>
      </w:r>
    </w:p>
    <w:p w:rsidR="00A52C07" w:rsidRDefault="00A52C07" w:rsidP="00A52C07"/>
    <w:p w:rsidR="00A52C07" w:rsidRDefault="00A52C07" w:rsidP="00A52C07">
      <w:r>
        <w:t xml:space="preserve">In het project Feyenoord City/Stadionpark opereer je op het terrein van parkeren. Je bewaakt het parkeerplan van zowel Feyenoord City als die van Stadionpark in de verschillende stedenbouwkundige planfases die nu volgen, </w:t>
      </w:r>
      <w:r w:rsidR="003A359A">
        <w:t xml:space="preserve">je </w:t>
      </w:r>
      <w:r>
        <w:t xml:space="preserve">bent intern projectleider van het parkeervraagstuk in de omliggende wijken ten tijde van evenementen, stelt financieringsstrategieën op voor de verschillende (gemeentelijke) parkeervoorzieningen en stuurt zo op de parkeerstrategie van deze grote gebiedsontwikkeling met als doel een aantrekkelijk nieuw stadsdeel te realiseren. </w:t>
      </w:r>
    </w:p>
    <w:p w:rsidR="00A52C07" w:rsidRDefault="00A52C07" w:rsidP="00A52C07"/>
    <w:p w:rsidR="00A52C07" w:rsidRDefault="00A52C07" w:rsidP="00A52C07">
      <w:r>
        <w:t xml:space="preserve">In de bijlage met opdrachtomschrijving staan de producten omschreven die je </w:t>
      </w:r>
      <w:r w:rsidR="003A359A">
        <w:t xml:space="preserve">in 2020 </w:t>
      </w:r>
      <w:r>
        <w:t xml:space="preserve">gaat opleveren voor beide projecten. </w:t>
      </w:r>
    </w:p>
    <w:p w:rsidR="00985BD0" w:rsidRPr="00E26C9F" w:rsidRDefault="00E26C9F" w:rsidP="00E26C9F">
      <w:pPr>
        <w:pStyle w:val="Kop2"/>
      </w:pPr>
      <w:r w:rsidRPr="00E26C9F">
        <w:t>Jouw</w:t>
      </w:r>
      <w:r w:rsidR="00985BD0" w:rsidRPr="00E26C9F">
        <w:t xml:space="preserve"> profiel</w:t>
      </w:r>
    </w:p>
    <w:p w:rsidR="00985BD0" w:rsidRDefault="004C15CE" w:rsidP="00ED16A2">
      <w:pPr>
        <w:pStyle w:val="Geenafstand"/>
        <w:spacing w:line="280" w:lineRule="atLeast"/>
        <w:rPr>
          <w:lang w:eastAsia="nl-NL"/>
        </w:rPr>
      </w:pPr>
      <w:r w:rsidRPr="00A26F92">
        <w:rPr>
          <w:lang w:eastAsia="nl-NL"/>
        </w:rPr>
        <w:t xml:space="preserve">We zoeken een ondernemende </w:t>
      </w:r>
      <w:r w:rsidR="00ED16A2">
        <w:rPr>
          <w:lang w:eastAsia="nl-NL"/>
        </w:rPr>
        <w:t xml:space="preserve">senior </w:t>
      </w:r>
      <w:r w:rsidR="00497935">
        <w:rPr>
          <w:lang w:eastAsia="nl-NL"/>
        </w:rPr>
        <w:t>adviseur</w:t>
      </w:r>
      <w:r w:rsidRPr="00A26F92">
        <w:rPr>
          <w:lang w:eastAsia="nl-NL"/>
        </w:rPr>
        <w:t xml:space="preserve"> die ook in complexe processen het overzicht bewaart en daarmee echt bijdraagt aan het realiseren van een bereikbaar, gezond en aantrekkelijk Rotterdam. Je hebt een brede kennis van ruimtelijke processen, zoals ruimtelijke ordeningsprocedures, en hebt ervaring met het </w:t>
      </w:r>
      <w:r w:rsidR="00ED16A2">
        <w:rPr>
          <w:lang w:eastAsia="nl-NL"/>
        </w:rPr>
        <w:t>werken in grote projecten</w:t>
      </w:r>
      <w:r w:rsidRPr="00A26F92">
        <w:rPr>
          <w:lang w:eastAsia="nl-NL"/>
        </w:rPr>
        <w:t xml:space="preserve">. </w:t>
      </w:r>
      <w:r w:rsidR="008A6EFA">
        <w:rPr>
          <w:lang w:eastAsia="nl-NL"/>
        </w:rPr>
        <w:t>Ook beschik je over verkeerskundige expertise op strategisch niveau en kennis en ervaring met complexe parkeervraagstukken.</w:t>
      </w:r>
      <w:r w:rsidRPr="00A26F92">
        <w:rPr>
          <w:lang w:eastAsia="nl-NL"/>
        </w:rPr>
        <w:br/>
        <w:t> </w:t>
      </w:r>
      <w:r w:rsidRPr="00A26F92">
        <w:rPr>
          <w:lang w:eastAsia="nl-NL"/>
        </w:rPr>
        <w:br/>
        <w:t xml:space="preserve">Je bent uitstekend in staat om conceptueel te denken én weet jouw ideeën goed over te brengen naar partners en collega’s uit andere disciplines. Er zijn veel partijen betrokken bij de integrale opgaven in de stad en soms is er sprake van tegengestelde belangen. Dan is het erg belangrijk om aan te voelen wie of wat er nodig is op elk moment in het proces. Daarom breng jij zowel gevoel voor je omgeving mee, als het vermogen om samen te werken.  </w:t>
      </w:r>
    </w:p>
    <w:p w:rsidR="00985BD0" w:rsidRDefault="00985BD0" w:rsidP="00E26C9F">
      <w:pPr>
        <w:pStyle w:val="Kop2"/>
      </w:pPr>
      <w:r>
        <w:t>Eisen</w:t>
      </w:r>
    </w:p>
    <w:p w:rsidR="008A6EFA" w:rsidRDefault="008A6EFA" w:rsidP="00ED16A2">
      <w:pPr>
        <w:pStyle w:val="Lijstalinea"/>
        <w:numPr>
          <w:ilvl w:val="0"/>
          <w:numId w:val="4"/>
        </w:numPr>
      </w:pPr>
      <w:r>
        <w:t xml:space="preserve">Afgeronde </w:t>
      </w:r>
      <w:proofErr w:type="spellStart"/>
      <w:r>
        <w:t>HBO-opleiding</w:t>
      </w:r>
      <w:proofErr w:type="spellEnd"/>
    </w:p>
    <w:p w:rsidR="000F59E8" w:rsidRDefault="000F59E8" w:rsidP="00ED16A2">
      <w:pPr>
        <w:pStyle w:val="Lijstalinea"/>
        <w:numPr>
          <w:ilvl w:val="0"/>
          <w:numId w:val="4"/>
        </w:numPr>
      </w:pPr>
      <w:r>
        <w:t xml:space="preserve">Minimaal 7 jaar </w:t>
      </w:r>
      <w:r w:rsidR="00182449">
        <w:t>werk</w:t>
      </w:r>
      <w:r>
        <w:t>ervaring met…</w:t>
      </w:r>
    </w:p>
    <w:p w:rsidR="000F59E8" w:rsidRDefault="000F59E8" w:rsidP="00217DB4">
      <w:pPr>
        <w:pStyle w:val="Lijstalinea"/>
        <w:numPr>
          <w:ilvl w:val="1"/>
          <w:numId w:val="4"/>
        </w:numPr>
      </w:pPr>
      <w:r w:rsidRPr="000F59E8">
        <w:t>Verbindend samenwerken</w:t>
      </w:r>
      <w:r>
        <w:t xml:space="preserve"> tussen</w:t>
      </w:r>
      <w:r w:rsidRPr="000F59E8">
        <w:t xml:space="preserve"> publiek</w:t>
      </w:r>
      <w:r>
        <w:t>e en p</w:t>
      </w:r>
      <w:r w:rsidRPr="000F59E8">
        <w:t>rivat</w:t>
      </w:r>
      <w:r>
        <w:t>e partijen</w:t>
      </w:r>
      <w:r w:rsidR="00217DB4">
        <w:t xml:space="preserve">: in staat zijn om zowel de ‘taal’ te spreken van de marktpartij als die van de gemeentelijke adviseurs, variërend van ontwerpers tot projectmanagers. </w:t>
      </w:r>
    </w:p>
    <w:p w:rsidR="000F59E8" w:rsidRDefault="000F59E8" w:rsidP="000F59E8">
      <w:pPr>
        <w:pStyle w:val="Lijstalinea"/>
        <w:numPr>
          <w:ilvl w:val="1"/>
          <w:numId w:val="4"/>
        </w:numPr>
      </w:pPr>
      <w:r w:rsidRPr="000F59E8">
        <w:t>Verbind</w:t>
      </w:r>
      <w:r>
        <w:t>en</w:t>
      </w:r>
      <w:r w:rsidRPr="000F59E8">
        <w:t xml:space="preserve"> op</w:t>
      </w:r>
      <w:r w:rsidR="003A359A">
        <w:t xml:space="preserve"> zowel</w:t>
      </w:r>
      <w:r w:rsidRPr="000F59E8">
        <w:t xml:space="preserve"> inhoud </w:t>
      </w:r>
      <w:r w:rsidR="003A359A">
        <w:t>als</w:t>
      </w:r>
      <w:r w:rsidRPr="000F59E8">
        <w:t xml:space="preserve"> proces </w:t>
      </w:r>
    </w:p>
    <w:p w:rsidR="000F59E8" w:rsidRDefault="000F59E8" w:rsidP="000F59E8">
      <w:pPr>
        <w:pStyle w:val="Lijstalinea"/>
        <w:numPr>
          <w:ilvl w:val="1"/>
          <w:numId w:val="4"/>
        </w:numPr>
      </w:pPr>
      <w:r>
        <w:t xml:space="preserve">Aansturing van </w:t>
      </w:r>
      <w:r w:rsidR="00217DB4">
        <w:t xml:space="preserve">verkeerskundig </w:t>
      </w:r>
      <w:r>
        <w:t xml:space="preserve">ontwerpers en </w:t>
      </w:r>
      <w:r w:rsidR="00217DB4">
        <w:t xml:space="preserve">verkeerskundig </w:t>
      </w:r>
      <w:r>
        <w:t>adviseurs</w:t>
      </w:r>
    </w:p>
    <w:p w:rsidR="003A359A" w:rsidRDefault="003A359A" w:rsidP="003A359A">
      <w:pPr>
        <w:pStyle w:val="Lijstalinea"/>
        <w:numPr>
          <w:ilvl w:val="1"/>
          <w:numId w:val="4"/>
        </w:numPr>
      </w:pPr>
      <w:r>
        <w:t>Inrichting van de openbare ruimte</w:t>
      </w:r>
    </w:p>
    <w:p w:rsidR="000F59E8" w:rsidRDefault="000F59E8" w:rsidP="000F59E8">
      <w:pPr>
        <w:pStyle w:val="Lijstalinea"/>
        <w:numPr>
          <w:ilvl w:val="1"/>
          <w:numId w:val="4"/>
        </w:numPr>
      </w:pPr>
      <w:r>
        <w:t>Schakelen tussen wijkniveau en stedelijke opgaven</w:t>
      </w:r>
    </w:p>
    <w:p w:rsidR="000F59E8" w:rsidRDefault="000F59E8" w:rsidP="000F59E8">
      <w:pPr>
        <w:pStyle w:val="Lijstalinea"/>
        <w:numPr>
          <w:ilvl w:val="1"/>
          <w:numId w:val="4"/>
        </w:numPr>
      </w:pPr>
      <w:r>
        <w:lastRenderedPageBreak/>
        <w:t xml:space="preserve">Toetsende rol van de overheid </w:t>
      </w:r>
    </w:p>
    <w:p w:rsidR="00217DB4" w:rsidRDefault="00217DB4" w:rsidP="00ED16A2">
      <w:pPr>
        <w:pStyle w:val="Lijstalinea"/>
        <w:numPr>
          <w:ilvl w:val="0"/>
          <w:numId w:val="4"/>
        </w:numPr>
      </w:pPr>
      <w:r>
        <w:t>Minimaal 3 jaar ervaring met…</w:t>
      </w:r>
    </w:p>
    <w:p w:rsidR="00217DB4" w:rsidRPr="00890DBD" w:rsidRDefault="00217DB4" w:rsidP="00217DB4">
      <w:pPr>
        <w:pStyle w:val="Lijstalinea"/>
        <w:numPr>
          <w:ilvl w:val="1"/>
          <w:numId w:val="4"/>
        </w:numPr>
      </w:pPr>
      <w:r w:rsidRPr="00890DBD">
        <w:t xml:space="preserve">Verkeerskundig periodiek toetsen </w:t>
      </w:r>
      <w:r w:rsidR="007326C1" w:rsidRPr="00890DBD">
        <w:t xml:space="preserve">van verkeersplannen en inrichtingsplannen </w:t>
      </w:r>
    </w:p>
    <w:p w:rsidR="00217DB4" w:rsidRPr="00890DBD" w:rsidRDefault="003A359A" w:rsidP="00217DB4">
      <w:pPr>
        <w:pStyle w:val="Lijstalinea"/>
        <w:numPr>
          <w:ilvl w:val="1"/>
          <w:numId w:val="4"/>
        </w:numPr>
      </w:pPr>
      <w:r>
        <w:t>V</w:t>
      </w:r>
      <w:r w:rsidR="00217DB4" w:rsidRPr="00890DBD">
        <w:t>erkeersveiligheidsscan</w:t>
      </w:r>
      <w:r>
        <w:t xml:space="preserve"> uitvoeren</w:t>
      </w:r>
    </w:p>
    <w:p w:rsidR="00217DB4" w:rsidRPr="00890DBD" w:rsidRDefault="00217DB4" w:rsidP="00217DB4">
      <w:pPr>
        <w:pStyle w:val="Lijstalinea"/>
        <w:numPr>
          <w:ilvl w:val="1"/>
          <w:numId w:val="4"/>
        </w:numPr>
      </w:pPr>
      <w:r w:rsidRPr="00890DBD">
        <w:t>Parkeerbalans opzetten</w:t>
      </w:r>
    </w:p>
    <w:p w:rsidR="00217DB4" w:rsidRPr="00890DBD" w:rsidRDefault="00217DB4" w:rsidP="00217DB4">
      <w:pPr>
        <w:pStyle w:val="Lijstalinea"/>
        <w:numPr>
          <w:ilvl w:val="1"/>
          <w:numId w:val="4"/>
        </w:numPr>
      </w:pPr>
      <w:r w:rsidRPr="00890DBD">
        <w:t>Parkeeronderzoek laten doen en beoordelen</w:t>
      </w:r>
    </w:p>
    <w:p w:rsidR="00217DB4" w:rsidRPr="00890DBD" w:rsidRDefault="00217DB4" w:rsidP="00217DB4">
      <w:pPr>
        <w:pStyle w:val="Lijstalinea"/>
        <w:numPr>
          <w:ilvl w:val="1"/>
          <w:numId w:val="4"/>
        </w:numPr>
      </w:pPr>
      <w:r w:rsidRPr="00890DBD">
        <w:t xml:space="preserve">Parkeerstrategie </w:t>
      </w:r>
      <w:r w:rsidR="007326C1" w:rsidRPr="00890DBD">
        <w:t>opstellen</w:t>
      </w:r>
      <w:r w:rsidRPr="00890DBD">
        <w:t xml:space="preserve"> </w:t>
      </w:r>
    </w:p>
    <w:p w:rsidR="000F59E8" w:rsidRPr="00890DBD" w:rsidRDefault="000F59E8" w:rsidP="00ED16A2">
      <w:pPr>
        <w:pStyle w:val="Lijstalinea"/>
        <w:numPr>
          <w:ilvl w:val="0"/>
          <w:numId w:val="4"/>
        </w:numPr>
      </w:pPr>
      <w:r w:rsidRPr="00890DBD">
        <w:t>Specifieke kennis over…</w:t>
      </w:r>
    </w:p>
    <w:p w:rsidR="000F59E8" w:rsidRPr="00890DBD" w:rsidRDefault="000F59E8" w:rsidP="000F59E8">
      <w:pPr>
        <w:pStyle w:val="Lijstalinea"/>
        <w:numPr>
          <w:ilvl w:val="1"/>
          <w:numId w:val="4"/>
        </w:numPr>
      </w:pPr>
      <w:r w:rsidRPr="00890DBD">
        <w:t>Parkeren (strategie, balans, onderzoek</w:t>
      </w:r>
      <w:r w:rsidR="00890DBD">
        <w:t>, juridische aspecten van parkeren</w:t>
      </w:r>
      <w:r w:rsidRPr="00890DBD">
        <w:t>)</w:t>
      </w:r>
    </w:p>
    <w:p w:rsidR="000F59E8" w:rsidRPr="00890DBD" w:rsidRDefault="000F59E8" w:rsidP="000F59E8">
      <w:pPr>
        <w:pStyle w:val="Lijstalinea"/>
        <w:numPr>
          <w:ilvl w:val="1"/>
          <w:numId w:val="4"/>
        </w:numPr>
      </w:pPr>
      <w:r w:rsidRPr="00890DBD">
        <w:t>Doorstroming op stedelijk niveau en ontsluiting op wijk- en plotniveau</w:t>
      </w:r>
    </w:p>
    <w:p w:rsidR="00217DB4" w:rsidRDefault="00ED16A2" w:rsidP="00985BD0">
      <w:pPr>
        <w:pStyle w:val="Lijstalinea"/>
        <w:numPr>
          <w:ilvl w:val="0"/>
          <w:numId w:val="4"/>
        </w:numPr>
      </w:pPr>
      <w:r w:rsidRPr="00890DBD">
        <w:t>Uitstekende beheersing van de Nederlandse taal</w:t>
      </w:r>
    </w:p>
    <w:p w:rsidR="00985BD0" w:rsidRDefault="00985BD0" w:rsidP="00E26C9F">
      <w:pPr>
        <w:pStyle w:val="Kop2"/>
      </w:pPr>
      <w:r>
        <w:t>Wensen</w:t>
      </w:r>
    </w:p>
    <w:p w:rsidR="000F59E8" w:rsidRDefault="000F59E8" w:rsidP="000F59E8">
      <w:pPr>
        <w:pStyle w:val="Lijstalinea"/>
        <w:numPr>
          <w:ilvl w:val="0"/>
          <w:numId w:val="4"/>
        </w:numPr>
      </w:pPr>
      <w:r>
        <w:t xml:space="preserve">Opleiding op </w:t>
      </w:r>
      <w:proofErr w:type="spellStart"/>
      <w:r w:rsidR="00890DBD">
        <w:t>HBO</w:t>
      </w:r>
      <w:r>
        <w:t>-niveau</w:t>
      </w:r>
      <w:proofErr w:type="spellEnd"/>
      <w:r>
        <w:t xml:space="preserve"> in verkeerskunde</w:t>
      </w:r>
      <w:r w:rsidR="00A23F6C">
        <w:t xml:space="preserve">, </w:t>
      </w:r>
      <w:r>
        <w:t>ruimtelijke ordening</w:t>
      </w:r>
      <w:r w:rsidR="00A23F6C">
        <w:t xml:space="preserve">, </w:t>
      </w:r>
      <w:r>
        <w:t>stedenbouw of projectmanagement</w:t>
      </w:r>
    </w:p>
    <w:p w:rsidR="00A23F6C" w:rsidRDefault="00CA03C3" w:rsidP="000F59E8">
      <w:pPr>
        <w:pStyle w:val="Lijstalinea"/>
        <w:numPr>
          <w:ilvl w:val="0"/>
          <w:numId w:val="4"/>
        </w:numPr>
      </w:pPr>
      <w:r>
        <w:t>Kennis over stedelijke gebiedsontwikkeling</w:t>
      </w:r>
    </w:p>
    <w:p w:rsidR="00A23F6C" w:rsidRDefault="00A23F6C" w:rsidP="000F59E8">
      <w:pPr>
        <w:pStyle w:val="Lijstalinea"/>
        <w:numPr>
          <w:ilvl w:val="0"/>
          <w:numId w:val="4"/>
        </w:numPr>
      </w:pPr>
      <w:r>
        <w:t>K</w:t>
      </w:r>
      <w:r w:rsidR="00217DB4">
        <w:t>ennis over gebiedsontwikkeling gericht op een mobiliteitstransitie</w:t>
      </w:r>
    </w:p>
    <w:p w:rsidR="00CA03C3" w:rsidRPr="00890DBD" w:rsidRDefault="00A23F6C" w:rsidP="000F59E8">
      <w:pPr>
        <w:pStyle w:val="Lijstalinea"/>
        <w:numPr>
          <w:ilvl w:val="0"/>
          <w:numId w:val="4"/>
        </w:numPr>
      </w:pPr>
      <w:r>
        <w:t>K</w:t>
      </w:r>
      <w:r w:rsidR="00217DB4">
        <w:t xml:space="preserve">ennis over </w:t>
      </w:r>
      <w:r w:rsidR="00217DB4" w:rsidRPr="00890DBD">
        <w:t xml:space="preserve">ontwikkelen van </w:t>
      </w:r>
      <w:r w:rsidR="003A359A">
        <w:t xml:space="preserve">de </w:t>
      </w:r>
      <w:r w:rsidR="00217DB4" w:rsidRPr="00890DBD">
        <w:t xml:space="preserve">kwaliteit van de openbare ruimte </w:t>
      </w:r>
    </w:p>
    <w:p w:rsidR="0088610C" w:rsidRDefault="00A23F6C" w:rsidP="00BB5ABD">
      <w:pPr>
        <w:pStyle w:val="Lijstalinea"/>
        <w:numPr>
          <w:ilvl w:val="0"/>
          <w:numId w:val="4"/>
        </w:numPr>
      </w:pPr>
      <w:r>
        <w:t>Minimaal 3 jaar e</w:t>
      </w:r>
      <w:r w:rsidR="007326C1" w:rsidRPr="00890DBD">
        <w:t xml:space="preserve">rvaring met opstellen van </w:t>
      </w:r>
      <w:r w:rsidR="003A359A">
        <w:t xml:space="preserve">een </w:t>
      </w:r>
      <w:r w:rsidR="007326C1" w:rsidRPr="00890DBD">
        <w:t>mobiliteitsaanpak</w:t>
      </w:r>
    </w:p>
    <w:p w:rsidR="0044045D" w:rsidRDefault="0044045D" w:rsidP="0044045D">
      <w:pPr>
        <w:pStyle w:val="Kop2"/>
      </w:pPr>
      <w:r>
        <w:t>Competenties</w:t>
      </w:r>
    </w:p>
    <w:p w:rsidR="00CA03C3" w:rsidRDefault="00CA03C3" w:rsidP="00CA03C3">
      <w:r>
        <w:t>Uitstekende beheersing van de competenties</w:t>
      </w:r>
      <w:r w:rsidR="00182449">
        <w:t>…</w:t>
      </w:r>
      <w:r>
        <w:t xml:space="preserve"> </w:t>
      </w:r>
    </w:p>
    <w:p w:rsidR="00CA03C3" w:rsidRDefault="00CA03C3" w:rsidP="00CA03C3">
      <w:pPr>
        <w:pStyle w:val="Lijstalinea"/>
        <w:numPr>
          <w:ilvl w:val="0"/>
          <w:numId w:val="5"/>
        </w:numPr>
      </w:pPr>
      <w:r>
        <w:t>resultaatgericht</w:t>
      </w:r>
      <w:r w:rsidR="00217DB4">
        <w:t>heid</w:t>
      </w:r>
      <w:r>
        <w:t xml:space="preserve"> </w:t>
      </w:r>
    </w:p>
    <w:p w:rsidR="00CA03C3" w:rsidRDefault="00CA03C3" w:rsidP="00CA03C3">
      <w:pPr>
        <w:pStyle w:val="Lijstalinea"/>
        <w:numPr>
          <w:ilvl w:val="0"/>
          <w:numId w:val="5"/>
        </w:numPr>
      </w:pPr>
      <w:r>
        <w:t>samenwerk</w:t>
      </w:r>
      <w:r w:rsidR="00217DB4">
        <w:t>ing</w:t>
      </w:r>
    </w:p>
    <w:p w:rsidR="00217DB4" w:rsidRDefault="00217DB4" w:rsidP="00CA03C3">
      <w:pPr>
        <w:pStyle w:val="Lijstalinea"/>
        <w:numPr>
          <w:ilvl w:val="0"/>
          <w:numId w:val="5"/>
        </w:numPr>
      </w:pPr>
      <w:r>
        <w:t>integriteit</w:t>
      </w:r>
    </w:p>
    <w:p w:rsidR="00CA03C3" w:rsidRDefault="00CA03C3" w:rsidP="00CA03C3">
      <w:pPr>
        <w:pStyle w:val="Lijstalinea"/>
        <w:numPr>
          <w:ilvl w:val="0"/>
          <w:numId w:val="5"/>
        </w:numPr>
      </w:pPr>
      <w:r>
        <w:t>omgaan met conflicten</w:t>
      </w:r>
    </w:p>
    <w:p w:rsidR="00CA03C3" w:rsidRDefault="00CA03C3" w:rsidP="00CA03C3">
      <w:pPr>
        <w:pStyle w:val="Lijstalinea"/>
        <w:numPr>
          <w:ilvl w:val="0"/>
          <w:numId w:val="5"/>
        </w:numPr>
      </w:pPr>
      <w:r>
        <w:t>schakelen tussen strategisch, tactisch en operationeel niveau</w:t>
      </w:r>
    </w:p>
    <w:p w:rsidR="00CA03C3" w:rsidRDefault="00CA03C3" w:rsidP="00CA03C3">
      <w:pPr>
        <w:pStyle w:val="Lijstalinea"/>
        <w:numPr>
          <w:ilvl w:val="0"/>
          <w:numId w:val="5"/>
        </w:numPr>
      </w:pPr>
      <w:r>
        <w:t>creativiteit</w:t>
      </w:r>
    </w:p>
    <w:p w:rsidR="0044045D" w:rsidRDefault="00CA03C3" w:rsidP="00BB5ABD">
      <w:pPr>
        <w:pStyle w:val="Lijstalinea"/>
        <w:numPr>
          <w:ilvl w:val="0"/>
          <w:numId w:val="5"/>
        </w:numPr>
      </w:pPr>
      <w:r>
        <w:t>probleemoplossend vermogen</w:t>
      </w:r>
    </w:p>
    <w:p w:rsidR="00985BD0" w:rsidRDefault="00985BD0" w:rsidP="00E26C9F">
      <w:pPr>
        <w:pStyle w:val="Kop2"/>
      </w:pPr>
      <w:r>
        <w:t>De afdeling</w:t>
      </w:r>
    </w:p>
    <w:p w:rsidR="00985BD0" w:rsidRDefault="004C15CE" w:rsidP="00985BD0">
      <w:r w:rsidRPr="00A26F92">
        <w:rPr>
          <w:lang w:eastAsia="nl-NL"/>
        </w:rPr>
        <w:t xml:space="preserve">De afdeling Mobiliteit staat voor een duurzaam bereikbare stad en regio Rotterdam en is daarmee </w:t>
      </w:r>
      <w:proofErr w:type="spellStart"/>
      <w:r w:rsidRPr="00A26F92">
        <w:rPr>
          <w:lang w:eastAsia="nl-NL"/>
        </w:rPr>
        <w:t>randvoorwaardel</w:t>
      </w:r>
      <w:r w:rsidR="003A359A">
        <w:rPr>
          <w:lang w:eastAsia="nl-NL"/>
        </w:rPr>
        <w:t>ij</w:t>
      </w:r>
      <w:r w:rsidRPr="00A26F92">
        <w:rPr>
          <w:lang w:eastAsia="nl-NL"/>
        </w:rPr>
        <w:t>k</w:t>
      </w:r>
      <w:proofErr w:type="spellEnd"/>
      <w:r w:rsidRPr="00A26F92">
        <w:rPr>
          <w:lang w:eastAsia="nl-NL"/>
        </w:rPr>
        <w:t xml:space="preserve"> voor een aantrekkelijke stad en sterke economie. De afdeling Mobiliteit zorgt ervoor dat Rotterdam beschikt over een optimaal verkeersnetwerk gezien vanuit de invalshoeken economie, gezondheid en bereikbaarheid. De komende jaren maken we een transitie naar verduurzaming van de mobiliteit en focussen we op onze bijdrage aan een evenwichtige groei van de stad.</w:t>
      </w:r>
      <w:r w:rsidRPr="00A26F92">
        <w:rPr>
          <w:lang w:eastAsia="nl-NL"/>
        </w:rPr>
        <w:br/>
        <w:t>Op de afdeling Mobiliteit werken ruim 120 collega’s. Zij geven deskundig en bevlogen vorm aan de Rotterdamse mobiliteit door met humor, collegialiteit en loyaliteit samen te werken.</w:t>
      </w:r>
    </w:p>
    <w:p w:rsidR="00985BD0" w:rsidRPr="00985BD0" w:rsidRDefault="00985BD0" w:rsidP="00E26C9F">
      <w:pPr>
        <w:pStyle w:val="Kop2"/>
      </w:pPr>
      <w:r>
        <w:t>Onze organisatie</w:t>
      </w:r>
    </w:p>
    <w:p w:rsidR="004C15CE" w:rsidRDefault="004C15CE" w:rsidP="004C15CE">
      <w:pPr>
        <w:rPr>
          <w:lang w:eastAsia="nl-NL"/>
        </w:rPr>
      </w:pPr>
      <w:r w:rsidRPr="00A26F92">
        <w:rPr>
          <w:lang w:eastAsia="nl-NL"/>
        </w:rPr>
        <w:t xml:space="preserve">Bij Stadsontwikkeling werken we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mobiliteitsbeleid en een duurzame infrastructuur houden we Rotterdam bereikbaar. Door regels te handhaven zorgen we dat </w:t>
      </w:r>
      <w:r w:rsidRPr="00A26F92">
        <w:rPr>
          <w:lang w:eastAsia="nl-NL"/>
        </w:rPr>
        <w:lastRenderedPageBreak/>
        <w:t>Rotterdammers veilig en aangenaam kunnen wonen. En met ons vastgoed huisvesten wij belangrijke publieke diensten en voorzieningen. Stadsontwikkeling geeft - samen met private en publieke partners - vorm aan de stad en houdt de stad in vorm.</w:t>
      </w:r>
      <w:r w:rsidRPr="00A26F92">
        <w:rPr>
          <w:lang w:eastAsia="nl-NL"/>
        </w:rPr>
        <w:br/>
      </w:r>
    </w:p>
    <w:p w:rsidR="00397E10" w:rsidRDefault="004C15CE" w:rsidP="00985BD0">
      <w:pPr>
        <w:rPr>
          <w:lang w:eastAsia="nl-NL"/>
        </w:rPr>
      </w:pPr>
      <w:r w:rsidRPr="00A26F92">
        <w:rPr>
          <w:lang w:eastAsia="nl-NL"/>
        </w:rPr>
        <w:t>Werken voor de gemeente Rotterdam is werken voor een stad die zichzelf steeds opnieuw uitvindt. Die bekend staat als innovatief en internationaal. Juist hier is je werk interessant en van het grootste belang. Waarom? Omdat de veelgeprezen stad ook kampt met grootstedelijke problemen die het uiterste van haar medewerkers vragen. Kun jij dat aan? Denk je breder dan de Nieuwe Maas? En wil jij je sterk maken voor meer dan 620.000 Rotterdammers? Welkom. In Rotterdam gebeurt alles wat je loopbaan nodig heeft.</w:t>
      </w: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72E69"/>
    <w:multiLevelType w:val="hybridMultilevel"/>
    <w:tmpl w:val="9C90DF18"/>
    <w:lvl w:ilvl="0" w:tplc="384C18A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10D68D3"/>
    <w:multiLevelType w:val="hybridMultilevel"/>
    <w:tmpl w:val="7F86B00A"/>
    <w:lvl w:ilvl="0" w:tplc="AE72B8B0">
      <w:start w:val="12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EE4719D"/>
    <w:multiLevelType w:val="hybridMultilevel"/>
    <w:tmpl w:val="ACE8F0B6"/>
    <w:lvl w:ilvl="0" w:tplc="AE72B8B0">
      <w:start w:val="12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646D3"/>
    <w:rsid w:val="00094A27"/>
    <w:rsid w:val="000F59E8"/>
    <w:rsid w:val="00182449"/>
    <w:rsid w:val="001C6FAE"/>
    <w:rsid w:val="00217DB4"/>
    <w:rsid w:val="00397E10"/>
    <w:rsid w:val="003A359A"/>
    <w:rsid w:val="0044045D"/>
    <w:rsid w:val="00497935"/>
    <w:rsid w:val="004C15CE"/>
    <w:rsid w:val="00536C27"/>
    <w:rsid w:val="0056054F"/>
    <w:rsid w:val="00581516"/>
    <w:rsid w:val="005E2C40"/>
    <w:rsid w:val="006D260E"/>
    <w:rsid w:val="007326C1"/>
    <w:rsid w:val="0088610C"/>
    <w:rsid w:val="00890DBD"/>
    <w:rsid w:val="008A6EFA"/>
    <w:rsid w:val="008F501F"/>
    <w:rsid w:val="0092035F"/>
    <w:rsid w:val="00985BD0"/>
    <w:rsid w:val="00A23F6C"/>
    <w:rsid w:val="00A52C07"/>
    <w:rsid w:val="00AD74CA"/>
    <w:rsid w:val="00B177C6"/>
    <w:rsid w:val="00B31162"/>
    <w:rsid w:val="00B55D50"/>
    <w:rsid w:val="00BA42DB"/>
    <w:rsid w:val="00BB5ABD"/>
    <w:rsid w:val="00CA03C3"/>
    <w:rsid w:val="00D75A02"/>
    <w:rsid w:val="00E26C9F"/>
    <w:rsid w:val="00EB6620"/>
    <w:rsid w:val="00ED16A2"/>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C5BB38"/>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paragraph" w:styleId="Geenafstand">
    <w:name w:val="No Spacing"/>
    <w:uiPriority w:val="1"/>
    <w:qFormat/>
    <w:rsid w:val="004C15CE"/>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ABB4BE01</Template>
  <TotalTime>5</TotalTime>
  <Pages>4</Pages>
  <Words>1226</Words>
  <Characters>6746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Laan B. van der (Björn)</cp:lastModifiedBy>
  <cp:revision>3</cp:revision>
  <dcterms:created xsi:type="dcterms:W3CDTF">2020-01-13T15:20:00Z</dcterms:created>
  <dcterms:modified xsi:type="dcterms:W3CDTF">2020-01-16T13:42:00Z</dcterms:modified>
</cp:coreProperties>
</file>