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8A1DC" w14:textId="77777777" w:rsidR="00503729" w:rsidRDefault="00503729" w:rsidP="00985BD0">
      <w:pPr>
        <w:pStyle w:val="Kop1"/>
        <w:rPr>
          <w:color w:val="339933"/>
        </w:rPr>
      </w:pPr>
    </w:p>
    <w:p w14:paraId="617643D2" w14:textId="77777777" w:rsidR="00985BD0" w:rsidRPr="0088610C" w:rsidRDefault="00503729" w:rsidP="00985BD0">
      <w:pPr>
        <w:pStyle w:val="Kop1"/>
        <w:rPr>
          <w:color w:val="339933"/>
        </w:rPr>
      </w:pPr>
      <w:r>
        <w:rPr>
          <w:color w:val="339933"/>
        </w:rPr>
        <w:t>Projectleider Recruitment en Arbeidsmarktcommunicatie Gebiedsontwikkeling</w:t>
      </w:r>
    </w:p>
    <w:p w14:paraId="1114B365" w14:textId="77777777" w:rsidR="00985BD0" w:rsidRDefault="00985BD0" w:rsidP="00985BD0"/>
    <w:p w14:paraId="6232F6F1"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AF1EB31" w14:textId="77777777" w:rsidTr="001C6FAE">
        <w:tc>
          <w:tcPr>
            <w:tcW w:w="3086" w:type="dxa"/>
          </w:tcPr>
          <w:p w14:paraId="58385FCE" w14:textId="77777777" w:rsidR="00BB5ABD" w:rsidRPr="00583A40" w:rsidRDefault="00BB5ABD" w:rsidP="00D24F8E">
            <w:pPr>
              <w:rPr>
                <w:b/>
              </w:rPr>
            </w:pPr>
            <w:r w:rsidRPr="00583A40">
              <w:rPr>
                <w:b/>
              </w:rPr>
              <w:t>Werklocatie:</w:t>
            </w:r>
          </w:p>
        </w:tc>
        <w:tc>
          <w:tcPr>
            <w:tcW w:w="5295" w:type="dxa"/>
          </w:tcPr>
          <w:p w14:paraId="05C03D07" w14:textId="77777777" w:rsidR="00BB5ABD" w:rsidRPr="00583A40" w:rsidRDefault="00503729" w:rsidP="00D24F8E">
            <w:r w:rsidRPr="00583A40">
              <w:t>De Rotterdam, Wilhelminakade 179, Rotterdam</w:t>
            </w:r>
          </w:p>
        </w:tc>
      </w:tr>
      <w:tr w:rsidR="00BB5ABD" w:rsidRPr="00BB5ABD" w14:paraId="25B6C6BB" w14:textId="77777777" w:rsidTr="001C6FAE">
        <w:tc>
          <w:tcPr>
            <w:tcW w:w="3086" w:type="dxa"/>
          </w:tcPr>
          <w:p w14:paraId="6DD892BC" w14:textId="77777777" w:rsidR="00BB5ABD" w:rsidRPr="00583A40" w:rsidRDefault="00BB5ABD" w:rsidP="00D24F8E">
            <w:pPr>
              <w:rPr>
                <w:b/>
              </w:rPr>
            </w:pPr>
            <w:r w:rsidRPr="00583A40">
              <w:rPr>
                <w:b/>
              </w:rPr>
              <w:t>Startdatum:</w:t>
            </w:r>
          </w:p>
        </w:tc>
        <w:tc>
          <w:tcPr>
            <w:tcW w:w="5295" w:type="dxa"/>
          </w:tcPr>
          <w:p w14:paraId="288231A1" w14:textId="77777777" w:rsidR="00BB5ABD" w:rsidRPr="00583A40" w:rsidRDefault="00503729" w:rsidP="00D24F8E">
            <w:r w:rsidRPr="00583A40">
              <w:t>1 december 2019</w:t>
            </w:r>
          </w:p>
        </w:tc>
      </w:tr>
      <w:tr w:rsidR="00BB5ABD" w:rsidRPr="00BB5ABD" w14:paraId="7E523EB1" w14:textId="77777777" w:rsidTr="001C6FAE">
        <w:tc>
          <w:tcPr>
            <w:tcW w:w="3086" w:type="dxa"/>
          </w:tcPr>
          <w:p w14:paraId="6FF2B438" w14:textId="77777777" w:rsidR="00BB5ABD" w:rsidRPr="00583A40" w:rsidRDefault="00BB5ABD" w:rsidP="00D24F8E">
            <w:pPr>
              <w:rPr>
                <w:b/>
              </w:rPr>
            </w:pPr>
            <w:r w:rsidRPr="00583A40">
              <w:rPr>
                <w:b/>
              </w:rPr>
              <w:t>Aantal medewerkers:</w:t>
            </w:r>
          </w:p>
        </w:tc>
        <w:tc>
          <w:tcPr>
            <w:tcW w:w="5295" w:type="dxa"/>
          </w:tcPr>
          <w:p w14:paraId="4CF8C2B4" w14:textId="77777777" w:rsidR="00BB5ABD" w:rsidRPr="00583A40" w:rsidRDefault="00503729" w:rsidP="00D24F8E">
            <w:r w:rsidRPr="00583A40">
              <w:t>1</w:t>
            </w:r>
          </w:p>
        </w:tc>
      </w:tr>
      <w:tr w:rsidR="00BB5ABD" w14:paraId="05EB0E6B" w14:textId="77777777" w:rsidTr="001C6FAE">
        <w:tc>
          <w:tcPr>
            <w:tcW w:w="3086" w:type="dxa"/>
          </w:tcPr>
          <w:p w14:paraId="343BFB32" w14:textId="77777777" w:rsidR="00BB5ABD" w:rsidRPr="00583A40" w:rsidRDefault="00BB5ABD" w:rsidP="00D24F8E">
            <w:pPr>
              <w:rPr>
                <w:b/>
              </w:rPr>
            </w:pPr>
            <w:r w:rsidRPr="00583A40">
              <w:rPr>
                <w:b/>
              </w:rPr>
              <w:t>Uren per week:</w:t>
            </w:r>
          </w:p>
        </w:tc>
        <w:tc>
          <w:tcPr>
            <w:tcW w:w="5295" w:type="dxa"/>
          </w:tcPr>
          <w:p w14:paraId="7C208068" w14:textId="339755C9" w:rsidR="00BB5ABD" w:rsidRPr="00A37871" w:rsidRDefault="00503729" w:rsidP="00D24F8E">
            <w:r w:rsidRPr="00A37871">
              <w:t>16</w:t>
            </w:r>
            <w:r w:rsidR="00F42D71" w:rsidRPr="00A37871">
              <w:t xml:space="preserve"> - 20</w:t>
            </w:r>
            <w:r w:rsidR="00740E23" w:rsidRPr="00A37871">
              <w:t xml:space="preserve"> </w:t>
            </w:r>
          </w:p>
        </w:tc>
      </w:tr>
      <w:tr w:rsidR="00BB5ABD" w:rsidRPr="00BB5ABD" w14:paraId="1B16B8D4" w14:textId="77777777" w:rsidTr="00503729">
        <w:trPr>
          <w:trHeight w:val="479"/>
        </w:trPr>
        <w:tc>
          <w:tcPr>
            <w:tcW w:w="3086" w:type="dxa"/>
          </w:tcPr>
          <w:p w14:paraId="2594E36F" w14:textId="77777777" w:rsidR="00BB5ABD" w:rsidRPr="00583A40" w:rsidRDefault="00BB5ABD" w:rsidP="00D24F8E">
            <w:pPr>
              <w:rPr>
                <w:b/>
              </w:rPr>
            </w:pPr>
            <w:r w:rsidRPr="00583A40">
              <w:rPr>
                <w:b/>
              </w:rPr>
              <w:t>Duur opdracht:</w:t>
            </w:r>
          </w:p>
        </w:tc>
        <w:tc>
          <w:tcPr>
            <w:tcW w:w="5295" w:type="dxa"/>
          </w:tcPr>
          <w:p w14:paraId="5BE5D484" w14:textId="58B64FFC" w:rsidR="00BB5ABD" w:rsidRPr="00583A40" w:rsidRDefault="00503729" w:rsidP="00D24F8E">
            <w:r w:rsidRPr="00583A40">
              <w:t>3</w:t>
            </w:r>
            <w:r w:rsidR="00F42D71" w:rsidRPr="00583A40">
              <w:t xml:space="preserve"> maanden</w:t>
            </w:r>
          </w:p>
        </w:tc>
      </w:tr>
      <w:tr w:rsidR="00BB5ABD" w:rsidRPr="00BB5ABD" w14:paraId="7F2DA410" w14:textId="77777777" w:rsidTr="001C6FAE">
        <w:tc>
          <w:tcPr>
            <w:tcW w:w="3086" w:type="dxa"/>
          </w:tcPr>
          <w:p w14:paraId="51BD4D92" w14:textId="77777777" w:rsidR="00BB5ABD" w:rsidRPr="00583A40" w:rsidRDefault="00BB5ABD" w:rsidP="00D24F8E">
            <w:pPr>
              <w:rPr>
                <w:b/>
              </w:rPr>
            </w:pPr>
            <w:r w:rsidRPr="00583A40">
              <w:rPr>
                <w:b/>
              </w:rPr>
              <w:t>Verlengingsopties:</w:t>
            </w:r>
          </w:p>
        </w:tc>
        <w:tc>
          <w:tcPr>
            <w:tcW w:w="5295" w:type="dxa"/>
          </w:tcPr>
          <w:p w14:paraId="6655A87D" w14:textId="08C6878C" w:rsidR="00BB5ABD" w:rsidRPr="00583A40" w:rsidRDefault="00BB5ABD" w:rsidP="00D24F8E">
            <w:r w:rsidRPr="00583A40">
              <w:t>2</w:t>
            </w:r>
            <w:r w:rsidR="00F42D71" w:rsidRPr="00583A40">
              <w:t xml:space="preserve"> </w:t>
            </w:r>
            <w:r w:rsidRPr="00583A40">
              <w:t xml:space="preserve">x </w:t>
            </w:r>
            <w:r w:rsidR="00503729" w:rsidRPr="00583A40">
              <w:t>3</w:t>
            </w:r>
            <w:r w:rsidRPr="00583A40">
              <w:t xml:space="preserve"> maanden</w:t>
            </w:r>
          </w:p>
        </w:tc>
      </w:tr>
      <w:tr w:rsidR="00BB5ABD" w:rsidRPr="00BB5ABD" w14:paraId="3CCEB02C" w14:textId="77777777" w:rsidTr="001C6FAE">
        <w:tc>
          <w:tcPr>
            <w:tcW w:w="3086" w:type="dxa"/>
          </w:tcPr>
          <w:p w14:paraId="14FC0628" w14:textId="77777777" w:rsidR="00BB5ABD" w:rsidRPr="00583A40" w:rsidRDefault="00BB5ABD" w:rsidP="00D24F8E">
            <w:pPr>
              <w:rPr>
                <w:b/>
              </w:rPr>
            </w:pPr>
            <w:r w:rsidRPr="00583A40">
              <w:rPr>
                <w:b/>
              </w:rPr>
              <w:t>FSK:</w:t>
            </w:r>
          </w:p>
        </w:tc>
        <w:tc>
          <w:tcPr>
            <w:tcW w:w="5295" w:type="dxa"/>
          </w:tcPr>
          <w:p w14:paraId="2384E840" w14:textId="6717F125" w:rsidR="00BB5ABD" w:rsidRPr="00583A40" w:rsidRDefault="00F42D71" w:rsidP="00D24F8E">
            <w:r w:rsidRPr="00583A40">
              <w:t xml:space="preserve">12 </w:t>
            </w:r>
          </w:p>
        </w:tc>
      </w:tr>
      <w:tr w:rsidR="00BB5ABD" w:rsidRPr="00BB5ABD" w14:paraId="204C88EC" w14:textId="77777777" w:rsidTr="001C6FAE">
        <w:tc>
          <w:tcPr>
            <w:tcW w:w="3086" w:type="dxa"/>
          </w:tcPr>
          <w:p w14:paraId="6049686A" w14:textId="77777777" w:rsidR="00BB5ABD" w:rsidRPr="00583A40" w:rsidRDefault="00BB5ABD" w:rsidP="00D24F8E">
            <w:pPr>
              <w:rPr>
                <w:b/>
              </w:rPr>
            </w:pPr>
            <w:r w:rsidRPr="00583A40">
              <w:rPr>
                <w:b/>
              </w:rPr>
              <w:t>Tariefrange:</w:t>
            </w:r>
          </w:p>
        </w:tc>
        <w:tc>
          <w:tcPr>
            <w:tcW w:w="5295" w:type="dxa"/>
          </w:tcPr>
          <w:p w14:paraId="7B37A1F1" w14:textId="34534E82" w:rsidR="00BB5ABD" w:rsidRPr="00583A40" w:rsidRDefault="00583A40" w:rsidP="00D24F8E">
            <w:r w:rsidRPr="00583A40">
              <w:t xml:space="preserve">90 – 100 euro </w:t>
            </w:r>
          </w:p>
        </w:tc>
      </w:tr>
      <w:tr w:rsidR="00BB5ABD" w:rsidRPr="00BB5ABD" w14:paraId="46F9E300" w14:textId="77777777" w:rsidTr="001C6FAE">
        <w:tc>
          <w:tcPr>
            <w:tcW w:w="3086" w:type="dxa"/>
          </w:tcPr>
          <w:p w14:paraId="332D8EA4" w14:textId="77777777" w:rsidR="00BB5ABD" w:rsidRPr="00583A40" w:rsidRDefault="00BB5ABD" w:rsidP="00D24F8E">
            <w:pPr>
              <w:rPr>
                <w:b/>
              </w:rPr>
            </w:pPr>
            <w:r w:rsidRPr="00583A40">
              <w:rPr>
                <w:b/>
              </w:rPr>
              <w:t>Verhouding prijs/kwaliteit:</w:t>
            </w:r>
          </w:p>
        </w:tc>
        <w:tc>
          <w:tcPr>
            <w:tcW w:w="5295" w:type="dxa"/>
          </w:tcPr>
          <w:p w14:paraId="75C5F94D" w14:textId="471B1C10" w:rsidR="00BB5ABD" w:rsidRPr="00583A40" w:rsidRDefault="00F42D71" w:rsidP="00D24F8E">
            <w:r w:rsidRPr="00583A40">
              <w:t>20</w:t>
            </w:r>
            <w:r w:rsidR="00BB5ABD" w:rsidRPr="00583A40">
              <w:t xml:space="preserve">% - </w:t>
            </w:r>
            <w:r w:rsidRPr="00583A40">
              <w:t>8</w:t>
            </w:r>
            <w:r w:rsidR="00BB5ABD" w:rsidRPr="00583A40">
              <w:t>0%</w:t>
            </w:r>
          </w:p>
        </w:tc>
      </w:tr>
    </w:tbl>
    <w:p w14:paraId="15C1D777" w14:textId="77777777" w:rsidR="00BB5ABD" w:rsidRPr="00BB5ABD" w:rsidRDefault="00BB5ABD" w:rsidP="00BB5ABD"/>
    <w:p w14:paraId="48739E16" w14:textId="77777777" w:rsidR="00985BD0" w:rsidRDefault="00E26C9F" w:rsidP="00E26C9F">
      <w:pPr>
        <w:pStyle w:val="Kop2"/>
      </w:pPr>
      <w:r>
        <w:t xml:space="preserve">Jouw opdracht </w:t>
      </w:r>
    </w:p>
    <w:p w14:paraId="33F4B539" w14:textId="77777777" w:rsidR="0066335B" w:rsidRDefault="0066335B" w:rsidP="0066335B">
      <w:r>
        <w:t xml:space="preserve">Rotterdam ontwikkelt zich sterk en heeft uitdagende doelstellingen op het gebied van woningbouw en gebiedsontwikkeling. Om deze doelstelling te realiseren hebben we nieuwe collega’s nodig waarbij de primaire focus ligt op Landschapsarchitecten en Markt &amp; Contractspecialisten. </w:t>
      </w:r>
    </w:p>
    <w:p w14:paraId="4DD92BFD" w14:textId="77777777" w:rsidR="0066335B" w:rsidRDefault="0066335B" w:rsidP="0066335B">
      <w:r>
        <w:t>Om hen te werven is er behoefte aan expertise en ervaring op het gebied van arbeidsmarktcommunicatie en recruitment met en van deze specifieke doelgroepen (Landschapsarchitecten en Markt &amp; Contractspecialisten)</w:t>
      </w:r>
    </w:p>
    <w:p w14:paraId="1F797269" w14:textId="77777777" w:rsidR="0066335B" w:rsidRDefault="0066335B" w:rsidP="0066335B">
      <w:r>
        <w:t xml:space="preserve">Daarbij komt dat er een aantal relatief nieuwe vaste </w:t>
      </w:r>
      <w:proofErr w:type="spellStart"/>
      <w:r>
        <w:t>recruiters</w:t>
      </w:r>
      <w:proofErr w:type="spellEnd"/>
      <w:r>
        <w:t xml:space="preserve"> werkzaam zijn binnen dit onderdeel die opgeleid en getraind moeten worden binnen op het gebied van recruitment en arbeidsmarktcommunicatie en daarbij de kennis en kunde meekrijgen t.a.v. de genoemde te werven doelgroepen. </w:t>
      </w:r>
    </w:p>
    <w:p w14:paraId="1126F665" w14:textId="77777777" w:rsidR="0066335B" w:rsidRDefault="0066335B" w:rsidP="0066335B">
      <w:r>
        <w:t xml:space="preserve">De grootste uitdaging binnen deze functie is het ontwikkelen van een effectieve arbeidsmarktbenadering voor deze doelgroepen, het managen van interne stakeholders op de </w:t>
      </w:r>
      <w:proofErr w:type="spellStart"/>
      <w:r>
        <w:t>candidate</w:t>
      </w:r>
      <w:proofErr w:type="spellEnd"/>
      <w:r>
        <w:t xml:space="preserve"> </w:t>
      </w:r>
      <w:proofErr w:type="spellStart"/>
      <w:r>
        <w:t>experience</w:t>
      </w:r>
      <w:proofErr w:type="spellEnd"/>
      <w:r>
        <w:t xml:space="preserve"> en het trainen/opleiden van de vaste </w:t>
      </w:r>
      <w:proofErr w:type="spellStart"/>
      <w:r>
        <w:t>recruiters</w:t>
      </w:r>
      <w:proofErr w:type="spellEnd"/>
      <w:r>
        <w:t xml:space="preserve">. </w:t>
      </w:r>
    </w:p>
    <w:p w14:paraId="1EC748C6" w14:textId="77777777" w:rsidR="0066335B" w:rsidRDefault="0066335B" w:rsidP="0066335B"/>
    <w:p w14:paraId="5E3FA3BA" w14:textId="77777777" w:rsidR="0066335B" w:rsidRDefault="0066335B" w:rsidP="0066335B">
      <w:r>
        <w:t>Concrete op te leveren resultaten binnen deze opdracht zijn:</w:t>
      </w:r>
    </w:p>
    <w:p w14:paraId="6D5CF7EA" w14:textId="6CA5596B" w:rsidR="0066335B" w:rsidRDefault="0066335B" w:rsidP="0066335B">
      <w:pPr>
        <w:pStyle w:val="Lijstalinea"/>
        <w:numPr>
          <w:ilvl w:val="0"/>
          <w:numId w:val="4"/>
        </w:numPr>
      </w:pPr>
      <w:r>
        <w:t xml:space="preserve">De uitrol van twee wervingsstrategieën voor Landschapsarchitecten en Markt &amp; Contractspecialisten. In deze strategie zijn in elk geval de volgende onderdelen geborgd: arbeidsmarktcommunicatie en </w:t>
      </w:r>
      <w:proofErr w:type="spellStart"/>
      <w:r>
        <w:t>employer</w:t>
      </w:r>
      <w:proofErr w:type="spellEnd"/>
      <w:r>
        <w:t xml:space="preserve"> branding, </w:t>
      </w:r>
      <w:proofErr w:type="spellStart"/>
      <w:r>
        <w:t>sourcing</w:t>
      </w:r>
      <w:proofErr w:type="spellEnd"/>
      <w:r>
        <w:t xml:space="preserve">, </w:t>
      </w:r>
      <w:proofErr w:type="spellStart"/>
      <w:r>
        <w:t>candidate</w:t>
      </w:r>
      <w:proofErr w:type="spellEnd"/>
      <w:r>
        <w:t xml:space="preserve"> </w:t>
      </w:r>
      <w:proofErr w:type="spellStart"/>
      <w:r>
        <w:t>experience</w:t>
      </w:r>
      <w:proofErr w:type="spellEnd"/>
    </w:p>
    <w:p w14:paraId="0CA50DB8" w14:textId="09C20484" w:rsidR="0066335B" w:rsidRDefault="0066335B" w:rsidP="0066335B">
      <w:pPr>
        <w:pStyle w:val="Lijstalinea"/>
        <w:numPr>
          <w:ilvl w:val="0"/>
          <w:numId w:val="4"/>
        </w:numPr>
      </w:pPr>
      <w:r>
        <w:t xml:space="preserve">De opzet van – en implementatie van een </w:t>
      </w:r>
      <w:proofErr w:type="spellStart"/>
      <w:r>
        <w:t>referralprogramma</w:t>
      </w:r>
      <w:proofErr w:type="spellEnd"/>
      <w:r>
        <w:t xml:space="preserve"> voor de werving van deze twee doelgroepen</w:t>
      </w:r>
    </w:p>
    <w:p w14:paraId="10F07766" w14:textId="293BCEBB" w:rsidR="00F42D71" w:rsidRPr="00F42D71" w:rsidRDefault="0066335B" w:rsidP="00F42D71">
      <w:pPr>
        <w:pStyle w:val="Lijstalinea"/>
        <w:numPr>
          <w:ilvl w:val="0"/>
          <w:numId w:val="4"/>
        </w:numPr>
      </w:pPr>
      <w:r>
        <w:lastRenderedPageBreak/>
        <w:t xml:space="preserve">Het geven van minimaal drie trainingen op het gebied van arbeidsmarktcommunicatie en </w:t>
      </w:r>
      <w:proofErr w:type="spellStart"/>
      <w:r>
        <w:t>sourcing</w:t>
      </w:r>
      <w:proofErr w:type="spellEnd"/>
      <w:r>
        <w:t xml:space="preserve">, </w:t>
      </w:r>
      <w:proofErr w:type="spellStart"/>
      <w:r>
        <w:t>referral</w:t>
      </w:r>
      <w:proofErr w:type="spellEnd"/>
      <w:r>
        <w:t xml:space="preserve"> recruitment en stakeholdermanagement voor de vaste </w:t>
      </w:r>
      <w:proofErr w:type="spellStart"/>
      <w:r>
        <w:t>recruiters</w:t>
      </w:r>
      <w:proofErr w:type="spellEnd"/>
      <w:r>
        <w:t>.</w:t>
      </w:r>
    </w:p>
    <w:p w14:paraId="5C5C333A" w14:textId="11BDA186" w:rsidR="00985BD0" w:rsidRDefault="00E26C9F" w:rsidP="00E26C9F">
      <w:pPr>
        <w:pStyle w:val="Kop2"/>
      </w:pPr>
      <w:r w:rsidRPr="00E26C9F">
        <w:t>Jouw</w:t>
      </w:r>
      <w:r w:rsidR="00985BD0" w:rsidRPr="00E26C9F">
        <w:t xml:space="preserve"> profiel</w:t>
      </w:r>
    </w:p>
    <w:p w14:paraId="5B1CB5A3" w14:textId="20973E6E" w:rsidR="00EA7022" w:rsidRDefault="001B358B" w:rsidP="00985BD0">
      <w:r>
        <w:t>Wij zoeken een ervaren recruitmentspecialist met gedegen kennis van arbeidsmarktcommunicat</w:t>
      </w:r>
      <w:r w:rsidR="00A23215">
        <w:t xml:space="preserve">ie. </w:t>
      </w:r>
      <w:r>
        <w:t>Het betreft een profiel op seniorniveau</w:t>
      </w:r>
      <w:r w:rsidR="00EA7022">
        <w:t xml:space="preserve"> waar</w:t>
      </w:r>
      <w:r w:rsidR="005F129B">
        <w:t>in</w:t>
      </w:r>
      <w:r w:rsidR="00EA7022">
        <w:t xml:space="preserve"> je rijke kennis en ervaring op het gebied van recruitment en arbeidsmarktcommunicatie volledig tot hun recht komen. Je bent gewend om tot en met directieniveau te acteren als het over recruitment en arbeidsmarktcommunicatie gaat. </w:t>
      </w:r>
      <w:r w:rsidR="00FF6335">
        <w:t>Relevante competenties zijn: politieke sensitiviteit</w:t>
      </w:r>
      <w:r w:rsidR="00A23215">
        <w:t xml:space="preserve"> en d</w:t>
      </w:r>
      <w:r w:rsidR="00FF6335">
        <w:t xml:space="preserve">idactische vaardigheden: i.v.m. het overbrengen van kennis en kunde op het gebied van arbeidsmarktcommunicatie. </w:t>
      </w:r>
      <w:r w:rsidR="00503729">
        <w:t xml:space="preserve">Je bent gewend om zelfstandig te werken aan complexe opdrachten en tegelijkertijd samen te werken en betrokkenen goed mee te nemen in de voortgang van het project. </w:t>
      </w:r>
      <w:r w:rsidR="00A23215">
        <w:t>Tot slot is beheersing van de Nederlandse taal een must.</w:t>
      </w:r>
    </w:p>
    <w:p w14:paraId="77711CBB" w14:textId="77777777" w:rsidR="00B55D50" w:rsidRPr="005F129B" w:rsidRDefault="00985BD0" w:rsidP="005F129B">
      <w:pPr>
        <w:pStyle w:val="Kop2"/>
      </w:pPr>
      <w:r>
        <w:t>Eisen</w:t>
      </w:r>
    </w:p>
    <w:p w14:paraId="60A0A1F6" w14:textId="77777777" w:rsidR="00A23215" w:rsidRPr="00A23215" w:rsidRDefault="00A23215" w:rsidP="00985BD0">
      <w:pPr>
        <w:pStyle w:val="Lijstalinea"/>
        <w:numPr>
          <w:ilvl w:val="0"/>
          <w:numId w:val="3"/>
        </w:numPr>
      </w:pPr>
      <w:r w:rsidRPr="00A23215">
        <w:t xml:space="preserve">Minimaal 8 jaar ervaring, opgedaan in de afgelopen 12 jaar, </w:t>
      </w:r>
      <w:r w:rsidR="00EA7022" w:rsidRPr="00A23215">
        <w:t>binnen recruitment en arbeidsmarktcommunicatie</w:t>
      </w:r>
      <w:r w:rsidR="00F42D71" w:rsidRPr="00A23215">
        <w:t xml:space="preserve"> </w:t>
      </w:r>
    </w:p>
    <w:p w14:paraId="7F357FBF" w14:textId="4579E957" w:rsidR="00A23215" w:rsidRPr="00A23215" w:rsidRDefault="00EA7022" w:rsidP="00985BD0">
      <w:pPr>
        <w:pStyle w:val="Lijstalinea"/>
        <w:numPr>
          <w:ilvl w:val="0"/>
          <w:numId w:val="3"/>
        </w:numPr>
      </w:pPr>
      <w:r w:rsidRPr="00A23215">
        <w:t>Minimaal 2 jaar</w:t>
      </w:r>
      <w:r w:rsidR="005F129B" w:rsidRPr="00A23215">
        <w:t xml:space="preserve"> recente</w:t>
      </w:r>
      <w:r w:rsidRPr="00A23215">
        <w:t xml:space="preserve"> docent-ervaring</w:t>
      </w:r>
      <w:r w:rsidR="00A23215" w:rsidRPr="00A23215">
        <w:t xml:space="preserve">, opgedaan in de afgelopen 5 jaar, </w:t>
      </w:r>
      <w:r w:rsidRPr="00A23215">
        <w:t>op het gebied van arbeidsmarktcommunicatie</w:t>
      </w:r>
    </w:p>
    <w:p w14:paraId="53838B94" w14:textId="1435B66E" w:rsidR="00EA7022" w:rsidRPr="00A23215" w:rsidRDefault="00EA7022" w:rsidP="00985BD0">
      <w:pPr>
        <w:pStyle w:val="Lijstalinea"/>
        <w:numPr>
          <w:ilvl w:val="0"/>
          <w:numId w:val="3"/>
        </w:numPr>
      </w:pPr>
      <w:r w:rsidRPr="00A23215">
        <w:t>Kennis van – en ervaring met de werving van doelgroepen</w:t>
      </w:r>
      <w:r w:rsidR="00300EDD" w:rsidRPr="00A23215">
        <w:t xml:space="preserve"> gebieds</w:t>
      </w:r>
      <w:r w:rsidR="00A23215" w:rsidRPr="00A23215">
        <w:t xml:space="preserve">- en </w:t>
      </w:r>
      <w:r w:rsidR="00300EDD" w:rsidRPr="00A23215">
        <w:t>stadsontwikkeling</w:t>
      </w:r>
    </w:p>
    <w:p w14:paraId="0F47748D" w14:textId="77777777" w:rsidR="00985BD0" w:rsidRDefault="00985BD0" w:rsidP="00E26C9F">
      <w:pPr>
        <w:pStyle w:val="Kop2"/>
      </w:pPr>
      <w:r>
        <w:t>Wensen</w:t>
      </w:r>
    </w:p>
    <w:p w14:paraId="35DD7C5C" w14:textId="626ACB87" w:rsidR="00A23215" w:rsidRDefault="00A23215" w:rsidP="00A23215">
      <w:pPr>
        <w:pStyle w:val="Lijstalinea"/>
        <w:numPr>
          <w:ilvl w:val="0"/>
          <w:numId w:val="2"/>
        </w:numPr>
      </w:pPr>
      <w:r>
        <w:t>Ervaring, opgedaan in de afgelopen 2 jaar, als projectleider recruitment en</w:t>
      </w:r>
      <w:r w:rsidR="00B73FBB">
        <w:t>/</w:t>
      </w:r>
      <w:r>
        <w:t>of arbeidsmarktcommunicatie</w:t>
      </w:r>
      <w:bookmarkStart w:id="0" w:name="_GoBack"/>
      <w:bookmarkEnd w:id="0"/>
    </w:p>
    <w:p w14:paraId="45CB009C" w14:textId="2AB03641" w:rsidR="00A23215" w:rsidRPr="00B73FBB" w:rsidRDefault="000D0648" w:rsidP="00A23215">
      <w:pPr>
        <w:pStyle w:val="Lijstalinea"/>
        <w:numPr>
          <w:ilvl w:val="0"/>
          <w:numId w:val="2"/>
        </w:numPr>
      </w:pPr>
      <w:r w:rsidRPr="00B73FBB">
        <w:t>Ervaring</w:t>
      </w:r>
      <w:r w:rsidR="00A23215" w:rsidRPr="00B73FBB">
        <w:t xml:space="preserve"> met het opzetten van </w:t>
      </w:r>
      <w:proofErr w:type="spellStart"/>
      <w:r w:rsidR="00A23215" w:rsidRPr="00B73FBB">
        <w:t>referral</w:t>
      </w:r>
      <w:proofErr w:type="spellEnd"/>
      <w:r w:rsidR="00A23215" w:rsidRPr="00B73FBB">
        <w:t xml:space="preserve"> recruitment</w:t>
      </w:r>
    </w:p>
    <w:p w14:paraId="674CE5B6" w14:textId="77777777" w:rsidR="00B73FBB" w:rsidRPr="00B73FBB" w:rsidRDefault="00A23215" w:rsidP="00B73FBB">
      <w:pPr>
        <w:pStyle w:val="Lijstalinea"/>
        <w:numPr>
          <w:ilvl w:val="0"/>
          <w:numId w:val="1"/>
        </w:numPr>
      </w:pPr>
      <w:r w:rsidRPr="00B73FBB">
        <w:t xml:space="preserve">Ervaring </w:t>
      </w:r>
      <w:r w:rsidR="00B73FBB" w:rsidRPr="00B73FBB">
        <w:t>met de werving van doelgroepen Landschapsarchitect en Markt &amp; Contractspecialisten</w:t>
      </w:r>
    </w:p>
    <w:p w14:paraId="3F3BA037" w14:textId="1D63AE16" w:rsidR="00A23215" w:rsidRDefault="00B73FBB" w:rsidP="00A23215">
      <w:pPr>
        <w:pStyle w:val="Lijstalinea"/>
        <w:numPr>
          <w:ilvl w:val="0"/>
          <w:numId w:val="2"/>
        </w:numPr>
      </w:pPr>
      <w:r>
        <w:t>Ervaring in een soortgelijke functie binnen een gemeente met meer dan 175.000 inwoners</w:t>
      </w:r>
    </w:p>
    <w:p w14:paraId="630AA3DE" w14:textId="19641BBC" w:rsidR="00EA7022" w:rsidRDefault="00A23215" w:rsidP="00300EDD">
      <w:pPr>
        <w:pStyle w:val="Lijstalinea"/>
        <w:numPr>
          <w:ilvl w:val="0"/>
          <w:numId w:val="2"/>
        </w:numPr>
      </w:pPr>
      <w:r>
        <w:t xml:space="preserve">Systeemkennis van en </w:t>
      </w:r>
      <w:r w:rsidR="00EA7022">
        <w:t xml:space="preserve">ervaring met </w:t>
      </w:r>
      <w:proofErr w:type="spellStart"/>
      <w:r w:rsidR="00EA7022">
        <w:t>Connexys</w:t>
      </w:r>
      <w:proofErr w:type="spellEnd"/>
    </w:p>
    <w:p w14:paraId="5F2C5C06" w14:textId="1A72FDA2" w:rsidR="00300EDD" w:rsidRDefault="00A23215" w:rsidP="00300EDD">
      <w:pPr>
        <w:pStyle w:val="Lijstalinea"/>
        <w:numPr>
          <w:ilvl w:val="0"/>
          <w:numId w:val="2"/>
        </w:numPr>
      </w:pPr>
      <w:r>
        <w:t>Systeemkennis van en ervaring met</w:t>
      </w:r>
      <w:r w:rsidR="00EA7022">
        <w:t xml:space="preserve"> heeft met het doelgroependashboard (Intelligence Group)</w:t>
      </w:r>
    </w:p>
    <w:p w14:paraId="4D9AA253" w14:textId="77777777" w:rsidR="00985BD0" w:rsidRDefault="00985BD0" w:rsidP="00E26C9F">
      <w:pPr>
        <w:pStyle w:val="Kop2"/>
      </w:pPr>
      <w:r>
        <w:t>De afdeling</w:t>
      </w:r>
    </w:p>
    <w:p w14:paraId="40523BAB" w14:textId="77777777" w:rsidR="00985BD0" w:rsidRPr="00503729" w:rsidRDefault="00503729" w:rsidP="00985BD0">
      <w:r w:rsidRPr="00503729">
        <w:t xml:space="preserve">Je voert dit project uit in opdracht van de taskforce mobiliteit van Stadsontwikkeling. </w:t>
      </w:r>
    </w:p>
    <w:p w14:paraId="2DC7F014" w14:textId="77777777" w:rsidR="0088610C" w:rsidRPr="00503729" w:rsidRDefault="00503729" w:rsidP="00985BD0">
      <w:r w:rsidRPr="00503729">
        <w:t xml:space="preserve">De taskforce heeft onder andere als doel om het werven van nieuwe specialisten voor Stadsontwikkeling te laten ontwikkelen. </w:t>
      </w:r>
    </w:p>
    <w:p w14:paraId="6A520AC0" w14:textId="530717F2" w:rsidR="00985BD0" w:rsidRDefault="00503729" w:rsidP="00985BD0">
      <w:r w:rsidRPr="00503729">
        <w:t xml:space="preserve">Jij bent het aanspreekpunt voor de taskforce als het om recruitment en arbeidsmarktcommunicatie gaat. Tevens ben je regie-voerend op de ontwikkeling van recruitment en arbeidsmarktcommunicatie op de doelgroepen Landschapsarchitecten en Markt &amp; Contractspecialisten. </w:t>
      </w:r>
    </w:p>
    <w:p w14:paraId="522E8304" w14:textId="5D652411" w:rsidR="004438D0" w:rsidRDefault="004438D0" w:rsidP="00985BD0"/>
    <w:p w14:paraId="0C25846F" w14:textId="16564B27" w:rsidR="004438D0" w:rsidRDefault="004438D0" w:rsidP="00985BD0"/>
    <w:p w14:paraId="078DCCD2" w14:textId="77777777" w:rsidR="004438D0" w:rsidRPr="00503729" w:rsidRDefault="004438D0" w:rsidP="00985BD0"/>
    <w:p w14:paraId="68735FA2" w14:textId="77777777" w:rsidR="00985BD0" w:rsidRPr="00985BD0" w:rsidRDefault="00985BD0" w:rsidP="00E26C9F">
      <w:pPr>
        <w:pStyle w:val="Kop2"/>
      </w:pPr>
      <w:r>
        <w:lastRenderedPageBreak/>
        <w:t>Onze organisatie</w:t>
      </w:r>
    </w:p>
    <w:p w14:paraId="2D28BBAB" w14:textId="77777777" w:rsidR="00397E10" w:rsidRDefault="00503729" w:rsidP="00985BD0">
      <w:r w:rsidRPr="00503729">
        <w:rPr>
          <w:color w:val="000000" w:themeColor="text1"/>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r>
        <w:t>.</w:t>
      </w:r>
    </w:p>
    <w:p w14:paraId="37531DEE" w14:textId="59C1D0FD"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CFFF" w14:textId="77777777" w:rsidR="000D4608" w:rsidRDefault="000D4608" w:rsidP="00985BD0">
      <w:pPr>
        <w:spacing w:line="240" w:lineRule="auto"/>
      </w:pPr>
      <w:r>
        <w:separator/>
      </w:r>
    </w:p>
  </w:endnote>
  <w:endnote w:type="continuationSeparator" w:id="0">
    <w:p w14:paraId="1837EB40" w14:textId="77777777" w:rsidR="000D4608" w:rsidRDefault="000D460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4E0B"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6ADB1" w14:textId="77777777" w:rsidR="000D4608" w:rsidRDefault="000D4608" w:rsidP="00985BD0">
      <w:pPr>
        <w:spacing w:line="240" w:lineRule="auto"/>
      </w:pPr>
      <w:r>
        <w:separator/>
      </w:r>
    </w:p>
  </w:footnote>
  <w:footnote w:type="continuationSeparator" w:id="0">
    <w:p w14:paraId="40E5C77C" w14:textId="77777777" w:rsidR="000D4608" w:rsidRDefault="000D460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05F6"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CAE"/>
    <w:multiLevelType w:val="hybridMultilevel"/>
    <w:tmpl w:val="FD9029D8"/>
    <w:lvl w:ilvl="0" w:tplc="A8180C88">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B32E0E"/>
    <w:multiLevelType w:val="hybridMultilevel"/>
    <w:tmpl w:val="6896DE5C"/>
    <w:lvl w:ilvl="0" w:tplc="795AD956">
      <w:start w:val="9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5C2B38"/>
    <w:multiLevelType w:val="hybridMultilevel"/>
    <w:tmpl w:val="39D27A88"/>
    <w:lvl w:ilvl="0" w:tplc="B8F2D5B6">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CB4281"/>
    <w:multiLevelType w:val="hybridMultilevel"/>
    <w:tmpl w:val="A648900A"/>
    <w:lvl w:ilvl="0" w:tplc="84DC87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D0648"/>
    <w:rsid w:val="000D4608"/>
    <w:rsid w:val="0016739A"/>
    <w:rsid w:val="001B358B"/>
    <w:rsid w:val="001C6FAE"/>
    <w:rsid w:val="00233C25"/>
    <w:rsid w:val="00270FB8"/>
    <w:rsid w:val="00300EDD"/>
    <w:rsid w:val="003374B8"/>
    <w:rsid w:val="00397E10"/>
    <w:rsid w:val="004438D0"/>
    <w:rsid w:val="004A194D"/>
    <w:rsid w:val="00503729"/>
    <w:rsid w:val="0056054F"/>
    <w:rsid w:val="00583A40"/>
    <w:rsid w:val="005E2C40"/>
    <w:rsid w:val="005F129B"/>
    <w:rsid w:val="0066335B"/>
    <w:rsid w:val="00740E23"/>
    <w:rsid w:val="007B1007"/>
    <w:rsid w:val="00862F65"/>
    <w:rsid w:val="0088610C"/>
    <w:rsid w:val="0089521F"/>
    <w:rsid w:val="00912961"/>
    <w:rsid w:val="00985BD0"/>
    <w:rsid w:val="00A23215"/>
    <w:rsid w:val="00A37871"/>
    <w:rsid w:val="00B55D50"/>
    <w:rsid w:val="00B73FBB"/>
    <w:rsid w:val="00BA42DB"/>
    <w:rsid w:val="00BB5ABD"/>
    <w:rsid w:val="00CA3964"/>
    <w:rsid w:val="00E26C9F"/>
    <w:rsid w:val="00EA7022"/>
    <w:rsid w:val="00F42D71"/>
    <w:rsid w:val="00F6276F"/>
    <w:rsid w:val="00F70235"/>
    <w:rsid w:val="00FF63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C2823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character" w:styleId="Verwijzingopmerking">
    <w:name w:val="annotation reference"/>
    <w:basedOn w:val="Standaardalinea-lettertype"/>
    <w:uiPriority w:val="99"/>
    <w:semiHidden/>
    <w:unhideWhenUsed/>
    <w:rsid w:val="00740E23"/>
    <w:rPr>
      <w:sz w:val="16"/>
      <w:szCs w:val="16"/>
    </w:rPr>
  </w:style>
  <w:style w:type="paragraph" w:styleId="Tekstopmerking">
    <w:name w:val="annotation text"/>
    <w:basedOn w:val="Standaard"/>
    <w:link w:val="TekstopmerkingChar"/>
    <w:uiPriority w:val="99"/>
    <w:semiHidden/>
    <w:unhideWhenUsed/>
    <w:rsid w:val="00740E23"/>
    <w:pPr>
      <w:spacing w:line="240" w:lineRule="auto"/>
    </w:pPr>
    <w:rPr>
      <w:szCs w:val="20"/>
    </w:rPr>
  </w:style>
  <w:style w:type="character" w:customStyle="1" w:styleId="TekstopmerkingChar">
    <w:name w:val="Tekst opmerking Char"/>
    <w:basedOn w:val="Standaardalinea-lettertype"/>
    <w:link w:val="Tekstopmerking"/>
    <w:uiPriority w:val="99"/>
    <w:semiHidden/>
    <w:rsid w:val="00740E2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40E23"/>
    <w:rPr>
      <w:b/>
      <w:bCs/>
    </w:rPr>
  </w:style>
  <w:style w:type="character" w:customStyle="1" w:styleId="OnderwerpvanopmerkingChar">
    <w:name w:val="Onderwerp van opmerking Char"/>
    <w:basedOn w:val="TekstopmerkingChar"/>
    <w:link w:val="Onderwerpvanopmerking"/>
    <w:uiPriority w:val="99"/>
    <w:semiHidden/>
    <w:rsid w:val="00740E23"/>
    <w:rPr>
      <w:rFonts w:ascii="Arial" w:hAnsi="Arial" w:cs="Arial"/>
      <w:b/>
      <w:bCs/>
      <w:sz w:val="20"/>
      <w:szCs w:val="20"/>
    </w:rPr>
  </w:style>
  <w:style w:type="paragraph" w:styleId="Lijstalinea">
    <w:name w:val="List Paragraph"/>
    <w:basedOn w:val="Standaard"/>
    <w:uiPriority w:val="34"/>
    <w:qFormat/>
    <w:rsid w:val="00F42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BD980CE1</Template>
  <TotalTime>20</TotalTime>
  <Pages>3</Pages>
  <Words>725</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dcterms:created xsi:type="dcterms:W3CDTF">2019-10-16T11:54:00Z</dcterms:created>
  <dcterms:modified xsi:type="dcterms:W3CDTF">2019-11-06T14:44:00Z</dcterms:modified>
</cp:coreProperties>
</file>