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80A" w:rsidRPr="00BA080A" w:rsidRDefault="00BA080A" w:rsidP="00BA080A">
      <w:pPr>
        <w:pStyle w:val="Bodytext50"/>
        <w:shd w:val="clear" w:color="auto" w:fill="auto"/>
        <w:spacing w:before="0" w:after="0" w:line="240" w:lineRule="auto"/>
        <w:jc w:val="right"/>
        <w:rPr>
          <w:b/>
          <w:i/>
          <w:sz w:val="24"/>
          <w:szCs w:val="24"/>
          <w:lang w:eastAsia="en-US"/>
        </w:rPr>
      </w:pPr>
      <w:r w:rsidRPr="00BA080A">
        <w:rPr>
          <w:b/>
          <w:i/>
          <w:sz w:val="24"/>
          <w:szCs w:val="24"/>
          <w:lang w:eastAsia="en-US"/>
        </w:rPr>
        <w:t>Приложение №1</w:t>
      </w:r>
    </w:p>
    <w:p w:rsidR="00B41B69" w:rsidRDefault="00A27CC1" w:rsidP="00B41B69">
      <w:pPr>
        <w:pStyle w:val="Bodytext50"/>
        <w:shd w:val="clear" w:color="auto" w:fill="auto"/>
        <w:spacing w:before="0" w:after="0" w:line="240" w:lineRule="auto"/>
        <w:jc w:val="center"/>
        <w:rPr>
          <w:b/>
          <w:lang w:eastAsia="en-US"/>
        </w:rPr>
      </w:pPr>
      <w:r w:rsidRPr="00331CA2">
        <w:rPr>
          <w:b/>
          <w:lang w:eastAsia="en-US"/>
        </w:rPr>
        <w:t xml:space="preserve">Техническа спецификация </w:t>
      </w:r>
    </w:p>
    <w:p w:rsidR="00B41B69" w:rsidRPr="00410B75" w:rsidRDefault="00222CB3" w:rsidP="00B41B69">
      <w:pPr>
        <w:pStyle w:val="Bodytext50"/>
        <w:shd w:val="clear" w:color="auto" w:fill="auto"/>
        <w:spacing w:before="0" w:after="0" w:line="240" w:lineRule="auto"/>
        <w:jc w:val="center"/>
        <w:rPr>
          <w:i/>
          <w:sz w:val="24"/>
          <w:szCs w:val="24"/>
        </w:rPr>
      </w:pPr>
      <w:r>
        <w:rPr>
          <w:b/>
          <w:bCs/>
          <w:i/>
          <w:sz w:val="24"/>
          <w:szCs w:val="24"/>
          <w:u w:val="single"/>
          <w:lang w:eastAsia="en-US"/>
        </w:rPr>
        <w:t>3</w:t>
      </w:r>
      <w:r w:rsidR="00B41B69" w:rsidRPr="00331CA2">
        <w:rPr>
          <w:b/>
          <w:bCs/>
          <w:i/>
          <w:sz w:val="24"/>
          <w:szCs w:val="24"/>
          <w:u w:val="single"/>
          <w:lang w:eastAsia="en-US"/>
        </w:rPr>
        <w:t xml:space="preserve"> </w:t>
      </w:r>
      <w:r w:rsidR="00B41B69" w:rsidRPr="00331CA2">
        <w:rPr>
          <w:b/>
          <w:bCs/>
          <w:i/>
          <w:sz w:val="24"/>
          <w:szCs w:val="24"/>
          <w:u w:val="single"/>
          <w:lang w:val="en-US" w:eastAsia="en-US"/>
        </w:rPr>
        <w:t>(</w:t>
      </w:r>
      <w:r>
        <w:rPr>
          <w:b/>
          <w:bCs/>
          <w:i/>
          <w:sz w:val="24"/>
          <w:szCs w:val="24"/>
          <w:u w:val="single"/>
          <w:lang w:eastAsia="en-US"/>
        </w:rPr>
        <w:t>три</w:t>
      </w:r>
      <w:r w:rsidR="00B41B69" w:rsidRPr="00331CA2">
        <w:rPr>
          <w:b/>
          <w:bCs/>
          <w:i/>
          <w:sz w:val="24"/>
          <w:szCs w:val="24"/>
          <w:u w:val="single"/>
          <w:lang w:val="en-US" w:eastAsia="en-US"/>
        </w:rPr>
        <w:t>)</w:t>
      </w:r>
      <w:r w:rsidR="00B41B69" w:rsidRPr="00331CA2">
        <w:rPr>
          <w:b/>
          <w:bCs/>
          <w:i/>
          <w:sz w:val="24"/>
          <w:szCs w:val="24"/>
          <w:u w:val="single"/>
          <w:lang w:eastAsia="en-US"/>
        </w:rPr>
        <w:t xml:space="preserve"> бро</w:t>
      </w:r>
      <w:r w:rsidR="00E162D4">
        <w:rPr>
          <w:b/>
          <w:bCs/>
          <w:i/>
          <w:sz w:val="24"/>
          <w:szCs w:val="24"/>
          <w:u w:val="single"/>
          <w:lang w:eastAsia="en-US"/>
        </w:rPr>
        <w:t xml:space="preserve">я автомобили </w:t>
      </w:r>
      <w:r w:rsidR="00B41B69" w:rsidRPr="00331CA2">
        <w:rPr>
          <w:bCs/>
          <w:i/>
          <w:sz w:val="24"/>
          <w:szCs w:val="24"/>
          <w:lang w:eastAsia="en-US"/>
        </w:rPr>
        <w:t xml:space="preserve"> </w:t>
      </w:r>
      <w:r w:rsidR="00B41B69" w:rsidRPr="00331CA2">
        <w:rPr>
          <w:b/>
          <w:bCs/>
          <w:i/>
          <w:sz w:val="24"/>
          <w:szCs w:val="24"/>
          <w:lang w:eastAsia="en-US"/>
        </w:rPr>
        <w:t xml:space="preserve">- </w:t>
      </w:r>
      <w:r w:rsidR="00B41B69" w:rsidRPr="00331CA2">
        <w:rPr>
          <w:i/>
          <w:sz w:val="24"/>
          <w:szCs w:val="24"/>
        </w:rPr>
        <w:t xml:space="preserve">нови, неупотребявани  </w:t>
      </w:r>
    </w:p>
    <w:p w:rsidR="00A27CC1" w:rsidRPr="00A502C7" w:rsidRDefault="00A502C7" w:rsidP="00A50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left="720" w:right="140"/>
        <w:rPr>
          <w:rFonts w:ascii="Times New Roman" w:eastAsia="Times New Roman" w:hAnsi="Times New Roman" w:cs="Times New Roman"/>
          <w:color w:val="auto"/>
          <w:lang w:val="bg-BG" w:eastAsia="en-US"/>
        </w:rPr>
      </w:pPr>
      <w:r>
        <w:rPr>
          <w:rFonts w:ascii="Times New Roman" w:eastAsia="Times New Roman" w:hAnsi="Times New Roman" w:cs="Times New Roman"/>
          <w:b/>
          <w:color w:val="auto"/>
          <w:lang w:val="bg-BG" w:eastAsia="en-US"/>
        </w:rPr>
        <w:t xml:space="preserve">                               </w:t>
      </w:r>
      <w:r w:rsidRPr="00A502C7">
        <w:rPr>
          <w:rFonts w:ascii="Times New Roman" w:eastAsia="Times New Roman" w:hAnsi="Times New Roman" w:cs="Times New Roman"/>
          <w:color w:val="auto"/>
          <w:lang w:val="bg-BG" w:eastAsia="en-US"/>
        </w:rPr>
        <w:t xml:space="preserve">За нуждите на Столичен инспекторат </w:t>
      </w:r>
    </w:p>
    <w:tbl>
      <w:tblPr>
        <w:tblpPr w:leftFromText="141" w:rightFromText="141" w:vertAnchor="page" w:horzAnchor="margin" w:tblpY="2371"/>
        <w:tblW w:w="99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5"/>
        <w:gridCol w:w="7062"/>
      </w:tblGrid>
      <w:tr w:rsidR="00A27CC1" w:rsidRPr="00331CA2" w:rsidTr="00410B75">
        <w:trPr>
          <w:trHeight w:val="307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CC1" w:rsidRPr="00331CA2" w:rsidRDefault="00A27CC1" w:rsidP="00A27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CC1" w:rsidRPr="00331CA2" w:rsidRDefault="00A27CC1" w:rsidP="00A27CC1">
            <w:pPr>
              <w:ind w:left="740"/>
              <w:rPr>
                <w:rFonts w:ascii="Times New Roman" w:hAnsi="Times New Roman" w:cs="Times New Roman"/>
              </w:rPr>
            </w:pPr>
            <w:r w:rsidRPr="00331CA2">
              <w:rPr>
                <w:rStyle w:val="Bodytext40"/>
                <w:rFonts w:eastAsia="Arial Unicode MS"/>
                <w:sz w:val="24"/>
                <w:szCs w:val="24"/>
              </w:rPr>
              <w:t>Минимални технически изисквания на Възложителя</w:t>
            </w:r>
          </w:p>
        </w:tc>
      </w:tr>
      <w:tr w:rsidR="00A27CC1" w:rsidRPr="00331CA2" w:rsidTr="00410B75">
        <w:trPr>
          <w:trHeight w:val="413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CC1" w:rsidRPr="00331CA2" w:rsidRDefault="00A27CC1" w:rsidP="00A27CC1">
            <w:pPr>
              <w:ind w:left="140"/>
              <w:rPr>
                <w:rFonts w:ascii="Times New Roman" w:hAnsi="Times New Roman" w:cs="Times New Roman"/>
              </w:rPr>
            </w:pPr>
            <w:r w:rsidRPr="00331CA2">
              <w:rPr>
                <w:rStyle w:val="Bodytext40"/>
                <w:rFonts w:eastAsia="Arial Unicode MS"/>
                <w:sz w:val="24"/>
                <w:szCs w:val="24"/>
              </w:rPr>
              <w:t>КУПЕ: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CC1" w:rsidRPr="00331CA2" w:rsidRDefault="00A27CC1" w:rsidP="00A27CC1">
            <w:pPr>
              <w:pStyle w:val="BodyText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331CA2">
              <w:rPr>
                <w:sz w:val="24"/>
                <w:szCs w:val="24"/>
              </w:rPr>
              <w:t>Фабрично нов</w:t>
            </w:r>
            <w:r w:rsidR="005C28A6" w:rsidRPr="00331CA2">
              <w:rPr>
                <w:sz w:val="24"/>
                <w:szCs w:val="24"/>
              </w:rPr>
              <w:t>и</w:t>
            </w:r>
            <w:r w:rsidRPr="00331CA2">
              <w:rPr>
                <w:sz w:val="24"/>
                <w:szCs w:val="24"/>
              </w:rPr>
              <w:t xml:space="preserve"> автомобил</w:t>
            </w:r>
            <w:r w:rsidR="005C28A6" w:rsidRPr="00331CA2">
              <w:rPr>
                <w:sz w:val="24"/>
                <w:szCs w:val="24"/>
              </w:rPr>
              <w:t>и</w:t>
            </w:r>
            <w:r w:rsidRPr="00331CA2">
              <w:rPr>
                <w:sz w:val="24"/>
                <w:szCs w:val="24"/>
              </w:rPr>
              <w:t xml:space="preserve"> </w:t>
            </w:r>
          </w:p>
        </w:tc>
      </w:tr>
      <w:tr w:rsidR="00A27CC1" w:rsidRPr="00331CA2" w:rsidTr="00410B75">
        <w:trPr>
          <w:trHeight w:val="288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CC1" w:rsidRPr="00F462FA" w:rsidRDefault="00A27CC1" w:rsidP="00A27CC1">
            <w:pPr>
              <w:pStyle w:val="BodyText1"/>
              <w:shd w:val="clear" w:color="auto" w:fill="auto"/>
              <w:spacing w:before="0" w:line="240" w:lineRule="auto"/>
              <w:ind w:left="140"/>
              <w:jc w:val="left"/>
              <w:rPr>
                <w:sz w:val="24"/>
                <w:szCs w:val="24"/>
              </w:rPr>
            </w:pPr>
            <w:r w:rsidRPr="00F462FA">
              <w:rPr>
                <w:sz w:val="24"/>
                <w:szCs w:val="24"/>
              </w:rPr>
              <w:t>брой места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CC1" w:rsidRPr="00F462FA" w:rsidRDefault="00A27CC1" w:rsidP="00A27CC1">
            <w:pPr>
              <w:pStyle w:val="BodyText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F462FA">
              <w:rPr>
                <w:sz w:val="24"/>
                <w:szCs w:val="24"/>
              </w:rPr>
              <w:t>4+1 места</w:t>
            </w:r>
            <w:r w:rsidR="008633D2" w:rsidRPr="00F462FA">
              <w:rPr>
                <w:sz w:val="24"/>
                <w:szCs w:val="24"/>
              </w:rPr>
              <w:t>.</w:t>
            </w:r>
          </w:p>
        </w:tc>
      </w:tr>
      <w:tr w:rsidR="00A27CC1" w:rsidRPr="00331CA2" w:rsidTr="00410B75">
        <w:trPr>
          <w:trHeight w:val="293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CC1" w:rsidRPr="00F462FA" w:rsidRDefault="00A27CC1" w:rsidP="00A27CC1">
            <w:pPr>
              <w:pStyle w:val="BodyText1"/>
              <w:shd w:val="clear" w:color="auto" w:fill="auto"/>
              <w:spacing w:before="0" w:line="240" w:lineRule="auto"/>
              <w:ind w:left="140"/>
              <w:jc w:val="left"/>
              <w:rPr>
                <w:sz w:val="24"/>
                <w:szCs w:val="24"/>
              </w:rPr>
            </w:pPr>
            <w:r w:rsidRPr="00F462FA">
              <w:rPr>
                <w:sz w:val="24"/>
                <w:szCs w:val="24"/>
              </w:rPr>
              <w:t>брой врати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CC1" w:rsidRPr="00F462FA" w:rsidRDefault="00B83B25" w:rsidP="00A27CC1">
            <w:pPr>
              <w:pStyle w:val="BodyText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F462FA">
              <w:rPr>
                <w:sz w:val="24"/>
                <w:szCs w:val="24"/>
              </w:rPr>
              <w:t xml:space="preserve">мин. </w:t>
            </w:r>
            <w:r w:rsidR="00A27CC1" w:rsidRPr="00F462FA">
              <w:rPr>
                <w:sz w:val="24"/>
                <w:szCs w:val="24"/>
              </w:rPr>
              <w:t>4 врати</w:t>
            </w:r>
            <w:r w:rsidR="008633D2" w:rsidRPr="00F462FA">
              <w:rPr>
                <w:sz w:val="24"/>
                <w:szCs w:val="24"/>
              </w:rPr>
              <w:t>.</w:t>
            </w:r>
          </w:p>
        </w:tc>
      </w:tr>
      <w:tr w:rsidR="00A27CC1" w:rsidRPr="00331CA2" w:rsidTr="00723497">
        <w:trPr>
          <w:trHeight w:val="293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CC1" w:rsidRPr="00F462FA" w:rsidRDefault="00A27CC1" w:rsidP="00A27CC1">
            <w:pPr>
              <w:pStyle w:val="BodyText1"/>
              <w:shd w:val="clear" w:color="auto" w:fill="auto"/>
              <w:spacing w:before="0" w:line="240" w:lineRule="auto"/>
              <w:ind w:left="140"/>
              <w:jc w:val="left"/>
              <w:rPr>
                <w:sz w:val="24"/>
                <w:szCs w:val="24"/>
              </w:rPr>
            </w:pPr>
            <w:r w:rsidRPr="00F462FA">
              <w:rPr>
                <w:sz w:val="24"/>
                <w:szCs w:val="24"/>
              </w:rPr>
              <w:t>дължина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CC1" w:rsidRPr="00F462FA" w:rsidRDefault="00A27CC1" w:rsidP="00A27CC1">
            <w:pPr>
              <w:pStyle w:val="BodyText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F462FA">
              <w:rPr>
                <w:sz w:val="24"/>
                <w:szCs w:val="24"/>
              </w:rPr>
              <w:t>минимум 4</w:t>
            </w:r>
            <w:r w:rsidR="00331CA2" w:rsidRPr="00F462FA">
              <w:rPr>
                <w:sz w:val="24"/>
                <w:szCs w:val="24"/>
              </w:rPr>
              <w:t>3</w:t>
            </w:r>
            <w:r w:rsidRPr="00F462FA">
              <w:rPr>
                <w:sz w:val="24"/>
                <w:szCs w:val="24"/>
              </w:rPr>
              <w:t>00 мм</w:t>
            </w:r>
            <w:r w:rsidR="008633D2" w:rsidRPr="00F462FA">
              <w:rPr>
                <w:sz w:val="24"/>
                <w:szCs w:val="24"/>
              </w:rPr>
              <w:t>.</w:t>
            </w:r>
          </w:p>
        </w:tc>
      </w:tr>
      <w:tr w:rsidR="00F462FA" w:rsidRPr="00331CA2" w:rsidTr="00723497">
        <w:trPr>
          <w:trHeight w:val="293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2FA" w:rsidRPr="00F462FA" w:rsidRDefault="00723497" w:rsidP="00F462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   </w:t>
            </w:r>
            <w:r w:rsidR="00F462FA" w:rsidRPr="00F462FA">
              <w:rPr>
                <w:rFonts w:ascii="Times New Roman" w:hAnsi="Times New Roman" w:cs="Times New Roman"/>
              </w:rPr>
              <w:t>междуосие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2FA" w:rsidRPr="00F462FA" w:rsidRDefault="00F462FA" w:rsidP="00F462FA">
            <w:pPr>
              <w:rPr>
                <w:rFonts w:ascii="Times New Roman" w:hAnsi="Times New Roman" w:cs="Times New Roman"/>
              </w:rPr>
            </w:pPr>
            <w:r w:rsidRPr="00F462FA">
              <w:rPr>
                <w:rFonts w:ascii="Times New Roman" w:hAnsi="Times New Roman" w:cs="Times New Roman"/>
              </w:rPr>
              <w:t>минимум 2500 мм.</w:t>
            </w:r>
          </w:p>
        </w:tc>
      </w:tr>
      <w:tr w:rsidR="00A27CC1" w:rsidRPr="00331CA2" w:rsidTr="00723497">
        <w:trPr>
          <w:trHeight w:val="342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CC1" w:rsidRPr="00F462FA" w:rsidRDefault="00F462FA" w:rsidP="00A27CC1">
            <w:pPr>
              <w:pStyle w:val="BodyText1"/>
              <w:shd w:val="clear" w:color="auto" w:fill="auto"/>
              <w:spacing w:before="0" w:line="240" w:lineRule="auto"/>
              <w:ind w:left="140"/>
              <w:jc w:val="left"/>
              <w:rPr>
                <w:sz w:val="24"/>
                <w:szCs w:val="24"/>
              </w:rPr>
            </w:pPr>
            <w:r w:rsidRPr="00F462FA">
              <w:rPr>
                <w:sz w:val="24"/>
                <w:szCs w:val="24"/>
              </w:rPr>
              <w:t>пътен просвет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CC1" w:rsidRPr="00F462FA" w:rsidRDefault="00F462FA" w:rsidP="00A27CC1">
            <w:pPr>
              <w:pStyle w:val="BodyText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F462FA">
              <w:rPr>
                <w:sz w:val="24"/>
                <w:szCs w:val="24"/>
              </w:rPr>
              <w:t>минимум 200мм</w:t>
            </w:r>
          </w:p>
        </w:tc>
      </w:tr>
      <w:tr w:rsidR="00D0565C" w:rsidRPr="00331CA2" w:rsidTr="00723497">
        <w:trPr>
          <w:trHeight w:val="342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65C" w:rsidRPr="00D0565C" w:rsidRDefault="00D0565C" w:rsidP="00A27CC1">
            <w:pPr>
              <w:pStyle w:val="BodyText1"/>
              <w:shd w:val="clear" w:color="auto" w:fill="auto"/>
              <w:spacing w:before="0" w:line="240" w:lineRule="auto"/>
              <w:ind w:left="14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обем на багажника</w:t>
            </w:r>
            <w:r>
              <w:rPr>
                <w:sz w:val="24"/>
                <w:szCs w:val="24"/>
                <w:lang w:val="en-US"/>
              </w:rPr>
              <w:t>(VDA)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65C" w:rsidRPr="00F462FA" w:rsidRDefault="00AD56BB" w:rsidP="00A27CC1">
            <w:pPr>
              <w:pStyle w:val="BodyText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минимум 43</w:t>
            </w:r>
            <w:r w:rsidR="00D0565C">
              <w:rPr>
                <w:sz w:val="24"/>
                <w:szCs w:val="24"/>
              </w:rPr>
              <w:t>0л.</w:t>
            </w:r>
          </w:p>
        </w:tc>
      </w:tr>
      <w:tr w:rsidR="004732E1" w:rsidRPr="00331CA2" w:rsidTr="00723497">
        <w:trPr>
          <w:trHeight w:val="342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2E1" w:rsidRPr="004732E1" w:rsidRDefault="004732E1" w:rsidP="004732E1">
            <w:pPr>
              <w:pStyle w:val="BodyText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обем на багажника при сгънати задни седалки</w:t>
            </w:r>
            <w:r>
              <w:rPr>
                <w:sz w:val="24"/>
                <w:szCs w:val="24"/>
                <w:lang w:val="en-US"/>
              </w:rPr>
              <w:t>(VDA)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2E1" w:rsidRDefault="004732E1" w:rsidP="00A27CC1">
            <w:pPr>
              <w:pStyle w:val="BodyText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  <w:p w:rsidR="004732E1" w:rsidRDefault="004732E1" w:rsidP="00A27CC1">
            <w:pPr>
              <w:pStyle w:val="BodyText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  <w:p w:rsidR="004732E1" w:rsidRDefault="004732E1" w:rsidP="00A27CC1">
            <w:pPr>
              <w:pStyle w:val="BodyText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минимум 1400л.</w:t>
            </w:r>
          </w:p>
        </w:tc>
      </w:tr>
      <w:tr w:rsidR="00A27CC1" w:rsidRPr="00331CA2" w:rsidTr="00723497">
        <w:trPr>
          <w:trHeight w:val="288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CC1" w:rsidRPr="00331CA2" w:rsidRDefault="00A27CC1" w:rsidP="00A27CC1">
            <w:pPr>
              <w:ind w:left="140"/>
              <w:rPr>
                <w:rFonts w:ascii="Times New Roman" w:hAnsi="Times New Roman" w:cs="Times New Roman"/>
              </w:rPr>
            </w:pPr>
            <w:r w:rsidRPr="00331CA2">
              <w:rPr>
                <w:rStyle w:val="Bodytext40"/>
                <w:rFonts w:eastAsia="Arial Unicode MS"/>
                <w:sz w:val="24"/>
                <w:szCs w:val="24"/>
              </w:rPr>
              <w:t>ДВИГАТЕЛ: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CC1" w:rsidRPr="00331CA2" w:rsidRDefault="00A27CC1" w:rsidP="00A27CC1">
            <w:pPr>
              <w:rPr>
                <w:rFonts w:ascii="Times New Roman" w:hAnsi="Times New Roman" w:cs="Times New Roman"/>
              </w:rPr>
            </w:pPr>
          </w:p>
        </w:tc>
      </w:tr>
      <w:tr w:rsidR="00A27CC1" w:rsidRPr="00331CA2" w:rsidTr="00410B75">
        <w:trPr>
          <w:trHeight w:val="288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CC1" w:rsidRPr="00331CA2" w:rsidRDefault="00A27CC1" w:rsidP="00A27CC1">
            <w:pPr>
              <w:pStyle w:val="BodyText1"/>
              <w:shd w:val="clear" w:color="auto" w:fill="auto"/>
              <w:spacing w:before="0" w:line="240" w:lineRule="auto"/>
              <w:ind w:left="140"/>
              <w:jc w:val="left"/>
              <w:rPr>
                <w:sz w:val="24"/>
                <w:szCs w:val="24"/>
              </w:rPr>
            </w:pPr>
            <w:r w:rsidRPr="00331CA2">
              <w:rPr>
                <w:sz w:val="24"/>
                <w:szCs w:val="24"/>
              </w:rPr>
              <w:t>тип на двигателя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CC1" w:rsidRPr="00331CA2" w:rsidRDefault="00A27CC1" w:rsidP="00A27CC1">
            <w:pPr>
              <w:pStyle w:val="BodyText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331CA2">
              <w:rPr>
                <w:sz w:val="24"/>
                <w:szCs w:val="24"/>
              </w:rPr>
              <w:t>четири цилиндров</w:t>
            </w:r>
            <w:r w:rsidR="008633D2">
              <w:rPr>
                <w:sz w:val="24"/>
                <w:szCs w:val="24"/>
              </w:rPr>
              <w:t>.</w:t>
            </w:r>
          </w:p>
        </w:tc>
      </w:tr>
      <w:tr w:rsidR="00A27CC1" w:rsidRPr="00331CA2" w:rsidTr="00410B75">
        <w:trPr>
          <w:trHeight w:val="288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CC1" w:rsidRPr="00331CA2" w:rsidRDefault="00A27CC1" w:rsidP="00A27CC1">
            <w:pPr>
              <w:pStyle w:val="BodyText1"/>
              <w:shd w:val="clear" w:color="auto" w:fill="auto"/>
              <w:spacing w:before="0" w:line="240" w:lineRule="auto"/>
              <w:ind w:left="140"/>
              <w:jc w:val="left"/>
              <w:rPr>
                <w:sz w:val="24"/>
                <w:szCs w:val="24"/>
              </w:rPr>
            </w:pPr>
            <w:r w:rsidRPr="00331CA2">
              <w:rPr>
                <w:sz w:val="24"/>
                <w:szCs w:val="24"/>
              </w:rPr>
              <w:t>вид гориво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CC1" w:rsidRPr="00331CA2" w:rsidRDefault="00351F16" w:rsidP="00A27CC1">
            <w:pPr>
              <w:pStyle w:val="BodyText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21DE5">
              <w:rPr>
                <w:sz w:val="24"/>
                <w:szCs w:val="24"/>
              </w:rPr>
              <w:t>изел</w:t>
            </w:r>
            <w:r w:rsidR="008633D2">
              <w:rPr>
                <w:sz w:val="24"/>
                <w:szCs w:val="24"/>
              </w:rPr>
              <w:t>.</w:t>
            </w:r>
          </w:p>
        </w:tc>
      </w:tr>
      <w:tr w:rsidR="00A27CC1" w:rsidRPr="00331CA2" w:rsidTr="00410B75">
        <w:trPr>
          <w:trHeight w:val="288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CC1" w:rsidRPr="00331CA2" w:rsidRDefault="00A27CC1" w:rsidP="00A27CC1">
            <w:pPr>
              <w:pStyle w:val="BodyText1"/>
              <w:shd w:val="clear" w:color="auto" w:fill="auto"/>
              <w:spacing w:before="0" w:line="240" w:lineRule="auto"/>
              <w:ind w:left="140"/>
              <w:jc w:val="left"/>
              <w:rPr>
                <w:sz w:val="24"/>
                <w:szCs w:val="24"/>
              </w:rPr>
            </w:pPr>
            <w:r w:rsidRPr="00331CA2">
              <w:rPr>
                <w:sz w:val="24"/>
                <w:szCs w:val="24"/>
              </w:rPr>
              <w:t>обем на двигателя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CC1" w:rsidRPr="00331CA2" w:rsidRDefault="00A27CC1" w:rsidP="00A27CC1">
            <w:pPr>
              <w:pStyle w:val="BodyText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331CA2">
              <w:rPr>
                <w:sz w:val="24"/>
                <w:szCs w:val="24"/>
              </w:rPr>
              <w:t>минимум 1</w:t>
            </w:r>
            <w:r w:rsidR="00540D3E">
              <w:rPr>
                <w:sz w:val="24"/>
                <w:szCs w:val="24"/>
              </w:rPr>
              <w:t>4</w:t>
            </w:r>
            <w:r w:rsidR="00EC0945">
              <w:rPr>
                <w:sz w:val="24"/>
                <w:szCs w:val="24"/>
              </w:rPr>
              <w:t>00</w:t>
            </w:r>
            <w:r w:rsidRPr="00331CA2">
              <w:rPr>
                <w:sz w:val="24"/>
                <w:szCs w:val="24"/>
              </w:rPr>
              <w:t xml:space="preserve"> куб.см</w:t>
            </w:r>
            <w:r w:rsidR="008633D2">
              <w:rPr>
                <w:sz w:val="24"/>
                <w:szCs w:val="24"/>
              </w:rPr>
              <w:t>.</w:t>
            </w:r>
          </w:p>
        </w:tc>
      </w:tr>
      <w:tr w:rsidR="00A27CC1" w:rsidRPr="00331CA2" w:rsidTr="00410B75">
        <w:trPr>
          <w:trHeight w:val="288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CC1" w:rsidRPr="00331CA2" w:rsidRDefault="00A27CC1" w:rsidP="00A27CC1">
            <w:pPr>
              <w:pStyle w:val="BodyText1"/>
              <w:shd w:val="clear" w:color="auto" w:fill="auto"/>
              <w:spacing w:before="0" w:line="240" w:lineRule="auto"/>
              <w:ind w:left="140"/>
              <w:jc w:val="left"/>
              <w:rPr>
                <w:sz w:val="24"/>
                <w:szCs w:val="24"/>
              </w:rPr>
            </w:pPr>
            <w:r w:rsidRPr="00331CA2">
              <w:rPr>
                <w:sz w:val="24"/>
                <w:szCs w:val="24"/>
              </w:rPr>
              <w:t>мощност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CC1" w:rsidRPr="00331CA2" w:rsidRDefault="00A27CC1" w:rsidP="00A27CC1">
            <w:pPr>
              <w:pStyle w:val="BodyText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331CA2">
              <w:rPr>
                <w:sz w:val="24"/>
                <w:szCs w:val="24"/>
              </w:rPr>
              <w:t xml:space="preserve">минимум </w:t>
            </w:r>
            <w:r w:rsidR="00B67C65">
              <w:rPr>
                <w:sz w:val="24"/>
                <w:szCs w:val="24"/>
              </w:rPr>
              <w:t>10</w:t>
            </w:r>
            <w:r w:rsidRPr="00331CA2">
              <w:rPr>
                <w:sz w:val="24"/>
                <w:szCs w:val="24"/>
              </w:rPr>
              <w:t>0 к.с.</w:t>
            </w:r>
          </w:p>
        </w:tc>
      </w:tr>
      <w:tr w:rsidR="00A27CC1" w:rsidRPr="00331CA2" w:rsidTr="00410B75">
        <w:trPr>
          <w:trHeight w:val="557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CC1" w:rsidRPr="00331CA2" w:rsidRDefault="00A27CC1" w:rsidP="00A27CC1">
            <w:pPr>
              <w:pStyle w:val="BodyText1"/>
              <w:shd w:val="clear" w:color="auto" w:fill="auto"/>
              <w:spacing w:before="0"/>
              <w:ind w:left="140"/>
              <w:jc w:val="left"/>
              <w:rPr>
                <w:sz w:val="24"/>
                <w:szCs w:val="24"/>
              </w:rPr>
            </w:pPr>
            <w:r w:rsidRPr="00331CA2">
              <w:rPr>
                <w:sz w:val="24"/>
                <w:szCs w:val="24"/>
              </w:rPr>
              <w:t>комбиниран разход на гориво</w:t>
            </w:r>
            <w:r w:rsidR="009C43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CC1" w:rsidRPr="00331CA2" w:rsidRDefault="00A27CC1" w:rsidP="00A27CC1">
            <w:pPr>
              <w:pStyle w:val="BodyText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331CA2">
              <w:rPr>
                <w:sz w:val="24"/>
                <w:szCs w:val="24"/>
              </w:rPr>
              <w:t xml:space="preserve">максимум </w:t>
            </w:r>
            <w:r w:rsidR="00B67C65">
              <w:rPr>
                <w:sz w:val="24"/>
                <w:szCs w:val="24"/>
              </w:rPr>
              <w:t>9</w:t>
            </w:r>
            <w:r w:rsidRPr="00331CA2">
              <w:rPr>
                <w:sz w:val="24"/>
                <w:szCs w:val="24"/>
              </w:rPr>
              <w:t>,0 литра/100 км</w:t>
            </w:r>
            <w:r w:rsidR="008633D2">
              <w:rPr>
                <w:sz w:val="24"/>
                <w:szCs w:val="24"/>
              </w:rPr>
              <w:t>.</w:t>
            </w:r>
          </w:p>
        </w:tc>
      </w:tr>
      <w:tr w:rsidR="00A27CC1" w:rsidRPr="00331CA2" w:rsidTr="00410B75">
        <w:trPr>
          <w:trHeight w:val="84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CC1" w:rsidRPr="00331CA2" w:rsidRDefault="00A27CC1" w:rsidP="00A27CC1">
            <w:pPr>
              <w:pStyle w:val="BodyText1"/>
              <w:shd w:val="clear" w:color="auto" w:fill="auto"/>
              <w:spacing w:before="0"/>
              <w:ind w:left="140"/>
              <w:jc w:val="left"/>
              <w:rPr>
                <w:sz w:val="24"/>
                <w:szCs w:val="24"/>
              </w:rPr>
            </w:pPr>
            <w:r w:rsidRPr="00331CA2">
              <w:rPr>
                <w:sz w:val="24"/>
                <w:szCs w:val="24"/>
              </w:rPr>
              <w:t>екологична норма за вредни емисии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CC1" w:rsidRPr="00331CA2" w:rsidRDefault="00A27CC1" w:rsidP="008045E7">
            <w:pPr>
              <w:pStyle w:val="BodyText1"/>
              <w:shd w:val="clear" w:color="auto" w:fill="auto"/>
              <w:spacing w:before="0"/>
              <w:rPr>
                <w:sz w:val="24"/>
                <w:szCs w:val="24"/>
              </w:rPr>
            </w:pPr>
            <w:r w:rsidRPr="00331CA2">
              <w:rPr>
                <w:sz w:val="24"/>
                <w:szCs w:val="24"/>
              </w:rPr>
              <w:t>да отговаря на екологичните норми на ЕС и Р България и автомобилите да могат да се регистрират съобразно действащото законодателство</w:t>
            </w:r>
            <w:r w:rsidR="00421DE5">
              <w:rPr>
                <w:sz w:val="24"/>
                <w:szCs w:val="24"/>
              </w:rPr>
              <w:t xml:space="preserve">, минимум </w:t>
            </w:r>
            <w:r w:rsidR="00421DE5" w:rsidRPr="00E20A46">
              <w:rPr>
                <w:b/>
                <w:sz w:val="24"/>
                <w:szCs w:val="24"/>
              </w:rPr>
              <w:t>ЕВРО</w:t>
            </w:r>
            <w:r w:rsidR="00E20A46" w:rsidRPr="00E20A46">
              <w:rPr>
                <w:b/>
                <w:sz w:val="24"/>
                <w:szCs w:val="24"/>
              </w:rPr>
              <w:t xml:space="preserve"> </w:t>
            </w:r>
            <w:r w:rsidR="008045E7">
              <w:rPr>
                <w:b/>
                <w:sz w:val="24"/>
                <w:szCs w:val="24"/>
              </w:rPr>
              <w:t>6</w:t>
            </w:r>
            <w:r w:rsidR="008633D2">
              <w:rPr>
                <w:sz w:val="24"/>
                <w:szCs w:val="24"/>
              </w:rPr>
              <w:t>.</w:t>
            </w:r>
          </w:p>
        </w:tc>
      </w:tr>
      <w:tr w:rsidR="00A27CC1" w:rsidRPr="00331CA2" w:rsidTr="00410B75">
        <w:trPr>
          <w:trHeight w:val="283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CC1" w:rsidRPr="00331CA2" w:rsidRDefault="00A27CC1" w:rsidP="00A27CC1">
            <w:pPr>
              <w:ind w:left="140"/>
              <w:rPr>
                <w:rFonts w:ascii="Times New Roman" w:hAnsi="Times New Roman" w:cs="Times New Roman"/>
              </w:rPr>
            </w:pPr>
            <w:r w:rsidRPr="00331CA2">
              <w:rPr>
                <w:rStyle w:val="Bodytext40"/>
                <w:rFonts w:eastAsia="Arial Unicode MS"/>
                <w:sz w:val="24"/>
                <w:szCs w:val="24"/>
              </w:rPr>
              <w:t>ТРАНСМИСИЯ: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CC1" w:rsidRPr="00EC0945" w:rsidRDefault="00A27CC1" w:rsidP="00A27CC1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A27CC1" w:rsidRPr="00331CA2" w:rsidTr="00410B75">
        <w:trPr>
          <w:trHeight w:val="293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CC1" w:rsidRPr="00331CA2" w:rsidRDefault="00A27CC1" w:rsidP="00A27CC1">
            <w:pPr>
              <w:pStyle w:val="BodyText1"/>
              <w:shd w:val="clear" w:color="auto" w:fill="auto"/>
              <w:spacing w:before="0" w:line="240" w:lineRule="auto"/>
              <w:ind w:left="140"/>
              <w:jc w:val="left"/>
              <w:rPr>
                <w:sz w:val="24"/>
                <w:szCs w:val="24"/>
              </w:rPr>
            </w:pPr>
            <w:r w:rsidRPr="00331CA2">
              <w:rPr>
                <w:sz w:val="24"/>
                <w:szCs w:val="24"/>
              </w:rPr>
              <w:t>тип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CC1" w:rsidRPr="00331CA2" w:rsidRDefault="00F75205" w:rsidP="00A27CC1">
            <w:pPr>
              <w:pStyle w:val="BodyText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автоматично</w:t>
            </w:r>
            <w:r w:rsidR="00A27CC1" w:rsidRPr="00331CA2">
              <w:rPr>
                <w:sz w:val="24"/>
                <w:szCs w:val="24"/>
              </w:rPr>
              <w:t xml:space="preserve"> превключване на предавките</w:t>
            </w:r>
          </w:p>
        </w:tc>
      </w:tr>
      <w:tr w:rsidR="00A27CC1" w:rsidRPr="00331CA2" w:rsidTr="00410B75">
        <w:trPr>
          <w:trHeight w:val="288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CC1" w:rsidRPr="00331CA2" w:rsidRDefault="00A27CC1" w:rsidP="00A27CC1">
            <w:pPr>
              <w:pStyle w:val="BodyText1"/>
              <w:shd w:val="clear" w:color="auto" w:fill="auto"/>
              <w:spacing w:before="0" w:line="240" w:lineRule="auto"/>
              <w:ind w:left="140"/>
              <w:jc w:val="left"/>
              <w:rPr>
                <w:sz w:val="24"/>
                <w:szCs w:val="24"/>
              </w:rPr>
            </w:pPr>
            <w:r w:rsidRPr="00331CA2">
              <w:rPr>
                <w:sz w:val="24"/>
                <w:szCs w:val="24"/>
              </w:rPr>
              <w:t>брой предавки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CC1" w:rsidRPr="00331CA2" w:rsidRDefault="00A27CC1" w:rsidP="00A27CC1">
            <w:pPr>
              <w:pStyle w:val="BodyText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331CA2">
              <w:rPr>
                <w:sz w:val="24"/>
                <w:szCs w:val="24"/>
              </w:rPr>
              <w:t>минимум 5</w:t>
            </w:r>
            <w:r w:rsidR="008633D2">
              <w:rPr>
                <w:sz w:val="24"/>
                <w:szCs w:val="24"/>
              </w:rPr>
              <w:t>.</w:t>
            </w:r>
          </w:p>
        </w:tc>
      </w:tr>
      <w:tr w:rsidR="00A27CC1" w:rsidRPr="00331CA2" w:rsidTr="00410B75">
        <w:trPr>
          <w:trHeight w:val="283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CC1" w:rsidRPr="00331CA2" w:rsidRDefault="00A27CC1" w:rsidP="00A27CC1">
            <w:pPr>
              <w:ind w:left="140"/>
              <w:rPr>
                <w:rFonts w:ascii="Times New Roman" w:hAnsi="Times New Roman" w:cs="Times New Roman"/>
              </w:rPr>
            </w:pPr>
            <w:r w:rsidRPr="00331CA2">
              <w:rPr>
                <w:rStyle w:val="Bodytext40"/>
                <w:rFonts w:eastAsia="Arial Unicode MS"/>
                <w:sz w:val="24"/>
                <w:szCs w:val="24"/>
              </w:rPr>
              <w:t>ЗАДВИЖВАНЕ: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CC1" w:rsidRPr="00331CA2" w:rsidRDefault="00A27CC1" w:rsidP="00A27CC1">
            <w:pPr>
              <w:rPr>
                <w:rFonts w:ascii="Times New Roman" w:hAnsi="Times New Roman" w:cs="Times New Roman"/>
              </w:rPr>
            </w:pPr>
          </w:p>
        </w:tc>
      </w:tr>
      <w:tr w:rsidR="00A27CC1" w:rsidRPr="00331CA2" w:rsidTr="00410B75">
        <w:trPr>
          <w:trHeight w:val="283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CC1" w:rsidRPr="00331CA2" w:rsidRDefault="00A27CC1" w:rsidP="00A27CC1">
            <w:pPr>
              <w:pStyle w:val="BodyText1"/>
              <w:shd w:val="clear" w:color="auto" w:fill="auto"/>
              <w:spacing w:before="0" w:line="240" w:lineRule="auto"/>
              <w:ind w:left="140"/>
              <w:jc w:val="left"/>
              <w:rPr>
                <w:sz w:val="24"/>
                <w:szCs w:val="24"/>
              </w:rPr>
            </w:pPr>
            <w:r w:rsidRPr="00331CA2">
              <w:rPr>
                <w:sz w:val="24"/>
                <w:szCs w:val="24"/>
              </w:rPr>
              <w:t>колесна формула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CC1" w:rsidRPr="009E6902" w:rsidRDefault="00933221" w:rsidP="00F75205">
            <w:pPr>
              <w:pStyle w:val="BodyText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t xml:space="preserve"> 4х2, 4х4</w:t>
            </w:r>
            <w:r w:rsidR="00061EAB">
              <w:t xml:space="preserve"> </w:t>
            </w:r>
            <w:r w:rsidR="00F75205">
              <w:t xml:space="preserve">- </w:t>
            </w:r>
            <w:r w:rsidR="00F75205" w:rsidRPr="00F75205">
              <w:t>задвижване на колелата</w:t>
            </w:r>
          </w:p>
        </w:tc>
      </w:tr>
      <w:tr w:rsidR="00B67C65" w:rsidRPr="00331CA2" w:rsidTr="00410B75">
        <w:trPr>
          <w:trHeight w:val="283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C65" w:rsidRPr="00B67C65" w:rsidRDefault="00B67C65" w:rsidP="00A27CC1">
            <w:pPr>
              <w:pStyle w:val="BodyText1"/>
              <w:shd w:val="clear" w:color="auto" w:fill="auto"/>
              <w:spacing w:before="0" w:line="240" w:lineRule="auto"/>
              <w:ind w:left="1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на гумите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C65" w:rsidRPr="00B67C65" w:rsidRDefault="00B67C65" w:rsidP="00A27CC1">
            <w:pPr>
              <w:pStyle w:val="BodyText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F5B21">
              <w:rPr>
                <w:sz w:val="24"/>
                <w:szCs w:val="24"/>
              </w:rPr>
              <w:t>минимум</w:t>
            </w:r>
            <w:r w:rsidR="00933221">
              <w:rPr>
                <w:sz w:val="24"/>
                <w:szCs w:val="24"/>
              </w:rPr>
              <w:t xml:space="preserve"> 16 цола</w:t>
            </w:r>
            <w:r w:rsidR="008633D2">
              <w:rPr>
                <w:sz w:val="24"/>
                <w:szCs w:val="24"/>
              </w:rPr>
              <w:t>.</w:t>
            </w:r>
          </w:p>
        </w:tc>
      </w:tr>
      <w:tr w:rsidR="00A27CC1" w:rsidRPr="00331CA2" w:rsidTr="00410B75">
        <w:trPr>
          <w:trHeight w:val="283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CC1" w:rsidRPr="00331CA2" w:rsidRDefault="00A27CC1" w:rsidP="00A27CC1">
            <w:pPr>
              <w:pStyle w:val="BodyText1"/>
              <w:shd w:val="clear" w:color="auto" w:fill="auto"/>
              <w:spacing w:before="0" w:line="240" w:lineRule="auto"/>
              <w:ind w:left="140"/>
              <w:jc w:val="left"/>
              <w:rPr>
                <w:sz w:val="24"/>
                <w:szCs w:val="24"/>
              </w:rPr>
            </w:pPr>
            <w:r w:rsidRPr="00331CA2">
              <w:rPr>
                <w:sz w:val="24"/>
                <w:szCs w:val="24"/>
              </w:rPr>
              <w:t>допълнителни с-ми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CC1" w:rsidRPr="00417459" w:rsidRDefault="00A27CC1" w:rsidP="00A27CC1">
            <w:pPr>
              <w:pStyle w:val="BodyText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331CA2">
              <w:rPr>
                <w:sz w:val="24"/>
                <w:szCs w:val="24"/>
              </w:rPr>
              <w:t xml:space="preserve">антиблокираща система на спирачките </w:t>
            </w:r>
            <w:r w:rsidR="006F3DBF">
              <w:rPr>
                <w:sz w:val="24"/>
                <w:szCs w:val="24"/>
              </w:rPr>
              <w:t>–</w:t>
            </w:r>
            <w:r w:rsidRPr="00331CA2">
              <w:rPr>
                <w:sz w:val="24"/>
                <w:szCs w:val="24"/>
              </w:rPr>
              <w:t xml:space="preserve"> </w:t>
            </w:r>
            <w:r w:rsidRPr="00331CA2">
              <w:rPr>
                <w:sz w:val="24"/>
                <w:szCs w:val="24"/>
                <w:lang w:val="en-US"/>
              </w:rPr>
              <w:t>ABS</w:t>
            </w:r>
            <w:r w:rsidR="00FA1BAD">
              <w:rPr>
                <w:sz w:val="24"/>
                <w:szCs w:val="24"/>
              </w:rPr>
              <w:t xml:space="preserve"> или еквивалент</w:t>
            </w:r>
            <w:r w:rsidR="00417459">
              <w:rPr>
                <w:sz w:val="24"/>
                <w:szCs w:val="24"/>
              </w:rPr>
              <w:t>; електронна с-ма за подпом</w:t>
            </w:r>
            <w:r w:rsidR="00EC0945">
              <w:rPr>
                <w:sz w:val="24"/>
                <w:szCs w:val="24"/>
              </w:rPr>
              <w:t xml:space="preserve">агане при внезапно спиране – </w:t>
            </w:r>
            <w:r w:rsidR="007A57A6">
              <w:rPr>
                <w:sz w:val="24"/>
                <w:szCs w:val="24"/>
                <w:lang w:val="en-US"/>
              </w:rPr>
              <w:t>ES</w:t>
            </w:r>
            <w:r w:rsidR="00EC0945">
              <w:rPr>
                <w:sz w:val="24"/>
                <w:szCs w:val="24"/>
                <w:lang w:val="en-US"/>
              </w:rPr>
              <w:t>P</w:t>
            </w:r>
            <w:r w:rsidR="00FA1BAD">
              <w:rPr>
                <w:sz w:val="24"/>
                <w:szCs w:val="24"/>
              </w:rPr>
              <w:t xml:space="preserve"> или еквивалент</w:t>
            </w:r>
            <w:r w:rsidR="00417459">
              <w:rPr>
                <w:sz w:val="24"/>
                <w:szCs w:val="24"/>
              </w:rPr>
              <w:t xml:space="preserve">; електронна с-ма за контрол на сцеплението – ASR </w:t>
            </w:r>
            <w:r w:rsidR="00FA1BAD">
              <w:rPr>
                <w:sz w:val="24"/>
                <w:szCs w:val="24"/>
              </w:rPr>
              <w:t>или еквивалент</w:t>
            </w:r>
            <w:r w:rsidR="00E247E8">
              <w:rPr>
                <w:sz w:val="24"/>
                <w:szCs w:val="24"/>
              </w:rPr>
              <w:t>.</w:t>
            </w:r>
          </w:p>
        </w:tc>
      </w:tr>
      <w:tr w:rsidR="00A27CC1" w:rsidRPr="00331CA2" w:rsidTr="00410B75">
        <w:trPr>
          <w:trHeight w:val="278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CC1" w:rsidRPr="00331CA2" w:rsidRDefault="00A27CC1" w:rsidP="00A27CC1">
            <w:pPr>
              <w:ind w:left="140"/>
              <w:rPr>
                <w:rFonts w:ascii="Times New Roman" w:hAnsi="Times New Roman" w:cs="Times New Roman"/>
              </w:rPr>
            </w:pPr>
            <w:r w:rsidRPr="00331CA2">
              <w:rPr>
                <w:rStyle w:val="Bodytext40"/>
                <w:rFonts w:eastAsia="Arial Unicode MS"/>
                <w:sz w:val="24"/>
                <w:szCs w:val="24"/>
              </w:rPr>
              <w:t>КОЛЕЛА: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CC1" w:rsidRPr="00331CA2" w:rsidRDefault="00EC0945" w:rsidP="00A27CC1">
            <w:pPr>
              <w:pStyle w:val="BodyText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джанти минимум 16</w:t>
            </w:r>
            <w:r w:rsidR="00A27CC1" w:rsidRPr="00331CA2">
              <w:rPr>
                <w:sz w:val="24"/>
                <w:szCs w:val="24"/>
              </w:rPr>
              <w:t xml:space="preserve"> цола</w:t>
            </w:r>
            <w:r w:rsidR="008633D2">
              <w:rPr>
                <w:sz w:val="24"/>
                <w:szCs w:val="24"/>
              </w:rPr>
              <w:t>.</w:t>
            </w:r>
          </w:p>
        </w:tc>
      </w:tr>
      <w:tr w:rsidR="00A27CC1" w:rsidRPr="00331CA2" w:rsidTr="00410B75">
        <w:trPr>
          <w:trHeight w:val="571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CC1" w:rsidRPr="00331CA2" w:rsidRDefault="00A27CC1" w:rsidP="00A27CC1">
            <w:pPr>
              <w:spacing w:line="283" w:lineRule="exact"/>
              <w:ind w:left="140"/>
              <w:rPr>
                <w:rFonts w:ascii="Times New Roman" w:hAnsi="Times New Roman" w:cs="Times New Roman"/>
              </w:rPr>
            </w:pPr>
            <w:r w:rsidRPr="00331CA2">
              <w:rPr>
                <w:rStyle w:val="Bodytext40"/>
                <w:rFonts w:eastAsia="Arial Unicode MS"/>
                <w:sz w:val="24"/>
                <w:szCs w:val="24"/>
              </w:rPr>
              <w:t>ОБОРУДВАНЕ НА АВТОМОБИЛА: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CC1" w:rsidRPr="00331CA2" w:rsidRDefault="00A27CC1" w:rsidP="00A27CC1">
            <w:pPr>
              <w:rPr>
                <w:rFonts w:ascii="Times New Roman" w:hAnsi="Times New Roman" w:cs="Times New Roman"/>
              </w:rPr>
            </w:pPr>
          </w:p>
        </w:tc>
      </w:tr>
      <w:tr w:rsidR="00A27CC1" w:rsidRPr="00331CA2" w:rsidTr="00410B75">
        <w:trPr>
          <w:trHeight w:val="298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CC1" w:rsidRPr="00331CA2" w:rsidRDefault="00A27CC1" w:rsidP="00A27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CC1" w:rsidRPr="00331CA2" w:rsidRDefault="00A27CC1" w:rsidP="00A27CC1">
            <w:pPr>
              <w:pStyle w:val="BodyText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331CA2">
              <w:rPr>
                <w:sz w:val="24"/>
                <w:szCs w:val="24"/>
              </w:rPr>
              <w:t>минимум 2 бр. въздушни възглавници за водача и пасажера</w:t>
            </w:r>
            <w:r w:rsidR="008633D2">
              <w:rPr>
                <w:sz w:val="24"/>
                <w:szCs w:val="24"/>
              </w:rPr>
              <w:t>.</w:t>
            </w:r>
          </w:p>
        </w:tc>
      </w:tr>
      <w:tr w:rsidR="00410B75" w:rsidRPr="00331CA2" w:rsidTr="00410B75">
        <w:trPr>
          <w:trHeight w:val="298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75" w:rsidRPr="00331CA2" w:rsidRDefault="00410B75" w:rsidP="00A27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МИНИМАЛНО НИВО НА ОБОРУДВАНЕ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75" w:rsidRPr="00331CA2" w:rsidRDefault="00410B75" w:rsidP="00A27CC1">
            <w:pPr>
              <w:pStyle w:val="BodyText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410B75" w:rsidRPr="00331CA2" w:rsidTr="00410B75">
        <w:trPr>
          <w:trHeight w:val="298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75" w:rsidRDefault="00410B75" w:rsidP="00A27CC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75" w:rsidRPr="007200E3" w:rsidRDefault="007200E3" w:rsidP="00A27CC1">
            <w:pPr>
              <w:pStyle w:val="BodyText1"/>
              <w:shd w:val="clear" w:color="auto" w:fill="auto"/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410B75" w:rsidRPr="007200E3">
              <w:rPr>
                <w:szCs w:val="24"/>
              </w:rPr>
              <w:t>лиматик</w:t>
            </w:r>
            <w:r w:rsidR="00F462FA" w:rsidRPr="007200E3">
              <w:rPr>
                <w:szCs w:val="24"/>
              </w:rPr>
              <w:t>,</w:t>
            </w:r>
            <w:r w:rsidR="00F462FA" w:rsidRPr="007200E3">
              <w:t xml:space="preserve"> </w:t>
            </w:r>
            <w:r w:rsidR="00F462FA" w:rsidRPr="007200E3">
              <w:rPr>
                <w:szCs w:val="24"/>
              </w:rPr>
              <w:t>минимум 2 бр. ел. стъкла.</w:t>
            </w:r>
          </w:p>
        </w:tc>
      </w:tr>
      <w:tr w:rsidR="00410B75" w:rsidRPr="00331CA2" w:rsidTr="00410B75">
        <w:trPr>
          <w:trHeight w:val="298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75" w:rsidRDefault="00410B75" w:rsidP="00A27CC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75" w:rsidRPr="007200E3" w:rsidRDefault="007200E3" w:rsidP="00A27CC1">
            <w:pPr>
              <w:pStyle w:val="BodyText1"/>
              <w:shd w:val="clear" w:color="auto" w:fill="auto"/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>ц</w:t>
            </w:r>
            <w:r w:rsidR="00410B75" w:rsidRPr="007200E3">
              <w:rPr>
                <w:szCs w:val="24"/>
              </w:rPr>
              <w:t>ентрално заключване с дистанционно управление</w:t>
            </w:r>
            <w:r w:rsidR="008633D2" w:rsidRPr="007200E3">
              <w:rPr>
                <w:szCs w:val="24"/>
              </w:rPr>
              <w:t>.</w:t>
            </w:r>
          </w:p>
        </w:tc>
      </w:tr>
      <w:tr w:rsidR="00410B75" w:rsidRPr="00331CA2" w:rsidTr="00410B75">
        <w:trPr>
          <w:trHeight w:val="298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75" w:rsidRDefault="00410B75" w:rsidP="00A27CC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75" w:rsidRPr="007200E3" w:rsidRDefault="007200E3" w:rsidP="00A27CC1">
            <w:pPr>
              <w:pStyle w:val="BodyText1"/>
              <w:shd w:val="clear" w:color="auto" w:fill="auto"/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>е</w:t>
            </w:r>
            <w:r w:rsidR="00410B75" w:rsidRPr="007200E3">
              <w:rPr>
                <w:szCs w:val="24"/>
              </w:rPr>
              <w:t>л. регулируеми странични огледала за обратно виждане</w:t>
            </w:r>
            <w:r w:rsidR="008633D2" w:rsidRPr="007200E3">
              <w:rPr>
                <w:szCs w:val="24"/>
              </w:rPr>
              <w:t>.</w:t>
            </w:r>
          </w:p>
        </w:tc>
      </w:tr>
      <w:tr w:rsidR="00410B75" w:rsidRPr="00331CA2" w:rsidTr="00A502C7">
        <w:trPr>
          <w:trHeight w:val="804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75" w:rsidRDefault="00410B75" w:rsidP="00A27CC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2FA" w:rsidRPr="00F462FA" w:rsidRDefault="007200E3" w:rsidP="00F462FA">
            <w:pPr>
              <w:pStyle w:val="BodyTex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F462FA" w:rsidRPr="00F462FA">
              <w:rPr>
                <w:sz w:val="24"/>
                <w:szCs w:val="24"/>
              </w:rPr>
              <w:t>уд</w:t>
            </w:r>
            <w:r w:rsidR="00F462FA">
              <w:rPr>
                <w:sz w:val="24"/>
                <w:szCs w:val="24"/>
              </w:rPr>
              <w:t>ио-навигационна система</w:t>
            </w:r>
            <w:r w:rsidR="00F462FA" w:rsidRPr="00F462FA">
              <w:rPr>
                <w:sz w:val="24"/>
                <w:szCs w:val="24"/>
              </w:rPr>
              <w:t xml:space="preserve"> + Камера за заден ход + Заден</w:t>
            </w:r>
          </w:p>
          <w:p w:rsidR="00410B75" w:rsidRPr="00331CA2" w:rsidRDefault="00F462FA" w:rsidP="00F462FA">
            <w:pPr>
              <w:pStyle w:val="BodyText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F462FA">
              <w:rPr>
                <w:sz w:val="24"/>
                <w:szCs w:val="24"/>
              </w:rPr>
              <w:t>паркинг сензор</w:t>
            </w:r>
          </w:p>
        </w:tc>
      </w:tr>
      <w:tr w:rsidR="00410B75" w:rsidRPr="00331CA2" w:rsidTr="00410B75">
        <w:trPr>
          <w:trHeight w:val="298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75" w:rsidRDefault="00410B75" w:rsidP="00A27CC1">
            <w:pPr>
              <w:rPr>
                <w:rFonts w:ascii="Times New Roman" w:hAnsi="Times New Roman" w:cs="Times New Roman"/>
                <w:lang w:val="bg-BG"/>
              </w:rPr>
            </w:pPr>
            <w:r w:rsidRPr="00331CA2">
              <w:rPr>
                <w:rFonts w:ascii="Times New Roman" w:hAnsi="Times New Roman" w:cs="Times New Roman"/>
              </w:rPr>
              <w:lastRenderedPageBreak/>
              <w:t>ЦВЯТ НА АВТОМОБИЛА: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75" w:rsidRDefault="00BC6F12" w:rsidP="00A27CC1">
            <w:pPr>
              <w:pStyle w:val="BodyText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 основен,</w:t>
            </w:r>
            <w:r w:rsidR="005F6B4B">
              <w:rPr>
                <w:sz w:val="24"/>
                <w:szCs w:val="24"/>
              </w:rPr>
              <w:t>(</w:t>
            </w:r>
            <w:r w:rsidR="00410B75" w:rsidRPr="00331CA2">
              <w:rPr>
                <w:sz w:val="24"/>
                <w:szCs w:val="24"/>
              </w:rPr>
              <w:t>(типа на цвета се уточнява при сключване на договора)</w:t>
            </w:r>
            <w:r w:rsidR="008633D2">
              <w:rPr>
                <w:sz w:val="24"/>
                <w:szCs w:val="24"/>
              </w:rPr>
              <w:t>.</w:t>
            </w:r>
          </w:p>
        </w:tc>
      </w:tr>
      <w:tr w:rsidR="00410B75" w:rsidRPr="00331CA2" w:rsidTr="00410B75">
        <w:trPr>
          <w:trHeight w:val="298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75" w:rsidRPr="00331CA2" w:rsidRDefault="00410B75" w:rsidP="00A27CC1">
            <w:pPr>
              <w:rPr>
                <w:rFonts w:ascii="Times New Roman" w:hAnsi="Times New Roman" w:cs="Times New Roman"/>
              </w:rPr>
            </w:pPr>
            <w:r w:rsidRPr="00331CA2">
              <w:rPr>
                <w:rFonts w:ascii="Times New Roman" w:hAnsi="Times New Roman" w:cs="Times New Roman"/>
              </w:rPr>
              <w:t>ОКОМПЛЕКТОВКА: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75" w:rsidRPr="00331CA2" w:rsidRDefault="00410B75" w:rsidP="00A27CC1">
            <w:pPr>
              <w:pStyle w:val="BodyText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61F18">
              <w:rPr>
                <w:sz w:val="24"/>
                <w:szCs w:val="24"/>
              </w:rPr>
              <w:t>според Европейските изисквания и чл. 139, ал. 2 от Закона за движение по пътищата</w:t>
            </w:r>
          </w:p>
        </w:tc>
      </w:tr>
      <w:tr w:rsidR="00410B75" w:rsidRPr="00331CA2" w:rsidTr="00410B75">
        <w:trPr>
          <w:trHeight w:val="298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75" w:rsidRPr="00331CA2" w:rsidRDefault="00410B75" w:rsidP="00A27CC1">
            <w:pPr>
              <w:rPr>
                <w:rFonts w:ascii="Times New Roman" w:hAnsi="Times New Roman" w:cs="Times New Roman"/>
              </w:rPr>
            </w:pPr>
            <w:r w:rsidRPr="00331CA2">
              <w:rPr>
                <w:rFonts w:ascii="Times New Roman" w:hAnsi="Times New Roman" w:cs="Times New Roman"/>
              </w:rPr>
              <w:t>ГАРАНЦИЯ НА АВТОМОБИЛА: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75" w:rsidRPr="00D61F18" w:rsidRDefault="00410B75" w:rsidP="00A27CC1">
            <w:pPr>
              <w:pStyle w:val="BodyText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331CA2">
              <w:rPr>
                <w:sz w:val="24"/>
                <w:szCs w:val="24"/>
              </w:rPr>
              <w:t xml:space="preserve">минимум </w:t>
            </w:r>
            <w:r>
              <w:rPr>
                <w:sz w:val="24"/>
                <w:szCs w:val="24"/>
              </w:rPr>
              <w:t>5</w:t>
            </w:r>
            <w:r w:rsidRPr="00331CA2">
              <w:rPr>
                <w:sz w:val="24"/>
                <w:szCs w:val="24"/>
              </w:rPr>
              <w:t xml:space="preserve"> години или 100 000 км, което от събитията настъпи първо</w:t>
            </w:r>
            <w:r w:rsidR="008633D2">
              <w:rPr>
                <w:sz w:val="24"/>
                <w:szCs w:val="24"/>
              </w:rPr>
              <w:t>.</w:t>
            </w:r>
          </w:p>
        </w:tc>
      </w:tr>
      <w:tr w:rsidR="00410B75" w:rsidRPr="00331CA2" w:rsidTr="00410B75">
        <w:trPr>
          <w:trHeight w:val="298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75" w:rsidRPr="00331CA2" w:rsidRDefault="00410B75" w:rsidP="00A27CC1">
            <w:pPr>
              <w:rPr>
                <w:rFonts w:ascii="Times New Roman" w:hAnsi="Times New Roman" w:cs="Times New Roman"/>
              </w:rPr>
            </w:pPr>
            <w:r w:rsidRPr="00331CA2">
              <w:rPr>
                <w:rFonts w:ascii="Times New Roman" w:hAnsi="Times New Roman" w:cs="Times New Roman"/>
              </w:rPr>
              <w:t>СЕРВИЗНИ ЦЕНТРОВЕ: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75" w:rsidRPr="00331CA2" w:rsidRDefault="00C551C4" w:rsidP="00A27CC1">
            <w:pPr>
              <w:pStyle w:val="BodyText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разполага със сервизни центрове за обслужване на автомобилите </w:t>
            </w:r>
          </w:p>
        </w:tc>
      </w:tr>
      <w:tr w:rsidR="00410B75" w:rsidRPr="00331CA2" w:rsidTr="00410B75">
        <w:trPr>
          <w:trHeight w:val="298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75" w:rsidRPr="00331CA2" w:rsidRDefault="00410B75" w:rsidP="00A27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75" w:rsidRPr="00331CA2" w:rsidRDefault="00C551C4" w:rsidP="00A27CC1">
            <w:pPr>
              <w:pStyle w:val="BodyText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-минимум 2/два/ </w:t>
            </w:r>
          </w:p>
        </w:tc>
      </w:tr>
      <w:tr w:rsidR="00410B75" w:rsidRPr="00331CA2" w:rsidTr="00410B75">
        <w:trPr>
          <w:trHeight w:val="298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75" w:rsidRPr="00331CA2" w:rsidRDefault="00410B75" w:rsidP="00A27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75" w:rsidRPr="00331CA2" w:rsidRDefault="00410B75" w:rsidP="00A27CC1">
            <w:pPr>
              <w:pStyle w:val="BodyText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331CA2">
              <w:rPr>
                <w:sz w:val="24"/>
                <w:szCs w:val="24"/>
              </w:rPr>
              <w:t xml:space="preserve">да осигури приоритетно приемане в сервизната база на автомобилите за ремонт и обслужване - до </w:t>
            </w:r>
            <w:r>
              <w:rPr>
                <w:sz w:val="24"/>
                <w:szCs w:val="24"/>
              </w:rPr>
              <w:t>12</w:t>
            </w:r>
            <w:r w:rsidRPr="00331CA2">
              <w:rPr>
                <w:sz w:val="24"/>
                <w:szCs w:val="24"/>
              </w:rPr>
              <w:t xml:space="preserve"> часа от писмена заявка на възложителя</w:t>
            </w:r>
            <w:r w:rsidR="008633D2">
              <w:rPr>
                <w:sz w:val="24"/>
                <w:szCs w:val="24"/>
              </w:rPr>
              <w:t>.</w:t>
            </w:r>
          </w:p>
        </w:tc>
      </w:tr>
      <w:tr w:rsidR="00B41B69" w:rsidRPr="00331CA2" w:rsidTr="00410B75">
        <w:trPr>
          <w:trHeight w:val="298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B69" w:rsidRPr="00331CA2" w:rsidRDefault="00B41B69" w:rsidP="00A27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B69" w:rsidRPr="00331CA2" w:rsidRDefault="00B41B69" w:rsidP="00A27CC1">
            <w:pPr>
              <w:pStyle w:val="BodyText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необходимост да осигури 24 часова Пътна помощ, за срока на гаранцията</w:t>
            </w:r>
            <w:r w:rsidR="008633D2">
              <w:rPr>
                <w:sz w:val="24"/>
                <w:szCs w:val="24"/>
              </w:rPr>
              <w:t>.</w:t>
            </w:r>
          </w:p>
        </w:tc>
      </w:tr>
      <w:tr w:rsidR="00B41B69" w:rsidRPr="00331CA2" w:rsidTr="00410B75">
        <w:trPr>
          <w:trHeight w:val="298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B69" w:rsidRPr="00331CA2" w:rsidRDefault="00B41B69" w:rsidP="00B41B69">
            <w:pPr>
              <w:spacing w:line="269" w:lineRule="exact"/>
              <w:ind w:left="140"/>
              <w:rPr>
                <w:rFonts w:ascii="Times New Roman" w:hAnsi="Times New Roman" w:cs="Times New Roman"/>
              </w:rPr>
            </w:pPr>
            <w:r w:rsidRPr="00331CA2">
              <w:rPr>
                <w:rFonts w:ascii="Times New Roman" w:hAnsi="Times New Roman" w:cs="Times New Roman"/>
              </w:rPr>
              <w:t>СРОК ЗА</w:t>
            </w:r>
          </w:p>
          <w:p w:rsidR="00B41B69" w:rsidRPr="00331CA2" w:rsidRDefault="00B41B69" w:rsidP="00B41B69">
            <w:pPr>
              <w:rPr>
                <w:rFonts w:ascii="Times New Roman" w:hAnsi="Times New Roman" w:cs="Times New Roman"/>
              </w:rPr>
            </w:pPr>
            <w:r w:rsidRPr="00331CA2">
              <w:rPr>
                <w:rFonts w:ascii="Times New Roman" w:hAnsi="Times New Roman" w:cs="Times New Roman"/>
              </w:rPr>
              <w:t>ИЗПЪЛНЕНИЕ НА ДОСТАВКАТА: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B69" w:rsidRPr="003A2E9F" w:rsidRDefault="00C551C4" w:rsidP="00B41B69">
            <w:pPr>
              <w:ind w:left="2880" w:hanging="2880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до 3</w:t>
            </w:r>
            <w:r w:rsidR="00B41B69" w:rsidRPr="00FE5B8D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0 календарни дни</w:t>
            </w:r>
            <w:r w:rsidR="00B41B69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 xml:space="preserve"> след сключване на договор</w:t>
            </w:r>
            <w:r w:rsidR="008633D2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.</w:t>
            </w:r>
          </w:p>
          <w:p w:rsidR="00B41B69" w:rsidRDefault="00B41B69" w:rsidP="00A27CC1">
            <w:pPr>
              <w:pStyle w:val="BodyText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</w:tr>
    </w:tbl>
    <w:p w:rsidR="00410B75" w:rsidRDefault="00410B75">
      <w:pPr>
        <w:rPr>
          <w:rFonts w:ascii="Times New Roman" w:hAnsi="Times New Roman" w:cs="Times New Roman"/>
          <w:lang w:val="bg-BG"/>
        </w:rPr>
      </w:pPr>
    </w:p>
    <w:p w:rsidR="00410B75" w:rsidRDefault="00410B75">
      <w:pPr>
        <w:rPr>
          <w:rFonts w:ascii="Times New Roman" w:hAnsi="Times New Roman" w:cs="Times New Roman"/>
          <w:lang w:val="bg-BG"/>
        </w:rPr>
      </w:pPr>
    </w:p>
    <w:p w:rsidR="00B41B69" w:rsidRPr="00421DE5" w:rsidRDefault="00B41B69" w:rsidP="00B41B69">
      <w:pPr>
        <w:rPr>
          <w:rFonts w:ascii="Times New Roman" w:hAnsi="Times New Roman" w:cs="Times New Roman"/>
          <w:lang w:val="en-US"/>
        </w:rPr>
      </w:pPr>
    </w:p>
    <w:p w:rsidR="00410B75" w:rsidRDefault="00410B75">
      <w:pPr>
        <w:rPr>
          <w:rFonts w:ascii="Times New Roman" w:hAnsi="Times New Roman" w:cs="Times New Roman"/>
          <w:lang w:val="bg-BG"/>
        </w:rPr>
      </w:pPr>
      <w:bookmarkStart w:id="0" w:name="_GoBack"/>
      <w:bookmarkEnd w:id="0"/>
    </w:p>
    <w:sectPr w:rsidR="00410B75" w:rsidSect="00A27CC1">
      <w:pgSz w:w="11909" w:h="16834"/>
      <w:pgMar w:top="1135" w:right="850" w:bottom="1135" w:left="17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DF5" w:rsidRDefault="00462DF5">
      <w:r>
        <w:separator/>
      </w:r>
    </w:p>
  </w:endnote>
  <w:endnote w:type="continuationSeparator" w:id="0">
    <w:p w:rsidR="00462DF5" w:rsidRDefault="00462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DF5" w:rsidRDefault="00462DF5">
      <w:r>
        <w:separator/>
      </w:r>
    </w:p>
  </w:footnote>
  <w:footnote w:type="continuationSeparator" w:id="0">
    <w:p w:rsidR="00462DF5" w:rsidRDefault="00462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C1"/>
    <w:rsid w:val="00036ACB"/>
    <w:rsid w:val="00037422"/>
    <w:rsid w:val="00061EAB"/>
    <w:rsid w:val="000E63E1"/>
    <w:rsid w:val="00171090"/>
    <w:rsid w:val="00186C85"/>
    <w:rsid w:val="001C6F9C"/>
    <w:rsid w:val="001F0491"/>
    <w:rsid w:val="00222C5A"/>
    <w:rsid w:val="00222CB3"/>
    <w:rsid w:val="0024387C"/>
    <w:rsid w:val="002D4D3A"/>
    <w:rsid w:val="002F0CD9"/>
    <w:rsid w:val="002F5B21"/>
    <w:rsid w:val="00331CA2"/>
    <w:rsid w:val="00337FA7"/>
    <w:rsid w:val="00351F16"/>
    <w:rsid w:val="00373E02"/>
    <w:rsid w:val="003A2E9F"/>
    <w:rsid w:val="00410B75"/>
    <w:rsid w:val="00417459"/>
    <w:rsid w:val="00421DE5"/>
    <w:rsid w:val="00462DF5"/>
    <w:rsid w:val="004732E1"/>
    <w:rsid w:val="00477F4B"/>
    <w:rsid w:val="004A13C5"/>
    <w:rsid w:val="005016BC"/>
    <w:rsid w:val="00510314"/>
    <w:rsid w:val="00540D3E"/>
    <w:rsid w:val="00545A31"/>
    <w:rsid w:val="0055626D"/>
    <w:rsid w:val="005C121C"/>
    <w:rsid w:val="005C28A6"/>
    <w:rsid w:val="005F046C"/>
    <w:rsid w:val="005F529D"/>
    <w:rsid w:val="005F6B4B"/>
    <w:rsid w:val="006C464E"/>
    <w:rsid w:val="006D2F2D"/>
    <w:rsid w:val="006F3DBF"/>
    <w:rsid w:val="007200E3"/>
    <w:rsid w:val="00723497"/>
    <w:rsid w:val="007310EB"/>
    <w:rsid w:val="0073393A"/>
    <w:rsid w:val="00774D1A"/>
    <w:rsid w:val="00776BF7"/>
    <w:rsid w:val="00786458"/>
    <w:rsid w:val="007A57A6"/>
    <w:rsid w:val="007F67D9"/>
    <w:rsid w:val="008045E7"/>
    <w:rsid w:val="00857E9D"/>
    <w:rsid w:val="008633D2"/>
    <w:rsid w:val="008F45AF"/>
    <w:rsid w:val="0091327B"/>
    <w:rsid w:val="00933221"/>
    <w:rsid w:val="00951924"/>
    <w:rsid w:val="009A1B79"/>
    <w:rsid w:val="009C432E"/>
    <w:rsid w:val="009D377A"/>
    <w:rsid w:val="009E6902"/>
    <w:rsid w:val="00A20426"/>
    <w:rsid w:val="00A27CC1"/>
    <w:rsid w:val="00A502C7"/>
    <w:rsid w:val="00A83686"/>
    <w:rsid w:val="00AD56BB"/>
    <w:rsid w:val="00B41B69"/>
    <w:rsid w:val="00B5446C"/>
    <w:rsid w:val="00B67C65"/>
    <w:rsid w:val="00B76266"/>
    <w:rsid w:val="00B83B25"/>
    <w:rsid w:val="00BA080A"/>
    <w:rsid w:val="00BA1401"/>
    <w:rsid w:val="00BC6F12"/>
    <w:rsid w:val="00C2347A"/>
    <w:rsid w:val="00C551C4"/>
    <w:rsid w:val="00CB4C34"/>
    <w:rsid w:val="00CB5C23"/>
    <w:rsid w:val="00CE7F4E"/>
    <w:rsid w:val="00D0565C"/>
    <w:rsid w:val="00D61F18"/>
    <w:rsid w:val="00D62BCE"/>
    <w:rsid w:val="00E0527A"/>
    <w:rsid w:val="00E162D4"/>
    <w:rsid w:val="00E20A46"/>
    <w:rsid w:val="00E247E8"/>
    <w:rsid w:val="00EB740F"/>
    <w:rsid w:val="00EC0945"/>
    <w:rsid w:val="00F462FA"/>
    <w:rsid w:val="00F504B0"/>
    <w:rsid w:val="00F75205"/>
    <w:rsid w:val="00F871BC"/>
    <w:rsid w:val="00FA1BAD"/>
    <w:rsid w:val="00FA2121"/>
    <w:rsid w:val="00FE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B5F680"/>
  <w15:docId w15:val="{5682FA62-8AEF-499D-A0A0-25FEA7EB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CC1"/>
    <w:rPr>
      <w:rFonts w:ascii="Arial Unicode MS" w:eastAsia="Arial Unicode MS" w:hAnsi="Arial Unicode MS" w:cs="Arial Unicode MS"/>
      <w:color w:val="000000"/>
      <w:sz w:val="24"/>
      <w:szCs w:val="24"/>
      <w:lang w:val="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5">
    <w:name w:val="Body text (5)_"/>
    <w:link w:val="Bodytext50"/>
    <w:rsid w:val="00A27CC1"/>
    <w:rPr>
      <w:sz w:val="23"/>
      <w:szCs w:val="23"/>
      <w:lang w:bidi="ar-SA"/>
    </w:rPr>
  </w:style>
  <w:style w:type="character" w:customStyle="1" w:styleId="Bodytext4">
    <w:name w:val="Body text (4)_"/>
    <w:rsid w:val="00A27C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0">
    <w:name w:val="Body text (4)"/>
    <w:rsid w:val="00A27C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">
    <w:name w:val="Body text_"/>
    <w:link w:val="BodyText1"/>
    <w:rsid w:val="00A27CC1"/>
    <w:rPr>
      <w:sz w:val="22"/>
      <w:szCs w:val="22"/>
      <w:lang w:bidi="ar-SA"/>
    </w:rPr>
  </w:style>
  <w:style w:type="paragraph" w:customStyle="1" w:styleId="Bodytext50">
    <w:name w:val="Body text (5)"/>
    <w:basedOn w:val="Normal"/>
    <w:link w:val="Bodytext5"/>
    <w:rsid w:val="00A27CC1"/>
    <w:pPr>
      <w:shd w:val="clear" w:color="auto" w:fill="FFFFFF"/>
      <w:spacing w:before="480" w:after="360" w:line="278" w:lineRule="exact"/>
    </w:pPr>
    <w:rPr>
      <w:rFonts w:ascii="Times New Roman" w:eastAsia="Times New Roman" w:hAnsi="Times New Roman" w:cs="Times New Roman"/>
      <w:color w:val="auto"/>
      <w:sz w:val="23"/>
      <w:szCs w:val="23"/>
      <w:lang w:val="bg-BG"/>
    </w:rPr>
  </w:style>
  <w:style w:type="paragraph" w:customStyle="1" w:styleId="BodyText1">
    <w:name w:val="Body Text1"/>
    <w:basedOn w:val="Normal"/>
    <w:link w:val="Bodytext"/>
    <w:rsid w:val="00A27CC1"/>
    <w:pPr>
      <w:shd w:val="clear" w:color="auto" w:fill="FFFFFF"/>
      <w:spacing w:before="72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bg-BG"/>
    </w:rPr>
  </w:style>
  <w:style w:type="paragraph" w:styleId="BalloonText">
    <w:name w:val="Balloon Text"/>
    <w:basedOn w:val="Normal"/>
    <w:link w:val="BalloonTextChar"/>
    <w:semiHidden/>
    <w:unhideWhenUsed/>
    <w:rsid w:val="00222C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22CB3"/>
    <w:rPr>
      <w:rFonts w:ascii="Segoe UI" w:eastAsia="Arial Unicode MS" w:hAnsi="Segoe UI" w:cs="Segoe UI"/>
      <w:color w:val="000000"/>
      <w:sz w:val="18"/>
      <w:szCs w:val="18"/>
      <w:lang w:val="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Техническа спецификация </vt:lpstr>
    </vt:vector>
  </TitlesOfParts>
  <Company>Sofia-municipality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Техническа спецификация</dc:title>
  <dc:subject/>
  <dc:creator>user</dc:creator>
  <cp:keywords/>
  <dc:description/>
  <cp:lastModifiedBy>DVasileva</cp:lastModifiedBy>
  <cp:revision>6</cp:revision>
  <cp:lastPrinted>2017-08-10T12:08:00Z</cp:lastPrinted>
  <dcterms:created xsi:type="dcterms:W3CDTF">2018-02-27T08:08:00Z</dcterms:created>
  <dcterms:modified xsi:type="dcterms:W3CDTF">2018-04-02T08:57:00Z</dcterms:modified>
</cp:coreProperties>
</file>