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B5DEC" w:rsidP="00985BD0">
      <w:pPr>
        <w:pStyle w:val="Kop1"/>
        <w:rPr>
          <w:color w:val="339933"/>
        </w:rPr>
      </w:pPr>
      <w:r>
        <w:rPr>
          <w:color w:val="339933"/>
        </w:rPr>
        <w:t>Junior</w:t>
      </w:r>
      <w:r w:rsidR="005B5AD9">
        <w:rPr>
          <w:color w:val="339933"/>
        </w:rPr>
        <w:t xml:space="preserve"> </w:t>
      </w:r>
      <w:r w:rsidR="00BE2D84">
        <w:rPr>
          <w:color w:val="339933"/>
        </w:rPr>
        <w:t>Inkomensconsulent team Heronderzoeken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6033B" w:rsidP="00D24F8E">
            <w:r>
              <w:t>Librijesteeg 4</w:t>
            </w:r>
            <w:r w:rsidR="00856964">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6033B" w:rsidP="00D24F8E">
            <w:r>
              <w:t>G</w:t>
            </w:r>
            <w:r w:rsidR="00BB5ABD">
              <w:t>ewenste startdatum</w:t>
            </w:r>
            <w:r>
              <w:t xml:space="preserve"> </w:t>
            </w:r>
            <w:r w:rsidR="00DD62C4">
              <w:t>01-01-2020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4036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F6033B" w:rsidP="00D24F8E">
            <w:pPr>
              <w:rPr>
                <w:b/>
              </w:rPr>
            </w:pPr>
            <w:r>
              <w:rPr>
                <w:b/>
              </w:rPr>
              <w:t>36</w:t>
            </w:r>
            <w:r w:rsidR="00D24D00">
              <w:rPr>
                <w:b/>
              </w:rPr>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6033B" w:rsidP="00D24F8E">
            <w:r>
              <w:t>1 jaar</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61ED5" w:rsidP="00D24F8E">
            <w:r>
              <w:t>1</w:t>
            </w:r>
            <w:r w:rsidR="00BB5ABD">
              <w:t xml:space="preserve">x </w:t>
            </w:r>
            <w:r w:rsidR="00F6033B">
              <w:t>een jaar</w:t>
            </w:r>
            <w:r w:rsidR="005248F8">
              <w:t xml:space="preserve">, daarna </w:t>
            </w:r>
            <w:r>
              <w:t xml:space="preserve">mogelijk </w:t>
            </w:r>
            <w:r w:rsidR="005248F8">
              <w:t>nog ½ jaar</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6033B" w:rsidP="00D24F8E">
            <w:r>
              <w:t>8</w:t>
            </w:r>
          </w:p>
        </w:tc>
      </w:tr>
      <w:tr w:rsidR="00BB5ABD" w:rsidRPr="00BB5ABD" w:rsidTr="001C6FAE">
        <w:tc>
          <w:tcPr>
            <w:tcW w:w="3086" w:type="dxa"/>
          </w:tcPr>
          <w:p w:rsidR="00BB5ABD" w:rsidRPr="003B66CC" w:rsidRDefault="00BB5ABD" w:rsidP="00D24F8E">
            <w:pPr>
              <w:rPr>
                <w:b/>
              </w:rPr>
            </w:pPr>
            <w:r w:rsidRPr="003B66CC">
              <w:rPr>
                <w:b/>
              </w:rPr>
              <w:t>Tariefrange:</w:t>
            </w:r>
          </w:p>
        </w:tc>
        <w:tc>
          <w:tcPr>
            <w:tcW w:w="5295" w:type="dxa"/>
          </w:tcPr>
          <w:p w:rsidR="00BB5ABD" w:rsidRPr="003B66CC" w:rsidRDefault="00931924" w:rsidP="00D24F8E">
            <w:r w:rsidRPr="003B66CC">
              <w:t xml:space="preserve">Min </w:t>
            </w:r>
            <w:r w:rsidR="00F6033B" w:rsidRPr="003B66CC">
              <w:t xml:space="preserve">€ </w:t>
            </w:r>
            <w:r w:rsidR="00861ED5">
              <w:t>4</w:t>
            </w:r>
            <w:r w:rsidR="0064036E">
              <w:t>2</w:t>
            </w:r>
            <w:r w:rsidR="00DD62C4">
              <w:t>,</w:t>
            </w:r>
            <w:r w:rsidR="0064036E">
              <w:t>5</w:t>
            </w:r>
            <w:r w:rsidR="00DD62C4">
              <w:t>0</w:t>
            </w:r>
            <w:r w:rsidR="00F6033B" w:rsidRPr="003B66CC">
              <w:t xml:space="preserve"> </w:t>
            </w:r>
            <w:r w:rsidRPr="003B66CC">
              <w:t>- max</w:t>
            </w:r>
            <w:r w:rsidR="00F6033B" w:rsidRPr="003B66CC">
              <w:t xml:space="preserve"> € </w:t>
            </w:r>
            <w:r w:rsidR="00861ED5">
              <w:t>5</w:t>
            </w:r>
            <w:r w:rsidR="0064036E">
              <w:t>2</w:t>
            </w:r>
            <w:r w:rsidR="00F6033B" w:rsidRPr="003B66CC">
              <w:t>,</w:t>
            </w:r>
            <w:r w:rsidR="0064036E">
              <w:t>5</w:t>
            </w:r>
            <w:r w:rsidR="00F6033B" w:rsidRPr="003B66CC">
              <w:t>0</w:t>
            </w:r>
          </w:p>
        </w:tc>
      </w:tr>
      <w:tr w:rsidR="00BB5ABD" w:rsidRPr="00BB5ABD" w:rsidTr="001C6FAE">
        <w:tc>
          <w:tcPr>
            <w:tcW w:w="3086" w:type="dxa"/>
          </w:tcPr>
          <w:p w:rsidR="00BB5ABD" w:rsidRPr="003B66CC" w:rsidRDefault="00BB5ABD" w:rsidP="00D24F8E">
            <w:pPr>
              <w:rPr>
                <w:b/>
              </w:rPr>
            </w:pPr>
            <w:r w:rsidRPr="003B66CC">
              <w:rPr>
                <w:b/>
              </w:rPr>
              <w:t>Verhouding prijs/kwaliteit:</w:t>
            </w:r>
          </w:p>
        </w:tc>
        <w:tc>
          <w:tcPr>
            <w:tcW w:w="5295" w:type="dxa"/>
          </w:tcPr>
          <w:p w:rsidR="00BB5ABD" w:rsidRPr="003B66CC" w:rsidRDefault="0064036E" w:rsidP="00D24F8E">
            <w:r>
              <w:t>90</w:t>
            </w:r>
            <w:r w:rsidR="00BB5ABD" w:rsidRPr="003B66CC">
              <w:t xml:space="preserve">% - </w:t>
            </w:r>
            <w:r>
              <w:t>10</w:t>
            </w:r>
            <w:r w:rsidR="00BB5ABD" w:rsidRPr="003B66CC">
              <w:t>%</w:t>
            </w:r>
          </w:p>
        </w:tc>
      </w:tr>
      <w:tr w:rsidR="00BB5ABD" w:rsidTr="001C6FAE">
        <w:tc>
          <w:tcPr>
            <w:tcW w:w="3086" w:type="dxa"/>
          </w:tcPr>
          <w:p w:rsidR="00BB5ABD" w:rsidRPr="003B66CC" w:rsidRDefault="00BB5ABD" w:rsidP="00D24F8E">
            <w:pPr>
              <w:rPr>
                <w:b/>
              </w:rPr>
            </w:pPr>
            <w:r w:rsidRPr="003B66CC">
              <w:rPr>
                <w:b/>
              </w:rPr>
              <w:t>Afwijkende werktijden:</w:t>
            </w:r>
          </w:p>
        </w:tc>
        <w:tc>
          <w:tcPr>
            <w:tcW w:w="5295" w:type="dxa"/>
          </w:tcPr>
          <w:p w:rsidR="00BB5ABD" w:rsidRPr="003B66CC" w:rsidRDefault="001A25D9" w:rsidP="00D24F8E">
            <w:pPr>
              <w:rPr>
                <w:b/>
              </w:rPr>
            </w:pPr>
            <w:r w:rsidRPr="003B66CC">
              <w:rPr>
                <w:b/>
              </w:rPr>
              <w:t xml:space="preserve">36 uur beschikbaar, verdeeld over 4,5 werkdag, iedere </w:t>
            </w:r>
            <w:r w:rsidR="00861ED5">
              <w:rPr>
                <w:b/>
              </w:rPr>
              <w:t>werk</w:t>
            </w:r>
            <w:r w:rsidRPr="003B66CC">
              <w:rPr>
                <w:b/>
              </w:rPr>
              <w:t>dag beschikbaar en flexibel in werktijden</w:t>
            </w:r>
          </w:p>
        </w:tc>
      </w:tr>
      <w:tr w:rsidR="00BB5ABD" w:rsidRPr="00BB5ABD" w:rsidTr="001C6FAE">
        <w:tc>
          <w:tcPr>
            <w:tcW w:w="3086" w:type="dxa"/>
          </w:tcPr>
          <w:p w:rsidR="00BB5ABD" w:rsidRPr="003B66CC" w:rsidRDefault="00BB5ABD" w:rsidP="00D24F8E">
            <w:pPr>
              <w:rPr>
                <w:b/>
              </w:rPr>
            </w:pPr>
            <w:r w:rsidRPr="003B66CC">
              <w:rPr>
                <w:b/>
              </w:rPr>
              <w:t>Detavast:</w:t>
            </w:r>
          </w:p>
        </w:tc>
        <w:tc>
          <w:tcPr>
            <w:tcW w:w="5295" w:type="dxa"/>
          </w:tcPr>
          <w:p w:rsidR="001C6FAE" w:rsidRPr="003B66CC" w:rsidRDefault="00861ED5" w:rsidP="00D24F8E">
            <w:r w:rsidRPr="003B66CC">
              <w:t xml:space="preserve">Kosteloze overname na 1 jaar inhuur, </w:t>
            </w:r>
            <w:r>
              <w:t xml:space="preserve">altijd </w:t>
            </w:r>
            <w:r w:rsidRPr="003B66CC">
              <w:t>in onderlinge afstemming</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2820E3" w:rsidP="00D24F8E">
            <w:r>
              <w:t xml:space="preserve">De gesprekken zullen naar verwachting plaatsvinden in week </w:t>
            </w:r>
            <w:r w:rsidR="004238E7">
              <w:t>47 &amp;48.</w:t>
            </w:r>
          </w:p>
        </w:tc>
      </w:tr>
    </w:tbl>
    <w:p w:rsidR="00BB5ABD" w:rsidRPr="00BB5ABD" w:rsidRDefault="00BB5ABD" w:rsidP="00BB5ABD"/>
    <w:p w:rsidR="00985BD0" w:rsidRDefault="00E26C9F" w:rsidP="00E26C9F">
      <w:pPr>
        <w:pStyle w:val="Kop2"/>
      </w:pPr>
      <w:r>
        <w:t xml:space="preserve">Jouw functie / opdracht </w:t>
      </w:r>
    </w:p>
    <w:p w:rsidR="00985BD0" w:rsidRDefault="00E26C9F" w:rsidP="00985BD0">
      <w:r w:rsidRPr="00E26C9F">
        <w:rPr>
          <w:b/>
        </w:rPr>
        <w:t>Introductie</w:t>
      </w:r>
      <w:r w:rsidR="001A25D9">
        <w:rPr>
          <w:b/>
        </w:rPr>
        <w:t xml:space="preserve"> en context</w:t>
      </w:r>
    </w:p>
    <w:p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 en terugvordering en verhaal. De afdeling draagt daarmee nadrukkelijk bij aan de doelstelling om instroom in de uitkering te beperken en de gemiddelde uitkeringshoogte te verlagen. </w:t>
      </w:r>
    </w:p>
    <w:p w:rsidR="001A25D9" w:rsidRDefault="001A25D9" w:rsidP="00985BD0"/>
    <w:p w:rsidR="001A25D9" w:rsidRDefault="001A25D9" w:rsidP="001A25D9">
      <w:pPr>
        <w:spacing w:line="240" w:lineRule="auto"/>
        <w:rPr>
          <w:color w:val="000000"/>
          <w:szCs w:val="20"/>
        </w:rPr>
      </w:pPr>
      <w:r>
        <w:rPr>
          <w:rFonts w:eastAsia="Times New Roman"/>
          <w:szCs w:val="20"/>
          <w:lang w:eastAsia="nl-NL"/>
        </w:rPr>
        <w:t xml:space="preserve">Team Heronderzoeken </w:t>
      </w:r>
      <w:r>
        <w:rPr>
          <w:color w:val="000000"/>
          <w:szCs w:val="20"/>
        </w:rPr>
        <w:t>handelt vanuit een opdracht van het College van Rotterdam. In 2020 en 2021 moet Werk en Inkomen</w:t>
      </w:r>
      <w:r w:rsidR="00BF10C0">
        <w:rPr>
          <w:color w:val="000000"/>
          <w:szCs w:val="20"/>
        </w:rPr>
        <w:t xml:space="preserve"> per jaar</w:t>
      </w:r>
      <w:r>
        <w:rPr>
          <w:color w:val="000000"/>
          <w:szCs w:val="20"/>
        </w:rPr>
        <w:t xml:space="preserve"> 6.000 heronderzoeken verrichten. Daarbij staat de rechtmatigheidstoets centraal, maar gaat het zeker ook om passende dienstverlening</w:t>
      </w:r>
      <w:r w:rsidR="00BF10C0">
        <w:rPr>
          <w:color w:val="000000"/>
          <w:szCs w:val="20"/>
        </w:rPr>
        <w:t>;</w:t>
      </w:r>
      <w:r>
        <w:rPr>
          <w:color w:val="000000"/>
          <w:szCs w:val="20"/>
        </w:rPr>
        <w:t xml:space="preserve"> </w:t>
      </w:r>
      <w:r w:rsidR="00BF10C0">
        <w:rPr>
          <w:color w:val="000000"/>
          <w:szCs w:val="20"/>
        </w:rPr>
        <w:t>a</w:t>
      </w:r>
      <w:r>
        <w:rPr>
          <w:color w:val="000000"/>
          <w:szCs w:val="20"/>
        </w:rPr>
        <w:t xml:space="preserve">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rsidR="001A25D9" w:rsidRDefault="001A25D9" w:rsidP="001A25D9">
      <w:pPr>
        <w:spacing w:line="240" w:lineRule="auto"/>
        <w:rPr>
          <w:color w:val="000000"/>
          <w:szCs w:val="20"/>
        </w:rPr>
      </w:pPr>
    </w:p>
    <w:p w:rsidR="001A25D9" w:rsidRPr="00B314D9" w:rsidRDefault="001A25D9" w:rsidP="001A25D9">
      <w:pPr>
        <w:spacing w:line="240" w:lineRule="auto"/>
        <w:rPr>
          <w:color w:val="000000"/>
          <w:szCs w:val="20"/>
        </w:rPr>
      </w:pPr>
      <w:r>
        <w:rPr>
          <w:color w:val="000000"/>
          <w:szCs w:val="20"/>
        </w:rPr>
        <w:t xml:space="preserve">Het werk van het team heeft dus ook een politieke lading. Een lid van het team Heronderzoeken moet zich hier in doen en laten van bewust zijn. </w:t>
      </w:r>
    </w:p>
    <w:p w:rsidR="001A25D9" w:rsidRDefault="001A25D9" w:rsidP="00985BD0"/>
    <w:p w:rsidR="001A25D9" w:rsidRDefault="001A25D9" w:rsidP="00985BD0">
      <w:r>
        <w:rPr>
          <w:noProof/>
          <w:lang w:eastAsia="nl-NL"/>
        </w:rPr>
        <w:lastRenderedPageBreak/>
        <w:drawing>
          <wp:anchor distT="0" distB="0" distL="114300" distR="114300" simplePos="0" relativeHeight="251658240" behindDoc="0" locked="0" layoutInCell="1" allowOverlap="1" wp14:anchorId="5B2CAB04">
            <wp:simplePos x="1439186" y="1260282"/>
            <wp:positionH relativeFrom="column">
              <wp:align>left</wp:align>
            </wp:positionH>
            <wp:positionV relativeFrom="paragraph">
              <wp:align>top</wp:align>
            </wp:positionV>
            <wp:extent cx="5328285" cy="3920490"/>
            <wp:effectExtent l="0" t="0" r="571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8285" cy="3920490"/>
                    </a:xfrm>
                    <a:prstGeom prst="rect">
                      <a:avLst/>
                    </a:prstGeom>
                  </pic:spPr>
                </pic:pic>
              </a:graphicData>
            </a:graphic>
          </wp:anchor>
        </w:drawing>
      </w:r>
      <w:r w:rsidR="006E5F45">
        <w:br w:type="textWrapping" w:clear="all"/>
      </w:r>
    </w:p>
    <w:p w:rsidR="001A25D9" w:rsidRDefault="001A25D9" w:rsidP="00985BD0"/>
    <w:p w:rsidR="001A25D9" w:rsidRDefault="001A25D9" w:rsidP="00985BD0">
      <w:r>
        <w:t xml:space="preserve">Team heronderzoeken zoekt voor </w:t>
      </w:r>
      <w:r w:rsidR="001911BC">
        <w:t xml:space="preserve">de </w:t>
      </w:r>
      <w:r>
        <w:t>jaren</w:t>
      </w:r>
      <w:r w:rsidR="001911BC">
        <w:t xml:space="preserve"> 2020 en 2021</w:t>
      </w:r>
      <w:r>
        <w:t xml:space="preserve"> een inkomensconsulent. Vanwege wisselingen in het personeelsbestand, is er een vacature vrijgekomen.</w:t>
      </w:r>
      <w:r w:rsidR="00C03079">
        <w:t xml:space="preserve"> </w:t>
      </w:r>
    </w:p>
    <w:p w:rsidR="00C03079" w:rsidRDefault="00C03079" w:rsidP="00985BD0"/>
    <w:p w:rsidR="001A25D9" w:rsidRPr="001A25D9" w:rsidRDefault="001A25D9" w:rsidP="00985BD0">
      <w:pPr>
        <w:rPr>
          <w:b/>
        </w:rPr>
      </w:pPr>
      <w:r w:rsidRPr="001A25D9">
        <w:rPr>
          <w:b/>
        </w:rPr>
        <w:t>Inhoud functie</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 terugvordering vast.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lastRenderedPageBreak/>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 daarvan.</w:t>
      </w:r>
    </w:p>
    <w:p w:rsidR="00DD62C4" w:rsidRDefault="00E26C9F" w:rsidP="002820E3">
      <w:pPr>
        <w:pStyle w:val="Kop2"/>
      </w:pPr>
      <w:r w:rsidRPr="00E26C9F">
        <w:t>Jouw</w:t>
      </w:r>
      <w:r w:rsidR="00985BD0" w:rsidRPr="00E26C9F">
        <w:t xml:space="preserve"> profiel</w:t>
      </w:r>
    </w:p>
    <w:p w:rsidR="00985BD0" w:rsidRPr="00A41805" w:rsidRDefault="00A41805" w:rsidP="00985BD0">
      <w:pPr>
        <w:rPr>
          <w:b/>
        </w:rPr>
      </w:pPr>
      <w:r w:rsidRPr="00A41805">
        <w:rPr>
          <w:b/>
        </w:rPr>
        <w:t>Competenties</w:t>
      </w:r>
    </w:p>
    <w:p w:rsidR="00A41805" w:rsidRPr="006F5E07" w:rsidRDefault="00A41805" w:rsidP="00A41805">
      <w:pPr>
        <w:autoSpaceDE w:val="0"/>
        <w:autoSpaceDN w:val="0"/>
        <w:adjustRightInd w:val="0"/>
        <w:spacing w:line="240" w:lineRule="auto"/>
        <w:rPr>
          <w:szCs w:val="20"/>
        </w:rPr>
      </w:pPr>
      <w:r w:rsidRPr="006F5E07">
        <w:rPr>
          <w:szCs w:val="20"/>
        </w:rPr>
        <w:t xml:space="preserve">Resultaatgericht: </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is in staat zijn eigen werkzaamheden te benoemen in concrete doelen en weet deze zodanig in te richten en uit te voeren dat het doel wordt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gaat door tot het afgesproken resultaat is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handelt op eigen initiatief binnen het vastgestelde kader van de opdracht.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Communiceren: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 xml:space="preserve">Kandidaat drukt zich zowel mondeling als schriftelijk goed uit bij contacten </w:t>
      </w:r>
      <w:r w:rsidR="00BF10C0">
        <w:rPr>
          <w:szCs w:val="20"/>
        </w:rPr>
        <w:t>op</w:t>
      </w:r>
      <w:r w:rsidRPr="006F5E07">
        <w:rPr>
          <w:szCs w:val="20"/>
        </w:rPr>
        <w:t xml:space="preserve"> verschillend niveau.</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formuleert tactvol, houdt rekening met de behoeften en belangen van de ander.</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stelt zich open voor een gesprek; luistert, stelt vragen en vraagt na of de ander het goed heeft begrepen.</w:t>
      </w:r>
    </w:p>
    <w:p w:rsidR="00BF10C0" w:rsidRDefault="00A41805" w:rsidP="00BF10C0">
      <w:pPr>
        <w:pStyle w:val="Lijstalinea"/>
        <w:numPr>
          <w:ilvl w:val="0"/>
          <w:numId w:val="3"/>
        </w:numPr>
        <w:autoSpaceDE w:val="0"/>
        <w:autoSpaceDN w:val="0"/>
        <w:adjustRightInd w:val="0"/>
        <w:spacing w:line="240" w:lineRule="auto"/>
        <w:rPr>
          <w:szCs w:val="20"/>
        </w:rPr>
      </w:pPr>
      <w:r w:rsidRPr="006F5E07">
        <w:rPr>
          <w:szCs w:val="20"/>
        </w:rPr>
        <w:t>Kandidaat is in staat om de klant uit te leggen wat het wederzijds belang is van het naleven van de wet en de verplichtingen, die aan het ontvangen van een uitkering zijn verbonden.</w:t>
      </w:r>
    </w:p>
    <w:p w:rsidR="00BF10C0" w:rsidRDefault="00A41805" w:rsidP="00BF10C0">
      <w:pPr>
        <w:autoSpaceDE w:val="0"/>
        <w:autoSpaceDN w:val="0"/>
        <w:adjustRightInd w:val="0"/>
        <w:spacing w:line="240" w:lineRule="auto"/>
        <w:rPr>
          <w:szCs w:val="20"/>
        </w:rPr>
      </w:pPr>
      <w:r w:rsidRPr="00BF10C0">
        <w:rPr>
          <w:szCs w:val="20"/>
        </w:rPr>
        <w:t>Klantgerichtheid</w:t>
      </w:r>
      <w:r w:rsidR="00BF10C0">
        <w:rPr>
          <w:szCs w:val="20"/>
        </w:rPr>
        <w:t>:</w:t>
      </w:r>
    </w:p>
    <w:p w:rsidR="00A41805" w:rsidRPr="00BF10C0" w:rsidRDefault="00A41805" w:rsidP="00BF10C0">
      <w:pPr>
        <w:pStyle w:val="Lijstalinea"/>
        <w:numPr>
          <w:ilvl w:val="0"/>
          <w:numId w:val="10"/>
        </w:numPr>
        <w:autoSpaceDE w:val="0"/>
        <w:autoSpaceDN w:val="0"/>
        <w:adjustRightInd w:val="0"/>
        <w:spacing w:line="240" w:lineRule="auto"/>
        <w:rPr>
          <w:szCs w:val="20"/>
        </w:rPr>
      </w:pPr>
      <w:r w:rsidRPr="00BF10C0">
        <w:rPr>
          <w:szCs w:val="20"/>
        </w:rPr>
        <w:t>Kandidaat luistert en komt waar mogelijk tegemoet aan de wensen van de klant, handelt hiernaar en geeft daarbij prioriteit aan servicebereidheid en klanttevredenheid.</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is proactief en verdiept zich in de situatie van de klant. Zoekt actief naar oplossingen voor klachten of problemen.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handelt naar de taakstelling van het team Heronderzoeken</w:t>
      </w:r>
      <w:r w:rsidR="00BF10C0">
        <w:rPr>
          <w:szCs w:val="20"/>
        </w:rPr>
        <w:t>. De kandidaat naar</w:t>
      </w:r>
      <w:r w:rsidRPr="006F5E07">
        <w:rPr>
          <w:szCs w:val="20"/>
        </w:rPr>
        <w:t xml:space="preserve"> een balans tussen servicegerichtheid, de verantwoordelijkheid van de klant</w:t>
      </w:r>
      <w:r w:rsidR="00BF10C0">
        <w:rPr>
          <w:szCs w:val="20"/>
        </w:rPr>
        <w:t xml:space="preserve"> </w:t>
      </w:r>
      <w:r w:rsidRPr="006F5E07">
        <w:rPr>
          <w:szCs w:val="20"/>
        </w:rPr>
        <w:t>en handhaving.</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Stressbestendigheid:</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blijft effectief functioneren onder tijds- en emotionele druk en laat zich niet van zijn stuk brengen.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stelt bij tijdens emotionele druk prioriteiten en blijft doeltreffend handelen.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accepteert kritiek of tegenwerpingen en kan dit relativeren.</w:t>
      </w:r>
    </w:p>
    <w:p w:rsidR="00435486" w:rsidRDefault="00435486" w:rsidP="00435486">
      <w:pPr>
        <w:autoSpaceDE w:val="0"/>
        <w:autoSpaceDN w:val="0"/>
        <w:adjustRightInd w:val="0"/>
        <w:spacing w:line="240" w:lineRule="auto"/>
        <w:rPr>
          <w:szCs w:val="20"/>
        </w:rPr>
      </w:pPr>
    </w:p>
    <w:p w:rsidR="00435486" w:rsidRDefault="00A41805" w:rsidP="00435486">
      <w:pPr>
        <w:autoSpaceDE w:val="0"/>
        <w:autoSpaceDN w:val="0"/>
        <w:adjustRightInd w:val="0"/>
        <w:spacing w:line="240" w:lineRule="auto"/>
        <w:rPr>
          <w:szCs w:val="20"/>
        </w:rPr>
      </w:pPr>
      <w:r w:rsidRPr="00435486">
        <w:rPr>
          <w:szCs w:val="20"/>
        </w:rPr>
        <w:t>Planmatig werken</w:t>
      </w:r>
      <w:r w:rsidR="00435486">
        <w:rPr>
          <w:szCs w:val="20"/>
        </w:rPr>
        <w:t>:</w:t>
      </w:r>
    </w:p>
    <w:p w:rsidR="00A41805" w:rsidRDefault="00A41805" w:rsidP="00435486">
      <w:pPr>
        <w:pStyle w:val="Lijstalinea"/>
        <w:numPr>
          <w:ilvl w:val="0"/>
          <w:numId w:val="11"/>
        </w:numPr>
        <w:autoSpaceDE w:val="0"/>
        <w:autoSpaceDN w:val="0"/>
        <w:adjustRightInd w:val="0"/>
        <w:spacing w:line="240" w:lineRule="auto"/>
        <w:rPr>
          <w:szCs w:val="20"/>
        </w:rPr>
      </w:pPr>
      <w:r w:rsidRPr="00435486">
        <w:rPr>
          <w:szCs w:val="20"/>
        </w:rPr>
        <w:t>Kandidaat structureert het eigen werk(proces). Kandidaat maakt voor zichzelf een planning met realistische doelen, meet tussentijds en behoudt het overzicht.</w:t>
      </w:r>
    </w:p>
    <w:p w:rsidR="00435486" w:rsidRDefault="00435486" w:rsidP="00435486">
      <w:pPr>
        <w:autoSpaceDE w:val="0"/>
        <w:autoSpaceDN w:val="0"/>
        <w:adjustRightInd w:val="0"/>
        <w:spacing w:line="240" w:lineRule="auto"/>
        <w:rPr>
          <w:szCs w:val="20"/>
        </w:rPr>
      </w:pPr>
    </w:p>
    <w:p w:rsidR="00435486" w:rsidRPr="00435486" w:rsidRDefault="00435486" w:rsidP="00435486">
      <w:pPr>
        <w:autoSpaceDE w:val="0"/>
        <w:autoSpaceDN w:val="0"/>
        <w:adjustRightInd w:val="0"/>
        <w:spacing w:line="240" w:lineRule="auto"/>
        <w:rPr>
          <w:szCs w:val="20"/>
        </w:rPr>
      </w:pPr>
      <w:r>
        <w:rPr>
          <w:szCs w:val="20"/>
        </w:rPr>
        <w:t xml:space="preserve">‘Planning en organisatie’ is één van de belangrijkste competenties die kandidaat nodig heeft bij het uitvoeren van zijn/haar taken. Deze competentie moet </w:t>
      </w:r>
      <w:r w:rsidR="00B35058">
        <w:rPr>
          <w:szCs w:val="20"/>
        </w:rPr>
        <w:t>goed</w:t>
      </w:r>
      <w:r>
        <w:rPr>
          <w:szCs w:val="20"/>
        </w:rPr>
        <w:t xml:space="preserve"> zijn ontwikkeld</w:t>
      </w:r>
      <w:r w:rsidR="00B35058">
        <w:rPr>
          <w:szCs w:val="20"/>
        </w:rPr>
        <w:t xml:space="preserve"> én kandidaat moet hierop zijn/worden getraind</w:t>
      </w:r>
      <w:r>
        <w:rPr>
          <w:szCs w:val="20"/>
        </w:rPr>
        <w:t>.</w:t>
      </w:r>
    </w:p>
    <w:p w:rsidR="00A41805" w:rsidRPr="006F5E07" w:rsidRDefault="00A41805" w:rsidP="00A41805">
      <w:pPr>
        <w:pStyle w:val="Lijstalinea"/>
        <w:autoSpaceDE w:val="0"/>
        <w:autoSpaceDN w:val="0"/>
        <w:adjustRightInd w:val="0"/>
        <w:spacing w:line="240" w:lineRule="auto"/>
        <w:rPr>
          <w:szCs w:val="20"/>
        </w:rPr>
      </w:pPr>
    </w:p>
    <w:p w:rsidR="00935F25" w:rsidRDefault="00935F2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lastRenderedPageBreak/>
        <w:t>Flexibiliteit: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schakelt over op een nieuwe werkwijze, houding of aanpak als daardoor de efficiency verbetert.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pakt nieuwe zaken snel op en doorbreekt vaste gewoontes, regels en/of procedures.</w:t>
      </w:r>
    </w:p>
    <w:p w:rsidR="00A41805" w:rsidRPr="006F5E07" w:rsidRDefault="00A41805" w:rsidP="00A41805">
      <w:pPr>
        <w:pStyle w:val="Lijstalinea"/>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Accuratesse:</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werkt zelfstandig aan het zorgvuldig en met precisie uitvoeren van taken met een middellange doorlooptijd.</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levert tijdig het afgesproken resultaat aan en koppelt op tijd terug indien dit niet lukt.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 xml:space="preserve">Integriteit: </w:t>
      </w:r>
    </w:p>
    <w:p w:rsidR="00435486"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weet algemeen aanvaarde sociale en ethische normen in woord en gedrag te handhaven. Is erop aanspreekbaar en kan anderen hierop aanspreken.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verkrijgt door kennis, houding en gedrag, vertrouwen van anderen. Is binnen het team open naar anderen, doch discreet over gevoelige zaken.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 xml:space="preserve">Kandidaat aanvaardt persoonlijke verantwoordelijkheid voor het nakomen van gemaakte afspraken, zowel richting collega's als de </w:t>
      </w:r>
      <w:r w:rsidR="00435486">
        <w:rPr>
          <w:szCs w:val="20"/>
        </w:rPr>
        <w:t>burger</w:t>
      </w:r>
      <w:r w:rsidRPr="006F5E07">
        <w:rPr>
          <w:szCs w:val="20"/>
        </w:rPr>
        <w:t>.</w:t>
      </w:r>
    </w:p>
    <w:p w:rsidR="00A41805"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voelt zich persoonlijk aangesproken om, ook onder stevige druk, de gestelde normen in woord en gedrag te handhaven.</w:t>
      </w:r>
    </w:p>
    <w:p w:rsidR="002820E3" w:rsidRDefault="002820E3" w:rsidP="002820E3">
      <w:pPr>
        <w:autoSpaceDE w:val="0"/>
        <w:autoSpaceDN w:val="0"/>
        <w:adjustRightInd w:val="0"/>
        <w:spacing w:line="240" w:lineRule="auto"/>
        <w:rPr>
          <w:szCs w:val="20"/>
        </w:rPr>
      </w:pPr>
    </w:p>
    <w:p w:rsidR="002820E3" w:rsidRDefault="002820E3" w:rsidP="002820E3">
      <w:pPr>
        <w:autoSpaceDE w:val="0"/>
        <w:autoSpaceDN w:val="0"/>
        <w:adjustRightInd w:val="0"/>
        <w:spacing w:line="240" w:lineRule="auto"/>
        <w:rPr>
          <w:color w:val="000000"/>
          <w:szCs w:val="20"/>
        </w:rPr>
      </w:pPr>
      <w:r>
        <w:rPr>
          <w:color w:val="000000"/>
          <w:szCs w:val="20"/>
        </w:rPr>
        <w:t>Je beheerst de Nederlandse taal in woord en schrift perfect.</w:t>
      </w:r>
    </w:p>
    <w:p w:rsidR="002820E3" w:rsidRPr="002820E3" w:rsidRDefault="002820E3" w:rsidP="002820E3">
      <w:pPr>
        <w:autoSpaceDE w:val="0"/>
        <w:autoSpaceDN w:val="0"/>
        <w:adjustRightInd w:val="0"/>
        <w:spacing w:line="240" w:lineRule="auto"/>
        <w:rPr>
          <w:szCs w:val="20"/>
        </w:rPr>
      </w:pPr>
    </w:p>
    <w:p w:rsidR="00985BD0" w:rsidRDefault="00985BD0" w:rsidP="00E26C9F">
      <w:pPr>
        <w:pStyle w:val="Kop2"/>
      </w:pPr>
      <w:r>
        <w:t>Eisen</w:t>
      </w:r>
    </w:p>
    <w:p w:rsidR="006F5E07" w:rsidRDefault="006F5E07" w:rsidP="00985BD0">
      <w:pPr>
        <w:rPr>
          <w:b/>
        </w:rPr>
      </w:pPr>
      <w:r>
        <w:rPr>
          <w:b/>
        </w:rPr>
        <w:t>Rijbewijs</w:t>
      </w:r>
    </w:p>
    <w:p w:rsidR="006F5E07" w:rsidRPr="006F5E07" w:rsidRDefault="006F5E07" w:rsidP="00985BD0">
      <w:r>
        <w:t xml:space="preserve">Je </w:t>
      </w:r>
      <w:r w:rsidR="002727FB">
        <w:t>beschikt over een</w:t>
      </w:r>
      <w:r>
        <w:t xml:space="preserve"> rijbewijs B</w:t>
      </w:r>
      <w:r w:rsidR="00AA31A4">
        <w:t>.</w:t>
      </w:r>
    </w:p>
    <w:p w:rsidR="006F5E07" w:rsidRDefault="006F5E07" w:rsidP="00985BD0">
      <w:pPr>
        <w:rPr>
          <w:b/>
        </w:rPr>
      </w:pPr>
    </w:p>
    <w:p w:rsidR="002820E3" w:rsidRPr="002820E3" w:rsidRDefault="006F5E07" w:rsidP="00985BD0">
      <w:pPr>
        <w:rPr>
          <w:b/>
        </w:rPr>
      </w:pPr>
      <w:r>
        <w:rPr>
          <w:b/>
        </w:rPr>
        <w:t>Opleiding</w:t>
      </w:r>
    </w:p>
    <w:p w:rsidR="002820E3" w:rsidRDefault="002820E3" w:rsidP="002820E3">
      <w:pPr>
        <w:autoSpaceDE w:val="0"/>
        <w:autoSpaceDN w:val="0"/>
        <w:adjustRightInd w:val="0"/>
        <w:spacing w:line="240" w:lineRule="auto"/>
        <w:rPr>
          <w:color w:val="000000"/>
          <w:szCs w:val="20"/>
        </w:rPr>
      </w:pPr>
      <w:r w:rsidRPr="00B314D9">
        <w:rPr>
          <w:color w:val="000000"/>
          <w:szCs w:val="20"/>
        </w:rPr>
        <w:t xml:space="preserve">Je </w:t>
      </w:r>
      <w:r>
        <w:rPr>
          <w:color w:val="000000"/>
          <w:szCs w:val="20"/>
        </w:rPr>
        <w:t xml:space="preserve">hebt een Hbo-opleiding, in de studierichting Sociaal Juridische Dienstverlening met succes afgerond (diploma). Je beschikt over Hbo </w:t>
      </w:r>
      <w:r w:rsidRPr="00B314D9">
        <w:rPr>
          <w:color w:val="000000"/>
          <w:szCs w:val="20"/>
        </w:rPr>
        <w:t>werk</w:t>
      </w:r>
      <w:r>
        <w:rPr>
          <w:color w:val="000000"/>
          <w:szCs w:val="20"/>
        </w:rPr>
        <w:t>- en denk</w:t>
      </w:r>
      <w:r w:rsidRPr="00B314D9">
        <w:rPr>
          <w:color w:val="000000"/>
          <w:szCs w:val="20"/>
        </w:rPr>
        <w:t>niveau</w:t>
      </w:r>
      <w:r>
        <w:rPr>
          <w:color w:val="000000"/>
          <w:szCs w:val="20"/>
        </w:rPr>
        <w:t>.</w:t>
      </w:r>
    </w:p>
    <w:p w:rsidR="002820E3" w:rsidRDefault="002820E3" w:rsidP="002820E3">
      <w:pPr>
        <w:autoSpaceDE w:val="0"/>
        <w:autoSpaceDN w:val="0"/>
        <w:adjustRightInd w:val="0"/>
        <w:spacing w:line="240" w:lineRule="auto"/>
        <w:rPr>
          <w:color w:val="000000"/>
          <w:szCs w:val="20"/>
        </w:rPr>
      </w:pPr>
      <w:r>
        <w:rPr>
          <w:color w:val="000000"/>
          <w:szCs w:val="20"/>
        </w:rPr>
        <w:t xml:space="preserve"> </w:t>
      </w:r>
    </w:p>
    <w:p w:rsidR="002820E3" w:rsidRDefault="002820E3" w:rsidP="002820E3">
      <w:pPr>
        <w:autoSpaceDE w:val="0"/>
        <w:autoSpaceDN w:val="0"/>
        <w:adjustRightInd w:val="0"/>
        <w:spacing w:line="240" w:lineRule="auto"/>
        <w:rPr>
          <w:color w:val="000000"/>
          <w:szCs w:val="20"/>
        </w:rPr>
      </w:pPr>
      <w:r>
        <w:rPr>
          <w:color w:val="000000"/>
          <w:szCs w:val="20"/>
        </w:rPr>
        <w:t>Als je de studie Sociaal Juridische Dienstverlening</w:t>
      </w:r>
      <w:r w:rsidRPr="00B314D9">
        <w:rPr>
          <w:color w:val="000000"/>
          <w:szCs w:val="20"/>
        </w:rPr>
        <w:t xml:space="preserve"> </w:t>
      </w:r>
      <w:r>
        <w:rPr>
          <w:color w:val="000000"/>
          <w:szCs w:val="20"/>
        </w:rPr>
        <w:t xml:space="preserve">hebt gevolgd, </w:t>
      </w:r>
      <w:r w:rsidRPr="00B314D9">
        <w:rPr>
          <w:color w:val="000000"/>
          <w:szCs w:val="20"/>
        </w:rPr>
        <w:t>heb</w:t>
      </w:r>
      <w:r>
        <w:rPr>
          <w:color w:val="000000"/>
          <w:szCs w:val="20"/>
        </w:rPr>
        <w:t xml:space="preserve"> je in ieder geval de basis</w:t>
      </w:r>
      <w:r w:rsidRPr="00B314D9">
        <w:rPr>
          <w:color w:val="000000"/>
          <w:szCs w:val="20"/>
        </w:rPr>
        <w:t>kennis van relevante wet- en regelgeving</w:t>
      </w:r>
      <w:r>
        <w:rPr>
          <w:color w:val="000000"/>
          <w:szCs w:val="20"/>
        </w:rPr>
        <w:t>. Daarnaast heb je</w:t>
      </w:r>
      <w:r w:rsidRPr="00B314D9">
        <w:rPr>
          <w:color w:val="000000"/>
          <w:szCs w:val="20"/>
        </w:rPr>
        <w:t xml:space="preserve"> aanvullende</w:t>
      </w:r>
      <w:r>
        <w:rPr>
          <w:color w:val="000000"/>
          <w:szCs w:val="20"/>
        </w:rPr>
        <w:t>,</w:t>
      </w:r>
      <w:r w:rsidRPr="00B314D9">
        <w:rPr>
          <w:color w:val="000000"/>
          <w:szCs w:val="20"/>
        </w:rPr>
        <w:t xml:space="preserve"> </w:t>
      </w:r>
      <w:r>
        <w:rPr>
          <w:color w:val="000000"/>
          <w:szCs w:val="20"/>
        </w:rPr>
        <w:t>functie-</w:t>
      </w:r>
      <w:r w:rsidRPr="00B314D9">
        <w:rPr>
          <w:color w:val="000000"/>
          <w:szCs w:val="20"/>
        </w:rPr>
        <w:t>specifieke</w:t>
      </w:r>
      <w:r>
        <w:rPr>
          <w:color w:val="000000"/>
          <w:szCs w:val="20"/>
        </w:rPr>
        <w:t xml:space="preserve"> </w:t>
      </w:r>
      <w:r w:rsidRPr="00B314D9">
        <w:rPr>
          <w:color w:val="000000"/>
          <w:szCs w:val="20"/>
        </w:rPr>
        <w:t>opleiding</w:t>
      </w:r>
      <w:r>
        <w:rPr>
          <w:color w:val="000000"/>
          <w:szCs w:val="20"/>
        </w:rPr>
        <w:t>en gevolgd, of het bureau waarvoor je werkt biedt je trainingen aan, waar je mee bent begonnen en in de loop van 2020 afrondt</w:t>
      </w:r>
      <w:r w:rsidRPr="00B314D9">
        <w:rPr>
          <w:color w:val="000000"/>
          <w:szCs w:val="20"/>
        </w:rPr>
        <w:t>.</w:t>
      </w:r>
    </w:p>
    <w:p w:rsidR="002820E3" w:rsidRDefault="002820E3" w:rsidP="002820E3">
      <w:pPr>
        <w:autoSpaceDE w:val="0"/>
        <w:autoSpaceDN w:val="0"/>
        <w:adjustRightInd w:val="0"/>
        <w:spacing w:line="240" w:lineRule="auto"/>
        <w:rPr>
          <w:color w:val="000000"/>
          <w:szCs w:val="20"/>
        </w:rPr>
      </w:pPr>
    </w:p>
    <w:p w:rsidR="002820E3" w:rsidRDefault="002820E3" w:rsidP="002820E3">
      <w:pPr>
        <w:autoSpaceDE w:val="0"/>
        <w:autoSpaceDN w:val="0"/>
        <w:adjustRightInd w:val="0"/>
        <w:spacing w:line="240" w:lineRule="auto"/>
        <w:rPr>
          <w:color w:val="000000"/>
          <w:szCs w:val="20"/>
        </w:rPr>
      </w:pPr>
      <w:r>
        <w:rPr>
          <w:color w:val="000000"/>
          <w:szCs w:val="20"/>
        </w:rPr>
        <w:t xml:space="preserve">De trainingen moeten tenminste de volgende onderwerpen bevatten: </w:t>
      </w:r>
    </w:p>
    <w:p w:rsidR="002820E3" w:rsidRDefault="002820E3" w:rsidP="002820E3">
      <w:pPr>
        <w:pStyle w:val="Lijstalinea"/>
        <w:numPr>
          <w:ilvl w:val="0"/>
          <w:numId w:val="8"/>
        </w:numPr>
      </w:pPr>
      <w:r>
        <w:t xml:space="preserve">Training/opleiding Inkomensconsulent (Klantmanager maar dan wel </w:t>
      </w:r>
      <w:r w:rsidRPr="00C5567F">
        <w:rPr>
          <w:i/>
        </w:rPr>
        <w:t>Inkomen</w:t>
      </w:r>
      <w:r>
        <w:t xml:space="preserve">) </w:t>
      </w:r>
    </w:p>
    <w:p w:rsidR="002820E3" w:rsidRDefault="002820E3" w:rsidP="002820E3">
      <w:pPr>
        <w:pStyle w:val="Lijstalinea"/>
        <w:numPr>
          <w:ilvl w:val="0"/>
          <w:numId w:val="8"/>
        </w:numPr>
      </w:pPr>
      <w:r>
        <w:t>Participatiewet: Algemene kennis van de wet, boete en maatregelen, belastingen en toeslagen</w:t>
      </w:r>
    </w:p>
    <w:p w:rsidR="002820E3" w:rsidRDefault="002820E3" w:rsidP="002820E3">
      <w:pPr>
        <w:pStyle w:val="Lijstalinea"/>
        <w:numPr>
          <w:ilvl w:val="0"/>
          <w:numId w:val="8"/>
        </w:numPr>
      </w:pPr>
      <w:r>
        <w:t>Juridisch rapporteren</w:t>
      </w:r>
    </w:p>
    <w:p w:rsidR="002820E3" w:rsidRDefault="002820E3" w:rsidP="002820E3">
      <w:pPr>
        <w:pStyle w:val="Lijstalinea"/>
        <w:numPr>
          <w:ilvl w:val="0"/>
          <w:numId w:val="8"/>
        </w:numPr>
      </w:pPr>
      <w:r>
        <w:t>Fraudealertheid (herkennen van fraudegevoelige situaties)</w:t>
      </w:r>
    </w:p>
    <w:p w:rsidR="002820E3" w:rsidRDefault="002820E3" w:rsidP="002820E3">
      <w:pPr>
        <w:pStyle w:val="Lijstalinea"/>
        <w:numPr>
          <w:ilvl w:val="0"/>
          <w:numId w:val="8"/>
        </w:numPr>
      </w:pPr>
      <w:r>
        <w:t>Gesprekstechnieken</w:t>
      </w:r>
    </w:p>
    <w:p w:rsidR="002820E3" w:rsidRDefault="002820E3" w:rsidP="002820E3">
      <w:pPr>
        <w:pStyle w:val="Lijstalinea"/>
        <w:numPr>
          <w:ilvl w:val="0"/>
          <w:numId w:val="8"/>
        </w:numPr>
      </w:pPr>
      <w:r>
        <w:t>Omgaan met emotie en agressie</w:t>
      </w:r>
    </w:p>
    <w:p w:rsidR="002820E3" w:rsidRDefault="002820E3" w:rsidP="002820E3">
      <w:pPr>
        <w:pStyle w:val="Lijstalinea"/>
        <w:numPr>
          <w:ilvl w:val="0"/>
          <w:numId w:val="8"/>
        </w:numPr>
      </w:pPr>
      <w:r>
        <w:t>Timemanagement</w:t>
      </w:r>
    </w:p>
    <w:p w:rsidR="002820E3" w:rsidRDefault="002820E3" w:rsidP="002820E3">
      <w:pPr>
        <w:autoSpaceDE w:val="0"/>
        <w:autoSpaceDN w:val="0"/>
        <w:adjustRightInd w:val="0"/>
        <w:spacing w:line="240" w:lineRule="auto"/>
        <w:rPr>
          <w:color w:val="000000"/>
          <w:szCs w:val="20"/>
        </w:rPr>
      </w:pPr>
      <w:r w:rsidRPr="00B314D9">
        <w:rPr>
          <w:color w:val="000000"/>
          <w:szCs w:val="20"/>
        </w:rPr>
        <w:t xml:space="preserve"> </w:t>
      </w:r>
    </w:p>
    <w:p w:rsidR="002820E3" w:rsidRDefault="002820E3" w:rsidP="002820E3">
      <w:pPr>
        <w:autoSpaceDE w:val="0"/>
        <w:autoSpaceDN w:val="0"/>
        <w:adjustRightInd w:val="0"/>
        <w:spacing w:line="240" w:lineRule="auto"/>
        <w:rPr>
          <w:color w:val="000000"/>
          <w:szCs w:val="20"/>
        </w:rPr>
      </w:pPr>
      <w:r w:rsidRPr="00B314D9">
        <w:rPr>
          <w:color w:val="000000"/>
          <w:szCs w:val="20"/>
        </w:rPr>
        <w:t xml:space="preserve">Je </w:t>
      </w:r>
      <w:r>
        <w:rPr>
          <w:color w:val="000000"/>
          <w:szCs w:val="20"/>
        </w:rPr>
        <w:t xml:space="preserve">bent de overtuiging toegedaan, dat </w:t>
      </w:r>
      <w:r w:rsidRPr="00B314D9">
        <w:rPr>
          <w:color w:val="000000"/>
          <w:szCs w:val="20"/>
        </w:rPr>
        <w:t>social</w:t>
      </w:r>
      <w:r>
        <w:rPr>
          <w:color w:val="000000"/>
          <w:szCs w:val="20"/>
        </w:rPr>
        <w:t>e zekerheidsvoorzieningen rechtmatig moeten worden verstrekt</w:t>
      </w:r>
      <w:r w:rsidRPr="00B314D9">
        <w:rPr>
          <w:color w:val="000000"/>
          <w:szCs w:val="20"/>
        </w:rPr>
        <w:t>.</w:t>
      </w:r>
    </w:p>
    <w:p w:rsidR="002820E3" w:rsidRDefault="002820E3" w:rsidP="002820E3">
      <w:pPr>
        <w:autoSpaceDE w:val="0"/>
        <w:autoSpaceDN w:val="0"/>
        <w:adjustRightInd w:val="0"/>
        <w:spacing w:line="240" w:lineRule="auto"/>
        <w:rPr>
          <w:color w:val="000000"/>
          <w:szCs w:val="20"/>
        </w:rPr>
      </w:pPr>
    </w:p>
    <w:p w:rsidR="002820E3" w:rsidRPr="006F5E07" w:rsidRDefault="002820E3" w:rsidP="00985BD0"/>
    <w:p w:rsidR="006F5E07" w:rsidRDefault="006F5E07" w:rsidP="00985BD0">
      <w:pPr>
        <w:rPr>
          <w:b/>
        </w:rPr>
      </w:pPr>
    </w:p>
    <w:p w:rsidR="00C16CDA" w:rsidRDefault="00C16CDA" w:rsidP="00985BD0">
      <w:pPr>
        <w:rPr>
          <w:b/>
        </w:rPr>
      </w:pPr>
    </w:p>
    <w:p w:rsidR="00C16CDA" w:rsidRDefault="00C16CDA" w:rsidP="00985BD0">
      <w:pPr>
        <w:rPr>
          <w:b/>
        </w:rPr>
      </w:pPr>
    </w:p>
    <w:p w:rsidR="00AA31A4" w:rsidRDefault="00AA31A4" w:rsidP="00985BD0">
      <w:pPr>
        <w:rPr>
          <w:b/>
        </w:rPr>
      </w:pPr>
      <w:r>
        <w:rPr>
          <w:b/>
        </w:rPr>
        <w:t>Werkervaring</w:t>
      </w:r>
    </w:p>
    <w:p w:rsidR="009B2E52" w:rsidRDefault="00C55AA0" w:rsidP="009B2E52">
      <w:r>
        <w:t xml:space="preserve">Minimaal 1 jaar </w:t>
      </w:r>
      <w:r w:rsidR="00AA31A4">
        <w:t>ervaring</w:t>
      </w:r>
      <w:r w:rsidR="00C81A6A">
        <w:t xml:space="preserve"> met dienstverlening, waarbij het leggen en onderhouden van contact met klanten een belangrijk onderdeel van het takenpakket was. Dit mag persoonlijk, of telefonisch contact zijn geweest, in zowel de commerciële als de overheidssector.   </w:t>
      </w:r>
      <w:r w:rsidR="00664C3E">
        <w:br/>
      </w:r>
      <w:bookmarkStart w:id="0" w:name="_GoBack"/>
      <w:bookmarkEnd w:id="0"/>
    </w:p>
    <w:p w:rsidR="00F0167C" w:rsidRDefault="009B2E52" w:rsidP="009B2E52">
      <w:r>
        <w:t xml:space="preserve">Aangezien de vacature om een junior inkomensconsulent vraagt, is het mogelijk dat de kandidaat </w:t>
      </w:r>
      <w:r w:rsidR="00F0167C">
        <w:t>nog niet volledig is getraind. Indien dit het geval is, dient het bureau aan te geven:</w:t>
      </w:r>
    </w:p>
    <w:p w:rsidR="009B2E52" w:rsidRDefault="00F0167C" w:rsidP="00F0167C">
      <w:pPr>
        <w:pStyle w:val="Lijstalinea"/>
        <w:numPr>
          <w:ilvl w:val="0"/>
          <w:numId w:val="14"/>
        </w:numPr>
      </w:pPr>
      <w:r>
        <w:t>Op welke datum het opleidingstraject is gestart. De startdatum moet</w:t>
      </w:r>
      <w:r w:rsidR="003952D5">
        <w:t xml:space="preserve"> wel</w:t>
      </w:r>
      <w:r>
        <w:t xml:space="preserve"> voor 01-01-2020 liggen. </w:t>
      </w:r>
    </w:p>
    <w:p w:rsidR="00F0167C" w:rsidRDefault="00F0167C" w:rsidP="00F0167C">
      <w:pPr>
        <w:pStyle w:val="Lijstalinea"/>
        <w:numPr>
          <w:ilvl w:val="0"/>
          <w:numId w:val="14"/>
        </w:numPr>
      </w:pPr>
      <w:r>
        <w:t>In welke maand het traject naar verwachting zal zijn afgerond;</w:t>
      </w:r>
    </w:p>
    <w:p w:rsidR="00F0167C" w:rsidRDefault="00F0167C" w:rsidP="00F0167C">
      <w:pPr>
        <w:pStyle w:val="Lijstalinea"/>
        <w:numPr>
          <w:ilvl w:val="0"/>
          <w:numId w:val="14"/>
        </w:numPr>
      </w:pPr>
      <w:r>
        <w:t>In welke mate traingingen de beschikbaarheid van de kandidaat</w:t>
      </w:r>
      <w:r w:rsidR="003952D5">
        <w:t xml:space="preserve"> op de werkvloer </w:t>
      </w:r>
      <w:r>
        <w:t>zullen beïnvloeden (met welke uitval zal team Heronderzoeken rekening moeten houden?);</w:t>
      </w:r>
    </w:p>
    <w:p w:rsidR="00237189" w:rsidRDefault="00F0167C" w:rsidP="00F0167C">
      <w:pPr>
        <w:pStyle w:val="Lijstalinea"/>
        <w:numPr>
          <w:ilvl w:val="0"/>
          <w:numId w:val="14"/>
        </w:numPr>
      </w:pPr>
      <w:r>
        <w:t>Of er sprake zal zijn van training on the job, die het bureau kan verzorgen.</w:t>
      </w:r>
      <w:r w:rsidR="003A34A5">
        <w:t xml:space="preserve"> Team Heronderzoeken kan vanzelfsprekend begeleiding bieden aan de junior. Indien het bureau hier zelf ook mogelijkheden toe ziet, is dit voor het team natuurlijk interessant.</w:t>
      </w:r>
      <w:r w:rsidR="00416596">
        <w:t xml:space="preserve"> Beschrijf de vorm en intensiteit van de begeleiding.</w:t>
      </w:r>
    </w:p>
    <w:p w:rsidR="00F0167C" w:rsidRDefault="00237189" w:rsidP="00F0167C">
      <w:pPr>
        <w:pStyle w:val="Lijstalinea"/>
        <w:numPr>
          <w:ilvl w:val="0"/>
          <w:numId w:val="14"/>
        </w:numPr>
      </w:pPr>
      <w:r>
        <w:t xml:space="preserve">Welke andere </w:t>
      </w:r>
      <w:r w:rsidR="001E7C57">
        <w:t>faciliteiten biedt het bureau</w:t>
      </w:r>
      <w:r w:rsidR="003A34A5">
        <w:t xml:space="preserve"> </w:t>
      </w:r>
      <w:r w:rsidR="001E7C57">
        <w:t>eventueel om de kandidaat in het team en het werk goed te laten landen? (Beschrijf deze.)</w:t>
      </w:r>
    </w:p>
    <w:p w:rsidR="00985BD0" w:rsidRDefault="00985BD0" w:rsidP="00E26C9F">
      <w:pPr>
        <w:pStyle w:val="Kop2"/>
      </w:pPr>
      <w:r>
        <w:t>Wensen</w:t>
      </w:r>
    </w:p>
    <w:p w:rsidR="00030EEE" w:rsidRDefault="00030EEE" w:rsidP="006F5E07">
      <w:pPr>
        <w:pStyle w:val="Lijstalinea"/>
        <w:numPr>
          <w:ilvl w:val="0"/>
          <w:numId w:val="9"/>
        </w:numPr>
      </w:pPr>
      <w:r>
        <w:t>Ervaring met Microsoftofficepakket</w:t>
      </w:r>
    </w:p>
    <w:p w:rsidR="00C16CDA" w:rsidRDefault="00C16CDA" w:rsidP="00C16CDA">
      <w:pPr>
        <w:pStyle w:val="Lijstalinea"/>
        <w:numPr>
          <w:ilvl w:val="0"/>
          <w:numId w:val="9"/>
        </w:numPr>
      </w:pPr>
      <w:r>
        <w:t>Ervaring;</w:t>
      </w:r>
      <w:r w:rsidRPr="00705E9C">
        <w:t xml:space="preserve"> </w:t>
      </w:r>
      <w:r>
        <w:t xml:space="preserve">dit kan zijn enkele maanden werkervaring of stage, in het werken bij een (semi)overheidsinstantie, of een organisatie die zich richt op financiële dienstverlening en onderdeel uitmaakt van onze sociale zekerheidsstructuur (denk aan gemeente, UWV, SVB, DUO, of een pensioenfonds) </w:t>
      </w:r>
    </w:p>
    <w:p w:rsidR="00985BD0" w:rsidRDefault="00030EEE" w:rsidP="00E26C9F">
      <w:pPr>
        <w:pStyle w:val="Kop2"/>
      </w:pPr>
      <w:r>
        <w:t>Het team</w:t>
      </w:r>
    </w:p>
    <w:p w:rsidR="00030EEE" w:rsidRDefault="00030EEE" w:rsidP="00030EEE">
      <w:pPr>
        <w:rPr>
          <w:szCs w:val="20"/>
        </w:rPr>
      </w:pPr>
      <w:r>
        <w:rPr>
          <w:szCs w:val="20"/>
        </w:rPr>
        <w:t xml:space="preserve">Het team Heronderzoeken bestaat (in de basis) uit 21 inkomensconsulenten, 4 kwaliteitsmedewerkers, 4 administratief ondersteuners, een financieel expert en een teammanager. </w:t>
      </w:r>
    </w:p>
    <w:p w:rsidR="00030EEE" w:rsidRDefault="00030EEE" w:rsidP="00030EEE">
      <w:pPr>
        <w:rPr>
          <w:szCs w:val="20"/>
        </w:rPr>
      </w:pPr>
    </w:p>
    <w:p w:rsidR="00030EEE" w:rsidRDefault="00030EEE" w:rsidP="00030EEE">
      <w:pPr>
        <w:rPr>
          <w:szCs w:val="20"/>
        </w:rPr>
      </w:pPr>
      <w:r>
        <w:rPr>
          <w:szCs w:val="20"/>
        </w:rPr>
        <w:t>Team Heronderzoeken bestaat voor een groot deel uit jonge mensen. Medewerkers zijn gedreven, enthousiast en echte teamspelers. Zij realiseren zich dat zij samen hun doel moeten bereiken en dat iedere functie</w:t>
      </w:r>
      <w:r w:rsidR="00C5567F">
        <w:rPr>
          <w:szCs w:val="20"/>
        </w:rPr>
        <w:t>groep</w:t>
      </w:r>
      <w:r>
        <w:rPr>
          <w:szCs w:val="20"/>
        </w:rPr>
        <w:t xml:space="preserve"> een </w:t>
      </w:r>
      <w:r w:rsidR="00435486">
        <w:rPr>
          <w:szCs w:val="20"/>
        </w:rPr>
        <w:t xml:space="preserve">belangrijke </w:t>
      </w:r>
      <w:r>
        <w:rPr>
          <w:szCs w:val="20"/>
        </w:rPr>
        <w:t>rol speelt in het proces. Samen staan we sterk</w:t>
      </w:r>
      <w:r w:rsidR="00435486">
        <w:rPr>
          <w:szCs w:val="20"/>
        </w:rPr>
        <w:t xml:space="preserve"> én</w:t>
      </w:r>
      <w:r>
        <w:rPr>
          <w:szCs w:val="20"/>
        </w:rPr>
        <w:t xml:space="preserve"> we moeten het samen doen.</w:t>
      </w:r>
    </w:p>
    <w:p w:rsidR="00030EEE" w:rsidRDefault="00030EEE" w:rsidP="00030EEE">
      <w:pPr>
        <w:rPr>
          <w:szCs w:val="20"/>
        </w:rPr>
      </w:pPr>
      <w:r>
        <w:rPr>
          <w:szCs w:val="20"/>
        </w:rPr>
        <w:t>Het team is open in haar communicatie richting interne en externe partijen.</w:t>
      </w:r>
      <w:r w:rsidR="003B66CC">
        <w:rPr>
          <w:szCs w:val="20"/>
        </w:rPr>
        <w:t xml:space="preserve"> </w:t>
      </w:r>
      <w:r w:rsidR="00435486">
        <w:rPr>
          <w:szCs w:val="20"/>
        </w:rPr>
        <w:t>Als</w:t>
      </w:r>
      <w:r w:rsidR="003B66CC">
        <w:rPr>
          <w:szCs w:val="20"/>
        </w:rPr>
        <w:t xml:space="preserve"> collega’s (intern) het team Heronderzoeken een bezoek willen brengen, of een tijdje willen meelopen, zijn zij altijd welkom. Ook neemt het team regelmatig stagiaires in haar team op.  </w:t>
      </w:r>
    </w:p>
    <w:p w:rsidR="001C6FAE" w:rsidRDefault="001C6FAE" w:rsidP="001C6FAE">
      <w:pPr>
        <w:pStyle w:val="Kop2"/>
      </w:pPr>
      <w:r>
        <w:t>De procedure</w:t>
      </w:r>
    </w:p>
    <w:p w:rsidR="00435486" w:rsidRDefault="00435486" w:rsidP="00985BD0">
      <w:r>
        <w:t xml:space="preserve">Bureaus, die </w:t>
      </w:r>
      <w:r w:rsidR="002820E3">
        <w:t>cv’s</w:t>
      </w:r>
      <w:r>
        <w:t xml:space="preserve"> aanleveren met onjuiste of onvolledige informatie over hun kandidaat, worden direct uitgesloten.</w:t>
      </w:r>
    </w:p>
    <w:sectPr w:rsidR="00435486"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361AE"/>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A9193C"/>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34118"/>
    <w:multiLevelType w:val="hybridMultilevel"/>
    <w:tmpl w:val="DEF4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893EB2"/>
    <w:multiLevelType w:val="hybridMultilevel"/>
    <w:tmpl w:val="07A6BF20"/>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1"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3"/>
  </w:num>
  <w:num w:numId="5">
    <w:abstractNumId w:val="0"/>
  </w:num>
  <w:num w:numId="6">
    <w:abstractNumId w:val="7"/>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893"/>
    <w:rsid w:val="00030EEE"/>
    <w:rsid w:val="000862C1"/>
    <w:rsid w:val="00094A27"/>
    <w:rsid w:val="000A59C2"/>
    <w:rsid w:val="000B5DEC"/>
    <w:rsid w:val="000F73FF"/>
    <w:rsid w:val="000F7635"/>
    <w:rsid w:val="001911BC"/>
    <w:rsid w:val="001A25D9"/>
    <w:rsid w:val="001C3979"/>
    <w:rsid w:val="001C6FAE"/>
    <w:rsid w:val="001E7C57"/>
    <w:rsid w:val="00237189"/>
    <w:rsid w:val="002727FB"/>
    <w:rsid w:val="002820E3"/>
    <w:rsid w:val="00336F1B"/>
    <w:rsid w:val="003835FA"/>
    <w:rsid w:val="003952D5"/>
    <w:rsid w:val="00397E10"/>
    <w:rsid w:val="003A34A5"/>
    <w:rsid w:val="003B66CC"/>
    <w:rsid w:val="00416596"/>
    <w:rsid w:val="004238E7"/>
    <w:rsid w:val="00435486"/>
    <w:rsid w:val="005248F8"/>
    <w:rsid w:val="0056054F"/>
    <w:rsid w:val="005B5AD9"/>
    <w:rsid w:val="005E2C40"/>
    <w:rsid w:val="0064036E"/>
    <w:rsid w:val="00664C3E"/>
    <w:rsid w:val="00670F77"/>
    <w:rsid w:val="006E5F45"/>
    <w:rsid w:val="006F5E07"/>
    <w:rsid w:val="00705E9C"/>
    <w:rsid w:val="007C7057"/>
    <w:rsid w:val="00856964"/>
    <w:rsid w:val="00861ED5"/>
    <w:rsid w:val="0088610C"/>
    <w:rsid w:val="00931924"/>
    <w:rsid w:val="00935F25"/>
    <w:rsid w:val="00985BD0"/>
    <w:rsid w:val="009A6499"/>
    <w:rsid w:val="009B2E52"/>
    <w:rsid w:val="00A41805"/>
    <w:rsid w:val="00A855E6"/>
    <w:rsid w:val="00AA31A4"/>
    <w:rsid w:val="00AF65E8"/>
    <w:rsid w:val="00B35058"/>
    <w:rsid w:val="00B55D50"/>
    <w:rsid w:val="00B864E0"/>
    <w:rsid w:val="00BA42DB"/>
    <w:rsid w:val="00BB5ABD"/>
    <w:rsid w:val="00BE2D84"/>
    <w:rsid w:val="00BF10C0"/>
    <w:rsid w:val="00BF5F0C"/>
    <w:rsid w:val="00C03079"/>
    <w:rsid w:val="00C16CDA"/>
    <w:rsid w:val="00C5567F"/>
    <w:rsid w:val="00C55AA0"/>
    <w:rsid w:val="00C81A6A"/>
    <w:rsid w:val="00D24D00"/>
    <w:rsid w:val="00DA2AF4"/>
    <w:rsid w:val="00DD62C4"/>
    <w:rsid w:val="00DF465F"/>
    <w:rsid w:val="00E26C9F"/>
    <w:rsid w:val="00EF580A"/>
    <w:rsid w:val="00F0167C"/>
    <w:rsid w:val="00F1707D"/>
    <w:rsid w:val="00F6033B"/>
    <w:rsid w:val="00F70235"/>
    <w:rsid w:val="00FD1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13B2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99E5FB7B.dotm</Template>
  <TotalTime>1</TotalTime>
  <Pages>5</Pages>
  <Words>1635</Words>
  <Characters>8998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Wiendra Sewnarain</cp:lastModifiedBy>
  <cp:revision>3</cp:revision>
  <cp:lastPrinted>2019-10-28T10:18:00Z</cp:lastPrinted>
  <dcterms:created xsi:type="dcterms:W3CDTF">2019-11-05T14:10:00Z</dcterms:created>
  <dcterms:modified xsi:type="dcterms:W3CDTF">2019-11-05T14:11:00Z</dcterms:modified>
</cp:coreProperties>
</file>