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E7" w:rsidRDefault="00D000E7" w:rsidP="00D000E7">
      <w:pPr>
        <w:spacing w:after="0" w:line="240" w:lineRule="auto"/>
        <w:ind w:left="-240" w:right="72"/>
        <w:rPr>
          <w:rFonts w:ascii="Times New Roman" w:eastAsia="Times New Roman" w:hAnsi="Times New Roman" w:cs="Times New Roman"/>
          <w:b/>
          <w:bCs/>
          <w:caps/>
          <w:snapToGrid w:val="0"/>
          <w:w w:val="120"/>
          <w:kern w:val="32"/>
          <w:sz w:val="24"/>
          <w:szCs w:val="24"/>
          <w:lang w:val="ru-RU"/>
        </w:rPr>
      </w:pPr>
    </w:p>
    <w:p w:rsidR="00D000E7" w:rsidRPr="00D000E7" w:rsidRDefault="00D000E7" w:rsidP="00D000E7">
      <w:pPr>
        <w:spacing w:after="0" w:line="240" w:lineRule="auto"/>
        <w:ind w:left="-240" w:right="72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w w:val="120"/>
          <w:kern w:val="32"/>
          <w:sz w:val="24"/>
          <w:szCs w:val="24"/>
          <w:lang w:val="ru-RU"/>
        </w:rPr>
      </w:pPr>
      <w:r w:rsidRPr="00D000E7">
        <w:rPr>
          <w:rFonts w:ascii="Times New Roman" w:eastAsia="Times New Roman" w:hAnsi="Times New Roman" w:cs="Times New Roman"/>
          <w:b/>
          <w:bCs/>
          <w:snapToGrid w:val="0"/>
          <w:w w:val="120"/>
          <w:kern w:val="32"/>
          <w:sz w:val="24"/>
          <w:szCs w:val="24"/>
          <w:lang w:val="ru-RU"/>
        </w:rPr>
        <w:t xml:space="preserve">Технически спецификации и </w:t>
      </w:r>
      <w:proofErr w:type="spellStart"/>
      <w:r w:rsidRPr="00D000E7">
        <w:rPr>
          <w:rFonts w:ascii="Times New Roman" w:eastAsia="Times New Roman" w:hAnsi="Times New Roman" w:cs="Times New Roman"/>
          <w:b/>
          <w:bCs/>
          <w:snapToGrid w:val="0"/>
          <w:w w:val="120"/>
          <w:kern w:val="32"/>
          <w:sz w:val="24"/>
          <w:szCs w:val="24"/>
          <w:lang w:val="ru-RU"/>
        </w:rPr>
        <w:t>изисквания</w:t>
      </w:r>
      <w:proofErr w:type="spellEnd"/>
      <w:r w:rsidRPr="00D000E7">
        <w:rPr>
          <w:rFonts w:ascii="Times New Roman" w:eastAsia="Times New Roman" w:hAnsi="Times New Roman" w:cs="Times New Roman"/>
          <w:b/>
          <w:bCs/>
          <w:snapToGrid w:val="0"/>
          <w:w w:val="120"/>
          <w:kern w:val="32"/>
          <w:sz w:val="24"/>
          <w:szCs w:val="24"/>
          <w:lang w:val="ru-RU"/>
        </w:rPr>
        <w:t xml:space="preserve"> към изпълнението на поръчката</w:t>
      </w:r>
    </w:p>
    <w:p w:rsidR="00D000E7" w:rsidRPr="00D000E7" w:rsidRDefault="00D000E7" w:rsidP="00D000E7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napToGrid w:val="0"/>
          <w:w w:val="120"/>
          <w:kern w:val="3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napToGrid w:val="0"/>
          <w:w w:val="120"/>
          <w:kern w:val="32"/>
          <w:sz w:val="24"/>
          <w:szCs w:val="24"/>
          <w:lang w:val="ru-RU"/>
        </w:rPr>
        <w:t xml:space="preserve">                                                                                      </w:t>
      </w:r>
      <w:r w:rsidRPr="00D000E7">
        <w:rPr>
          <w:rFonts w:ascii="Times New Roman" w:eastAsia="Times New Roman" w:hAnsi="Times New Roman" w:cs="Times New Roman"/>
          <w:b/>
          <w:bCs/>
          <w:snapToGrid w:val="0"/>
          <w:w w:val="120"/>
          <w:kern w:val="32"/>
          <w:sz w:val="24"/>
          <w:szCs w:val="24"/>
          <w:lang w:val="ru-RU"/>
        </w:rPr>
        <w:t xml:space="preserve">Приложение №1 </w:t>
      </w:r>
    </w:p>
    <w:tbl>
      <w:tblPr>
        <w:tblW w:w="8671" w:type="dxa"/>
        <w:tblInd w:w="-176" w:type="dxa"/>
        <w:tblLook w:val="00A0" w:firstRow="1" w:lastRow="0" w:firstColumn="1" w:lastColumn="0" w:noHBand="0" w:noVBand="0"/>
      </w:tblPr>
      <w:tblGrid>
        <w:gridCol w:w="578"/>
        <w:gridCol w:w="5684"/>
        <w:gridCol w:w="2409"/>
      </w:tblGrid>
      <w:tr w:rsidR="00D000E7" w:rsidRPr="00EA494B" w:rsidTr="00D000E7">
        <w:trPr>
          <w:trHeight w:val="102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000E7" w:rsidRPr="00EA494B" w:rsidRDefault="00D000E7" w:rsidP="00B8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E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E7" w:rsidRPr="00EA494B" w:rsidRDefault="00350399" w:rsidP="00B8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E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АРТИКУЛ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Прогнозно количество за една година</w:t>
            </w:r>
          </w:p>
        </w:tc>
      </w:tr>
      <w:tr w:rsidR="00D000E7" w:rsidRPr="00EA494B" w:rsidTr="00D000E7">
        <w:trPr>
          <w:trHeight w:val="22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EPINEPHRINE </w:t>
            </w:r>
            <w:proofErr w:type="spellStart"/>
            <w:r w:rsidRPr="00897EEC">
              <w:t>amp</w:t>
            </w:r>
            <w:proofErr w:type="spellEnd"/>
            <w:r w:rsidRPr="00897EEC">
              <w:t xml:space="preserve"> 1 </w:t>
            </w:r>
            <w:proofErr w:type="spellStart"/>
            <w:r w:rsidRPr="00897EEC">
              <w:t>mg</w:t>
            </w:r>
            <w:proofErr w:type="spellEnd"/>
            <w:r w:rsidRPr="00897EEC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2262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METHAMIZOL SODIUM 500mg\ml </w:t>
            </w:r>
            <w:proofErr w:type="spellStart"/>
            <w:r w:rsidRPr="00897EEC">
              <w:t>amp</w:t>
            </w:r>
            <w:proofErr w:type="spellEnd"/>
            <w:r w:rsidRPr="00897EEC">
              <w:t xml:space="preserve"> 2ml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2262</w:t>
            </w:r>
          </w:p>
        </w:tc>
      </w:tr>
      <w:tr w:rsidR="00D000E7" w:rsidRPr="00EA494B" w:rsidTr="00D000E7">
        <w:trPr>
          <w:trHeight w:val="34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ASCORBIC ACID 100mg\ml </w:t>
            </w:r>
            <w:proofErr w:type="spellStart"/>
            <w:r w:rsidRPr="00897EEC">
              <w:t>amp</w:t>
            </w:r>
            <w:proofErr w:type="spellEnd"/>
            <w:r w:rsidRPr="00897EEC">
              <w:t xml:space="preserve"> 5ml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2262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GLUCOSE 5% </w:t>
            </w:r>
            <w:proofErr w:type="spellStart"/>
            <w:r w:rsidRPr="00897EEC">
              <w:t>inf.sol</w:t>
            </w:r>
            <w:proofErr w:type="spellEnd"/>
            <w:r w:rsidRPr="00897EEC">
              <w:t xml:space="preserve">. 500ml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1553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GLUCOSE 10% </w:t>
            </w:r>
            <w:proofErr w:type="spellStart"/>
            <w:r w:rsidRPr="00897EEC">
              <w:t>amp</w:t>
            </w:r>
            <w:proofErr w:type="spellEnd"/>
            <w:r w:rsidRPr="00897EEC">
              <w:t xml:space="preserve"> 10ml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1553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NATRIUM BROMATIUM 100mg \ml </w:t>
            </w:r>
            <w:proofErr w:type="spellStart"/>
            <w:r w:rsidRPr="00897EEC">
              <w:t>amp</w:t>
            </w:r>
            <w:proofErr w:type="spellEnd"/>
            <w:r w:rsidRPr="00897EEC">
              <w:t xml:space="preserve">*5ml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908</w:t>
            </w:r>
          </w:p>
        </w:tc>
      </w:tr>
      <w:tr w:rsidR="00D000E7" w:rsidRPr="00EA494B" w:rsidTr="00D000E7">
        <w:trPr>
          <w:trHeight w:val="34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 CALCIUM GLUCONATE (76mg\ml ) CALCIUM LAEVULATE ( 16,4mg\ ml ) </w:t>
            </w:r>
            <w:proofErr w:type="spellStart"/>
            <w:r w:rsidRPr="00897EEC">
              <w:t>amp</w:t>
            </w:r>
            <w:proofErr w:type="spellEnd"/>
            <w:r w:rsidRPr="00897EEC">
              <w:t xml:space="preserve"> 10ml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2270</w:t>
            </w:r>
          </w:p>
        </w:tc>
      </w:tr>
      <w:tr w:rsidR="00D000E7" w:rsidRPr="00EA494B" w:rsidTr="00D000E7">
        <w:trPr>
          <w:trHeight w:val="18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METHYLPREDNISOL </w:t>
            </w:r>
            <w:proofErr w:type="spellStart"/>
            <w:r w:rsidRPr="00897EEC">
              <w:t>amp</w:t>
            </w:r>
            <w:proofErr w:type="spellEnd"/>
            <w:r w:rsidRPr="00897EEC">
              <w:t xml:space="preserve"> 8mg + </w:t>
            </w:r>
            <w:proofErr w:type="spellStart"/>
            <w:r w:rsidRPr="00897EEC">
              <w:t>solvent</w:t>
            </w:r>
            <w:proofErr w:type="spellEnd"/>
            <w:r w:rsidRPr="00897EEC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2262</w:t>
            </w:r>
          </w:p>
        </w:tc>
      </w:tr>
      <w:tr w:rsidR="00D000E7" w:rsidRPr="00EA494B" w:rsidTr="00D000E7">
        <w:trPr>
          <w:trHeight w:val="28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METHYLPREDNISOL </w:t>
            </w:r>
            <w:proofErr w:type="spellStart"/>
            <w:r w:rsidRPr="00897EEC">
              <w:t>amp</w:t>
            </w:r>
            <w:proofErr w:type="spellEnd"/>
            <w:r w:rsidRPr="00897EEC">
              <w:t xml:space="preserve"> 20mg + </w:t>
            </w:r>
            <w:proofErr w:type="spellStart"/>
            <w:r w:rsidRPr="00897EEC">
              <w:t>solvent</w:t>
            </w:r>
            <w:proofErr w:type="spellEnd"/>
            <w:r w:rsidRPr="00897EEC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1075</w:t>
            </w:r>
          </w:p>
        </w:tc>
      </w:tr>
      <w:tr w:rsidR="00D000E7" w:rsidRPr="00EA494B" w:rsidTr="00D000E7">
        <w:trPr>
          <w:trHeight w:val="30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SALBUTAMOL 200d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430</w:t>
            </w:r>
          </w:p>
        </w:tc>
      </w:tr>
      <w:tr w:rsidR="00D000E7" w:rsidRPr="00EA494B" w:rsidTr="00D000E7">
        <w:trPr>
          <w:trHeight w:val="3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SALBUTAMOL 2 </w:t>
            </w:r>
            <w:proofErr w:type="spellStart"/>
            <w:r w:rsidRPr="00897EEC">
              <w:t>mg</w:t>
            </w:r>
            <w:proofErr w:type="spellEnd"/>
            <w:r w:rsidRPr="00897EEC">
              <w:t xml:space="preserve">/5 ml </w:t>
            </w:r>
            <w:proofErr w:type="spellStart"/>
            <w:r w:rsidRPr="00897EEC">
              <w:t>syrup</w:t>
            </w:r>
            <w:proofErr w:type="spellEnd"/>
            <w:r w:rsidRPr="00897EEC">
              <w:t xml:space="preserve"> - 150 ml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474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CHLOROPYRAMIDE HYDROCHLFRIDE </w:t>
            </w:r>
            <w:proofErr w:type="spellStart"/>
            <w:r w:rsidRPr="00897EEC">
              <w:t>tab</w:t>
            </w:r>
            <w:proofErr w:type="spellEnd"/>
            <w:r w:rsidRPr="00897EEC">
              <w:t xml:space="preserve"> 25mg h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454</w:t>
            </w:r>
          </w:p>
        </w:tc>
      </w:tr>
      <w:tr w:rsidR="00D000E7" w:rsidRPr="00EA494B" w:rsidTr="00D000E7">
        <w:trPr>
          <w:trHeight w:val="343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CHLOROPYRAMIDE HYDROCHLFRIDE 10 </w:t>
            </w:r>
            <w:proofErr w:type="spellStart"/>
            <w:r w:rsidRPr="00897EEC">
              <w:t>mg</w:t>
            </w:r>
            <w:proofErr w:type="spellEnd"/>
            <w:r w:rsidRPr="00897EEC">
              <w:t xml:space="preserve">/ml </w:t>
            </w:r>
            <w:proofErr w:type="spellStart"/>
            <w:r w:rsidRPr="00897EEC">
              <w:t>amp</w:t>
            </w:r>
            <w:proofErr w:type="spellEnd"/>
            <w:r w:rsidRPr="00897EEC">
              <w:t xml:space="preserve">. - 2 ml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454</w:t>
            </w:r>
          </w:p>
        </w:tc>
      </w:tr>
      <w:tr w:rsidR="00D000E7" w:rsidRPr="00EA494B" w:rsidTr="00D000E7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CARBO MEDICINALIS  </w:t>
            </w:r>
            <w:proofErr w:type="spellStart"/>
            <w:r w:rsidRPr="00897EEC">
              <w:t>tabl</w:t>
            </w:r>
            <w:proofErr w:type="spellEnd"/>
            <w:r w:rsidRPr="00897EEC">
              <w:t xml:space="preserve">. x 20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905</w:t>
            </w:r>
          </w:p>
        </w:tc>
      </w:tr>
      <w:tr w:rsidR="00D000E7" w:rsidRPr="00EA494B" w:rsidTr="00D000E7">
        <w:trPr>
          <w:trHeight w:val="22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CARBO MEDICINALIS </w:t>
            </w:r>
            <w:proofErr w:type="spellStart"/>
            <w:r w:rsidRPr="00897EEC">
              <w:t>pulv</w:t>
            </w:r>
            <w:proofErr w:type="spellEnd"/>
            <w:r w:rsidRPr="00897EEC">
              <w:t xml:space="preserve"> *20g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1358</w:t>
            </w:r>
          </w:p>
        </w:tc>
      </w:tr>
      <w:tr w:rsidR="00D000E7" w:rsidRPr="00EA494B" w:rsidTr="00D000E7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MAGNESIUM SULPHATE HEPTAHYDRATE </w:t>
            </w:r>
            <w:proofErr w:type="spellStart"/>
            <w:r w:rsidRPr="00897EEC">
              <w:t>pulv</w:t>
            </w:r>
            <w:proofErr w:type="spellEnd"/>
            <w:r w:rsidRPr="00897EEC">
              <w:t xml:space="preserve"> 30g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454</w:t>
            </w:r>
          </w:p>
        </w:tc>
      </w:tr>
      <w:tr w:rsidR="00D000E7" w:rsidRPr="00EA494B" w:rsidTr="00D000E7">
        <w:trPr>
          <w:trHeight w:val="28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RETANOL PALMITATE 350IU\g ERGOCALCIFEROL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454</w:t>
            </w:r>
          </w:p>
        </w:tc>
      </w:tr>
      <w:tr w:rsidR="00D000E7" w:rsidRPr="00EA494B" w:rsidTr="00D000E7">
        <w:trPr>
          <w:trHeight w:val="34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proofErr w:type="spellStart"/>
            <w:r w:rsidRPr="00897EEC">
              <w:t>Bacitracin</w:t>
            </w:r>
            <w:proofErr w:type="spellEnd"/>
            <w:r w:rsidRPr="00897EEC">
              <w:t xml:space="preserve"> </w:t>
            </w:r>
            <w:proofErr w:type="spellStart"/>
            <w:r w:rsidRPr="00897EEC">
              <w:t>Zinc</w:t>
            </w:r>
            <w:proofErr w:type="spellEnd"/>
            <w:r w:rsidRPr="00897EEC">
              <w:t xml:space="preserve"> 250 IU/g *  </w:t>
            </w:r>
            <w:proofErr w:type="spellStart"/>
            <w:r w:rsidRPr="00897EEC">
              <w:t>Neomycin</w:t>
            </w:r>
            <w:proofErr w:type="spellEnd"/>
            <w:r w:rsidRPr="00897EEC">
              <w:t xml:space="preserve"> </w:t>
            </w:r>
            <w:proofErr w:type="spellStart"/>
            <w:r w:rsidRPr="00897EEC">
              <w:t>sulphate</w:t>
            </w:r>
            <w:proofErr w:type="spellEnd"/>
            <w:r w:rsidRPr="00897EEC">
              <w:t xml:space="preserve"> 5000 IU/g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908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METHAMIZOL SODIUM 500mg PITOENOL HYDROHLORIDE 5 </w:t>
            </w:r>
            <w:proofErr w:type="spellStart"/>
            <w:r w:rsidRPr="00897EEC">
              <w:t>mg</w:t>
            </w:r>
            <w:proofErr w:type="spellEnd"/>
            <w:r w:rsidRPr="00897EEC">
              <w:t xml:space="preserve"> FENPIVERIN 0,1mg*10tab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1555</w:t>
            </w:r>
          </w:p>
        </w:tc>
      </w:tr>
      <w:tr w:rsidR="00D000E7" w:rsidRPr="00EA494B" w:rsidTr="00D000E7">
        <w:trPr>
          <w:trHeight w:val="29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METOCLOPRAMIDE HYDROCH 10mg </w:t>
            </w:r>
            <w:proofErr w:type="spellStart"/>
            <w:r w:rsidRPr="00897EEC">
              <w:t>tabl</w:t>
            </w:r>
            <w:proofErr w:type="spellEnd"/>
            <w:r w:rsidRPr="00897EEC">
              <w:t>*40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453</w:t>
            </w:r>
          </w:p>
        </w:tc>
      </w:tr>
      <w:tr w:rsidR="00D000E7" w:rsidRPr="00EA494B" w:rsidTr="00D000E7">
        <w:trPr>
          <w:trHeight w:val="32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HYDROGEN PEROXIDE </w:t>
            </w:r>
            <w:proofErr w:type="spellStart"/>
            <w:r w:rsidRPr="00897EEC">
              <w:t>sol</w:t>
            </w:r>
            <w:proofErr w:type="spellEnd"/>
            <w:r w:rsidRPr="00897EEC">
              <w:t xml:space="preserve"> % 100ml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4525</w:t>
            </w:r>
          </w:p>
        </w:tc>
      </w:tr>
      <w:tr w:rsidR="00D000E7" w:rsidRPr="00EA494B" w:rsidTr="00D000E7">
        <w:trPr>
          <w:trHeight w:val="35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ETHACRIDINI LACTAS </w:t>
            </w:r>
            <w:proofErr w:type="spellStart"/>
            <w:r w:rsidRPr="00897EEC">
              <w:t>sol</w:t>
            </w:r>
            <w:proofErr w:type="spellEnd"/>
            <w:r w:rsidRPr="00897EEC">
              <w:t xml:space="preserve"> 0,1% 100ml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4511</w:t>
            </w:r>
          </w:p>
        </w:tc>
      </w:tr>
      <w:tr w:rsidR="00D000E7" w:rsidRPr="00EA494B" w:rsidTr="00D000E7">
        <w:trPr>
          <w:trHeight w:val="32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POVIDONE IODINE </w:t>
            </w:r>
            <w:proofErr w:type="spellStart"/>
            <w:r w:rsidRPr="00897EEC">
              <w:t>sol</w:t>
            </w:r>
            <w:proofErr w:type="spellEnd"/>
            <w:r w:rsidRPr="00897EEC">
              <w:t xml:space="preserve"> 7,5%100ml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1359</w:t>
            </w:r>
          </w:p>
        </w:tc>
      </w:tr>
      <w:tr w:rsidR="00D000E7" w:rsidRPr="00EA494B" w:rsidTr="00D000E7">
        <w:trPr>
          <w:trHeight w:val="27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POVIDONE IODINE 10% </w:t>
            </w:r>
            <w:proofErr w:type="spellStart"/>
            <w:r w:rsidRPr="00897EEC">
              <w:t>ungv</w:t>
            </w:r>
            <w:proofErr w:type="spellEnd"/>
            <w:r w:rsidRPr="00897EEC">
              <w:t>. - 90 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905</w:t>
            </w:r>
          </w:p>
        </w:tc>
      </w:tr>
      <w:tr w:rsidR="00D000E7" w:rsidRPr="00EA494B" w:rsidTr="00D000E7">
        <w:trPr>
          <w:trHeight w:val="33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SPIRITUS AETHYLICUS </w:t>
            </w:r>
            <w:proofErr w:type="spellStart"/>
            <w:r w:rsidRPr="00897EEC">
              <w:t>sol</w:t>
            </w:r>
            <w:proofErr w:type="spellEnd"/>
            <w:r w:rsidRPr="00897EEC">
              <w:t xml:space="preserve"> 70%v\v 100ml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4520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CARBETHOPENDECINE BROMIDE 2mg BORIC ACID 190mg.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1358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proofErr w:type="spellStart"/>
            <w:r w:rsidRPr="00897EEC">
              <w:t>Glyceryl</w:t>
            </w:r>
            <w:proofErr w:type="spellEnd"/>
            <w:r w:rsidRPr="00897EEC">
              <w:t xml:space="preserve"> </w:t>
            </w:r>
            <w:proofErr w:type="spellStart"/>
            <w:r w:rsidRPr="00897EEC">
              <w:t>trinitrate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453</w:t>
            </w:r>
          </w:p>
        </w:tc>
      </w:tr>
      <w:tr w:rsidR="00D000E7" w:rsidRPr="00EA494B" w:rsidTr="00D000E7">
        <w:trPr>
          <w:trHeight w:val="316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SODIUM HLORIDE 9g\1 GLUKOSE MONOHYDRATE 55g\1 </w:t>
            </w:r>
            <w:proofErr w:type="spellStart"/>
            <w:r w:rsidRPr="00897EEC">
              <w:t>inf.sol</w:t>
            </w:r>
            <w:proofErr w:type="spellEnd"/>
            <w:r w:rsidRPr="00897EEC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453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OCTINIDINE DIHYDROCLORIDE,PHENOXIETHANOL 50ml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3583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PARACETAMOL 500 </w:t>
            </w:r>
            <w:proofErr w:type="spellStart"/>
            <w:r w:rsidRPr="00897EEC">
              <w:t>mg</w:t>
            </w:r>
            <w:proofErr w:type="spellEnd"/>
            <w:r w:rsidRPr="00897EEC">
              <w:t xml:space="preserve"> </w:t>
            </w:r>
            <w:proofErr w:type="spellStart"/>
            <w:r w:rsidRPr="00897EEC">
              <w:t>tabl</w:t>
            </w:r>
            <w:proofErr w:type="spellEnd"/>
            <w:r w:rsidRPr="00897EEC">
              <w:t>. x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2642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PARACETAMOL 120mg\5ml </w:t>
            </w:r>
            <w:proofErr w:type="spellStart"/>
            <w:r w:rsidRPr="00897EEC">
              <w:t>oral</w:t>
            </w:r>
            <w:proofErr w:type="spellEnd"/>
            <w:r w:rsidRPr="00897EEC">
              <w:t xml:space="preserve"> </w:t>
            </w:r>
            <w:proofErr w:type="spellStart"/>
            <w:r w:rsidRPr="00897EEC">
              <w:t>susp</w:t>
            </w:r>
            <w:proofErr w:type="spellEnd"/>
            <w:r w:rsidRPr="00897EEC">
              <w:t xml:space="preserve"> 100ml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947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PARACETAMOL 250mg\5ml </w:t>
            </w:r>
            <w:proofErr w:type="spellStart"/>
            <w:r w:rsidRPr="00897EEC">
              <w:t>oral</w:t>
            </w:r>
            <w:proofErr w:type="spellEnd"/>
            <w:r w:rsidRPr="00897EEC">
              <w:t xml:space="preserve"> </w:t>
            </w:r>
            <w:proofErr w:type="spellStart"/>
            <w:r w:rsidRPr="00897EEC">
              <w:t>susp</w:t>
            </w:r>
            <w:proofErr w:type="spellEnd"/>
            <w:r w:rsidRPr="00897EEC">
              <w:t xml:space="preserve"> 100ml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2642</w:t>
            </w:r>
          </w:p>
        </w:tc>
      </w:tr>
      <w:tr w:rsidR="00D000E7" w:rsidRPr="00EA494B" w:rsidTr="00D000E7">
        <w:trPr>
          <w:trHeight w:val="366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IBUPROFEN </w:t>
            </w:r>
            <w:proofErr w:type="spellStart"/>
            <w:r w:rsidRPr="00897EEC">
              <w:t>tabl</w:t>
            </w:r>
            <w:proofErr w:type="spellEnd"/>
            <w:r w:rsidRPr="00897EEC">
              <w:t xml:space="preserve"> 200mg* 10\12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1326</w:t>
            </w:r>
          </w:p>
        </w:tc>
      </w:tr>
      <w:tr w:rsidR="00D000E7" w:rsidRPr="00EA494B" w:rsidTr="00D000E7">
        <w:trPr>
          <w:trHeight w:val="317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IBUPROFEN 100mg\5ml </w:t>
            </w:r>
            <w:proofErr w:type="spellStart"/>
            <w:r w:rsidRPr="00897EEC">
              <w:t>oral</w:t>
            </w:r>
            <w:proofErr w:type="spellEnd"/>
            <w:r w:rsidRPr="00897EEC">
              <w:t xml:space="preserve"> </w:t>
            </w:r>
            <w:proofErr w:type="spellStart"/>
            <w:r w:rsidRPr="00897EEC">
              <w:t>susp</w:t>
            </w:r>
            <w:proofErr w:type="spellEnd"/>
            <w:r w:rsidRPr="00897EEC">
              <w:t xml:space="preserve"> 100ml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3583</w:t>
            </w:r>
          </w:p>
        </w:tc>
      </w:tr>
      <w:tr w:rsidR="00D000E7" w:rsidRPr="00EA494B" w:rsidTr="00D000E7">
        <w:trPr>
          <w:trHeight w:val="269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METHAMIZOL SODIUM </w:t>
            </w:r>
            <w:proofErr w:type="spellStart"/>
            <w:r w:rsidRPr="00897EEC">
              <w:t>tab</w:t>
            </w:r>
            <w:proofErr w:type="spellEnd"/>
            <w:r w:rsidRPr="00897EEC">
              <w:t xml:space="preserve"> 500mg*20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2642</w:t>
            </w:r>
          </w:p>
        </w:tc>
      </w:tr>
      <w:tr w:rsidR="00D000E7" w:rsidRPr="00EA494B" w:rsidTr="00D000E7">
        <w:trPr>
          <w:trHeight w:val="37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PHENAZONE 4g\100g LIDOCAIN HYDROCHLORIDE 1g\100g </w:t>
            </w:r>
            <w:proofErr w:type="spellStart"/>
            <w:r w:rsidRPr="00897EEC">
              <w:t>sol</w:t>
            </w:r>
            <w:proofErr w:type="spellEnd"/>
            <w:r w:rsidRPr="00897EEC">
              <w:t xml:space="preserve"> 15ml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453</w:t>
            </w:r>
          </w:p>
        </w:tc>
      </w:tr>
      <w:tr w:rsidR="00D000E7" w:rsidRPr="00EA494B" w:rsidTr="00D000E7">
        <w:trPr>
          <w:trHeight w:val="31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VOMITUSHEEL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540</w:t>
            </w:r>
          </w:p>
        </w:tc>
      </w:tr>
      <w:tr w:rsidR="00D000E7" w:rsidRPr="00EA494B" w:rsidTr="00D000E7">
        <w:trPr>
          <w:trHeight w:val="25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proofErr w:type="spellStart"/>
            <w:r w:rsidRPr="00897EEC">
              <w:t>Dimethindene</w:t>
            </w:r>
            <w:proofErr w:type="spellEnd"/>
            <w:r w:rsidRPr="00897EEC">
              <w:t xml:space="preserve"> </w:t>
            </w:r>
            <w:proofErr w:type="spellStart"/>
            <w:r w:rsidRPr="00897EEC">
              <w:t>ung</w:t>
            </w:r>
            <w:proofErr w:type="spellEnd"/>
            <w:r w:rsidRPr="00897EEC"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454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proofErr w:type="spellStart"/>
            <w:r w:rsidRPr="00897EEC">
              <w:t>Menthyl</w:t>
            </w:r>
            <w:proofErr w:type="spellEnd"/>
            <w:r w:rsidRPr="00897EEC">
              <w:t xml:space="preserve"> </w:t>
            </w:r>
            <w:proofErr w:type="spellStart"/>
            <w:r w:rsidRPr="00897EEC">
              <w:t>valerate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884</w:t>
            </w:r>
          </w:p>
        </w:tc>
      </w:tr>
      <w:tr w:rsidR="00D000E7" w:rsidRPr="00EA494B" w:rsidTr="00D000E7">
        <w:trPr>
          <w:trHeight w:val="39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proofErr w:type="spellStart"/>
            <w:r w:rsidRPr="00897EEC">
              <w:t>Butylscopolamine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1326</w:t>
            </w:r>
          </w:p>
        </w:tc>
      </w:tr>
      <w:tr w:rsidR="00D000E7" w:rsidRPr="00EA494B" w:rsidTr="00D000E7">
        <w:trPr>
          <w:trHeight w:val="32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proofErr w:type="spellStart"/>
            <w:r w:rsidRPr="00897EEC">
              <w:t>Gentamicin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3583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proofErr w:type="spellStart"/>
            <w:r w:rsidRPr="00897EEC">
              <w:t>Tinctura</w:t>
            </w:r>
            <w:proofErr w:type="spellEnd"/>
            <w:r w:rsidRPr="00897EEC">
              <w:t xml:space="preserve"> </w:t>
            </w:r>
            <w:proofErr w:type="spellStart"/>
            <w:r w:rsidRPr="00897EEC">
              <w:t>Menthae</w:t>
            </w:r>
            <w:proofErr w:type="spellEnd"/>
            <w:r w:rsidRPr="00897EEC">
              <w:t xml:space="preserve"> </w:t>
            </w:r>
            <w:proofErr w:type="spellStart"/>
            <w:r w:rsidRPr="00897EEC">
              <w:t>Piperitae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1354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proofErr w:type="spellStart"/>
            <w:r w:rsidRPr="00897EEC">
              <w:t>Dimethindene</w:t>
            </w:r>
            <w:proofErr w:type="spellEnd"/>
            <w:r w:rsidRPr="00897EEC">
              <w:t xml:space="preserve"> 1 </w:t>
            </w:r>
            <w:proofErr w:type="spellStart"/>
            <w:r w:rsidRPr="00897EEC">
              <w:t>mg</w:t>
            </w:r>
            <w:proofErr w:type="spellEnd"/>
            <w:r w:rsidRPr="00897EEC">
              <w:t xml:space="preserve">/ml </w:t>
            </w:r>
            <w:proofErr w:type="spellStart"/>
            <w:r w:rsidRPr="00897EEC">
              <w:t>oral</w:t>
            </w:r>
            <w:proofErr w:type="spellEnd"/>
            <w:r w:rsidRPr="00897EEC">
              <w:t xml:space="preserve"> </w:t>
            </w:r>
            <w:proofErr w:type="spellStart"/>
            <w:r w:rsidRPr="00897EEC">
              <w:t>drops</w:t>
            </w:r>
            <w:proofErr w:type="spellEnd"/>
            <w:r w:rsidRPr="00897EEC">
              <w:t xml:space="preserve"> - 20 ml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239</w:t>
            </w:r>
          </w:p>
        </w:tc>
      </w:tr>
      <w:tr w:rsidR="00D000E7" w:rsidRPr="00EA494B" w:rsidTr="00D000E7">
        <w:trPr>
          <w:trHeight w:val="22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Desloratadine5 </w:t>
            </w:r>
            <w:proofErr w:type="spellStart"/>
            <w:r w:rsidRPr="00897EEC">
              <w:t>mg</w:t>
            </w:r>
            <w:proofErr w:type="spellEnd"/>
            <w:r w:rsidRPr="00897EEC">
              <w:t xml:space="preserve"> </w:t>
            </w:r>
            <w:proofErr w:type="spellStart"/>
            <w:r w:rsidRPr="00897EEC">
              <w:t>tabl</w:t>
            </w:r>
            <w:proofErr w:type="spellEnd"/>
            <w:r w:rsidRPr="00897EEC">
              <w:t>. х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430</w:t>
            </w:r>
          </w:p>
        </w:tc>
      </w:tr>
      <w:tr w:rsidR="00D000E7" w:rsidRPr="00EA494B" w:rsidTr="00D000E7">
        <w:trPr>
          <w:trHeight w:val="34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Апарат за артериално кръвно налягане с маншета за възрастен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215</w:t>
            </w:r>
          </w:p>
        </w:tc>
      </w:tr>
      <w:tr w:rsidR="00D000E7" w:rsidRPr="00EA494B" w:rsidTr="00D000E7">
        <w:trPr>
          <w:trHeight w:val="282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Апарат за артериално кръвно налягане с детска маншета за деца от 1 до 3 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239</w:t>
            </w:r>
          </w:p>
        </w:tc>
      </w:tr>
      <w:tr w:rsidR="00D000E7" w:rsidRPr="00EA494B" w:rsidTr="00D000E7">
        <w:trPr>
          <w:trHeight w:val="386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Лекарски слушалки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454</w:t>
            </w:r>
          </w:p>
        </w:tc>
      </w:tr>
      <w:tr w:rsidR="00D000E7" w:rsidRPr="00EA494B" w:rsidTr="00D000E7">
        <w:trPr>
          <w:trHeight w:val="3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Термометър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908</w:t>
            </w:r>
          </w:p>
        </w:tc>
      </w:tr>
      <w:tr w:rsidR="00D000E7" w:rsidRPr="00EA494B" w:rsidTr="00D000E7">
        <w:trPr>
          <w:trHeight w:val="272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Ножица хирургическа права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454</w:t>
            </w:r>
          </w:p>
        </w:tc>
      </w:tr>
      <w:tr w:rsidR="00D000E7" w:rsidRPr="00EA494B" w:rsidTr="00D000E7">
        <w:trPr>
          <w:trHeight w:val="39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Пинсета хирургическа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454</w:t>
            </w:r>
          </w:p>
        </w:tc>
      </w:tr>
      <w:tr w:rsidR="00D000E7" w:rsidRPr="00EA494B" w:rsidTr="00D000E7">
        <w:trPr>
          <w:trHeight w:val="342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proofErr w:type="spellStart"/>
            <w:r w:rsidRPr="00897EEC">
              <w:t>Кохер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454</w:t>
            </w:r>
          </w:p>
        </w:tc>
      </w:tr>
      <w:tr w:rsidR="00D000E7" w:rsidRPr="00EA494B" w:rsidTr="00D000E7">
        <w:trPr>
          <w:trHeight w:val="27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Шпатули за гърло еднократни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1804</w:t>
            </w:r>
          </w:p>
        </w:tc>
      </w:tr>
      <w:tr w:rsidR="00D000E7" w:rsidRPr="00EA494B" w:rsidTr="00D000E7">
        <w:trPr>
          <w:trHeight w:val="38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Чашки за лекарства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2270</w:t>
            </w:r>
          </w:p>
        </w:tc>
      </w:tr>
      <w:tr w:rsidR="00D000E7" w:rsidRPr="00EA494B" w:rsidTr="00D000E7">
        <w:trPr>
          <w:trHeight w:val="31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Чашки за промиване на очи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708</w:t>
            </w:r>
          </w:p>
        </w:tc>
      </w:tr>
      <w:tr w:rsidR="00D000E7" w:rsidRPr="00EA494B" w:rsidTr="00D000E7">
        <w:trPr>
          <w:trHeight w:val="25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proofErr w:type="spellStart"/>
            <w:r w:rsidRPr="00897EEC">
              <w:t>Есмархова</w:t>
            </w:r>
            <w:proofErr w:type="spellEnd"/>
            <w:r w:rsidRPr="00897EEC">
              <w:t xml:space="preserve"> тръба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832</w:t>
            </w:r>
          </w:p>
        </w:tc>
      </w:tr>
      <w:tr w:rsidR="00D000E7" w:rsidRPr="00EA494B" w:rsidTr="00D000E7">
        <w:trPr>
          <w:trHeight w:val="18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proofErr w:type="spellStart"/>
            <w:r w:rsidRPr="00897EEC">
              <w:t>Легенче</w:t>
            </w:r>
            <w:proofErr w:type="spellEnd"/>
            <w:r w:rsidRPr="00897EEC">
              <w:t xml:space="preserve"> бъбрековидно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707</w:t>
            </w:r>
          </w:p>
        </w:tc>
      </w:tr>
      <w:tr w:rsidR="00D000E7" w:rsidRPr="00EA494B" w:rsidTr="00D000E7">
        <w:trPr>
          <w:trHeight w:val="303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Система за венозна </w:t>
            </w:r>
            <w:proofErr w:type="spellStart"/>
            <w:r w:rsidRPr="00897EEC">
              <w:t>инфузия</w:t>
            </w:r>
            <w:proofErr w:type="spellEnd"/>
            <w:r w:rsidRPr="00897EEC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493</w:t>
            </w:r>
          </w:p>
        </w:tc>
      </w:tr>
      <w:tr w:rsidR="00D000E7" w:rsidRPr="00EA494B" w:rsidTr="00D000E7">
        <w:trPr>
          <w:trHeight w:val="2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Спринцовки за еднократна употреба - 2 </w:t>
            </w:r>
            <w:proofErr w:type="spellStart"/>
            <w:r w:rsidRPr="00897EEC">
              <w:t>сс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4216</w:t>
            </w:r>
          </w:p>
        </w:tc>
      </w:tr>
      <w:tr w:rsidR="00D000E7" w:rsidRPr="00EA494B" w:rsidTr="00D000E7">
        <w:trPr>
          <w:trHeight w:val="18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Спринцовки за еднократна употреба - 5 </w:t>
            </w:r>
            <w:proofErr w:type="spellStart"/>
            <w:r w:rsidRPr="00897EEC">
              <w:t>сс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4710</w:t>
            </w:r>
          </w:p>
        </w:tc>
      </w:tr>
      <w:tr w:rsidR="00D000E7" w:rsidRPr="00EA494B" w:rsidTr="00D000E7">
        <w:trPr>
          <w:trHeight w:val="29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Спринцовки за еднократна употреба - 10 </w:t>
            </w:r>
            <w:proofErr w:type="spellStart"/>
            <w:r w:rsidRPr="00897EEC">
              <w:t>сс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4330</w:t>
            </w:r>
          </w:p>
        </w:tc>
      </w:tr>
      <w:tr w:rsidR="00D000E7" w:rsidRPr="00EA494B" w:rsidTr="00D000E7">
        <w:trPr>
          <w:trHeight w:val="396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Игли за еднократна употреба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12565</w:t>
            </w:r>
          </w:p>
        </w:tc>
      </w:tr>
      <w:tr w:rsidR="00D000E7" w:rsidRPr="00EA494B" w:rsidTr="00D000E7">
        <w:trPr>
          <w:trHeight w:val="33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Гутатори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2184</w:t>
            </w:r>
          </w:p>
        </w:tc>
      </w:tr>
      <w:tr w:rsidR="00D000E7" w:rsidRPr="00EA494B" w:rsidTr="00D000E7">
        <w:trPr>
          <w:trHeight w:val="27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proofErr w:type="spellStart"/>
            <w:r w:rsidRPr="00897EEC">
              <w:t>Крамерови</w:t>
            </w:r>
            <w:proofErr w:type="spellEnd"/>
            <w:r w:rsidRPr="00897EEC">
              <w:t xml:space="preserve"> шини за крака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454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proofErr w:type="spellStart"/>
            <w:r w:rsidRPr="00897EEC">
              <w:t>Крамерови</w:t>
            </w:r>
            <w:proofErr w:type="spellEnd"/>
            <w:r w:rsidRPr="00897EEC">
              <w:t xml:space="preserve"> шини за ръка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605</w:t>
            </w:r>
          </w:p>
        </w:tc>
      </w:tr>
      <w:tr w:rsidR="00D000E7" w:rsidRPr="00EA494B" w:rsidTr="00D000E7">
        <w:trPr>
          <w:trHeight w:val="58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proofErr w:type="spellStart"/>
            <w:r w:rsidRPr="00897EEC">
              <w:t>Шийна</w:t>
            </w:r>
            <w:proofErr w:type="spellEnd"/>
            <w:r w:rsidRPr="00897EEC">
              <w:t xml:space="preserve"> яка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454</w:t>
            </w:r>
          </w:p>
        </w:tc>
      </w:tr>
      <w:tr w:rsidR="00D000E7" w:rsidRPr="00EA494B" w:rsidTr="00D000E7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Бинт </w:t>
            </w:r>
            <w:proofErr w:type="spellStart"/>
            <w:r w:rsidRPr="00897EEC">
              <w:t>марлен</w:t>
            </w:r>
            <w:proofErr w:type="spellEnd"/>
            <w:r w:rsidRPr="00897EEC">
              <w:t xml:space="preserve"> 5м/5см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4183</w:t>
            </w:r>
          </w:p>
        </w:tc>
      </w:tr>
      <w:tr w:rsidR="00D000E7" w:rsidRPr="00EA494B" w:rsidTr="00D000E7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Бинт </w:t>
            </w:r>
            <w:proofErr w:type="spellStart"/>
            <w:r w:rsidRPr="00897EEC">
              <w:t>марлен</w:t>
            </w:r>
            <w:proofErr w:type="spellEnd"/>
            <w:r w:rsidRPr="00897EEC">
              <w:t xml:space="preserve"> 5м/8см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4915</w:t>
            </w:r>
          </w:p>
        </w:tc>
      </w:tr>
      <w:tr w:rsidR="00D000E7" w:rsidRPr="00EA494B" w:rsidTr="00D000E7">
        <w:trPr>
          <w:trHeight w:val="3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Бинт </w:t>
            </w:r>
            <w:proofErr w:type="spellStart"/>
            <w:r w:rsidRPr="00897EEC">
              <w:t>марлен</w:t>
            </w:r>
            <w:proofErr w:type="spellEnd"/>
            <w:r w:rsidRPr="00897EEC">
              <w:t xml:space="preserve"> 5м/10см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4525</w:t>
            </w:r>
          </w:p>
        </w:tc>
      </w:tr>
      <w:tr w:rsidR="00D000E7" w:rsidRPr="00EA494B" w:rsidTr="00D000E7">
        <w:trPr>
          <w:trHeight w:val="1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Бинт </w:t>
            </w:r>
            <w:proofErr w:type="spellStart"/>
            <w:r w:rsidRPr="00897EEC">
              <w:t>марлен</w:t>
            </w:r>
            <w:proofErr w:type="spellEnd"/>
            <w:r w:rsidRPr="00897EEC">
              <w:t xml:space="preserve"> 10м/10см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4525</w:t>
            </w:r>
          </w:p>
        </w:tc>
      </w:tr>
      <w:tr w:rsidR="00D000E7" w:rsidRPr="00EA494B" w:rsidTr="00D000E7">
        <w:trPr>
          <w:trHeight w:val="19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Памук медицински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1804</w:t>
            </w:r>
          </w:p>
        </w:tc>
      </w:tr>
      <w:tr w:rsidR="00D000E7" w:rsidRPr="00EA494B" w:rsidTr="00D000E7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Марля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457</w:t>
            </w:r>
          </w:p>
        </w:tc>
      </w:tr>
      <w:tr w:rsidR="00D000E7" w:rsidRPr="00EA494B" w:rsidTr="00D000E7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72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Компреси </w:t>
            </w:r>
            <w:proofErr w:type="spellStart"/>
            <w:r w:rsidRPr="00897EEC">
              <w:t>марлени</w:t>
            </w:r>
            <w:proofErr w:type="spellEnd"/>
            <w:r w:rsidRPr="00897EEC">
              <w:t xml:space="preserve"> нестерилни 5 см/5 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1284</w:t>
            </w:r>
          </w:p>
        </w:tc>
      </w:tr>
      <w:tr w:rsidR="00D000E7" w:rsidRPr="00EA494B" w:rsidTr="00D000E7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Компреси </w:t>
            </w:r>
            <w:proofErr w:type="spellStart"/>
            <w:r w:rsidRPr="00897EEC">
              <w:t>марлени</w:t>
            </w:r>
            <w:proofErr w:type="spellEnd"/>
            <w:r w:rsidRPr="00897EEC">
              <w:t xml:space="preserve"> нестерилни 10 см/10 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1358</w:t>
            </w:r>
          </w:p>
        </w:tc>
      </w:tr>
      <w:tr w:rsidR="00D000E7" w:rsidRPr="00EA494B" w:rsidTr="00D000E7">
        <w:trPr>
          <w:trHeight w:val="19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Компреси </w:t>
            </w:r>
            <w:proofErr w:type="spellStart"/>
            <w:r w:rsidRPr="00897EEC">
              <w:t>марлени</w:t>
            </w:r>
            <w:proofErr w:type="spellEnd"/>
            <w:r w:rsidRPr="00897EEC">
              <w:t xml:space="preserve"> стерилни 5 см/5 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8949</w:t>
            </w:r>
          </w:p>
        </w:tc>
      </w:tr>
      <w:tr w:rsidR="00D000E7" w:rsidRPr="00EA494B" w:rsidTr="00D000E7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Компреси </w:t>
            </w:r>
            <w:proofErr w:type="spellStart"/>
            <w:r w:rsidRPr="00897EEC">
              <w:t>марлени</w:t>
            </w:r>
            <w:proofErr w:type="spellEnd"/>
            <w:r w:rsidRPr="00897EEC">
              <w:t xml:space="preserve"> стерилни 10 см/10 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8949</w:t>
            </w:r>
          </w:p>
        </w:tc>
      </w:tr>
      <w:tr w:rsidR="00D000E7" w:rsidRPr="00EA494B" w:rsidTr="00D000E7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Пластири (лепенки) за медицински цели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1540</w:t>
            </w:r>
          </w:p>
        </w:tc>
      </w:tr>
      <w:tr w:rsidR="00D000E7" w:rsidRPr="00EA494B" w:rsidTr="00D000E7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Пластири (лепенки) за медицински цели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1807</w:t>
            </w:r>
          </w:p>
        </w:tc>
      </w:tr>
      <w:tr w:rsidR="00D000E7" w:rsidRPr="00EA494B" w:rsidTr="00D000E7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Пластири (лепенки) за медицински цели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1804</w:t>
            </w:r>
          </w:p>
        </w:tc>
      </w:tr>
      <w:tr w:rsidR="00D000E7" w:rsidRPr="00EA494B" w:rsidTr="00D000E7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Пластири (лепенки) за медицински цели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1804</w:t>
            </w:r>
          </w:p>
        </w:tc>
      </w:tr>
      <w:tr w:rsidR="00D000E7" w:rsidRPr="00EA494B" w:rsidTr="00D000E7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>Пластири (лепенки) за медицински цели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1804</w:t>
            </w:r>
          </w:p>
        </w:tc>
      </w:tr>
      <w:tr w:rsidR="00D000E7" w:rsidRPr="00EA494B" w:rsidTr="00D000E7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97EEC" w:rsidRDefault="00D000E7" w:rsidP="00B876F2">
            <w:r w:rsidRPr="00897EEC">
              <w:t xml:space="preserve">Маски хирургически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1090</w:t>
            </w:r>
          </w:p>
        </w:tc>
      </w:tr>
      <w:tr w:rsidR="00D000E7" w:rsidRPr="00EA494B" w:rsidTr="00D000E7">
        <w:trPr>
          <w:trHeight w:val="1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E4649" w:rsidRDefault="00D000E7" w:rsidP="00B876F2">
            <w:r w:rsidRPr="008E4649">
              <w:t xml:space="preserve">Ръкавици </w:t>
            </w:r>
            <w:proofErr w:type="spellStart"/>
            <w:r w:rsidRPr="008E4649">
              <w:t>латексови</w:t>
            </w:r>
            <w:proofErr w:type="spellEnd"/>
            <w:r w:rsidRPr="008E4649">
              <w:t xml:space="preserve"> нестерилни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451</w:t>
            </w:r>
          </w:p>
        </w:tc>
      </w:tr>
      <w:tr w:rsidR="00D000E7" w:rsidRPr="00EA494B" w:rsidTr="00D000E7">
        <w:trPr>
          <w:trHeight w:val="1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8E4649" w:rsidRDefault="00D000E7" w:rsidP="00B876F2">
            <w:r w:rsidRPr="008E4649">
              <w:t>Еднократни чаршафи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Pr="00F11F8F" w:rsidRDefault="00D000E7" w:rsidP="00B876F2">
            <w:r w:rsidRPr="00F11F8F">
              <w:t>860</w:t>
            </w:r>
          </w:p>
        </w:tc>
      </w:tr>
      <w:tr w:rsidR="00D000E7" w:rsidRPr="00EA494B" w:rsidTr="00D000E7">
        <w:trPr>
          <w:trHeight w:val="19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000E7" w:rsidRPr="00EA494B" w:rsidRDefault="00D000E7" w:rsidP="00B876F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Default="00D000E7" w:rsidP="00B876F2">
            <w:r w:rsidRPr="008E4649">
              <w:t>Дезинфектант за ръце - гел 1000 мл.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7" w:rsidRDefault="00D000E7" w:rsidP="00B876F2">
            <w:r w:rsidRPr="00F11F8F">
              <w:t>430</w:t>
            </w:r>
          </w:p>
        </w:tc>
      </w:tr>
    </w:tbl>
    <w:p w:rsidR="00323628" w:rsidRDefault="00D000E7">
      <w:pPr>
        <w:rPr>
          <w:rFonts w:ascii="Times New Roman" w:hAnsi="Times New Roman" w:cs="Times New Roman"/>
          <w:sz w:val="24"/>
          <w:szCs w:val="24"/>
        </w:rPr>
      </w:pPr>
      <w:r w:rsidRPr="00D000E7">
        <w:rPr>
          <w:rFonts w:ascii="Times New Roman" w:hAnsi="Times New Roman" w:cs="Times New Roman"/>
          <w:sz w:val="24"/>
          <w:szCs w:val="24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Количествата са прогнозни за срок от една година и </w:t>
      </w:r>
      <w:r w:rsidRPr="00D000E7">
        <w:rPr>
          <w:rFonts w:ascii="Times New Roman" w:hAnsi="Times New Roman" w:cs="Times New Roman"/>
          <w:sz w:val="24"/>
          <w:szCs w:val="24"/>
        </w:rPr>
        <w:t xml:space="preserve"> Възложителят не е задължен да ги заявява в този обем</w:t>
      </w:r>
    </w:p>
    <w:p w:rsidR="00D000E7" w:rsidRPr="00D000E7" w:rsidRDefault="00D000E7" w:rsidP="00D000E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noProof/>
          <w:spacing w:val="5"/>
          <w:kern w:val="1"/>
          <w:sz w:val="24"/>
          <w:szCs w:val="24"/>
          <w:lang w:eastAsia="bg-BG"/>
        </w:rPr>
      </w:pPr>
      <w:r w:rsidRPr="00D000E7">
        <w:rPr>
          <w:rFonts w:ascii="Times New Roman" w:hAnsi="Times New Roman" w:cs="Times New Roman"/>
          <w:b/>
          <w:noProof/>
          <w:spacing w:val="5"/>
          <w:kern w:val="1"/>
          <w:sz w:val="24"/>
          <w:szCs w:val="24"/>
          <w:lang w:eastAsia="bg-BG"/>
        </w:rPr>
        <w:t>Изисквания за изпълнение на поръчката:</w:t>
      </w:r>
    </w:p>
    <w:p w:rsidR="007C1671" w:rsidRPr="004804CD" w:rsidRDefault="007C1671" w:rsidP="007C167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</w:pPr>
      <w:r w:rsidRPr="00035330">
        <w:rPr>
          <w:rFonts w:ascii="Times New Roman" w:hAnsi="Times New Roman" w:cs="Times New Roman"/>
          <w:sz w:val="24"/>
          <w:szCs w:val="24"/>
          <w:lang w:eastAsia="bg-BG"/>
        </w:rPr>
        <w:t>1.</w:t>
      </w:r>
      <w:r>
        <w:rPr>
          <w:lang w:eastAsia="bg-BG"/>
        </w:rPr>
        <w:t xml:space="preserve"> </w:t>
      </w:r>
      <w:r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Доставяните медикаменти и медицински консумативи </w:t>
      </w:r>
      <w:r w:rsidRPr="004804CD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 следва да отговарят на нормативно установените изисквания за качество и европейски стандарти, опаковани със съответната маркировка за производител и партидни номера. Маркировката следва да бъде поставяна на всеки кашон, съответно - на всяка опаковка. </w:t>
      </w:r>
    </w:p>
    <w:p w:rsidR="007C1671" w:rsidRPr="004804CD" w:rsidRDefault="007C1671" w:rsidP="007C16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>2. Медикаментите и медицинските консумативи</w:t>
      </w:r>
      <w:r w:rsidRPr="004804CD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 следва да бъдат доставяни опаковани в оригиналната опаковка на производителя, като тя не трябва да бъде с нарушена цялост или мокра.</w:t>
      </w:r>
    </w:p>
    <w:p w:rsidR="007C1671" w:rsidRPr="004804CD" w:rsidRDefault="007C1671" w:rsidP="007C16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</w:pPr>
      <w:r w:rsidRPr="004804CD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3. </w:t>
      </w:r>
      <w:r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>Медикаментине и медицинските консумативи</w:t>
      </w:r>
      <w:r w:rsidRPr="004804CD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 следва да са опаковани по начин, който да ги запазва от всякакви повреди, дължащи се на атмосферни условия и транспорт.</w:t>
      </w:r>
    </w:p>
    <w:p w:rsidR="007C1671" w:rsidRPr="004804CD" w:rsidRDefault="007C1671" w:rsidP="007C16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</w:pPr>
      <w:r w:rsidRPr="004804CD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lastRenderedPageBreak/>
        <w:t>4. Доставките се извършват по обобщени от Възложителя заявки за всички училища и детски заведения.</w:t>
      </w:r>
    </w:p>
    <w:p w:rsidR="007C1671" w:rsidRPr="004804CD" w:rsidRDefault="007C1671" w:rsidP="007C16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804CD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>5. Изпълнителят доставя</w:t>
      </w:r>
      <w:r w:rsidRPr="004804C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медикаментите и медицинските консумативи по обобщените заявки в срок до 40 работни дни от датата на заявката. </w:t>
      </w:r>
    </w:p>
    <w:p w:rsidR="007C1671" w:rsidRDefault="007C1671" w:rsidP="007C16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804C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6. При изпълнение на поръчката следва да се доставят лекарства и медицински консумативи със срок на годност на медикаментите минимум 1 година от датата на доставката (с изключение на риванол и кислородна вода) за нуждите на здравните кабинети.</w:t>
      </w:r>
    </w:p>
    <w:p w:rsidR="007C1671" w:rsidRPr="004804CD" w:rsidRDefault="007C1671" w:rsidP="007C16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804C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7. Доставките са по заявка от възложителя, отнасят се за всеки здравен кабинет и се изпълняват по местонахождение на учебното или детско заведение.</w:t>
      </w:r>
    </w:p>
    <w:p w:rsidR="007C1671" w:rsidRDefault="007C1671" w:rsidP="007C16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bookmarkStart w:id="0" w:name="_GoBack"/>
      <w:bookmarkEnd w:id="0"/>
      <w:r w:rsidRPr="004804C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8. Всяка доставка се констатира с надлежно подписан приемо-предавателен протокол подписван от медицинско лице обслужващо здравния кабинет, на територията, на която се намира здравния кабинет и представител на изпълнителя. Протокола се утвърждава от определени длъжностни лица на дирекция „Здравеопазване”.</w:t>
      </w:r>
    </w:p>
    <w:p w:rsidR="002B531C" w:rsidRDefault="002B531C" w:rsidP="007C1671">
      <w:pPr>
        <w:pStyle w:val="a3"/>
        <w:spacing w:before="0" w:beforeAutospacing="0" w:after="0" w:afterAutospacing="0" w:line="276" w:lineRule="auto"/>
        <w:jc w:val="both"/>
        <w:rPr>
          <w:lang w:val="bg-BG"/>
        </w:rPr>
      </w:pPr>
      <w:r>
        <w:rPr>
          <w:noProof/>
          <w:lang w:val="bg-BG" w:eastAsia="bg-BG"/>
        </w:rPr>
        <w:t xml:space="preserve"> </w:t>
      </w:r>
      <w:r>
        <w:rPr>
          <w:noProof/>
          <w:lang w:val="bg-BG" w:eastAsia="bg-BG"/>
        </w:rPr>
        <w:t xml:space="preserve">          </w:t>
      </w:r>
      <w:r>
        <w:rPr>
          <w:noProof/>
          <w:lang w:eastAsia="bg-BG"/>
        </w:rPr>
        <w:t>9.</w:t>
      </w:r>
      <w:r w:rsidRPr="002B531C">
        <w:rPr>
          <w:b/>
        </w:rPr>
        <w:t xml:space="preserve"> </w:t>
      </w:r>
      <w:r w:rsidRPr="00776629">
        <w:rPr>
          <w:lang w:val="bg-BG"/>
        </w:rPr>
        <w:t xml:space="preserve">В случай, че някой от изброените в таблица Приложение № 1 медикаменти липсва в търговската мрежа, той би могъл да бъде заменен от изпълнителя с негов еквивалент, след съответното съгласуване с </w:t>
      </w:r>
      <w:r>
        <w:rPr>
          <w:lang w:val="bg-BG"/>
        </w:rPr>
        <w:t>В</w:t>
      </w:r>
      <w:r w:rsidRPr="00776629">
        <w:rPr>
          <w:lang w:val="bg-BG"/>
        </w:rPr>
        <w:t xml:space="preserve">ъзложителя. </w:t>
      </w:r>
    </w:p>
    <w:p w:rsidR="002B531C" w:rsidRPr="00D000E7" w:rsidRDefault="002B531C" w:rsidP="007C1671">
      <w:pPr>
        <w:rPr>
          <w:rFonts w:ascii="Times New Roman" w:hAnsi="Times New Roman" w:cs="Times New Roman"/>
          <w:sz w:val="24"/>
          <w:szCs w:val="24"/>
        </w:rPr>
      </w:pPr>
    </w:p>
    <w:sectPr w:rsidR="002B531C" w:rsidRPr="00D0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E7"/>
    <w:rsid w:val="001E331E"/>
    <w:rsid w:val="002B531C"/>
    <w:rsid w:val="00323628"/>
    <w:rsid w:val="00350399"/>
    <w:rsid w:val="007C1671"/>
    <w:rsid w:val="00B17B50"/>
    <w:rsid w:val="00D000E7"/>
    <w:rsid w:val="00D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FAFE"/>
  <w15:chartTrackingRefBased/>
  <w15:docId w15:val="{EF51A6F5-D9B8-411F-A9EE-883491AB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E7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C1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C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C1671"/>
    <w:rPr>
      <w:rFonts w:ascii="Segoe UI" w:eastAsia="Calibr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9"/>
    <w:rsid w:val="007C16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SVasileva</dc:creator>
  <cp:keywords/>
  <dc:description/>
  <cp:lastModifiedBy>SVasileva</cp:lastModifiedBy>
  <cp:revision>5</cp:revision>
  <cp:lastPrinted>2019-03-05T12:55:00Z</cp:lastPrinted>
  <dcterms:created xsi:type="dcterms:W3CDTF">2019-03-05T12:45:00Z</dcterms:created>
  <dcterms:modified xsi:type="dcterms:W3CDTF">2019-03-05T13:05:00Z</dcterms:modified>
</cp:coreProperties>
</file>