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E41" w:rsidRDefault="00BE3E41" w:rsidP="00BE3E41">
      <w:pPr>
        <w:rPr>
          <w:rFonts w:ascii="Verdana" w:eastAsia="Times New Roman" w:hAnsi="Verdana"/>
          <w:b/>
          <w:bCs/>
          <w:color w:val="333333"/>
          <w:sz w:val="18"/>
          <w:szCs w:val="18"/>
          <w:lang w:eastAsia="nl-NL"/>
        </w:rPr>
      </w:pPr>
    </w:p>
    <w:p w:rsidR="00BE3E41" w:rsidRPr="00863C52" w:rsidRDefault="00BE3E41" w:rsidP="00BE3E41">
      <w:pPr>
        <w:rPr>
          <w:b/>
        </w:rPr>
      </w:pPr>
      <w:r>
        <w:rPr>
          <w:rFonts w:ascii="Verdana" w:eastAsia="Times New Roman" w:hAnsi="Verdana"/>
          <w:b/>
          <w:bCs/>
          <w:color w:val="333333"/>
          <w:sz w:val="24"/>
          <w:szCs w:val="24"/>
          <w:lang w:eastAsia="nl-NL"/>
        </w:rPr>
        <w:t>Projectleider L</w:t>
      </w:r>
      <w:bookmarkStart w:id="0" w:name="_GoBack"/>
      <w:bookmarkEnd w:id="0"/>
      <w:r>
        <w:rPr>
          <w:rFonts w:ascii="Verdana" w:eastAsia="Times New Roman" w:hAnsi="Verdana"/>
          <w:b/>
          <w:bCs/>
          <w:color w:val="333333"/>
          <w:sz w:val="24"/>
          <w:szCs w:val="24"/>
          <w:lang w:eastAsia="nl-NL"/>
        </w:rPr>
        <w:t>eerrecht</w:t>
      </w:r>
    </w:p>
    <w:p w:rsidR="00BE3E41" w:rsidRDefault="00BE3E41" w:rsidP="00BE3E41">
      <w:pPr>
        <w:rPr>
          <w:rFonts w:ascii="Verdana" w:eastAsia="Times New Roman" w:hAnsi="Verdana"/>
          <w:b/>
          <w:bCs/>
          <w:color w:val="333333"/>
          <w:sz w:val="18"/>
          <w:szCs w:val="18"/>
          <w:lang w:eastAsia="nl-NL"/>
        </w:rPr>
      </w:pPr>
    </w:p>
    <w:p w:rsidR="00BE3E41" w:rsidRDefault="00BE3E41" w:rsidP="00BE3E41">
      <w:pPr>
        <w:rPr>
          <w:rFonts w:ascii="Verdana" w:eastAsia="Times New Roman" w:hAnsi="Verdana"/>
          <w:sz w:val="15"/>
          <w:szCs w:val="15"/>
          <w:lang w:eastAsia="nl-NL"/>
        </w:rPr>
      </w:pPr>
      <w:r w:rsidRPr="007C3FF0">
        <w:rPr>
          <w:rFonts w:ascii="Verdana" w:eastAsia="Times New Roman" w:hAnsi="Verdana"/>
          <w:b/>
          <w:bCs/>
          <w:color w:val="333333"/>
          <w:sz w:val="18"/>
          <w:szCs w:val="18"/>
          <w:lang w:eastAsia="nl-NL"/>
        </w:rPr>
        <w:t>Beschrijving Cluster</w:t>
      </w:r>
      <w:r w:rsidRPr="007C3FF0">
        <w:rPr>
          <w:rFonts w:ascii="Verdana" w:eastAsia="Times New Roman" w:hAnsi="Verdana"/>
          <w:sz w:val="15"/>
          <w:szCs w:val="15"/>
          <w:lang w:eastAsia="nl-NL"/>
        </w:rPr>
        <w:t> </w:t>
      </w:r>
    </w:p>
    <w:p w:rsidR="00BE3E41" w:rsidRPr="007C3FF0" w:rsidRDefault="00BE3E41" w:rsidP="00BE3E41">
      <w:pPr>
        <w:rPr>
          <w:rFonts w:ascii="Verdana" w:eastAsia="Times New Roman" w:hAnsi="Verdana"/>
          <w:sz w:val="15"/>
          <w:szCs w:val="15"/>
          <w:lang w:eastAsia="nl-NL"/>
        </w:rPr>
      </w:pPr>
      <w:r w:rsidRPr="007C3FF0">
        <w:rPr>
          <w:rFonts w:eastAsia="Times New Roman"/>
          <w:szCs w:val="20"/>
          <w:lang w:eastAsia="nl-NL"/>
        </w:rPr>
        <w:t>Het cluster Maatschappelijke Ontwikkeling stimuleert maximale ontplooiing van talent in een gezond lichaam. Daarbij gaan we uit van de kracht van de Rotterdammers, ook als zij niet op eigen benen kunnen staan. Het streven is dat iedereen zijn talent ontwikkelt, leert en/of werkt, maatschappelijk actief is als leren of werken niet kan en zorgt voor de eigen gezondheid. Sport, cultuur, onderwijs en basale zorg dragen daaraan bij. We bieden lichte ondersteuning als de omgeving die niet kan bieden. Of intensievere zorg waar echt noodzakelijk. Dat doen we in opdracht van het college en gebiedscommissies en samen met maatschappelijke partners.</w:t>
      </w:r>
      <w:r w:rsidRPr="007C3FF0">
        <w:rPr>
          <w:rFonts w:ascii="Verdana" w:eastAsia="Times New Roman" w:hAnsi="Verdana"/>
          <w:sz w:val="15"/>
          <w:szCs w:val="15"/>
          <w:lang w:eastAsia="nl-NL"/>
        </w:rPr>
        <w:t> </w:t>
      </w:r>
    </w:p>
    <w:p w:rsidR="00BE3E41" w:rsidRDefault="00BE3E41" w:rsidP="007F21D3">
      <w:pPr>
        <w:rPr>
          <w:b/>
          <w:color w:val="000000"/>
          <w:lang w:eastAsia="nl-NL"/>
        </w:rPr>
      </w:pPr>
    </w:p>
    <w:p w:rsidR="00BE3E41" w:rsidRPr="007C3FF0" w:rsidRDefault="00BE3E41" w:rsidP="00BE3E41">
      <w:pPr>
        <w:rPr>
          <w:rFonts w:ascii="Verdana" w:eastAsia="Times New Roman" w:hAnsi="Verdana"/>
          <w:color w:val="000000"/>
          <w:sz w:val="18"/>
          <w:szCs w:val="18"/>
          <w:lang w:eastAsia="nl-NL"/>
        </w:rPr>
      </w:pPr>
      <w:r w:rsidRPr="007C3FF0">
        <w:rPr>
          <w:rFonts w:ascii="Verdana" w:eastAsia="Times New Roman" w:hAnsi="Verdana"/>
          <w:b/>
          <w:bCs/>
          <w:color w:val="333333"/>
          <w:sz w:val="18"/>
          <w:szCs w:val="18"/>
          <w:lang w:eastAsia="nl-NL"/>
        </w:rPr>
        <w:t>Omschrijving afdeling</w:t>
      </w:r>
      <w:r w:rsidRPr="007C3FF0">
        <w:rPr>
          <w:rFonts w:ascii="Verdana" w:eastAsia="Times New Roman" w:hAnsi="Verdana"/>
          <w:color w:val="000000"/>
          <w:sz w:val="15"/>
          <w:szCs w:val="15"/>
          <w:lang w:eastAsia="nl-NL"/>
        </w:rPr>
        <w:t> </w:t>
      </w:r>
    </w:p>
    <w:p w:rsidR="00BE3E41" w:rsidRPr="00BA74DD" w:rsidRDefault="00BE3E41" w:rsidP="00BE3E41">
      <w:pPr>
        <w:spacing w:line="276" w:lineRule="auto"/>
        <w:rPr>
          <w:rFonts w:eastAsia="Times New Roman"/>
          <w:szCs w:val="20"/>
          <w:lang w:eastAsia="nl-NL"/>
        </w:rPr>
      </w:pPr>
      <w:r w:rsidRPr="00BA74DD">
        <w:rPr>
          <w:rFonts w:eastAsia="Times New Roman"/>
          <w:szCs w:val="20"/>
          <w:lang w:eastAsia="nl-NL"/>
        </w:rPr>
        <w:t>De afdeling Jeugd is binnen de directie Jeugd en Onderwijs de afdeling waarin het beleid gemaakt wordt voor de jeugd van Rotterdam. Dat loopt van wijkprogrammering tot het veiligheidsdomein en van talentontwikkeling tot jeugdzorg. Het beleidskader Jeugd is de paraplu die de terreinen van gezondheid, veiligheid en kansrijk opgroeien vormgeeft en verbindt. Beleidsmedewerkers- en adviseur binnen de afdeling Jeugd opereren altijd op de inhoud, de financiële middelen en het proces van verwezenlijking van beleid.</w:t>
      </w:r>
    </w:p>
    <w:p w:rsidR="00BE3E41" w:rsidRPr="00BE3E41" w:rsidRDefault="00BE3E41" w:rsidP="007F21D3">
      <w:pPr>
        <w:rPr>
          <w:rFonts w:ascii="Verdana" w:eastAsia="Times New Roman" w:hAnsi="Verdana"/>
          <w:b/>
          <w:bCs/>
          <w:color w:val="333333"/>
          <w:sz w:val="18"/>
          <w:szCs w:val="18"/>
          <w:lang w:eastAsia="nl-NL"/>
        </w:rPr>
      </w:pPr>
    </w:p>
    <w:p w:rsidR="007F21D3" w:rsidRPr="00BE3E41" w:rsidRDefault="007F21D3" w:rsidP="007F21D3">
      <w:pPr>
        <w:rPr>
          <w:rFonts w:ascii="Verdana" w:eastAsia="Times New Roman" w:hAnsi="Verdana"/>
          <w:b/>
          <w:bCs/>
          <w:color w:val="333333"/>
          <w:sz w:val="18"/>
          <w:szCs w:val="18"/>
          <w:lang w:eastAsia="nl-NL"/>
        </w:rPr>
      </w:pPr>
      <w:r w:rsidRPr="00BE3E41">
        <w:rPr>
          <w:rFonts w:ascii="Verdana" w:eastAsia="Times New Roman" w:hAnsi="Verdana"/>
          <w:b/>
          <w:bCs/>
          <w:color w:val="333333"/>
          <w:sz w:val="18"/>
          <w:szCs w:val="18"/>
          <w:lang w:eastAsia="nl-NL"/>
        </w:rPr>
        <w:t xml:space="preserve">Opdrachtomschrijving Projectleider Leerrecht </w:t>
      </w:r>
    </w:p>
    <w:p w:rsidR="007F21D3" w:rsidRDefault="007F21D3" w:rsidP="007F21D3">
      <w:pPr>
        <w:rPr>
          <w:color w:val="000000"/>
          <w:lang w:eastAsia="nl-NL"/>
        </w:rPr>
      </w:pPr>
      <w:r>
        <w:rPr>
          <w:color w:val="000000"/>
          <w:lang w:eastAsia="nl-NL"/>
        </w:rPr>
        <w:t>De gemeente Rotterdam is in 2016 in samenwerking met PPO Rotterdam pilots gestart waarbij kinderen (4-12 jaar) met een leerplichtvrijstelling 5 onder a onderwijs krijgen. Dit gebeurt door middel van een onderwijszorgarrangement waarbij jeugdhulp uit een Kinderdagcentrum gecombineerd wordt met speciaal onderwijs.</w:t>
      </w:r>
    </w:p>
    <w:p w:rsidR="007F21D3" w:rsidRDefault="007F21D3" w:rsidP="007F21D3">
      <w:pPr>
        <w:rPr>
          <w:color w:val="000000"/>
          <w:lang w:eastAsia="nl-NL"/>
        </w:rPr>
      </w:pPr>
    </w:p>
    <w:p w:rsidR="00BE3E41" w:rsidRDefault="00BE3E41" w:rsidP="00BE3E41">
      <w:pPr>
        <w:rPr>
          <w:rFonts w:eastAsia="Times New Roman"/>
          <w:color w:val="000000"/>
          <w:szCs w:val="20"/>
          <w:lang w:eastAsia="nl-NL"/>
        </w:rPr>
      </w:pPr>
      <w:r>
        <w:rPr>
          <w:rFonts w:eastAsia="Times New Roman"/>
          <w:color w:val="000000"/>
          <w:szCs w:val="20"/>
          <w:lang w:eastAsia="nl-NL"/>
        </w:rPr>
        <w:t xml:space="preserve">Dit betreft een tijdelijke opdracht waarbij je de </w:t>
      </w:r>
      <w:r w:rsidRPr="003839A6">
        <w:rPr>
          <w:rFonts w:eastAsia="Times New Roman"/>
          <w:color w:val="000000"/>
          <w:szCs w:val="20"/>
          <w:lang w:eastAsia="nl-NL"/>
        </w:rPr>
        <w:t xml:space="preserve">projectleiding </w:t>
      </w:r>
      <w:r>
        <w:rPr>
          <w:rFonts w:eastAsia="Times New Roman"/>
          <w:color w:val="000000"/>
          <w:szCs w:val="20"/>
          <w:lang w:eastAsia="nl-NL"/>
        </w:rPr>
        <w:t xml:space="preserve">hebt </w:t>
      </w:r>
      <w:r w:rsidRPr="003839A6">
        <w:rPr>
          <w:rFonts w:eastAsia="Times New Roman"/>
          <w:color w:val="000000"/>
          <w:szCs w:val="20"/>
          <w:lang w:eastAsia="nl-NL"/>
        </w:rPr>
        <w:t>en beleidsadvies</w:t>
      </w:r>
      <w:r>
        <w:rPr>
          <w:rFonts w:eastAsia="Times New Roman"/>
          <w:color w:val="000000"/>
          <w:szCs w:val="20"/>
          <w:lang w:eastAsia="nl-NL"/>
        </w:rPr>
        <w:t xml:space="preserve"> geeft</w:t>
      </w:r>
      <w:r w:rsidRPr="003839A6">
        <w:rPr>
          <w:rFonts w:eastAsia="Times New Roman"/>
          <w:color w:val="000000"/>
          <w:szCs w:val="20"/>
          <w:lang w:eastAsia="nl-NL"/>
        </w:rPr>
        <w:t xml:space="preserve"> m.b.t. het bieden van onderwijs aan jeugdigen (4-18 jaar) die een vrijstelling van de leerplich</w:t>
      </w:r>
      <w:r>
        <w:rPr>
          <w:rFonts w:eastAsia="Times New Roman"/>
          <w:color w:val="000000"/>
          <w:szCs w:val="20"/>
          <w:lang w:eastAsia="nl-NL"/>
        </w:rPr>
        <w:t>t hebben of dreigen te krijgen.</w:t>
      </w:r>
    </w:p>
    <w:p w:rsidR="00BE3E41" w:rsidRDefault="00BE3E41" w:rsidP="007F21D3">
      <w:pPr>
        <w:rPr>
          <w:color w:val="000000"/>
          <w:lang w:eastAsia="nl-NL"/>
        </w:rPr>
      </w:pPr>
    </w:p>
    <w:p w:rsidR="007F21D3" w:rsidRDefault="007F21D3" w:rsidP="007F21D3">
      <w:pPr>
        <w:rPr>
          <w:rFonts w:ascii="Arial" w:hAnsi="Arial" w:cs="Arial"/>
          <w:color w:val="000000"/>
          <w:sz w:val="20"/>
          <w:szCs w:val="20"/>
          <w:lang w:eastAsia="nl-NL"/>
        </w:rPr>
      </w:pPr>
      <w:r>
        <w:rPr>
          <w:color w:val="000000"/>
          <w:lang w:eastAsia="nl-NL"/>
        </w:rPr>
        <w:t>De projectleider leerrecht heeft de opdracht om:</w:t>
      </w:r>
    </w:p>
    <w:p w:rsidR="007F21D3" w:rsidRDefault="007F21D3" w:rsidP="007F21D3">
      <w:pPr>
        <w:rPr>
          <w:rFonts w:ascii="Verdana" w:hAnsi="Verdana"/>
          <w:color w:val="000000"/>
          <w:lang w:eastAsia="nl-NL"/>
        </w:rPr>
      </w:pPr>
      <w:r>
        <w:rPr>
          <w:rFonts w:ascii="Verdana" w:hAnsi="Verdana"/>
          <w:color w:val="000000"/>
          <w:sz w:val="15"/>
          <w:szCs w:val="15"/>
          <w:lang w:eastAsia="nl-NL"/>
        </w:rPr>
        <w:t> </w:t>
      </w:r>
    </w:p>
    <w:p w:rsidR="007F21D3" w:rsidRDefault="007F21D3" w:rsidP="007F21D3">
      <w:pPr>
        <w:pStyle w:val="Lijstalinea"/>
        <w:numPr>
          <w:ilvl w:val="0"/>
          <w:numId w:val="1"/>
        </w:numPr>
        <w:rPr>
          <w:rFonts w:ascii="Verdana" w:hAnsi="Verdana"/>
          <w:sz w:val="15"/>
          <w:szCs w:val="15"/>
          <w:lang w:eastAsia="nl-NL"/>
        </w:rPr>
      </w:pPr>
      <w:r>
        <w:rPr>
          <w:color w:val="000000"/>
          <w:lang w:eastAsia="nl-NL"/>
        </w:rPr>
        <w:t xml:space="preserve">Te zorgen voor de borging van de reeds lopende pilots in het primair onderwijs (o.a. financiële afspraken met partners administratief inregelen, zorgen dat er uitspraken gedaan kunnen worden over (beperkte) nieuwe instroom in de pilots, met beleidsadviseur afstemmen over BSO behoefte huidige deelnemers, afstemmen met afdeling onderwijs en schoolbesturen over de onderwijshuisvesting </w:t>
      </w:r>
      <w:proofErr w:type="spellStart"/>
      <w:r>
        <w:rPr>
          <w:color w:val="000000"/>
          <w:lang w:eastAsia="nl-NL"/>
        </w:rPr>
        <w:t>etc</w:t>
      </w:r>
      <w:proofErr w:type="spellEnd"/>
      <w:r>
        <w:rPr>
          <w:color w:val="000000"/>
          <w:lang w:eastAsia="nl-NL"/>
        </w:rPr>
        <w:t>)</w:t>
      </w:r>
    </w:p>
    <w:p w:rsidR="007F21D3" w:rsidRDefault="007F21D3" w:rsidP="007F21D3">
      <w:pPr>
        <w:pStyle w:val="Lijstalinea"/>
        <w:numPr>
          <w:ilvl w:val="0"/>
          <w:numId w:val="1"/>
        </w:numPr>
        <w:rPr>
          <w:rFonts w:ascii="Verdana" w:hAnsi="Verdana"/>
          <w:sz w:val="15"/>
          <w:szCs w:val="15"/>
          <w:lang w:eastAsia="nl-NL"/>
        </w:rPr>
      </w:pPr>
      <w:r>
        <w:rPr>
          <w:color w:val="000000"/>
          <w:lang w:eastAsia="nl-NL"/>
        </w:rPr>
        <w:t>Een projectopdracht en in een later stadium een projectplan schrijven ten aanzien van de uitbreiding van de Rotterdamse leerrechtpilots in afstemming met beleidscollega’s binnen de gemeente, scholen, samenwerkingsverbanden passend onderwijs en zorgaanbieders</w:t>
      </w:r>
    </w:p>
    <w:p w:rsidR="007F21D3" w:rsidRDefault="007F21D3" w:rsidP="007F21D3">
      <w:pPr>
        <w:pStyle w:val="Lijstalinea"/>
        <w:numPr>
          <w:ilvl w:val="0"/>
          <w:numId w:val="1"/>
        </w:numPr>
        <w:rPr>
          <w:rFonts w:ascii="Verdana" w:hAnsi="Verdana"/>
          <w:sz w:val="15"/>
          <w:szCs w:val="15"/>
          <w:lang w:eastAsia="nl-NL"/>
        </w:rPr>
      </w:pPr>
      <w:r>
        <w:rPr>
          <w:color w:val="000000"/>
          <w:lang w:eastAsia="nl-NL"/>
        </w:rPr>
        <w:t xml:space="preserve">Over de borging en uitbreiding </w:t>
      </w:r>
      <w:r w:rsidR="00BE3E41">
        <w:rPr>
          <w:color w:val="000000"/>
          <w:lang w:eastAsia="nl-NL"/>
        </w:rPr>
        <w:t xml:space="preserve">rapporteren </w:t>
      </w:r>
      <w:r>
        <w:rPr>
          <w:color w:val="000000"/>
          <w:lang w:eastAsia="nl-NL"/>
        </w:rPr>
        <w:t>aan zowel ambtelijk als politiek opdrachtgevers</w:t>
      </w:r>
    </w:p>
    <w:p w:rsidR="007F21D3" w:rsidRDefault="007F21D3" w:rsidP="007F21D3">
      <w:pPr>
        <w:pStyle w:val="Lijstalinea"/>
        <w:numPr>
          <w:ilvl w:val="0"/>
          <w:numId w:val="1"/>
        </w:numPr>
        <w:rPr>
          <w:rFonts w:ascii="Verdana" w:hAnsi="Verdana"/>
          <w:sz w:val="15"/>
          <w:szCs w:val="15"/>
          <w:lang w:eastAsia="nl-NL"/>
        </w:rPr>
      </w:pPr>
      <w:r>
        <w:rPr>
          <w:color w:val="000000"/>
          <w:lang w:eastAsia="nl-NL"/>
        </w:rPr>
        <w:t>samen met G4/G40 gemeenten en samenwerkingsverbanden passend onderwijs een lobby voeren richting de ministeries van OC&amp;W en VWS vanwege wettelijke en financiële belemmeringen waar de leerrechtpilots nu mee te maken hebben</w:t>
      </w:r>
    </w:p>
    <w:p w:rsidR="007F21D3" w:rsidRDefault="007F21D3" w:rsidP="007F21D3">
      <w:pPr>
        <w:pStyle w:val="Lijstalinea"/>
        <w:numPr>
          <w:ilvl w:val="0"/>
          <w:numId w:val="1"/>
        </w:numPr>
        <w:rPr>
          <w:rFonts w:ascii="Arial" w:hAnsi="Arial" w:cs="Arial"/>
          <w:color w:val="000000"/>
          <w:sz w:val="20"/>
          <w:szCs w:val="20"/>
          <w:lang w:eastAsia="nl-NL"/>
        </w:rPr>
      </w:pPr>
      <w:r>
        <w:rPr>
          <w:color w:val="000000"/>
          <w:lang w:eastAsia="nl-NL"/>
        </w:rPr>
        <w:t>Zorgen voor de verbinding van de leerrechtpilots met het reguliere onderwijsbeleid en jeugd(hulp)beleid</w:t>
      </w:r>
    </w:p>
    <w:p w:rsidR="00E57002" w:rsidRDefault="00BE3E41"/>
    <w:sectPr w:rsidR="00E57002" w:rsidSect="000E099A">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787B4F"/>
    <w:multiLevelType w:val="hybridMultilevel"/>
    <w:tmpl w:val="0A98AA62"/>
    <w:lvl w:ilvl="0" w:tplc="57D8630A">
      <w:numFmt w:val="bullet"/>
      <w:lvlText w:val="-"/>
      <w:lvlJc w:val="left"/>
      <w:pPr>
        <w:ind w:left="720" w:hanging="360"/>
      </w:pPr>
      <w:rPr>
        <w:rFonts w:ascii="Arial" w:eastAsia="Times New Roman" w:hAnsi="Arial" w:cs="Arial" w:hint="default"/>
        <w:color w:val="000000"/>
        <w:sz w:val="20"/>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1D3"/>
    <w:rsid w:val="000E099A"/>
    <w:rsid w:val="003E34BF"/>
    <w:rsid w:val="0042063C"/>
    <w:rsid w:val="007F21D3"/>
    <w:rsid w:val="00BE3E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E0671C-821A-4679-9EAA-844C753A3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F21D3"/>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F21D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104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5322618D</Template>
  <TotalTime>1</TotalTime>
  <Pages>1</Pages>
  <Words>451</Words>
  <Characters>2482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Foe a Man S. (Sabrina)</dc:creator>
  <cp:keywords/>
  <dc:description/>
  <cp:lastModifiedBy>Foe a Man S. (Sabrina)</cp:lastModifiedBy>
  <cp:revision>2</cp:revision>
  <dcterms:created xsi:type="dcterms:W3CDTF">2018-10-02T09:36:00Z</dcterms:created>
  <dcterms:modified xsi:type="dcterms:W3CDTF">2018-10-02T13:56:00Z</dcterms:modified>
</cp:coreProperties>
</file>