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21C8032F" w:rsidR="00973111" w:rsidRDefault="0063272D" w:rsidP="00973111">
      <w:pPr>
        <w:pStyle w:val="Kop1"/>
        <w:rPr>
          <w:color w:val="339933"/>
        </w:rPr>
      </w:pPr>
      <w:r>
        <w:rPr>
          <w:color w:val="339933"/>
        </w:rPr>
        <w:t>Inspecteur Kap</w:t>
      </w:r>
    </w:p>
    <w:p w14:paraId="032402B7" w14:textId="1B69B1CB" w:rsidR="00845632" w:rsidRDefault="00973111" w:rsidP="00973111">
      <w:r>
        <w:t>Cluster Stadsontwikkeling</w:t>
      </w:r>
    </w:p>
    <w:p w14:paraId="1E8696A6" w14:textId="77777777" w:rsidR="00973111" w:rsidRDefault="00973111" w:rsidP="009731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tblGrid>
      <w:tr w:rsidR="00845632" w:rsidRPr="00BB5ABD" w14:paraId="44B5C0F6" w14:textId="77777777" w:rsidTr="009D70E1">
        <w:tc>
          <w:tcPr>
            <w:tcW w:w="5295" w:type="dxa"/>
          </w:tcPr>
          <w:p w14:paraId="6A59512A" w14:textId="2F706E42" w:rsidR="00845632" w:rsidRDefault="00845632" w:rsidP="00845632">
            <w:r w:rsidRPr="008925DA">
              <w:rPr>
                <w:b/>
                <w:bCs/>
              </w:rPr>
              <w:t>Werklocatie:</w:t>
            </w:r>
            <w:r>
              <w:t xml:space="preserve">  </w:t>
            </w:r>
            <w:r>
              <w:tab/>
            </w:r>
            <w:r>
              <w:tab/>
            </w:r>
            <w:r>
              <w:tab/>
              <w:t>Wilhelminakade 179</w:t>
            </w:r>
          </w:p>
          <w:p w14:paraId="7F8B9E75" w14:textId="4824627D" w:rsidR="00845632" w:rsidRDefault="00845632" w:rsidP="00845632">
            <w:r w:rsidRPr="008925DA">
              <w:rPr>
                <w:b/>
                <w:bCs/>
              </w:rPr>
              <w:t xml:space="preserve">Startdatum: </w:t>
            </w:r>
            <w:r w:rsidRPr="008925DA">
              <w:rPr>
                <w:b/>
                <w:bCs/>
              </w:rPr>
              <w:tab/>
            </w:r>
            <w:r>
              <w:tab/>
            </w:r>
            <w:r>
              <w:tab/>
            </w:r>
            <w:r w:rsidR="00DD2AC3">
              <w:t>1 juni 2020</w:t>
            </w:r>
          </w:p>
          <w:p w14:paraId="2A4AE56B" w14:textId="77777777" w:rsidR="00845632" w:rsidRDefault="00845632" w:rsidP="00845632">
            <w:r w:rsidRPr="008925DA">
              <w:rPr>
                <w:b/>
                <w:bCs/>
              </w:rPr>
              <w:t xml:space="preserve">Aantal medewerkers: </w:t>
            </w:r>
            <w:r w:rsidRPr="008925DA">
              <w:rPr>
                <w:b/>
                <w:bCs/>
              </w:rPr>
              <w:tab/>
            </w:r>
            <w:r>
              <w:tab/>
              <w:t>1 fte</w:t>
            </w:r>
          </w:p>
          <w:p w14:paraId="164FF78A" w14:textId="036F87E3" w:rsidR="00845632" w:rsidRDefault="00845632" w:rsidP="00845632">
            <w:r w:rsidRPr="008925DA">
              <w:rPr>
                <w:b/>
                <w:bCs/>
              </w:rPr>
              <w:t>Uren per week:</w:t>
            </w:r>
            <w:r>
              <w:t xml:space="preserve"> </w:t>
            </w:r>
            <w:r>
              <w:tab/>
            </w:r>
            <w:r>
              <w:tab/>
              <w:t>36</w:t>
            </w:r>
          </w:p>
          <w:p w14:paraId="14D82F6B" w14:textId="5D30C9B7" w:rsidR="00845632" w:rsidRDefault="00845632" w:rsidP="00845632">
            <w:r w:rsidRPr="008925DA">
              <w:rPr>
                <w:b/>
                <w:bCs/>
              </w:rPr>
              <w:t xml:space="preserve">Duur opdracht: </w:t>
            </w:r>
            <w:r w:rsidRPr="008925DA">
              <w:rPr>
                <w:b/>
                <w:bCs/>
              </w:rPr>
              <w:tab/>
            </w:r>
            <w:r>
              <w:tab/>
            </w:r>
            <w:r w:rsidR="0063272D">
              <w:t>31-12-2020</w:t>
            </w:r>
          </w:p>
          <w:p w14:paraId="449FDDE2" w14:textId="51090DC1" w:rsidR="00845632" w:rsidRDefault="00845632" w:rsidP="00845632">
            <w:r w:rsidRPr="008925DA">
              <w:rPr>
                <w:b/>
                <w:bCs/>
              </w:rPr>
              <w:t>Verlengingsopties:</w:t>
            </w:r>
            <w:r>
              <w:t xml:space="preserve"> </w:t>
            </w:r>
            <w:r>
              <w:tab/>
            </w:r>
            <w:r>
              <w:tab/>
              <w:t xml:space="preserve">2 x </w:t>
            </w:r>
            <w:r w:rsidR="0063272D">
              <w:t>8</w:t>
            </w:r>
            <w:r>
              <w:t xml:space="preserve"> maanden</w:t>
            </w:r>
          </w:p>
          <w:p w14:paraId="441001EA" w14:textId="75DF1EF9" w:rsidR="00845632" w:rsidRDefault="00845632" w:rsidP="00845632">
            <w:r w:rsidRPr="008925DA">
              <w:rPr>
                <w:b/>
                <w:bCs/>
              </w:rPr>
              <w:t xml:space="preserve">FSK: </w:t>
            </w:r>
            <w:r w:rsidRPr="008925DA">
              <w:rPr>
                <w:b/>
                <w:bCs/>
              </w:rPr>
              <w:tab/>
            </w:r>
            <w:r>
              <w:tab/>
            </w:r>
            <w:r>
              <w:tab/>
            </w:r>
            <w:r>
              <w:tab/>
            </w:r>
            <w:r w:rsidR="00AF1528">
              <w:t>9</w:t>
            </w:r>
          </w:p>
          <w:p w14:paraId="35264D8B" w14:textId="77777777" w:rsidR="00845632" w:rsidRDefault="00845632" w:rsidP="00845632">
            <w:r w:rsidRPr="008925DA">
              <w:rPr>
                <w:b/>
                <w:bCs/>
              </w:rPr>
              <w:t>Geschikt voor ZZP-</w:t>
            </w:r>
            <w:proofErr w:type="spellStart"/>
            <w:r w:rsidRPr="008925DA">
              <w:rPr>
                <w:b/>
                <w:bCs/>
              </w:rPr>
              <w:t>ers</w:t>
            </w:r>
            <w:proofErr w:type="spellEnd"/>
            <w:r w:rsidRPr="008925DA">
              <w:rPr>
                <w:b/>
                <w:bCs/>
              </w:rPr>
              <w:t>:</w:t>
            </w:r>
            <w:r>
              <w:t xml:space="preserve"> </w:t>
            </w:r>
            <w:r>
              <w:tab/>
              <w:t>nee</w:t>
            </w:r>
          </w:p>
          <w:p w14:paraId="197997AE" w14:textId="494F577A" w:rsidR="00845632" w:rsidRDefault="00845632" w:rsidP="00845632">
            <w:r w:rsidRPr="008925DA">
              <w:rPr>
                <w:b/>
                <w:bCs/>
              </w:rPr>
              <w:t xml:space="preserve">Tariefrange: </w:t>
            </w:r>
            <w:r w:rsidRPr="008925DA">
              <w:rPr>
                <w:b/>
                <w:bCs/>
              </w:rPr>
              <w:tab/>
            </w:r>
            <w:r>
              <w:tab/>
            </w:r>
            <w:r>
              <w:tab/>
            </w:r>
            <w:r w:rsidR="00AF1528">
              <w:t>60-65</w:t>
            </w:r>
          </w:p>
          <w:p w14:paraId="68BC9AF1" w14:textId="77777777" w:rsidR="00845632" w:rsidRPr="00BB5ABD" w:rsidRDefault="00845632" w:rsidP="00845632">
            <w:r w:rsidRPr="008925DA">
              <w:rPr>
                <w:b/>
                <w:bCs/>
              </w:rPr>
              <w:t>Verhouding prijs/kwaliteit:</w:t>
            </w:r>
            <w:r>
              <w:t xml:space="preserve"> </w:t>
            </w:r>
            <w:r>
              <w:tab/>
              <w:t>40 – 60 %</w:t>
            </w:r>
          </w:p>
          <w:p w14:paraId="4C827B01" w14:textId="6043C536" w:rsidR="00845632" w:rsidRPr="00BB5ABD" w:rsidRDefault="00845632" w:rsidP="009D70E1"/>
        </w:tc>
      </w:tr>
    </w:tbl>
    <w:p w14:paraId="3145CBF4" w14:textId="112EED01" w:rsidR="006F4E93" w:rsidRDefault="006F4E93" w:rsidP="00973111">
      <w:pPr>
        <w:pStyle w:val="Kop2"/>
      </w:pPr>
      <w:r>
        <w:t>Jouw functie</w:t>
      </w:r>
    </w:p>
    <w:p w14:paraId="5858A1E7" w14:textId="025EDD13" w:rsidR="0063272D" w:rsidRDefault="0063272D" w:rsidP="0063272D">
      <w:pPr>
        <w:tabs>
          <w:tab w:val="left" w:pos="537"/>
          <w:tab w:val="left" w:pos="2822"/>
          <w:tab w:val="left" w:pos="5376"/>
          <w:tab w:val="left" w:pos="5779"/>
        </w:tabs>
        <w:suppressAutoHyphens/>
      </w:pPr>
      <w:r>
        <w:t>Een inspecteur Kap</w:t>
      </w:r>
      <w:r w:rsidR="00342CE2">
        <w:t xml:space="preserve"> maakt deel uit van het team Technisch Advies, subteam Kap en inrit en</w:t>
      </w:r>
      <w:r>
        <w:t>:</w:t>
      </w:r>
    </w:p>
    <w:p w14:paraId="7C88CA95" w14:textId="77777777" w:rsidR="00AF1528" w:rsidRPr="0063272D" w:rsidRDefault="00AF1528" w:rsidP="0063272D">
      <w:pPr>
        <w:tabs>
          <w:tab w:val="left" w:pos="537"/>
          <w:tab w:val="left" w:pos="2822"/>
          <w:tab w:val="left" w:pos="5376"/>
          <w:tab w:val="left" w:pos="5779"/>
        </w:tabs>
        <w:suppressAutoHyphens/>
      </w:pPr>
    </w:p>
    <w:p w14:paraId="5B4800D2" w14:textId="77777777" w:rsidR="0063272D" w:rsidRDefault="0063272D" w:rsidP="0063272D">
      <w:pPr>
        <w:tabs>
          <w:tab w:val="left" w:pos="537"/>
          <w:tab w:val="left" w:pos="2822"/>
          <w:tab w:val="left" w:pos="5376"/>
          <w:tab w:val="left" w:pos="5779"/>
        </w:tabs>
        <w:suppressAutoHyphens/>
        <w:ind w:left="537" w:hanging="537"/>
      </w:pPr>
      <w:r w:rsidRPr="00436041">
        <w:t>-</w:t>
      </w:r>
      <w:r w:rsidRPr="00436041">
        <w:tab/>
        <w:t xml:space="preserve">Toetst aanvragen op wetten, verordeningen en beleid </w:t>
      </w:r>
    </w:p>
    <w:p w14:paraId="74545353" w14:textId="77777777" w:rsidR="0063272D" w:rsidRPr="00436041" w:rsidRDefault="0063272D" w:rsidP="0063272D">
      <w:pPr>
        <w:tabs>
          <w:tab w:val="left" w:pos="537"/>
          <w:tab w:val="left" w:pos="2822"/>
          <w:tab w:val="left" w:pos="5376"/>
          <w:tab w:val="left" w:pos="5779"/>
        </w:tabs>
        <w:suppressAutoHyphens/>
        <w:ind w:left="537" w:hanging="537"/>
      </w:pPr>
      <w:r>
        <w:t xml:space="preserve">- </w:t>
      </w:r>
      <w:r>
        <w:tab/>
        <w:t>Doet waar nodig visuele beoordeling van de bomen</w:t>
      </w:r>
    </w:p>
    <w:p w14:paraId="620D8B97" w14:textId="77777777" w:rsidR="0063272D" w:rsidRDefault="0063272D" w:rsidP="0063272D">
      <w:pPr>
        <w:tabs>
          <w:tab w:val="left" w:pos="537"/>
          <w:tab w:val="left" w:pos="2822"/>
          <w:tab w:val="left" w:pos="5376"/>
          <w:tab w:val="left" w:pos="5779"/>
        </w:tabs>
        <w:suppressAutoHyphens/>
        <w:ind w:left="537" w:hanging="537"/>
      </w:pPr>
      <w:r w:rsidRPr="00436041">
        <w:t>-</w:t>
      </w:r>
      <w:r w:rsidRPr="00436041">
        <w:tab/>
        <w:t>Beoordeelt adviezen en stelt beschikkingen op</w:t>
      </w:r>
    </w:p>
    <w:p w14:paraId="3CB1042F" w14:textId="77777777" w:rsidR="0063272D" w:rsidRPr="00436041" w:rsidRDefault="0063272D" w:rsidP="0063272D">
      <w:pPr>
        <w:tabs>
          <w:tab w:val="left" w:pos="537"/>
          <w:tab w:val="left" w:pos="2822"/>
          <w:tab w:val="left" w:pos="5376"/>
          <w:tab w:val="left" w:pos="5779"/>
        </w:tabs>
        <w:suppressAutoHyphens/>
        <w:ind w:left="537" w:hanging="537"/>
      </w:pPr>
      <w:r>
        <w:t>-</w:t>
      </w:r>
      <w:r>
        <w:tab/>
        <w:t>Ondersteunt bij het voeren van verweer in bezwaar en/of beroepsprocedures</w:t>
      </w:r>
    </w:p>
    <w:p w14:paraId="6DFA613A" w14:textId="77777777" w:rsidR="0063272D" w:rsidRPr="00436041" w:rsidRDefault="0063272D" w:rsidP="0063272D">
      <w:pPr>
        <w:tabs>
          <w:tab w:val="left" w:pos="537"/>
          <w:tab w:val="left" w:pos="2822"/>
          <w:tab w:val="left" w:pos="5376"/>
          <w:tab w:val="left" w:pos="5779"/>
        </w:tabs>
        <w:suppressAutoHyphens/>
        <w:ind w:left="537" w:hanging="537"/>
      </w:pPr>
      <w:r w:rsidRPr="00436041">
        <w:t>-</w:t>
      </w:r>
      <w:r w:rsidRPr="00436041">
        <w:tab/>
        <w:t>Maakt, waar nodig, gebruik van expertise bij andere afdelingen/collega’s</w:t>
      </w:r>
    </w:p>
    <w:p w14:paraId="3970EC53" w14:textId="77777777" w:rsidR="0063272D" w:rsidRPr="00436041" w:rsidRDefault="0063272D" w:rsidP="0063272D">
      <w:pPr>
        <w:tabs>
          <w:tab w:val="left" w:pos="537"/>
          <w:tab w:val="left" w:pos="2822"/>
          <w:tab w:val="left" w:pos="5376"/>
          <w:tab w:val="left" w:pos="5779"/>
        </w:tabs>
        <w:suppressAutoHyphens/>
        <w:ind w:left="537" w:hanging="537"/>
      </w:pPr>
      <w:r w:rsidRPr="00436041">
        <w:t>-</w:t>
      </w:r>
      <w:r w:rsidRPr="00436041">
        <w:tab/>
      </w:r>
      <w:r>
        <w:t>Levert een bijdrage aan de kwaliteitsverbetering van de processen/producten/beschikkingen</w:t>
      </w:r>
    </w:p>
    <w:p w14:paraId="3C27088A" w14:textId="77777777" w:rsidR="0063272D" w:rsidRDefault="0063272D" w:rsidP="0063272D">
      <w:pPr>
        <w:tabs>
          <w:tab w:val="left" w:pos="537"/>
          <w:tab w:val="left" w:pos="2822"/>
          <w:tab w:val="left" w:pos="5376"/>
          <w:tab w:val="left" w:pos="5779"/>
        </w:tabs>
        <w:suppressAutoHyphens/>
      </w:pPr>
      <w:r>
        <w:t>-</w:t>
      </w:r>
      <w:r>
        <w:tab/>
        <w:t>zoekt de samenhang in verschillende soorten vergunningen</w:t>
      </w:r>
    </w:p>
    <w:p w14:paraId="50470B6A" w14:textId="77777777" w:rsidR="0063272D" w:rsidRPr="0063272D" w:rsidRDefault="0063272D" w:rsidP="0063272D"/>
    <w:p w14:paraId="7DED202E" w14:textId="37E34381" w:rsidR="006F4E93" w:rsidRDefault="006F4E93" w:rsidP="00F665DB">
      <w:pPr>
        <w:pStyle w:val="Kop2"/>
      </w:pPr>
      <w:r>
        <w:t>Jouw profiel</w:t>
      </w:r>
    </w:p>
    <w:p w14:paraId="623C9655" w14:textId="77777777" w:rsidR="001F2188" w:rsidRDefault="00BA339C" w:rsidP="001F2188">
      <w:pPr>
        <w:tabs>
          <w:tab w:val="left" w:pos="537"/>
          <w:tab w:val="left" w:pos="2822"/>
          <w:tab w:val="left" w:pos="5376"/>
          <w:tab w:val="left" w:pos="5779"/>
        </w:tabs>
        <w:suppressAutoHyphens/>
        <w:rPr>
          <w:b/>
          <w:color w:val="000000"/>
        </w:rPr>
      </w:pPr>
      <w:r w:rsidRPr="001F2188">
        <w:rPr>
          <w:szCs w:val="20"/>
        </w:rPr>
        <w:t xml:space="preserve">Je bent een aanwinst voor ons team als jij: </w:t>
      </w:r>
      <w:r w:rsidR="0063272D" w:rsidRPr="001F2188">
        <w:rPr>
          <w:b/>
          <w:color w:val="000000"/>
        </w:rPr>
        <w:t xml:space="preserve"> </w:t>
      </w:r>
    </w:p>
    <w:p w14:paraId="0769389D" w14:textId="77777777" w:rsidR="001F2188" w:rsidRDefault="001F2188" w:rsidP="001F2188">
      <w:pPr>
        <w:tabs>
          <w:tab w:val="left" w:pos="537"/>
          <w:tab w:val="left" w:pos="2822"/>
          <w:tab w:val="left" w:pos="5376"/>
          <w:tab w:val="left" w:pos="5779"/>
        </w:tabs>
        <w:suppressAutoHyphens/>
        <w:rPr>
          <w:b/>
          <w:color w:val="000000"/>
        </w:rPr>
      </w:pPr>
    </w:p>
    <w:p w14:paraId="509C82BE" w14:textId="49601DEF" w:rsidR="00AF1528" w:rsidRDefault="0063272D" w:rsidP="001F2188">
      <w:pPr>
        <w:pStyle w:val="Lijstalinea"/>
        <w:numPr>
          <w:ilvl w:val="0"/>
          <w:numId w:val="11"/>
        </w:numPr>
        <w:tabs>
          <w:tab w:val="left" w:pos="537"/>
          <w:tab w:val="left" w:pos="2822"/>
          <w:tab w:val="left" w:pos="5376"/>
          <w:tab w:val="left" w:pos="5779"/>
        </w:tabs>
        <w:suppressAutoHyphens/>
      </w:pPr>
      <w:r w:rsidRPr="00004C43">
        <w:t>Je bent klantgericht en kunt een goede</w:t>
      </w:r>
      <w:r w:rsidR="00E63A4D">
        <w:t xml:space="preserve"> </w:t>
      </w:r>
      <w:r w:rsidRPr="00004C43">
        <w:t xml:space="preserve">probleemanalyse maken. </w:t>
      </w:r>
    </w:p>
    <w:p w14:paraId="70ABC6C8" w14:textId="41E89FF4" w:rsidR="00AF1528" w:rsidRDefault="0063272D" w:rsidP="00AF1528">
      <w:pPr>
        <w:pStyle w:val="Lijstalinea"/>
        <w:numPr>
          <w:ilvl w:val="0"/>
          <w:numId w:val="11"/>
        </w:numPr>
        <w:tabs>
          <w:tab w:val="left" w:pos="537"/>
          <w:tab w:val="left" w:pos="2822"/>
          <w:tab w:val="left" w:pos="5376"/>
          <w:tab w:val="left" w:pos="5779"/>
        </w:tabs>
        <w:suppressAutoHyphens/>
      </w:pPr>
      <w:r w:rsidRPr="00004C43">
        <w:t>Verder heb je goede adviesvaardigheden en ben je proactief en weet je zaken om te</w:t>
      </w:r>
      <w:r w:rsidR="001F2188">
        <w:t xml:space="preserve"> </w:t>
      </w:r>
      <w:r w:rsidRPr="00004C43">
        <w:t xml:space="preserve">zetten naar acties. </w:t>
      </w:r>
    </w:p>
    <w:p w14:paraId="5AE02C1A" w14:textId="77777777" w:rsidR="00AF1528" w:rsidRDefault="0063272D" w:rsidP="00AF1528">
      <w:pPr>
        <w:pStyle w:val="Lijstalinea"/>
        <w:numPr>
          <w:ilvl w:val="0"/>
          <w:numId w:val="11"/>
        </w:numPr>
        <w:tabs>
          <w:tab w:val="left" w:pos="537"/>
          <w:tab w:val="left" w:pos="2822"/>
          <w:tab w:val="left" w:pos="5376"/>
          <w:tab w:val="left" w:pos="5779"/>
        </w:tabs>
        <w:suppressAutoHyphens/>
      </w:pPr>
      <w:r w:rsidRPr="00004C43">
        <w:t xml:space="preserve">Je kunt je </w:t>
      </w:r>
      <w:r>
        <w:t>goed</w:t>
      </w:r>
      <w:r w:rsidRPr="00004C43">
        <w:t xml:space="preserve"> in woord en geschrift uitdrukken. </w:t>
      </w:r>
    </w:p>
    <w:p w14:paraId="1BD787C1" w14:textId="77777777" w:rsidR="00AF1528" w:rsidRDefault="0063272D" w:rsidP="00AF1528">
      <w:pPr>
        <w:pStyle w:val="Lijstalinea"/>
        <w:numPr>
          <w:ilvl w:val="0"/>
          <w:numId w:val="11"/>
        </w:numPr>
        <w:tabs>
          <w:tab w:val="left" w:pos="537"/>
          <w:tab w:val="left" w:pos="2822"/>
          <w:tab w:val="left" w:pos="5376"/>
          <w:tab w:val="left" w:pos="5779"/>
        </w:tabs>
        <w:suppressAutoHyphens/>
      </w:pPr>
      <w:r w:rsidRPr="00004C43">
        <w:t xml:space="preserve">Je bent omgevingsbewust en sensitief voor politieke gevoeligheid. </w:t>
      </w:r>
    </w:p>
    <w:p w14:paraId="0C0590A5" w14:textId="77777777" w:rsidR="002341FA" w:rsidRDefault="0063272D" w:rsidP="002341FA">
      <w:pPr>
        <w:pStyle w:val="Lijstalinea"/>
        <w:numPr>
          <w:ilvl w:val="0"/>
          <w:numId w:val="11"/>
        </w:numPr>
        <w:tabs>
          <w:tab w:val="left" w:pos="537"/>
          <w:tab w:val="left" w:pos="2822"/>
          <w:tab w:val="left" w:pos="5376"/>
          <w:tab w:val="left" w:pos="5779"/>
        </w:tabs>
        <w:suppressAutoHyphens/>
      </w:pPr>
      <w:r w:rsidRPr="00004C43">
        <w:t>Je weet regie te vo</w:t>
      </w:r>
      <w:bookmarkStart w:id="0" w:name="_GoBack"/>
      <w:bookmarkEnd w:id="0"/>
      <w:r w:rsidRPr="00004C43">
        <w:t>eren door proces en inhoud te verbinden en tijdig op te schalen indien nodi</w:t>
      </w:r>
      <w:r w:rsidR="00342CE2">
        <w:t>g.</w:t>
      </w:r>
    </w:p>
    <w:p w14:paraId="12E63194" w14:textId="372EC27D" w:rsidR="002341FA" w:rsidRDefault="002341FA" w:rsidP="002341FA">
      <w:pPr>
        <w:pStyle w:val="Lijstalinea"/>
        <w:numPr>
          <w:ilvl w:val="0"/>
          <w:numId w:val="11"/>
        </w:numPr>
        <w:tabs>
          <w:tab w:val="left" w:pos="537"/>
          <w:tab w:val="left" w:pos="2822"/>
          <w:tab w:val="left" w:pos="5376"/>
          <w:tab w:val="left" w:pos="5779"/>
        </w:tabs>
        <w:suppressAutoHyphens/>
      </w:pPr>
      <w:r w:rsidRPr="002341FA">
        <w:rPr>
          <w:szCs w:val="20"/>
        </w:rPr>
        <w:t>Bij k</w:t>
      </w:r>
      <w:r>
        <w:rPr>
          <w:szCs w:val="20"/>
        </w:rPr>
        <w:t>a</w:t>
      </w:r>
      <w:r w:rsidRPr="002341FA">
        <w:rPr>
          <w:szCs w:val="20"/>
        </w:rPr>
        <w:t>n dragen aan de vakinhoudelijke ontwikkeling van het team</w:t>
      </w:r>
      <w:r>
        <w:rPr>
          <w:szCs w:val="20"/>
        </w:rPr>
        <w:t>.</w:t>
      </w:r>
    </w:p>
    <w:p w14:paraId="24A17811" w14:textId="092D287C" w:rsidR="00BA339C" w:rsidRPr="00BA339C" w:rsidRDefault="00BA339C" w:rsidP="00BA339C"/>
    <w:p w14:paraId="0CF87914" w14:textId="13803E6D" w:rsidR="006F4E93" w:rsidRDefault="006F4E93" w:rsidP="000E0AD6">
      <w:r>
        <w:t>Kortom, ben jij een persoonlijkheid die van aanpakken weet? Dan zijn wij op zoek naar jou! Geboden wordt een verantwoordelijke functie in een dynamische en uitdagende omgeving.</w:t>
      </w:r>
    </w:p>
    <w:p w14:paraId="39E7985D" w14:textId="77777777" w:rsidR="00E63A4D" w:rsidRDefault="00E63A4D" w:rsidP="000E0AD6"/>
    <w:p w14:paraId="3349AB30" w14:textId="6B7E1192" w:rsidR="00973111" w:rsidRDefault="00973111" w:rsidP="006F4E93">
      <w:pPr>
        <w:pStyle w:val="Kop2"/>
      </w:pPr>
      <w:r>
        <w:lastRenderedPageBreak/>
        <w:t>Eisen</w:t>
      </w:r>
    </w:p>
    <w:p w14:paraId="5CB7FBAF" w14:textId="2CC9C691" w:rsidR="00BA339C" w:rsidRDefault="00AF1528" w:rsidP="00BA339C">
      <w:pPr>
        <w:pStyle w:val="Lijstalinea"/>
        <w:numPr>
          <w:ilvl w:val="0"/>
          <w:numId w:val="10"/>
        </w:numPr>
        <w:rPr>
          <w:szCs w:val="20"/>
        </w:rPr>
      </w:pPr>
      <w:r>
        <w:rPr>
          <w:szCs w:val="20"/>
        </w:rPr>
        <w:t xml:space="preserve">Minimaal </w:t>
      </w:r>
      <w:r w:rsidR="007D6620" w:rsidRPr="002341FA">
        <w:rPr>
          <w:szCs w:val="20"/>
        </w:rPr>
        <w:t xml:space="preserve">een afgeronde </w:t>
      </w:r>
      <w:r w:rsidR="00342CE2" w:rsidRPr="002341FA">
        <w:rPr>
          <w:szCs w:val="20"/>
        </w:rPr>
        <w:t>hbo-opleiding</w:t>
      </w:r>
    </w:p>
    <w:p w14:paraId="55FF2A34" w14:textId="21FAA449" w:rsidR="002341FA" w:rsidRPr="00E63A4D" w:rsidRDefault="00845632" w:rsidP="002341FA">
      <w:pPr>
        <w:pStyle w:val="Lijstalinea"/>
        <w:numPr>
          <w:ilvl w:val="0"/>
          <w:numId w:val="10"/>
        </w:numPr>
        <w:rPr>
          <w:szCs w:val="20"/>
        </w:rPr>
      </w:pPr>
      <w:r>
        <w:rPr>
          <w:szCs w:val="20"/>
        </w:rPr>
        <w:t>M</w:t>
      </w:r>
      <w:r w:rsidR="00E52D3D">
        <w:rPr>
          <w:szCs w:val="20"/>
        </w:rPr>
        <w:t>inimaal 3 jaar ervaring</w:t>
      </w:r>
      <w:r w:rsidRPr="002341FA">
        <w:rPr>
          <w:szCs w:val="20"/>
        </w:rPr>
        <w:t>, opgedaan in de afgelopen 5 jaar,</w:t>
      </w:r>
      <w:r w:rsidR="00E52D3D" w:rsidRPr="002341FA">
        <w:rPr>
          <w:szCs w:val="20"/>
        </w:rPr>
        <w:t xml:space="preserve"> </w:t>
      </w:r>
      <w:r w:rsidR="00E52D3D">
        <w:rPr>
          <w:szCs w:val="20"/>
        </w:rPr>
        <w:t xml:space="preserve">met </w:t>
      </w:r>
      <w:r w:rsidR="00AF1528">
        <w:rPr>
          <w:szCs w:val="20"/>
        </w:rPr>
        <w:t>het behandelen van aanvragen omgevingsvergunning voor de activiteit Kap</w:t>
      </w:r>
      <w:r w:rsidR="00E63A4D">
        <w:rPr>
          <w:szCs w:val="20"/>
        </w:rPr>
        <w:t xml:space="preserve"> (verlenen kap- en inrit vergunning en visuele beoordeling van bomen)</w:t>
      </w:r>
    </w:p>
    <w:p w14:paraId="5E2B761C" w14:textId="0B0DBFEF" w:rsidR="00636611" w:rsidRDefault="00636611" w:rsidP="00BA339C">
      <w:pPr>
        <w:pStyle w:val="Lijstalinea"/>
        <w:numPr>
          <w:ilvl w:val="0"/>
          <w:numId w:val="10"/>
        </w:numPr>
        <w:rPr>
          <w:szCs w:val="20"/>
        </w:rPr>
      </w:pPr>
      <w:r>
        <w:rPr>
          <w:szCs w:val="20"/>
        </w:rPr>
        <w:t>Ervaring met adviseren en informeren van afdelingsmanagement</w:t>
      </w:r>
    </w:p>
    <w:p w14:paraId="461C700C" w14:textId="77777777" w:rsidR="00973111" w:rsidRDefault="00973111" w:rsidP="00973111">
      <w:pPr>
        <w:pStyle w:val="Kop2"/>
      </w:pPr>
      <w:r>
        <w:t>Wensen</w:t>
      </w:r>
    </w:p>
    <w:p w14:paraId="712E9C6A" w14:textId="77777777" w:rsidR="007D6620" w:rsidRDefault="007D6620" w:rsidP="00845632">
      <w:pPr>
        <w:pStyle w:val="Lijstalinea"/>
        <w:numPr>
          <w:ilvl w:val="0"/>
          <w:numId w:val="6"/>
        </w:numPr>
      </w:pPr>
      <w:r>
        <w:t>Een afgeronde opleiding Tuin- en landschapsinrichting</w:t>
      </w:r>
    </w:p>
    <w:p w14:paraId="18A93C22" w14:textId="7108D844" w:rsidR="00E63A4D" w:rsidRDefault="00845632" w:rsidP="00E63A4D">
      <w:pPr>
        <w:pStyle w:val="Lijstalinea"/>
        <w:numPr>
          <w:ilvl w:val="0"/>
          <w:numId w:val="6"/>
        </w:numPr>
      </w:pPr>
      <w:r>
        <w:t>Ervaring in een soortgelijke functie, opgedaan bij een gemeente met meer dan 200.000 inwoners</w:t>
      </w:r>
    </w:p>
    <w:p w14:paraId="7B5D8AB5" w14:textId="74591C60" w:rsidR="00E63A4D" w:rsidRDefault="00E63A4D" w:rsidP="00E63A4D">
      <w:pPr>
        <w:pStyle w:val="Lijstalinea"/>
        <w:numPr>
          <w:ilvl w:val="0"/>
          <w:numId w:val="6"/>
        </w:numPr>
      </w:pPr>
      <w:r>
        <w:t>Werkervaring met beheer en onderhoud van groen</w:t>
      </w:r>
    </w:p>
    <w:p w14:paraId="6E9E2214" w14:textId="5D52F815" w:rsidR="00845632" w:rsidRDefault="00AF1528" w:rsidP="00E63A4D">
      <w:pPr>
        <w:pStyle w:val="Lijstalinea"/>
        <w:numPr>
          <w:ilvl w:val="0"/>
          <w:numId w:val="6"/>
        </w:numPr>
      </w:pPr>
      <w:r>
        <w:t>Aantoonbare kennis van bomen</w:t>
      </w:r>
      <w:r w:rsidR="00E63A4D">
        <w:t xml:space="preserve"> waaronder beeldbepalendheid, gevaarzetting en conditie/levensverwachting </w:t>
      </w:r>
    </w:p>
    <w:p w14:paraId="76FA6558" w14:textId="19A279F3" w:rsidR="00973111" w:rsidRDefault="00342CE2" w:rsidP="00973111">
      <w:pPr>
        <w:pStyle w:val="Kop2"/>
      </w:pPr>
      <w:r>
        <w:t>Competenties</w:t>
      </w:r>
    </w:p>
    <w:p w14:paraId="183FDAAF" w14:textId="59037C0B" w:rsidR="00BA339C" w:rsidRDefault="00636611" w:rsidP="00342CE2">
      <w:pPr>
        <w:pStyle w:val="Lijstalinea"/>
        <w:numPr>
          <w:ilvl w:val="0"/>
          <w:numId w:val="1"/>
        </w:numPr>
      </w:pPr>
      <w:r>
        <w:t>Besluitvaardig</w:t>
      </w:r>
    </w:p>
    <w:p w14:paraId="2306155E" w14:textId="22F3581F" w:rsidR="00BA339C" w:rsidRDefault="00BA339C" w:rsidP="00973111">
      <w:pPr>
        <w:pStyle w:val="Lijstalinea"/>
        <w:numPr>
          <w:ilvl w:val="0"/>
          <w:numId w:val="1"/>
        </w:numPr>
      </w:pPr>
      <w:r>
        <w:t>Zelfstandig</w:t>
      </w:r>
    </w:p>
    <w:p w14:paraId="49881FC5" w14:textId="360CAC8D" w:rsidR="00973111" w:rsidRDefault="00342CE2" w:rsidP="00342CE2">
      <w:pPr>
        <w:pStyle w:val="Lijstalinea"/>
        <w:numPr>
          <w:ilvl w:val="0"/>
          <w:numId w:val="1"/>
        </w:numPr>
      </w:pPr>
      <w:r>
        <w:t>Probleemanalyse</w:t>
      </w:r>
    </w:p>
    <w:p w14:paraId="700718A5" w14:textId="1E2C0567" w:rsidR="00342CE2" w:rsidRDefault="00342CE2" w:rsidP="00342CE2">
      <w:pPr>
        <w:pStyle w:val="Lijstalinea"/>
        <w:numPr>
          <w:ilvl w:val="0"/>
          <w:numId w:val="1"/>
        </w:numPr>
        <w:tabs>
          <w:tab w:val="left" w:pos="537"/>
          <w:tab w:val="left" w:pos="2822"/>
          <w:tab w:val="left" w:pos="5376"/>
          <w:tab w:val="left" w:pos="5779"/>
        </w:tabs>
        <w:suppressAutoHyphens/>
      </w:pPr>
      <w:r>
        <w:t xml:space="preserve">   Samenwerken</w:t>
      </w:r>
    </w:p>
    <w:p w14:paraId="2482B7EC" w14:textId="5CE027E2" w:rsidR="00342CE2" w:rsidRDefault="00342CE2" w:rsidP="00342CE2">
      <w:pPr>
        <w:pStyle w:val="Lijstalinea"/>
        <w:numPr>
          <w:ilvl w:val="0"/>
          <w:numId w:val="1"/>
        </w:numPr>
        <w:tabs>
          <w:tab w:val="left" w:pos="537"/>
          <w:tab w:val="left" w:pos="2822"/>
          <w:tab w:val="left" w:pos="5376"/>
          <w:tab w:val="left" w:pos="5779"/>
        </w:tabs>
        <w:suppressAutoHyphens/>
      </w:pPr>
      <w:r>
        <w:t xml:space="preserve">   R</w:t>
      </w:r>
      <w:r w:rsidRPr="00004C43">
        <w:t xml:space="preserve">esultaatgerichtheid </w:t>
      </w:r>
    </w:p>
    <w:p w14:paraId="1F447AA9" w14:textId="4BB7D681" w:rsidR="00342CE2" w:rsidRDefault="00342CE2" w:rsidP="00342CE2">
      <w:pPr>
        <w:pStyle w:val="Lijstalinea"/>
        <w:numPr>
          <w:ilvl w:val="0"/>
          <w:numId w:val="1"/>
        </w:numPr>
        <w:tabs>
          <w:tab w:val="left" w:pos="537"/>
          <w:tab w:val="left" w:pos="2822"/>
          <w:tab w:val="left" w:pos="5376"/>
          <w:tab w:val="left" w:pos="5779"/>
        </w:tabs>
        <w:suppressAutoHyphens/>
      </w:pPr>
      <w:r>
        <w:t xml:space="preserve">   </w:t>
      </w:r>
      <w:r w:rsidRPr="00004C43">
        <w:t>Stressbestendigheid</w:t>
      </w:r>
    </w:p>
    <w:p w14:paraId="2069956E" w14:textId="77777777" w:rsidR="00973111" w:rsidRDefault="00973111" w:rsidP="00973111"/>
    <w:p w14:paraId="0D96505D" w14:textId="77777777" w:rsidR="00973111" w:rsidRDefault="00973111" w:rsidP="00973111">
      <w:pPr>
        <w:pStyle w:val="Kop2"/>
      </w:pPr>
      <w:r>
        <w:t>De afdeling</w:t>
      </w:r>
    </w:p>
    <w:p w14:paraId="5A95CA7D" w14:textId="61749A9F" w:rsidR="006F4E93" w:rsidRPr="0095400B" w:rsidRDefault="006F4E93" w:rsidP="006F4E93">
      <w:r>
        <w:t xml:space="preserve">De afdeling </w:t>
      </w:r>
      <w:r w:rsidR="00BA339C">
        <w:t>Bouw- en Woningtoezicht</w:t>
      </w:r>
      <w:r>
        <w:t xml:space="preserve">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3F85FAEC" w14:textId="77777777" w:rsidR="006F4E93" w:rsidRPr="006F4E93" w:rsidRDefault="006F4E93" w:rsidP="006F4E93"/>
    <w:p w14:paraId="11F7FD97" w14:textId="77777777" w:rsidR="00973111" w:rsidRPr="00985BD0" w:rsidRDefault="00973111" w:rsidP="00973111">
      <w:pPr>
        <w:pStyle w:val="Kop2"/>
      </w:pPr>
      <w:r>
        <w:t>Onze organisatie</w:t>
      </w:r>
    </w:p>
    <w:p w14:paraId="71C832C3" w14:textId="77777777" w:rsidR="00973111" w:rsidRDefault="00973111" w:rsidP="00973111">
      <w:r w:rsidRPr="00506DBF">
        <w:t xml:space="preserve">Stadsontwikkeling bouwt aan een sterke economie en een aantrekkelijke woonstad, met hart voor Rotterdam en de mensen die er komen, wonen en werken. Wij initiëren en begeleiden ruimtelijke en economische investeringen in Rotterdam. Daarbij zijn wij zowel publiek </w:t>
      </w:r>
      <w:r w:rsidRPr="00506DBF">
        <w:lastRenderedPageBreak/>
        <w:t>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85069CA" w14:textId="77777777" w:rsidR="00DA27EB" w:rsidRDefault="00DA27EB"/>
    <w:p w14:paraId="2F7F31CF" w14:textId="587DD8EA" w:rsidR="008510C1" w:rsidRDefault="00574951" w:rsidP="008510C1">
      <w:pPr>
        <w:pStyle w:val="Kop2"/>
      </w:pPr>
      <w:r>
        <w:t xml:space="preserve"> </w:t>
      </w:r>
    </w:p>
    <w:p w14:paraId="3DA6994E" w14:textId="1A3D1533" w:rsidR="008510C1" w:rsidRDefault="00574951" w:rsidP="008510C1">
      <w:r>
        <w:t xml:space="preserve"> </w:t>
      </w:r>
    </w:p>
    <w:p w14:paraId="2A4B5EF5" w14:textId="77777777" w:rsidR="000F2FFF" w:rsidRDefault="000F2FFF"/>
    <w:sectPr w:rsidR="000F2F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3CEEA" w14:textId="77777777" w:rsidR="002271CB" w:rsidRDefault="002271CB">
      <w:pPr>
        <w:spacing w:line="240" w:lineRule="auto"/>
      </w:pPr>
      <w:r>
        <w:separator/>
      </w:r>
    </w:p>
  </w:endnote>
  <w:endnote w:type="continuationSeparator" w:id="0">
    <w:p w14:paraId="100B3CBB" w14:textId="77777777" w:rsidR="002271CB" w:rsidRDefault="00227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A7EDF" w14:textId="77777777" w:rsidR="002271CB" w:rsidRDefault="002271CB">
      <w:pPr>
        <w:spacing w:line="240" w:lineRule="auto"/>
      </w:pPr>
      <w:r>
        <w:separator/>
      </w:r>
    </w:p>
  </w:footnote>
  <w:footnote w:type="continuationSeparator" w:id="0">
    <w:p w14:paraId="6FEF1696" w14:textId="77777777" w:rsidR="002271CB" w:rsidRDefault="002271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C6C"/>
    <w:multiLevelType w:val="hybridMultilevel"/>
    <w:tmpl w:val="D5583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DB7A8E"/>
    <w:multiLevelType w:val="hybridMultilevel"/>
    <w:tmpl w:val="D08C0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EE7464"/>
    <w:multiLevelType w:val="hybridMultilevel"/>
    <w:tmpl w:val="EE1C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E42FF5"/>
    <w:multiLevelType w:val="hybridMultilevel"/>
    <w:tmpl w:val="0A524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4"/>
  </w:num>
  <w:num w:numId="6">
    <w:abstractNumId w:val="3"/>
  </w:num>
  <w:num w:numId="7">
    <w:abstractNumId w:val="7"/>
  </w:num>
  <w:num w:numId="8">
    <w:abstractNumId w:val="9"/>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E0AD6"/>
    <w:rsid w:val="000F2FFF"/>
    <w:rsid w:val="00134B89"/>
    <w:rsid w:val="00137302"/>
    <w:rsid w:val="00151764"/>
    <w:rsid w:val="00195D4B"/>
    <w:rsid w:val="001A1C60"/>
    <w:rsid w:val="001C709A"/>
    <w:rsid w:val="001D54AC"/>
    <w:rsid w:val="001F2188"/>
    <w:rsid w:val="002271CB"/>
    <w:rsid w:val="002341FA"/>
    <w:rsid w:val="002369D6"/>
    <w:rsid w:val="00342CE2"/>
    <w:rsid w:val="004125AE"/>
    <w:rsid w:val="004373C2"/>
    <w:rsid w:val="00477CAE"/>
    <w:rsid w:val="004A4EA4"/>
    <w:rsid w:val="00533C73"/>
    <w:rsid w:val="00574951"/>
    <w:rsid w:val="005D153D"/>
    <w:rsid w:val="005E29AF"/>
    <w:rsid w:val="006151CB"/>
    <w:rsid w:val="0063272D"/>
    <w:rsid w:val="00636611"/>
    <w:rsid w:val="00657464"/>
    <w:rsid w:val="006B1267"/>
    <w:rsid w:val="006C7A9D"/>
    <w:rsid w:val="006D014F"/>
    <w:rsid w:val="006D1ADA"/>
    <w:rsid w:val="006E5F38"/>
    <w:rsid w:val="006F4E93"/>
    <w:rsid w:val="007047C4"/>
    <w:rsid w:val="007214E5"/>
    <w:rsid w:val="007B0498"/>
    <w:rsid w:val="007C3F06"/>
    <w:rsid w:val="007D6620"/>
    <w:rsid w:val="007F51F7"/>
    <w:rsid w:val="00800566"/>
    <w:rsid w:val="00821C0B"/>
    <w:rsid w:val="0082209F"/>
    <w:rsid w:val="008234A6"/>
    <w:rsid w:val="00845632"/>
    <w:rsid w:val="008510C1"/>
    <w:rsid w:val="00865F9E"/>
    <w:rsid w:val="00872E33"/>
    <w:rsid w:val="00907D31"/>
    <w:rsid w:val="009234BA"/>
    <w:rsid w:val="00973111"/>
    <w:rsid w:val="009834DE"/>
    <w:rsid w:val="00986E7D"/>
    <w:rsid w:val="009B128F"/>
    <w:rsid w:val="009F4DC7"/>
    <w:rsid w:val="00A12CB7"/>
    <w:rsid w:val="00A97F4B"/>
    <w:rsid w:val="00AD4AF9"/>
    <w:rsid w:val="00AF1528"/>
    <w:rsid w:val="00B4442C"/>
    <w:rsid w:val="00BA0B04"/>
    <w:rsid w:val="00BA339C"/>
    <w:rsid w:val="00BD2ED9"/>
    <w:rsid w:val="00BD6594"/>
    <w:rsid w:val="00C330FE"/>
    <w:rsid w:val="00CE3373"/>
    <w:rsid w:val="00DA27EB"/>
    <w:rsid w:val="00DD2AC3"/>
    <w:rsid w:val="00E00577"/>
    <w:rsid w:val="00E2218C"/>
    <w:rsid w:val="00E52D3D"/>
    <w:rsid w:val="00E63A4D"/>
    <w:rsid w:val="00E77CCD"/>
    <w:rsid w:val="00E936CD"/>
    <w:rsid w:val="00EF43CF"/>
    <w:rsid w:val="00F665DB"/>
    <w:rsid w:val="00F67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B2D09D06</Template>
  <TotalTime>13</TotalTime>
  <Pages>3</Pages>
  <Words>653</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Haanappel J.F.M. (Juliette)</cp:lastModifiedBy>
  <cp:revision>4</cp:revision>
  <dcterms:created xsi:type="dcterms:W3CDTF">2020-04-15T13:49:00Z</dcterms:created>
  <dcterms:modified xsi:type="dcterms:W3CDTF">2020-04-16T16:05:00Z</dcterms:modified>
</cp:coreProperties>
</file>