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B2F" w:rsidRPr="00D25B2F" w:rsidRDefault="004662FC" w:rsidP="00D25B2F">
      <w:pPr>
        <w:pStyle w:val="Kop1"/>
        <w:rPr>
          <w:color w:val="339933"/>
        </w:rPr>
      </w:pPr>
      <w:r>
        <w:rPr>
          <w:color w:val="339933"/>
        </w:rPr>
        <w:t>Orthopedagoog</w:t>
      </w:r>
      <w:r w:rsidR="00D25B2F">
        <w:rPr>
          <w:color w:val="339933"/>
        </w:rPr>
        <w:t xml:space="preserve"> </w:t>
      </w:r>
      <w:r w:rsidR="00D25B2F" w:rsidRPr="00D25B2F">
        <w:rPr>
          <w:color w:val="339933"/>
        </w:rPr>
        <w:t xml:space="preserve">Sociaal Medische Indicatie </w:t>
      </w:r>
      <w:r w:rsidR="00D25B2F">
        <w:rPr>
          <w:color w:val="339933"/>
        </w:rPr>
        <w:t>Kinderopvang</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4662FC" w:rsidP="00D24F8E">
            <w:proofErr w:type="spellStart"/>
            <w:r>
              <w:t>Schiedamsedijk</w:t>
            </w:r>
            <w:proofErr w:type="spellEnd"/>
            <w:r>
              <w:t xml:space="preserve"> 95</w:t>
            </w:r>
          </w:p>
        </w:tc>
      </w:tr>
      <w:tr w:rsidR="00BB5ABD" w:rsidRPr="00BB5ABD" w:rsidTr="001C6FAE">
        <w:tc>
          <w:tcPr>
            <w:tcW w:w="3086" w:type="dxa"/>
          </w:tcPr>
          <w:p w:rsidR="00BB5ABD" w:rsidRPr="00593EC0" w:rsidRDefault="00BB5ABD" w:rsidP="00D24F8E">
            <w:pPr>
              <w:rPr>
                <w:b/>
              </w:rPr>
            </w:pPr>
            <w:r w:rsidRPr="00593EC0">
              <w:rPr>
                <w:b/>
              </w:rPr>
              <w:t>Startdatum:</w:t>
            </w:r>
          </w:p>
        </w:tc>
        <w:tc>
          <w:tcPr>
            <w:tcW w:w="5295" w:type="dxa"/>
          </w:tcPr>
          <w:p w:rsidR="00BB5ABD" w:rsidRPr="00593EC0" w:rsidRDefault="002B1F7F" w:rsidP="00D24F8E">
            <w:r>
              <w:t>Medio</w:t>
            </w:r>
            <w:r w:rsidR="00CB1E40" w:rsidRPr="00593EC0">
              <w:t xml:space="preserve"> mei 2019</w:t>
            </w:r>
          </w:p>
        </w:tc>
      </w:tr>
      <w:tr w:rsidR="00BB5ABD" w:rsidRPr="00BB5ABD" w:rsidTr="001C6FAE">
        <w:tc>
          <w:tcPr>
            <w:tcW w:w="3086" w:type="dxa"/>
          </w:tcPr>
          <w:p w:rsidR="00BB5ABD" w:rsidRPr="00593EC0" w:rsidRDefault="00BB5ABD" w:rsidP="00D24F8E">
            <w:pPr>
              <w:rPr>
                <w:b/>
              </w:rPr>
            </w:pPr>
            <w:r w:rsidRPr="00593EC0">
              <w:rPr>
                <w:b/>
              </w:rPr>
              <w:t>Aantal medewerkers:</w:t>
            </w:r>
          </w:p>
        </w:tc>
        <w:tc>
          <w:tcPr>
            <w:tcW w:w="5295" w:type="dxa"/>
          </w:tcPr>
          <w:p w:rsidR="00BB5ABD" w:rsidRPr="00593EC0" w:rsidRDefault="004662FC" w:rsidP="00D24F8E">
            <w:r w:rsidRPr="00593EC0">
              <w:t>1</w:t>
            </w:r>
          </w:p>
        </w:tc>
      </w:tr>
      <w:tr w:rsidR="00BB5ABD" w:rsidTr="001C6FAE">
        <w:tc>
          <w:tcPr>
            <w:tcW w:w="3086" w:type="dxa"/>
          </w:tcPr>
          <w:p w:rsidR="00BB5ABD" w:rsidRPr="00593EC0" w:rsidRDefault="00BB5ABD" w:rsidP="00D24F8E">
            <w:pPr>
              <w:rPr>
                <w:b/>
              </w:rPr>
            </w:pPr>
            <w:r w:rsidRPr="00593EC0">
              <w:rPr>
                <w:b/>
              </w:rPr>
              <w:t>Uren per week:</w:t>
            </w:r>
          </w:p>
        </w:tc>
        <w:tc>
          <w:tcPr>
            <w:tcW w:w="5295" w:type="dxa"/>
          </w:tcPr>
          <w:p w:rsidR="00BB5ABD" w:rsidRPr="00593EC0" w:rsidRDefault="004662FC" w:rsidP="00D24F8E">
            <w:r w:rsidRPr="00593EC0">
              <w:t>24 uur p/w</w:t>
            </w:r>
          </w:p>
        </w:tc>
      </w:tr>
      <w:tr w:rsidR="00BB5ABD" w:rsidRPr="00BB5ABD" w:rsidTr="001C6FAE">
        <w:tc>
          <w:tcPr>
            <w:tcW w:w="3086" w:type="dxa"/>
          </w:tcPr>
          <w:p w:rsidR="00BB5ABD" w:rsidRPr="00593EC0" w:rsidRDefault="00BB5ABD" w:rsidP="00D24F8E">
            <w:pPr>
              <w:rPr>
                <w:b/>
              </w:rPr>
            </w:pPr>
            <w:r w:rsidRPr="00593EC0">
              <w:rPr>
                <w:b/>
              </w:rPr>
              <w:t>Duur opdracht:</w:t>
            </w:r>
          </w:p>
        </w:tc>
        <w:tc>
          <w:tcPr>
            <w:tcW w:w="5295" w:type="dxa"/>
          </w:tcPr>
          <w:p w:rsidR="00BB5ABD" w:rsidRPr="00593EC0" w:rsidRDefault="00D25B2F" w:rsidP="00D24F8E">
            <w:r w:rsidRPr="00593EC0">
              <w:t>12 maanden</w:t>
            </w:r>
          </w:p>
        </w:tc>
      </w:tr>
      <w:tr w:rsidR="00BB5ABD" w:rsidRPr="00BB5ABD" w:rsidTr="001C6FAE">
        <w:tc>
          <w:tcPr>
            <w:tcW w:w="3086" w:type="dxa"/>
          </w:tcPr>
          <w:p w:rsidR="00BB5ABD" w:rsidRPr="00593EC0" w:rsidRDefault="00BB5ABD" w:rsidP="00D24F8E">
            <w:pPr>
              <w:rPr>
                <w:b/>
              </w:rPr>
            </w:pPr>
            <w:r w:rsidRPr="00593EC0">
              <w:rPr>
                <w:b/>
              </w:rPr>
              <w:t>Verlengingsopties:</w:t>
            </w:r>
          </w:p>
        </w:tc>
        <w:tc>
          <w:tcPr>
            <w:tcW w:w="5295" w:type="dxa"/>
          </w:tcPr>
          <w:p w:rsidR="00BB5ABD" w:rsidRPr="00593EC0" w:rsidRDefault="00593EC0" w:rsidP="00D24F8E">
            <w:r>
              <w:t>2x 6 maanden</w:t>
            </w:r>
          </w:p>
        </w:tc>
      </w:tr>
      <w:tr w:rsidR="00BB5ABD" w:rsidRPr="00BB5ABD" w:rsidTr="001C6FAE">
        <w:tc>
          <w:tcPr>
            <w:tcW w:w="3086" w:type="dxa"/>
          </w:tcPr>
          <w:p w:rsidR="00BB5ABD" w:rsidRPr="00593EC0" w:rsidRDefault="00BB5ABD" w:rsidP="00D24F8E">
            <w:pPr>
              <w:rPr>
                <w:b/>
              </w:rPr>
            </w:pPr>
            <w:r w:rsidRPr="00593EC0">
              <w:rPr>
                <w:b/>
              </w:rPr>
              <w:t>FSK:</w:t>
            </w:r>
          </w:p>
        </w:tc>
        <w:tc>
          <w:tcPr>
            <w:tcW w:w="5295" w:type="dxa"/>
          </w:tcPr>
          <w:p w:rsidR="00BB5ABD" w:rsidRPr="00593EC0" w:rsidRDefault="004662FC" w:rsidP="00D24F8E">
            <w:r w:rsidRPr="00593EC0">
              <w:t>10</w:t>
            </w:r>
          </w:p>
        </w:tc>
      </w:tr>
      <w:tr w:rsidR="00BB5ABD" w:rsidRPr="00BB5ABD" w:rsidTr="001C6FAE">
        <w:tc>
          <w:tcPr>
            <w:tcW w:w="3086" w:type="dxa"/>
          </w:tcPr>
          <w:p w:rsidR="00C65B84" w:rsidRPr="00593EC0" w:rsidRDefault="00C65B84" w:rsidP="00D24F8E">
            <w:pPr>
              <w:rPr>
                <w:b/>
              </w:rPr>
            </w:pPr>
          </w:p>
        </w:tc>
        <w:tc>
          <w:tcPr>
            <w:tcW w:w="5295" w:type="dxa"/>
          </w:tcPr>
          <w:p w:rsidR="00BB5ABD" w:rsidRPr="00593EC0" w:rsidRDefault="00BB5ABD" w:rsidP="00D24F8E"/>
        </w:tc>
      </w:tr>
      <w:tr w:rsidR="00BB5ABD" w:rsidRPr="00BB5ABD" w:rsidTr="001C6FAE">
        <w:tc>
          <w:tcPr>
            <w:tcW w:w="3086" w:type="dxa"/>
          </w:tcPr>
          <w:p w:rsidR="00BB5ABD" w:rsidRPr="00593EC0" w:rsidRDefault="00BB5ABD" w:rsidP="00D24F8E">
            <w:pPr>
              <w:rPr>
                <w:b/>
              </w:rPr>
            </w:pPr>
          </w:p>
        </w:tc>
        <w:tc>
          <w:tcPr>
            <w:tcW w:w="5295" w:type="dxa"/>
          </w:tcPr>
          <w:p w:rsidR="00BB5ABD" w:rsidRPr="00593EC0" w:rsidRDefault="00BB5ABD" w:rsidP="00D24F8E"/>
        </w:tc>
      </w:tr>
    </w:tbl>
    <w:p w:rsidR="00BB5ABD" w:rsidRPr="00BB5ABD" w:rsidRDefault="00BB5ABD" w:rsidP="00BB5ABD">
      <w:bookmarkStart w:id="0" w:name="_GoBack"/>
      <w:bookmarkEnd w:id="0"/>
    </w:p>
    <w:p w:rsidR="00985BD0" w:rsidRDefault="004662FC" w:rsidP="00E26C9F">
      <w:pPr>
        <w:pStyle w:val="Kop2"/>
      </w:pPr>
      <w:r>
        <w:t>Jouw functie</w:t>
      </w:r>
    </w:p>
    <w:p w:rsidR="00985BD0" w:rsidRPr="00D25B2F" w:rsidRDefault="00D25B2F" w:rsidP="00985BD0">
      <w:r w:rsidRPr="00D25B2F">
        <w:t xml:space="preserve">Als orthopedagoog ligt het zwaartepunt van je functie bij het vaststellen van sociaal-medische adviezen aan cliënten ten behoeve van de SMI-kinderopvang regeling. Op basis van </w:t>
      </w:r>
      <w:r w:rsidRPr="00593EC0">
        <w:t xml:space="preserve">dossieronderzoek en waarnemingen tijdens spreekuur, vorm je samen met </w:t>
      </w:r>
      <w:r w:rsidR="00630427" w:rsidRPr="00593EC0">
        <w:t xml:space="preserve">een </w:t>
      </w:r>
      <w:r w:rsidRPr="00593EC0">
        <w:t xml:space="preserve">collega orthopedagoog en </w:t>
      </w:r>
      <w:r w:rsidR="00593EC0" w:rsidRPr="00593EC0">
        <w:t>een</w:t>
      </w:r>
      <w:r w:rsidRPr="00593EC0">
        <w:t xml:space="preserve"> arts een onderbouwd oordeel over de cliënt in relatie tot de SMI-regeling en je verwerkt dit tot een </w:t>
      </w:r>
      <w:r w:rsidRPr="00D25B2F">
        <w:t xml:space="preserve">advies in ons systeem </w:t>
      </w:r>
      <w:proofErr w:type="spellStart"/>
      <w:r w:rsidRPr="00D25B2F">
        <w:t>RegiPro</w:t>
      </w:r>
      <w:proofErr w:type="spellEnd"/>
      <w:r w:rsidRPr="00D25B2F">
        <w:t>. Je kent goed de weg binnen het Rotterdamse zorgwerkveld en binnen de kinderopvanginstellingen. Je bent op de hoogte van bijbehorende wet- en regelgeving en beleidsregels. Je onderzoekt de gezinssituatie (ouder- en kind factoren, diagnose, prognose) en beoordeelt de mate van de beperkingen. Je brengt hierover zelfstandig een onafhankelijk en objectief advies uit aan de opdrachtgever binnen de wettelijke kaders. Je bent bij voorkeur geautoriseerd om intelligentie-onderzoeken af te nemen.</w:t>
      </w:r>
    </w:p>
    <w:p w:rsidR="00985BD0" w:rsidRPr="00E26C9F" w:rsidRDefault="00E26C9F" w:rsidP="00E26C9F">
      <w:pPr>
        <w:pStyle w:val="Kop2"/>
      </w:pPr>
      <w:r w:rsidRPr="00E26C9F">
        <w:t>Jouw</w:t>
      </w:r>
      <w:r w:rsidR="00985BD0" w:rsidRPr="00E26C9F">
        <w:t xml:space="preserve"> profiel</w:t>
      </w:r>
    </w:p>
    <w:p w:rsidR="001832FE" w:rsidRDefault="00D25B2F" w:rsidP="00D25B2F">
      <w:r>
        <w:t xml:space="preserve">Een academisch opgeleide orthopedagoog (Pedagogische Wetenschappen) met werkervaring als orthopedagoog en ervaring in het werkveld van Rotterdam. Omdat uitvoering van de regeling veel inzet vraagt en de inwerkperiode kort zal moeten zijn, is ervaring met het onderhavige werkveld en </w:t>
      </w:r>
      <w:r w:rsidR="00593EC0">
        <w:t>het hebben van een goed netwerk</w:t>
      </w:r>
      <w:r w:rsidR="00630427">
        <w:rPr>
          <w:color w:val="FF0000"/>
        </w:rPr>
        <w:t xml:space="preserve"> </w:t>
      </w:r>
      <w:r>
        <w:t>binnen Rotterdam</w:t>
      </w:r>
      <w:r w:rsidR="00593EC0">
        <w:t xml:space="preserve"> (bv. jeugdhulpverlening, </w:t>
      </w:r>
      <w:r w:rsidR="00593EC0" w:rsidRPr="00593EC0">
        <w:t>Centrum voor Jeugd en Gezin)</w:t>
      </w:r>
      <w:r w:rsidRPr="00593EC0">
        <w:t xml:space="preserve"> </w:t>
      </w:r>
      <w:r>
        <w:t xml:space="preserve">een must. Ook ervaring met het door ons gebruikte systeem </w:t>
      </w:r>
      <w:proofErr w:type="spellStart"/>
      <w:r>
        <w:t>R</w:t>
      </w:r>
      <w:r w:rsidR="001832FE">
        <w:t>egiPro</w:t>
      </w:r>
      <w:proofErr w:type="spellEnd"/>
      <w:r w:rsidR="001832FE">
        <w:t xml:space="preserve"> strekt tot aanbeveling; het </w:t>
      </w:r>
      <w:r w:rsidR="001832FE" w:rsidRPr="001832FE">
        <w:t xml:space="preserve">programma </w:t>
      </w:r>
      <w:proofErr w:type="spellStart"/>
      <w:r w:rsidR="001832FE" w:rsidRPr="001832FE">
        <w:t>RegiPro</w:t>
      </w:r>
      <w:proofErr w:type="spellEnd"/>
      <w:r w:rsidR="001832FE">
        <w:t xml:space="preserve"> wordt voornamelijk gebruikt om</w:t>
      </w:r>
      <w:r w:rsidR="001832FE" w:rsidRPr="001832FE">
        <w:t xml:space="preserve"> alle contactmomenten, communicatie en inhoudelijke dossiers </w:t>
      </w:r>
      <w:r w:rsidR="001832FE">
        <w:t xml:space="preserve">bij te houden en op </w:t>
      </w:r>
      <w:r w:rsidR="001832FE" w:rsidRPr="001832FE">
        <w:t>een plek</w:t>
      </w:r>
      <w:r w:rsidR="001832FE">
        <w:t xml:space="preserve"> te</w:t>
      </w:r>
      <w:r w:rsidR="001832FE" w:rsidRPr="001832FE">
        <w:t xml:space="preserve"> hebben</w:t>
      </w:r>
      <w:r w:rsidR="001832FE">
        <w:t xml:space="preserve">. </w:t>
      </w:r>
    </w:p>
    <w:p w:rsidR="00985BD0" w:rsidRDefault="00D25B2F" w:rsidP="00D25B2F">
      <w:r>
        <w:t xml:space="preserve">Verder ben je proactief en flexibel, heb je veel mensenkennis, kun </w:t>
      </w:r>
      <w:r w:rsidRPr="00593EC0">
        <w:t xml:space="preserve">je </w:t>
      </w:r>
      <w:r w:rsidR="00630427" w:rsidRPr="00593EC0">
        <w:t xml:space="preserve">zowel </w:t>
      </w:r>
      <w:r w:rsidRPr="00593EC0">
        <w:t>goed samenwerken</w:t>
      </w:r>
      <w:r w:rsidR="00630427" w:rsidRPr="00593EC0">
        <w:t xml:space="preserve"> als zelfstandig werken</w:t>
      </w:r>
      <w:r w:rsidRPr="00593EC0">
        <w:t>, ben je bestand tegen tijdsdruk en ku</w:t>
      </w:r>
      <w:r>
        <w:t>n je goed omgaan met weerstand bij cliënten. Je bent in je mondelinge en schriftelijke communicatie duidelijk en zorgvuldig. Je vakkennis en kennis van wet- en regelgeving is actueel en goed. Je hebt affiniteit met sociaal medische advisering en wijkgericht werken. Kennis van de Rotterdamse van toepassing zijnde beleidsregels strekt tot aanbeveling.</w:t>
      </w:r>
    </w:p>
    <w:p w:rsidR="00D25B2F" w:rsidRDefault="00D25B2F" w:rsidP="00D25B2F"/>
    <w:p w:rsidR="00985BD0" w:rsidRDefault="00985BD0" w:rsidP="00E26C9F">
      <w:pPr>
        <w:pStyle w:val="Kop2"/>
      </w:pPr>
      <w:r w:rsidRPr="00593EC0">
        <w:lastRenderedPageBreak/>
        <w:t>Eisen</w:t>
      </w:r>
    </w:p>
    <w:p w:rsidR="00D25B2F" w:rsidRDefault="00D25B2F" w:rsidP="00D25B2F">
      <w:pPr>
        <w:pStyle w:val="Lijstalinea"/>
        <w:numPr>
          <w:ilvl w:val="0"/>
          <w:numId w:val="1"/>
        </w:numPr>
      </w:pPr>
      <w:r>
        <w:t xml:space="preserve">Je beschikt over </w:t>
      </w:r>
      <w:r w:rsidRPr="00593EC0">
        <w:t xml:space="preserve">een </w:t>
      </w:r>
      <w:r w:rsidR="00593EC0" w:rsidRPr="00593EC0">
        <w:t xml:space="preserve">WO </w:t>
      </w:r>
      <w:r w:rsidR="006A1206" w:rsidRPr="00593EC0">
        <w:t xml:space="preserve">diploma </w:t>
      </w:r>
      <w:r w:rsidRPr="00593EC0">
        <w:t xml:space="preserve">pedagogische </w:t>
      </w:r>
      <w:r>
        <w:t>wetenschappen en een wo werk- en denkniveau</w:t>
      </w:r>
    </w:p>
    <w:p w:rsidR="00D25B2F" w:rsidRDefault="00D25B2F" w:rsidP="00D25B2F">
      <w:pPr>
        <w:pStyle w:val="Lijstalinea"/>
        <w:numPr>
          <w:ilvl w:val="0"/>
          <w:numId w:val="1"/>
        </w:numPr>
      </w:pPr>
      <w:r>
        <w:t xml:space="preserve">Minimaal </w:t>
      </w:r>
      <w:r w:rsidR="00475CAC">
        <w:t xml:space="preserve">3 </w:t>
      </w:r>
      <w:r>
        <w:t>jaar ervaring als orthopedagoog</w:t>
      </w:r>
      <w:r w:rsidR="00593EC0">
        <w:t xml:space="preserve"> en kan de genoemde werkzaamheden/taken naar verwachting uitvoeren</w:t>
      </w:r>
    </w:p>
    <w:p w:rsidR="00D25B2F" w:rsidRPr="00593EC0" w:rsidRDefault="001832FE" w:rsidP="00D25B2F">
      <w:pPr>
        <w:pStyle w:val="Lijstalinea"/>
        <w:numPr>
          <w:ilvl w:val="0"/>
          <w:numId w:val="1"/>
        </w:numPr>
      </w:pPr>
      <w:r w:rsidRPr="00593EC0">
        <w:t>Je beschikt over de kennis van</w:t>
      </w:r>
      <w:r w:rsidR="00630427" w:rsidRPr="00593EC0">
        <w:t xml:space="preserve"> de sociale kaart, jeugdhulpverlening en het Rotterdamse werkveld</w:t>
      </w:r>
    </w:p>
    <w:p w:rsidR="00475CAC" w:rsidRDefault="00475CAC" w:rsidP="00D25B2F">
      <w:pPr>
        <w:pStyle w:val="Lijstalinea"/>
        <w:numPr>
          <w:ilvl w:val="0"/>
          <w:numId w:val="1"/>
        </w:numPr>
      </w:pPr>
      <w:r>
        <w:t xml:space="preserve">Kennis </w:t>
      </w:r>
      <w:r w:rsidR="00D11BCB">
        <w:t xml:space="preserve">van de gemeentelijke regelgeving rondom sociale medische indicatie </w:t>
      </w:r>
    </w:p>
    <w:p w:rsidR="00985BD0" w:rsidRDefault="00985BD0" w:rsidP="00E26C9F">
      <w:pPr>
        <w:pStyle w:val="Kop2"/>
      </w:pPr>
      <w:r w:rsidRPr="00593EC0">
        <w:t>Wensen</w:t>
      </w:r>
    </w:p>
    <w:p w:rsidR="00D63796" w:rsidRDefault="001832FE" w:rsidP="00D63796">
      <w:pPr>
        <w:pStyle w:val="Lijstalinea"/>
        <w:numPr>
          <w:ilvl w:val="0"/>
          <w:numId w:val="2"/>
        </w:numPr>
      </w:pPr>
      <w:r>
        <w:t xml:space="preserve">Je hebt kennis van en ervaring met het systeem </w:t>
      </w:r>
      <w:proofErr w:type="spellStart"/>
      <w:r>
        <w:t>RegiPro</w:t>
      </w:r>
      <w:proofErr w:type="spellEnd"/>
      <w:r w:rsidR="00D63796" w:rsidRPr="00D63796">
        <w:t xml:space="preserve"> </w:t>
      </w:r>
    </w:p>
    <w:p w:rsidR="001832FE" w:rsidRDefault="00D63796" w:rsidP="00D63796">
      <w:pPr>
        <w:pStyle w:val="Lijstalinea"/>
        <w:numPr>
          <w:ilvl w:val="0"/>
          <w:numId w:val="2"/>
        </w:numPr>
      </w:pPr>
      <w:r w:rsidRPr="00D63796">
        <w:t>Netwerk in het Rotterdamse sociale domein</w:t>
      </w:r>
    </w:p>
    <w:p w:rsidR="0088610C" w:rsidRDefault="0088610C" w:rsidP="00BB5ABD"/>
    <w:p w:rsidR="00985BD0" w:rsidRDefault="00985BD0" w:rsidP="00E26C9F">
      <w:pPr>
        <w:pStyle w:val="Kop2"/>
      </w:pPr>
      <w:r>
        <w:t>De afdeling</w:t>
      </w:r>
    </w:p>
    <w:p w:rsidR="00985BD0" w:rsidRDefault="00D25B2F" w:rsidP="00985BD0">
      <w:r w:rsidRPr="00D25B2F">
        <w:t>Het SMA-team levert sociaal medisch advies en indicaties. D</w:t>
      </w:r>
      <w:r w:rsidR="00C65B84">
        <w:t>aarnaast zijn hier</w:t>
      </w:r>
      <w:r w:rsidRPr="00D25B2F">
        <w:t xml:space="preserve"> de 4 meldpunten (Isolement, Verborgen Vrouwen, Personen met Verward Gedrag en Onverzekerden)</w:t>
      </w:r>
      <w:r w:rsidR="00C65B84">
        <w:t xml:space="preserve"> ondergebracht en</w:t>
      </w:r>
      <w:r w:rsidRPr="00D25B2F">
        <w:t xml:space="preserve"> het Leerlingenvervoer. Elk product binnen de SMA heeft daarin een eigen business case (opdracht). Het SMA-team geeft sociaal medisch advies en verstrekt indicaties op het gebied van kinderopvang (SMI-regeling). Het Team SMA verzorgt jaarlijks meer dan 3.000 medische adviezen en beoordelingen in opdracht van gemeentelijke diensten, woningstichtingen, (</w:t>
      </w:r>
      <w:proofErr w:type="spellStart"/>
      <w:r w:rsidRPr="00D25B2F">
        <w:t>welzijns</w:t>
      </w:r>
      <w:proofErr w:type="spellEnd"/>
      <w:r w:rsidRPr="00D25B2F">
        <w:t>)instellingen en bewindvoerders.</w:t>
      </w:r>
    </w:p>
    <w:p w:rsidR="00985BD0" w:rsidRPr="00985BD0" w:rsidRDefault="00985BD0" w:rsidP="00E26C9F">
      <w:pPr>
        <w:pStyle w:val="Kop2"/>
      </w:pPr>
      <w:r>
        <w:t>Onze organisatie</w:t>
      </w:r>
    </w:p>
    <w:p w:rsidR="00397E10" w:rsidRDefault="00D25B2F" w:rsidP="00985BD0">
      <w:r w:rsidRPr="00D25B2F">
        <w:t>Het cluster Maatschappelijke Ontwikkeling stimuleert maximale ontplooiing van talent in een gezond lichaam. Daarbij gaan we uit van de kracht van de Rotterdammers, ook als zij niet op eigen benen kunnen staan. We bieden lichte ondersteuning als de omgeving die niet kan bieden. Of intensievere zorg waar echt noodzakelijk. Dat doen we in opdracht van het college en deelgemeenten en samen met maatschappelijke partners.</w:t>
      </w:r>
    </w:p>
    <w:p w:rsidR="001C6FAE" w:rsidRDefault="001C6FAE" w:rsidP="001C6FAE">
      <w:pPr>
        <w:pStyle w:val="Kop2"/>
      </w:pPr>
      <w:r w:rsidRPr="00593EC0">
        <w:t>De procedure</w:t>
      </w:r>
    </w:p>
    <w:p w:rsidR="00397E10" w:rsidRDefault="009F1626" w:rsidP="00985BD0">
      <w:r>
        <w:t xml:space="preserve">Na de selectie vindt er een </w:t>
      </w:r>
      <w:r w:rsidR="00475CAC">
        <w:t>gesprek plaats met de verkozen kandidaten</w:t>
      </w:r>
      <w:r w:rsidR="00593EC0">
        <w:t xml:space="preserve"> en daarna eventueel een tweede gesprek. </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FC0" w:rsidRDefault="006A1FC0" w:rsidP="00985BD0">
      <w:pPr>
        <w:spacing w:line="240" w:lineRule="auto"/>
      </w:pPr>
      <w:r>
        <w:separator/>
      </w:r>
    </w:p>
  </w:endnote>
  <w:endnote w:type="continuationSeparator" w:id="0">
    <w:p w:rsidR="006A1FC0" w:rsidRDefault="006A1FC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2343BAF3" wp14:editId="7867C388">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FC0" w:rsidRDefault="006A1FC0" w:rsidP="00985BD0">
      <w:pPr>
        <w:spacing w:line="240" w:lineRule="auto"/>
      </w:pPr>
      <w:r>
        <w:separator/>
      </w:r>
    </w:p>
  </w:footnote>
  <w:footnote w:type="continuationSeparator" w:id="0">
    <w:p w:rsidR="006A1FC0" w:rsidRDefault="006A1FC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733C68A1" wp14:editId="6F86D91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55204"/>
    <w:multiLevelType w:val="hybridMultilevel"/>
    <w:tmpl w:val="41D27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B86C3C"/>
    <w:multiLevelType w:val="hybridMultilevel"/>
    <w:tmpl w:val="017C3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832FE"/>
    <w:rsid w:val="001C6FAE"/>
    <w:rsid w:val="002B1F7F"/>
    <w:rsid w:val="00397E10"/>
    <w:rsid w:val="004662FC"/>
    <w:rsid w:val="00475CAC"/>
    <w:rsid w:val="0056054F"/>
    <w:rsid w:val="00593EC0"/>
    <w:rsid w:val="005E2C40"/>
    <w:rsid w:val="00630427"/>
    <w:rsid w:val="0069737B"/>
    <w:rsid w:val="006A1206"/>
    <w:rsid w:val="006A1FC0"/>
    <w:rsid w:val="0088610C"/>
    <w:rsid w:val="00985BD0"/>
    <w:rsid w:val="009A6499"/>
    <w:rsid w:val="009F1626"/>
    <w:rsid w:val="00B55D50"/>
    <w:rsid w:val="00BA42DB"/>
    <w:rsid w:val="00BB5ABD"/>
    <w:rsid w:val="00C65B84"/>
    <w:rsid w:val="00CB1E40"/>
    <w:rsid w:val="00D11BCB"/>
    <w:rsid w:val="00D25B2F"/>
    <w:rsid w:val="00D63796"/>
    <w:rsid w:val="00E26C9F"/>
    <w:rsid w:val="00E71185"/>
    <w:rsid w:val="00F25847"/>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60E28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D25B2F"/>
    <w:pPr>
      <w:ind w:left="720"/>
      <w:contextualSpacing/>
    </w:pPr>
  </w:style>
  <w:style w:type="character" w:styleId="Verwijzingopmerking">
    <w:name w:val="annotation reference"/>
    <w:basedOn w:val="Standaardalinea-lettertype"/>
    <w:uiPriority w:val="99"/>
    <w:semiHidden/>
    <w:unhideWhenUsed/>
    <w:rsid w:val="001832FE"/>
    <w:rPr>
      <w:sz w:val="16"/>
      <w:szCs w:val="16"/>
    </w:rPr>
  </w:style>
  <w:style w:type="paragraph" w:styleId="Tekstopmerking">
    <w:name w:val="annotation text"/>
    <w:basedOn w:val="Standaard"/>
    <w:link w:val="TekstopmerkingChar"/>
    <w:uiPriority w:val="99"/>
    <w:semiHidden/>
    <w:unhideWhenUsed/>
    <w:rsid w:val="001832FE"/>
    <w:pPr>
      <w:spacing w:line="240" w:lineRule="auto"/>
    </w:pPr>
    <w:rPr>
      <w:szCs w:val="20"/>
    </w:rPr>
  </w:style>
  <w:style w:type="character" w:customStyle="1" w:styleId="TekstopmerkingChar">
    <w:name w:val="Tekst opmerking Char"/>
    <w:basedOn w:val="Standaardalinea-lettertype"/>
    <w:link w:val="Tekstopmerking"/>
    <w:uiPriority w:val="99"/>
    <w:semiHidden/>
    <w:rsid w:val="001832FE"/>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1832FE"/>
    <w:rPr>
      <w:b/>
      <w:bCs/>
    </w:rPr>
  </w:style>
  <w:style w:type="character" w:customStyle="1" w:styleId="OnderwerpvanopmerkingChar">
    <w:name w:val="Onderwerp van opmerking Char"/>
    <w:basedOn w:val="TekstopmerkingChar"/>
    <w:link w:val="Onderwerpvanopmerking"/>
    <w:uiPriority w:val="99"/>
    <w:semiHidden/>
    <w:rsid w:val="001832F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A5A0F496</Template>
  <TotalTime>1</TotalTime>
  <Pages>2</Pages>
  <Words>607</Words>
  <Characters>3344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cp:lastPrinted>2019-01-21T08:58:00Z</cp:lastPrinted>
  <dcterms:created xsi:type="dcterms:W3CDTF">2019-04-09T11:58:00Z</dcterms:created>
  <dcterms:modified xsi:type="dcterms:W3CDTF">2019-04-09T11:58:00Z</dcterms:modified>
</cp:coreProperties>
</file>