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572B8" w14:textId="77777777" w:rsidR="004D18B5" w:rsidRDefault="004D18B5" w:rsidP="004D18B5">
      <w:pPr>
        <w:pStyle w:val="Titel"/>
        <w:pBdr>
          <w:bottom w:val="none" w:sz="0" w:space="0" w:color="auto"/>
        </w:pBdr>
        <w:spacing w:line="276" w:lineRule="auto"/>
        <w:rPr>
          <w:rStyle w:val="Zwaar"/>
          <w:rFonts w:ascii="Arial" w:hAnsi="Arial" w:cs="Arial"/>
          <w:sz w:val="20"/>
          <w:szCs w:val="20"/>
        </w:rPr>
      </w:pPr>
    </w:p>
    <w:p w14:paraId="729EC140" w14:textId="77777777" w:rsidR="004D18B5" w:rsidRPr="00070776" w:rsidRDefault="004D18B5" w:rsidP="004D18B5">
      <w:pPr>
        <w:rPr>
          <w:rFonts w:ascii="Arial Rounded MT Bold" w:hAnsi="Arial Rounded MT Bold" w:cs="Arial"/>
          <w:b/>
        </w:rPr>
      </w:pPr>
      <w:r w:rsidRPr="00070776">
        <w:rPr>
          <w:rStyle w:val="Zwaar"/>
          <w:rFonts w:ascii="Arial Rounded MT Bold" w:hAnsi="Arial Rounded MT Bold" w:cs="Arial"/>
          <w:sz w:val="20"/>
          <w:szCs w:val="20"/>
        </w:rPr>
        <w:t>BEGRIPPENLIJST</w:t>
      </w:r>
    </w:p>
    <w:p w14:paraId="4F68AE3C" w14:textId="77777777" w:rsidR="004D18B5" w:rsidRPr="00BE5181" w:rsidRDefault="004D18B5" w:rsidP="004D18B5">
      <w:pPr>
        <w:jc w:val="both"/>
        <w:rPr>
          <w:rFonts w:ascii="Arial" w:hAnsi="Arial" w:cs="Arial"/>
          <w:sz w:val="20"/>
          <w:szCs w:val="20"/>
        </w:rPr>
      </w:pPr>
      <w:r w:rsidRPr="00BE5181">
        <w:rPr>
          <w:rFonts w:ascii="Arial" w:hAnsi="Arial" w:cs="Arial"/>
          <w:sz w:val="20"/>
          <w:szCs w:val="20"/>
        </w:rPr>
        <w:t xml:space="preserve">In aanvulling op de in </w:t>
      </w:r>
      <w:r w:rsidRPr="009812DA">
        <w:rPr>
          <w:rFonts w:ascii="Arial" w:eastAsia="Arial Unicode MS" w:hAnsi="Arial" w:cs="Arial"/>
          <w:sz w:val="20"/>
          <w:szCs w:val="20"/>
        </w:rPr>
        <w:t>ARN</w:t>
      </w:r>
      <w:r w:rsidRPr="009812DA">
        <w:rPr>
          <w:rFonts w:ascii="Arial" w:eastAsia="Arial Unicode MS" w:hAnsi="Arial" w:cs="Arial"/>
          <w:sz w:val="20"/>
          <w:szCs w:val="20"/>
          <w:vertAlign w:val="superscript"/>
        </w:rPr>
        <w:t>2016</w:t>
      </w:r>
      <w:r w:rsidRPr="00BE5181">
        <w:rPr>
          <w:rFonts w:ascii="Arial" w:hAnsi="Arial" w:cs="Arial"/>
          <w:sz w:val="20"/>
          <w:szCs w:val="20"/>
        </w:rPr>
        <w:t>, Deel I, artikel 1 opgenomen aanduidingen en begripsbepalingen</w:t>
      </w:r>
      <w:r>
        <w:rPr>
          <w:rFonts w:ascii="Arial" w:hAnsi="Arial" w:cs="Arial"/>
          <w:sz w:val="20"/>
          <w:szCs w:val="20"/>
        </w:rPr>
        <w:t>,</w:t>
      </w:r>
      <w:r w:rsidRPr="00BE51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 w:rsidRPr="00BE5181">
        <w:rPr>
          <w:rFonts w:ascii="Arial" w:hAnsi="Arial" w:cs="Arial"/>
          <w:sz w:val="20"/>
          <w:szCs w:val="20"/>
        </w:rPr>
        <w:t xml:space="preserve"> in deze </w:t>
      </w:r>
      <w:r>
        <w:rPr>
          <w:rFonts w:ascii="Arial" w:hAnsi="Arial" w:cs="Arial"/>
          <w:sz w:val="20"/>
          <w:szCs w:val="20"/>
        </w:rPr>
        <w:t>aanbestedings</w:t>
      </w:r>
      <w:r w:rsidRPr="00BE5181">
        <w:rPr>
          <w:rFonts w:ascii="Arial" w:hAnsi="Arial" w:cs="Arial"/>
          <w:sz w:val="20"/>
          <w:szCs w:val="20"/>
        </w:rPr>
        <w:t>leidraad de volgende begrippen</w:t>
      </w:r>
      <w:r>
        <w:rPr>
          <w:rFonts w:ascii="Arial" w:hAnsi="Arial" w:cs="Arial"/>
          <w:sz w:val="20"/>
          <w:szCs w:val="20"/>
        </w:rPr>
        <w:t xml:space="preserve"> van toepassing</w:t>
      </w:r>
      <w:r w:rsidRPr="00BE5181">
        <w:rPr>
          <w:rFonts w:ascii="Arial" w:hAnsi="Arial" w:cs="Arial"/>
          <w:sz w:val="20"/>
          <w:szCs w:val="20"/>
        </w:rPr>
        <w:t>:</w:t>
      </w:r>
    </w:p>
    <w:tbl>
      <w:tblPr>
        <w:tblStyle w:val="Tabelraster"/>
        <w:tblW w:w="93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520"/>
      </w:tblGrid>
      <w:tr w:rsidR="004D18B5" w:rsidRPr="00BE5181" w14:paraId="440D56F1" w14:textId="77777777" w:rsidTr="00EE4F72">
        <w:tc>
          <w:tcPr>
            <w:tcW w:w="2376" w:type="dxa"/>
          </w:tcPr>
          <w:p w14:paraId="7DF1028B" w14:textId="77777777" w:rsidR="004D18B5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Aanbestedingswet</w:t>
            </w:r>
          </w:p>
          <w:p w14:paraId="21FB8B07" w14:textId="77777777" w:rsidR="004D18B5" w:rsidRPr="00BE5181" w:rsidRDefault="004D18B5" w:rsidP="00EE4F72">
            <w:pPr>
              <w:ind w:left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116130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17CA3985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 xml:space="preserve">de Aanbestedingswet 2012, </w:t>
            </w:r>
            <w:r>
              <w:rPr>
                <w:rFonts w:ascii="Arial" w:hAnsi="Arial" w:cs="Arial"/>
                <w:sz w:val="20"/>
                <w:szCs w:val="20"/>
              </w:rPr>
              <w:t xml:space="preserve">gewijzigd 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per 1 </w:t>
            </w:r>
            <w:r>
              <w:rPr>
                <w:rFonts w:ascii="Arial" w:hAnsi="Arial" w:cs="Arial"/>
                <w:sz w:val="20"/>
                <w:szCs w:val="20"/>
              </w:rPr>
              <w:t xml:space="preserve">juli </w:t>
            </w:r>
            <w:r w:rsidRPr="00BE5181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ter implementatie van de richtlijnen</w:t>
            </w:r>
            <w:r>
              <w:rPr>
                <w:rFonts w:ascii="Arial" w:hAnsi="Arial" w:cs="Arial"/>
                <w:sz w:val="20"/>
                <w:szCs w:val="20"/>
              </w:rPr>
              <w:t xml:space="preserve"> 2014/23/EU, 2014/24/EU en 2014/25/EU</w:t>
            </w:r>
            <w:r w:rsidRPr="00BE51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18B5" w:rsidRPr="00BE5181" w14:paraId="6145862A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4ECD3B29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2DA">
              <w:rPr>
                <w:rFonts w:ascii="Arial" w:eastAsia="Arial Unicode MS" w:hAnsi="Arial" w:cs="Arial"/>
                <w:sz w:val="20"/>
                <w:szCs w:val="20"/>
              </w:rPr>
              <w:t>ARN</w:t>
            </w:r>
            <w:r w:rsidRPr="009812DA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2016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3263650B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2A2825F9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het </w:t>
            </w:r>
            <w:r w:rsidRPr="00BE5181">
              <w:rPr>
                <w:rFonts w:ascii="Arial" w:hAnsi="Arial" w:cs="Arial"/>
                <w:sz w:val="20"/>
                <w:szCs w:val="20"/>
              </w:rPr>
              <w:t>Aanbestedingsreglement Nutssectoren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41C06">
              <w:rPr>
                <w:rFonts w:ascii="Arial" w:hAnsi="Arial" w:cs="Arial"/>
                <w:sz w:val="20"/>
                <w:szCs w:val="20"/>
              </w:rPr>
              <w:t xml:space="preserve">versie 1.0, vastgesteld op </w:t>
            </w:r>
            <w:r>
              <w:rPr>
                <w:rFonts w:ascii="Arial" w:hAnsi="Arial" w:cs="Arial"/>
                <w:sz w:val="20"/>
                <w:szCs w:val="20"/>
              </w:rPr>
              <w:t>1 juli 2016</w:t>
            </w:r>
            <w:r w:rsidRPr="005D32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18B5" w:rsidRPr="00BE5181" w14:paraId="6DF66DD6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4338E8C0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Eigen Verklaring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7945F260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0B704AE8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door de Europese Commissie vastgestelde Uniform Europees Aanbestedingsdocument (UEA) </w:t>
            </w:r>
            <w:r w:rsidRPr="00BE5181">
              <w:rPr>
                <w:rFonts w:ascii="Arial" w:hAnsi="Arial" w:cs="Arial"/>
                <w:sz w:val="20"/>
                <w:szCs w:val="20"/>
              </w:rPr>
              <w:t>als</w:t>
            </w:r>
            <w:r>
              <w:rPr>
                <w:rFonts w:ascii="Arial" w:hAnsi="Arial" w:cs="Arial"/>
                <w:sz w:val="20"/>
                <w:szCs w:val="20"/>
              </w:rPr>
              <w:t xml:space="preserve"> bedoeld in artikel 2.84 Aanbestedingswet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D18B5" w:rsidRPr="00BE5181" w14:paraId="1ABEEEC1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21E0967E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Gedragsverklaring Aanbesteden (GVA)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3FFA1B0B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78EC4278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de verklaring als bedoeld in artikel 4.1 van de Aanbestedingswet.</w:t>
            </w:r>
          </w:p>
        </w:tc>
      </w:tr>
      <w:tr w:rsidR="004D18B5" w:rsidRPr="00BE5181" w14:paraId="1EDD49C4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29DA3104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Inschrijver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32972432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6B545F6A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ondernemer (natuurlijke of rechtspersoon) of een combinatie van ondernemers die een Inschrijving voor de gunningsprocedure heeft ingediend, dan wel het voornemen heeft een Inschrijving in te dienen.</w:t>
            </w:r>
          </w:p>
        </w:tc>
      </w:tr>
      <w:tr w:rsidR="004D18B5" w:rsidRPr="00BE5181" w14:paraId="66FF660D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2A63992E" w14:textId="77777777" w:rsidR="004D18B5" w:rsidRPr="00BE5181" w:rsidRDefault="004D18B5" w:rsidP="004D18B5">
            <w:pPr>
              <w:numPr>
                <w:ilvl w:val="0"/>
                <w:numId w:val="1"/>
              </w:numPr>
              <w:spacing w:after="0"/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Inschrijving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49F83D4C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5354604E" w14:textId="1EB385A4" w:rsidR="004D18B5" w:rsidRDefault="004D18B5" w:rsidP="005C1E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indiening van een aanbod op de door GVB in deze aanbestedingsleidraad voorgeschreven wijze. Inschrijving geschiedt door indiening van de documenten als bedoeld in paragraaf </w:t>
            </w:r>
            <w:r w:rsidR="005C1E82">
              <w:rPr>
                <w:rFonts w:ascii="Arial" w:hAnsi="Arial" w:cs="Arial"/>
                <w:sz w:val="20"/>
                <w:szCs w:val="20"/>
              </w:rPr>
              <w:t>3.5.2.</w:t>
            </w:r>
            <w:bookmarkStart w:id="0" w:name="_GoBack"/>
            <w:bookmarkEnd w:id="0"/>
          </w:p>
        </w:tc>
      </w:tr>
      <w:tr w:rsidR="004D18B5" w:rsidRPr="00BE5181" w14:paraId="222992E3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6EFAF921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Nota van Inlichtingen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2D346339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4DCF3B7A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 xml:space="preserve">het document waarin GVB nadere inlichtingen verstrekt aan de </w:t>
            </w:r>
            <w:r>
              <w:rPr>
                <w:rFonts w:ascii="Arial" w:hAnsi="Arial" w:cs="Arial"/>
                <w:sz w:val="20"/>
                <w:szCs w:val="20"/>
              </w:rPr>
              <w:t>Inschrijver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naar aanleiding van vragen en opmerkingen over de </w:t>
            </w:r>
            <w:r>
              <w:rPr>
                <w:rFonts w:ascii="Arial" w:hAnsi="Arial" w:cs="Arial"/>
                <w:sz w:val="20"/>
                <w:szCs w:val="20"/>
              </w:rPr>
              <w:t>aanbestedingsleidraad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en bijbehorende </w:t>
            </w:r>
            <w:r>
              <w:rPr>
                <w:rFonts w:ascii="Arial" w:hAnsi="Arial" w:cs="Arial"/>
                <w:sz w:val="20"/>
                <w:szCs w:val="20"/>
              </w:rPr>
              <w:t>aanbestedings</w:t>
            </w:r>
            <w:r w:rsidRPr="00BE5181">
              <w:rPr>
                <w:rFonts w:ascii="Arial" w:hAnsi="Arial" w:cs="Arial"/>
                <w:sz w:val="20"/>
                <w:szCs w:val="20"/>
              </w:rPr>
              <w:t>documenten.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18B5" w:rsidRPr="00BE5181" w14:paraId="67BEA9A8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2FF4C098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Opdrachtnemer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5B8D4E8D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570B4E10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Inschrijver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met wie GVB in het kader van deze aanbesteding een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raam</w:t>
            </w:r>
            <w:r w:rsidRPr="005D3281">
              <w:rPr>
                <w:rFonts w:ascii="Arial" w:hAnsi="Arial" w:cs="Arial"/>
                <w:sz w:val="20"/>
                <w:szCs w:val="20"/>
              </w:rPr>
              <w:t>overeenkomst sluit ter uitvoering van de opdracht</w:t>
            </w:r>
            <w:r w:rsidRPr="005F2C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18B5" w:rsidRPr="00BE5181" w14:paraId="1B434CA3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187F76D0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D18B5">
              <w:rPr>
                <w:rFonts w:ascii="Arial" w:hAnsi="Arial" w:cs="Arial"/>
                <w:sz w:val="20"/>
                <w:szCs w:val="20"/>
              </w:rPr>
              <w:t>Negometrix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6CFDC8CD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5F0D4600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aanbestedingstool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voor </w:t>
            </w:r>
            <w:r>
              <w:rPr>
                <w:rFonts w:ascii="Arial" w:hAnsi="Arial" w:cs="Arial"/>
                <w:sz w:val="20"/>
                <w:szCs w:val="20"/>
              </w:rPr>
              <w:t>elektronisch aanbesteden,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als bedoeld in artikel 4.13 Aanbestedingswet.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FDFCC7F" w14:textId="77777777" w:rsidR="00256141" w:rsidRDefault="004E16B4"/>
    <w:sectPr w:rsidR="00256141" w:rsidSect="00B4696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35E20" w14:textId="77777777" w:rsidR="004E16B4" w:rsidRDefault="004E16B4" w:rsidP="005C1E82">
      <w:pPr>
        <w:spacing w:after="0" w:line="240" w:lineRule="auto"/>
      </w:pPr>
      <w:r>
        <w:separator/>
      </w:r>
    </w:p>
  </w:endnote>
  <w:endnote w:type="continuationSeparator" w:id="0">
    <w:p w14:paraId="2B5CB8C9" w14:textId="77777777" w:rsidR="004E16B4" w:rsidRDefault="004E16B4" w:rsidP="005C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E318D" w14:textId="77777777" w:rsidR="004E16B4" w:rsidRDefault="004E16B4" w:rsidP="005C1E82">
      <w:pPr>
        <w:spacing w:after="0" w:line="240" w:lineRule="auto"/>
      </w:pPr>
      <w:r>
        <w:separator/>
      </w:r>
    </w:p>
  </w:footnote>
  <w:footnote w:type="continuationSeparator" w:id="0">
    <w:p w14:paraId="4EF7E068" w14:textId="77777777" w:rsidR="004E16B4" w:rsidRDefault="004E16B4" w:rsidP="005C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7717D" w14:textId="1895E90D" w:rsidR="005C1E82" w:rsidRDefault="005C1E82">
    <w:pPr>
      <w:pStyle w:val="Koptekst"/>
    </w:pPr>
    <w:r>
      <w:rPr>
        <w:noProof/>
        <w:lang w:eastAsia="nl-NL"/>
      </w:rPr>
      <w:drawing>
        <wp:inline distT="0" distB="0" distL="0" distR="0" wp14:anchorId="4A1A45CE" wp14:editId="6CF4BE82">
          <wp:extent cx="5742940" cy="7315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65DA8"/>
    <w:multiLevelType w:val="hybridMultilevel"/>
    <w:tmpl w:val="3CD08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B5"/>
    <w:rsid w:val="000C1AE6"/>
    <w:rsid w:val="004D18B5"/>
    <w:rsid w:val="004E16B4"/>
    <w:rsid w:val="005C1E82"/>
    <w:rsid w:val="00904A81"/>
    <w:rsid w:val="009B0DBD"/>
    <w:rsid w:val="00B46967"/>
    <w:rsid w:val="00B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B30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D18B5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D18B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4D18B5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D18B5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18B5"/>
    <w:rPr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D18B5"/>
    <w:rPr>
      <w:b/>
      <w:bCs/>
    </w:rPr>
  </w:style>
  <w:style w:type="paragraph" w:styleId="Titel">
    <w:name w:val="Title"/>
    <w:basedOn w:val="Standaard"/>
    <w:next w:val="Standaard"/>
    <w:link w:val="TitelTeken"/>
    <w:uiPriority w:val="10"/>
    <w:qFormat/>
    <w:rsid w:val="004D18B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4D18B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4D18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D18B5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Teken"/>
    <w:uiPriority w:val="99"/>
    <w:unhideWhenUsed/>
    <w:rsid w:val="005C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C1E82"/>
    <w:rPr>
      <w:sz w:val="22"/>
      <w:szCs w:val="22"/>
    </w:rPr>
  </w:style>
  <w:style w:type="paragraph" w:styleId="Voettekst">
    <w:name w:val="footer"/>
    <w:basedOn w:val="Standaard"/>
    <w:link w:val="VoettekstTeken"/>
    <w:uiPriority w:val="99"/>
    <w:unhideWhenUsed/>
    <w:rsid w:val="005C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C1E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1330</Characters>
  <Application>Microsoft Macintosh Word</Application>
  <DocSecurity>0</DocSecurity>
  <Lines>11</Lines>
  <Paragraphs>3</Paragraphs>
  <ScaleCrop>false</ScaleCrop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Ardine van den Ende</dc:creator>
  <cp:keywords/>
  <dc:description/>
  <cp:lastModifiedBy>Ardine van den Ende</cp:lastModifiedBy>
  <cp:revision>2</cp:revision>
  <dcterms:created xsi:type="dcterms:W3CDTF">2016-09-30T06:18:00Z</dcterms:created>
  <dcterms:modified xsi:type="dcterms:W3CDTF">2016-09-30T06:19:00Z</dcterms:modified>
</cp:coreProperties>
</file>