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D56637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FC6990" w:rsidRPr="00FC6990">
        <w:rPr>
          <w:b/>
        </w:rPr>
        <w:t>Избор на изпълнител за изготвяне на технически проект за обект: ”Водоснабдяване и канализация кв.</w:t>
      </w:r>
      <w:proofErr w:type="spellStart"/>
      <w:r w:rsidR="00FC6990" w:rsidRPr="00FC6990">
        <w:rPr>
          <w:b/>
        </w:rPr>
        <w:t>Анезица</w:t>
      </w:r>
      <w:proofErr w:type="spellEnd"/>
      <w:r w:rsidR="00FC6990" w:rsidRPr="00FC6990">
        <w:rPr>
          <w:b/>
        </w:rPr>
        <w:t>, гр.Велинград”</w:t>
      </w:r>
      <w:bookmarkStart w:id="0" w:name="_GoBack"/>
      <w:bookmarkEnd w:id="0"/>
      <w:r w:rsidR="00B44133" w:rsidRPr="00B44133">
        <w:rPr>
          <w:b/>
        </w:rPr>
        <w:t xml:space="preserve">  </w:t>
      </w: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F0906"/>
    <w:rsid w:val="00486003"/>
    <w:rsid w:val="004A4A0A"/>
    <w:rsid w:val="005230CC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44133"/>
    <w:rsid w:val="00D15E56"/>
    <w:rsid w:val="00D56637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21</cp:revision>
  <cp:lastPrinted>2017-01-25T08:56:00Z</cp:lastPrinted>
  <dcterms:created xsi:type="dcterms:W3CDTF">2016-05-10T13:44:00Z</dcterms:created>
  <dcterms:modified xsi:type="dcterms:W3CDTF">2017-07-12T03:29:00Z</dcterms:modified>
</cp:coreProperties>
</file>