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4652C" w:rsidP="00AE719C">
      <w:pPr>
        <w:pStyle w:val="Kop2"/>
        <w:rPr>
          <w:bCs/>
          <w:color w:val="339933"/>
          <w:sz w:val="36"/>
        </w:rPr>
      </w:pPr>
      <w:r>
        <w:rPr>
          <w:bCs/>
          <w:color w:val="339933"/>
          <w:sz w:val="36"/>
        </w:rPr>
        <w:t>Administratie Coördinator Vaccineren</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75DEC" w:rsidP="00D24F8E">
            <w:r>
              <w:t>Van Nelle Fabriek, Spijkenisse</w:t>
            </w:r>
            <w:r w:rsidR="001402A0">
              <w:t>, Ridderkerk, Vlaardingen, Bar</w:t>
            </w:r>
            <w:r w:rsidR="00C022EF">
              <w:t>e</w:t>
            </w:r>
            <w:r w:rsidR="001402A0">
              <w:t>ndrecht</w:t>
            </w:r>
            <w:r>
              <w:t xml:space="preserve"> en </w:t>
            </w:r>
            <w:r w:rsidR="00736A23">
              <w:t xml:space="preserve">andere locaties in de </w:t>
            </w:r>
            <w:bookmarkStart w:id="0" w:name="_GoBack"/>
            <w:bookmarkEnd w:id="0"/>
            <w:r>
              <w:t>o</w:t>
            </w:r>
            <w:r w:rsidR="00D0394F">
              <w:t>mgeving Rotterdam</w:t>
            </w:r>
            <w:r w:rsidR="00F70D6E">
              <w:t>. Medewerker wordt geacht flexibel inzetbaar te zijn op de verschillende locaties</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F70D6E" w:rsidP="00D24F8E">
            <w:r>
              <w:t>Z.s.m., naar verwachting eind mei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4652C" w:rsidP="00D24F8E">
            <w:r>
              <w:t>1-</w:t>
            </w:r>
            <w:r w:rsidR="00F70D6E">
              <w:t>12</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4652C">
              <w:t>3 dagen (</w:t>
            </w:r>
            <w:r w:rsidR="00AE719C">
              <w:t>24</w:t>
            </w:r>
            <w:r>
              <w:t xml:space="preserve"> </w:t>
            </w:r>
            <w:r w:rsidR="003241C8">
              <w:t>uur</w:t>
            </w:r>
            <w:r w:rsidR="00A4652C">
              <w:t>)</w:t>
            </w:r>
            <w:r w:rsidR="003241C8">
              <w:t xml:space="preserve"> per week</w:t>
            </w:r>
            <w:r w:rsidR="00A4652C">
              <w:t>, inclusief een dag in het weekend</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D75DEC">
              <w:t>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70D6E" w:rsidP="00D24F8E">
            <w:r>
              <w:t>6</w:t>
            </w:r>
            <w:r w:rsidR="00B52CDE">
              <w:t xml:space="preserve"> x </w:t>
            </w:r>
            <w:r>
              <w:t>1</w:t>
            </w:r>
            <w:r w:rsidR="00B52CDE">
              <w:t xml:space="preserve"> maand</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4652C" w:rsidP="00D24F8E">
            <w:r>
              <w:t>8</w:t>
            </w:r>
            <w:r w:rsidR="007B3C23">
              <w:t xml:space="preserve"> (bij gemeente Rotterdam ingeschaald op 8.0)</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w:t>
            </w:r>
            <w:r w:rsidR="00A4652C">
              <w:t>50</w:t>
            </w:r>
            <w:r>
              <w:t>,-</w:t>
            </w:r>
          </w:p>
        </w:tc>
      </w:tr>
      <w:tr w:rsidR="00431F90" w:rsidRPr="00431F90" w:rsidTr="001C6FAE">
        <w:tc>
          <w:tcPr>
            <w:tcW w:w="3086" w:type="dxa"/>
          </w:tcPr>
          <w:p w:rsidR="00B86C0A" w:rsidRDefault="00BB5ABD" w:rsidP="00D24F8E">
            <w:pPr>
              <w:rPr>
                <w:b/>
              </w:rPr>
            </w:pPr>
            <w:r w:rsidRPr="00431F90">
              <w:rPr>
                <w:b/>
              </w:rPr>
              <w:t>Afwijkende werktijden:</w:t>
            </w:r>
          </w:p>
          <w:p w:rsidR="00B86C0A" w:rsidRPr="00431F90" w:rsidRDefault="00B86C0A" w:rsidP="00D24F8E">
            <w:pPr>
              <w:rPr>
                <w:b/>
              </w:rPr>
            </w:pPr>
            <w:r>
              <w:rPr>
                <w:b/>
              </w:rPr>
              <w:t>Geschikt voor ZZP:</w:t>
            </w:r>
          </w:p>
        </w:tc>
        <w:tc>
          <w:tcPr>
            <w:tcW w:w="5295" w:type="dxa"/>
          </w:tcPr>
          <w:p w:rsidR="00BB5ABD" w:rsidRDefault="00F70D6E" w:rsidP="00D24F8E">
            <w:r>
              <w:t>Weekenden en avonden</w:t>
            </w: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A4652C">
        <w:t>functie</w:t>
      </w:r>
    </w:p>
    <w:p w:rsidR="00A4652C" w:rsidRPr="00A4652C" w:rsidRDefault="00A4652C" w:rsidP="00A4652C">
      <w:pPr>
        <w:shd w:val="clear" w:color="auto" w:fill="FFFFFF"/>
        <w:rPr>
          <w:szCs w:val="20"/>
        </w:rPr>
      </w:pPr>
      <w:r w:rsidRPr="00A4652C">
        <w:rPr>
          <w:szCs w:val="20"/>
        </w:rPr>
        <w:t>Als Administratie Coördinator Vaccineren ben je eindverantwoordelijk voor het gehele administratieve en planningsproces rondom het op grote schaal vaccineren van de bevolking in Rotterdam-Rijnmond, je geeft de dagelijkse</w:t>
      </w:r>
      <w:r w:rsidR="007B3C23">
        <w:rPr>
          <w:szCs w:val="20"/>
        </w:rPr>
        <w:t xml:space="preserve"> </w:t>
      </w:r>
      <w:r w:rsidRPr="00A4652C">
        <w:rPr>
          <w:szCs w:val="20"/>
        </w:rPr>
        <w:t>leiding aan de administratieve medewerkers op locatie. Je bent als Administratie Coördinator verantwoordelijk voor de operationele kant van de medische administratie van cliënten die zich laten vaccineren en daarmee voor de kwaliteit en continuïteit van dit onderdeel van de vaccinatie proces. Binnen deze functie handel je zelfstandig en proactief.</w:t>
      </w:r>
    </w:p>
    <w:p w:rsidR="00A4652C" w:rsidRPr="00A4652C" w:rsidRDefault="00A4652C" w:rsidP="00F70D6E">
      <w:pPr>
        <w:shd w:val="clear" w:color="auto" w:fill="FFFFFF"/>
        <w:rPr>
          <w:szCs w:val="20"/>
        </w:rPr>
      </w:pPr>
    </w:p>
    <w:p w:rsidR="004A50FE" w:rsidRDefault="00A4652C" w:rsidP="00A4652C">
      <w:pPr>
        <w:shd w:val="clear" w:color="auto" w:fill="FFFFFF"/>
        <w:rPr>
          <w:szCs w:val="20"/>
        </w:rPr>
      </w:pPr>
      <w:r w:rsidRPr="00A4652C">
        <w:rPr>
          <w:szCs w:val="20"/>
        </w:rPr>
        <w:t xml:space="preserve">Bij binnenkomst worden de cliënten door het administratieve team geregistreerd. Samen met dit team draag je zorg voor een correcte administratieve afhandeling zodat alle vaccinatiegegevens goed geregistreerd staan.  </w:t>
      </w:r>
      <w:r w:rsidR="00AE719C" w:rsidRPr="00AE719C">
        <w:rPr>
          <w:szCs w:val="20"/>
        </w:rPr>
        <w:br/>
      </w:r>
      <w:r w:rsidR="00AE719C" w:rsidRPr="00AE719C">
        <w:rPr>
          <w:szCs w:val="20"/>
        </w:rPr>
        <w:br/>
        <w:t xml:space="preserve">Naast bovenstaande werkzaamheden </w:t>
      </w:r>
      <w:r w:rsidR="004A50FE">
        <w:rPr>
          <w:szCs w:val="20"/>
        </w:rPr>
        <w:t>zorg je er o.a. voor dat:</w:t>
      </w:r>
      <w:r w:rsidR="004A50FE">
        <w:rPr>
          <w:szCs w:val="20"/>
        </w:rPr>
        <w:br/>
      </w:r>
    </w:p>
    <w:p w:rsidR="00AE719C" w:rsidRDefault="004A50FE" w:rsidP="004A50FE">
      <w:pPr>
        <w:pStyle w:val="Lijstalinea"/>
        <w:numPr>
          <w:ilvl w:val="0"/>
          <w:numId w:val="13"/>
        </w:numPr>
        <w:shd w:val="clear" w:color="auto" w:fill="FFFFFF"/>
        <w:rPr>
          <w:szCs w:val="20"/>
        </w:rPr>
      </w:pPr>
      <w:r>
        <w:rPr>
          <w:szCs w:val="20"/>
        </w:rPr>
        <w:t>De administratie van de vaccinatiecampagne op locatie gecoördineerd plaats vindt;</w:t>
      </w:r>
    </w:p>
    <w:p w:rsidR="004A50FE" w:rsidRDefault="004A50FE" w:rsidP="004A50FE">
      <w:pPr>
        <w:pStyle w:val="Lijstalinea"/>
        <w:numPr>
          <w:ilvl w:val="0"/>
          <w:numId w:val="13"/>
        </w:numPr>
        <w:shd w:val="clear" w:color="auto" w:fill="FFFFFF"/>
        <w:rPr>
          <w:szCs w:val="20"/>
        </w:rPr>
      </w:pPr>
      <w:r>
        <w:rPr>
          <w:szCs w:val="20"/>
        </w:rPr>
        <w:t xml:space="preserve">De administratieve posten goed zijn ingericht; </w:t>
      </w:r>
    </w:p>
    <w:p w:rsidR="004A50FE" w:rsidRDefault="004A50FE" w:rsidP="004A50FE">
      <w:pPr>
        <w:pStyle w:val="Lijstalinea"/>
        <w:numPr>
          <w:ilvl w:val="0"/>
          <w:numId w:val="13"/>
        </w:numPr>
        <w:shd w:val="clear" w:color="auto" w:fill="FFFFFF"/>
        <w:rPr>
          <w:szCs w:val="20"/>
        </w:rPr>
      </w:pPr>
      <w:r>
        <w:rPr>
          <w:szCs w:val="20"/>
        </w:rPr>
        <w:t>De knelpunten in het administratieve gedeelte snel worden opgelost;</w:t>
      </w:r>
    </w:p>
    <w:p w:rsidR="004A50FE" w:rsidRDefault="004A50FE" w:rsidP="004A50FE">
      <w:pPr>
        <w:pStyle w:val="Lijstalinea"/>
        <w:numPr>
          <w:ilvl w:val="0"/>
          <w:numId w:val="13"/>
        </w:numPr>
        <w:shd w:val="clear" w:color="auto" w:fill="FFFFFF"/>
        <w:rPr>
          <w:szCs w:val="20"/>
        </w:rPr>
      </w:pPr>
      <w:r>
        <w:rPr>
          <w:szCs w:val="20"/>
        </w:rPr>
        <w:t xml:space="preserve">Er duidelijke afspraken zijn gemaakt in het geval van calamiteiten en aan de administratieve balies; </w:t>
      </w:r>
    </w:p>
    <w:p w:rsidR="004A50FE" w:rsidRDefault="004A50FE" w:rsidP="004A50FE">
      <w:pPr>
        <w:pStyle w:val="Lijstalinea"/>
        <w:numPr>
          <w:ilvl w:val="0"/>
          <w:numId w:val="13"/>
        </w:numPr>
        <w:shd w:val="clear" w:color="auto" w:fill="FFFFFF"/>
        <w:rPr>
          <w:szCs w:val="20"/>
        </w:rPr>
      </w:pPr>
      <w:r>
        <w:rPr>
          <w:szCs w:val="20"/>
        </w:rPr>
        <w:t>De medewerkers op locatie goed voorbereid zijn;</w:t>
      </w:r>
    </w:p>
    <w:p w:rsidR="004A50FE" w:rsidRDefault="004A50FE" w:rsidP="004A50FE">
      <w:pPr>
        <w:pStyle w:val="Lijstalinea"/>
        <w:numPr>
          <w:ilvl w:val="0"/>
          <w:numId w:val="13"/>
        </w:numPr>
        <w:shd w:val="clear" w:color="auto" w:fill="FFFFFF"/>
        <w:rPr>
          <w:szCs w:val="20"/>
        </w:rPr>
      </w:pPr>
      <w:r>
        <w:rPr>
          <w:szCs w:val="20"/>
        </w:rPr>
        <w:t xml:space="preserve">De communicatie tussen de medewerkers goed verloopt; </w:t>
      </w:r>
    </w:p>
    <w:p w:rsidR="004A50FE" w:rsidRDefault="004A50FE" w:rsidP="004A50FE">
      <w:pPr>
        <w:pStyle w:val="Lijstalinea"/>
        <w:numPr>
          <w:ilvl w:val="0"/>
          <w:numId w:val="13"/>
        </w:numPr>
        <w:shd w:val="clear" w:color="auto" w:fill="FFFFFF"/>
        <w:rPr>
          <w:szCs w:val="20"/>
        </w:rPr>
      </w:pPr>
      <w:r>
        <w:rPr>
          <w:szCs w:val="20"/>
        </w:rPr>
        <w:t>Het contact met de locatiemanager en de vaccinatie coördinator goed wordt onderhouden;</w:t>
      </w:r>
    </w:p>
    <w:p w:rsidR="004A50FE" w:rsidRPr="004A50FE" w:rsidRDefault="004A50FE" w:rsidP="004A50FE">
      <w:pPr>
        <w:pStyle w:val="Lijstalinea"/>
        <w:numPr>
          <w:ilvl w:val="0"/>
          <w:numId w:val="13"/>
        </w:numPr>
        <w:shd w:val="clear" w:color="auto" w:fill="FFFFFF"/>
        <w:rPr>
          <w:szCs w:val="20"/>
        </w:rPr>
      </w:pPr>
      <w:r>
        <w:rPr>
          <w:szCs w:val="20"/>
        </w:rPr>
        <w:lastRenderedPageBreak/>
        <w:t>De klachten over de administratie worden geregistreerd en meegenomen worden in de evaluatie;</w:t>
      </w:r>
    </w:p>
    <w:p w:rsidR="00831FEA" w:rsidRDefault="006B6F68" w:rsidP="006B6F68">
      <w:pPr>
        <w:pStyle w:val="Kop2"/>
      </w:pPr>
      <w:r>
        <w:t xml:space="preserve">Jouw profiel </w:t>
      </w:r>
    </w:p>
    <w:p w:rsidR="00F70D6E" w:rsidRPr="00A4652C" w:rsidRDefault="00F70D6E" w:rsidP="00F70D6E">
      <w:pPr>
        <w:shd w:val="clear" w:color="auto" w:fill="FFFFFF"/>
        <w:rPr>
          <w:szCs w:val="20"/>
        </w:rPr>
      </w:pPr>
      <w:r w:rsidRPr="00A4652C">
        <w:rPr>
          <w:szCs w:val="20"/>
        </w:rPr>
        <w:t xml:space="preserve">Het werk is </w:t>
      </w:r>
      <w:r>
        <w:rPr>
          <w:szCs w:val="20"/>
        </w:rPr>
        <w:t xml:space="preserve">hectisch en </w:t>
      </w:r>
      <w:r w:rsidRPr="00A4652C">
        <w:rPr>
          <w:szCs w:val="20"/>
        </w:rPr>
        <w:t>dynamisch. Je kunt goed schakelen tussen de verschillende werkzaamheden en informatiestromen en je kan communiceren op verschillende niveaus. Het is belangrijk dat je stevig in je schoenen staat, omdat je te maken gaat krijgen met veel verschillende mensen op een dag</w:t>
      </w:r>
      <w:r>
        <w:rPr>
          <w:szCs w:val="20"/>
        </w:rPr>
        <w:t xml:space="preserve"> en ad hoc situaties</w:t>
      </w:r>
      <w:r w:rsidRPr="00A4652C">
        <w:rPr>
          <w:szCs w:val="20"/>
        </w:rPr>
        <w:t>. Daarom zoeken wij naar een</w:t>
      </w:r>
      <w:r>
        <w:rPr>
          <w:szCs w:val="20"/>
        </w:rPr>
        <w:t xml:space="preserve"> </w:t>
      </w:r>
      <w:r w:rsidRPr="00A4652C">
        <w:rPr>
          <w:szCs w:val="20"/>
        </w:rPr>
        <w:t>Administratie Coördinator met leidinggevende capaciteiten die empathisch is en andere mensen op hun gemak kan stellen.</w:t>
      </w:r>
    </w:p>
    <w:p w:rsidR="00985BD0" w:rsidRDefault="00985BD0" w:rsidP="00E26C9F">
      <w:pPr>
        <w:pStyle w:val="Kop2"/>
      </w:pPr>
      <w:r>
        <w:t>Eisen</w:t>
      </w:r>
    </w:p>
    <w:p w:rsidR="00FD7651" w:rsidRDefault="00A4652C" w:rsidP="005C5A81">
      <w:pPr>
        <w:pStyle w:val="Lijstalinea"/>
        <w:numPr>
          <w:ilvl w:val="0"/>
          <w:numId w:val="4"/>
        </w:numPr>
      </w:pPr>
      <w:r>
        <w:t xml:space="preserve">Afgeronde </w:t>
      </w:r>
      <w:r w:rsidR="00F70D6E">
        <w:t>mbo4-</w:t>
      </w:r>
      <w:r>
        <w:t xml:space="preserve">opleiding met </w:t>
      </w:r>
      <w:r w:rsidR="00F70D6E">
        <w:t>hbo</w:t>
      </w:r>
      <w:r>
        <w:t xml:space="preserve"> werk</w:t>
      </w:r>
      <w:r w:rsidR="00F70D6E">
        <w:t>-</w:t>
      </w:r>
      <w:r>
        <w:t xml:space="preserve"> en denkniveau</w:t>
      </w:r>
      <w:r w:rsidR="00F70D6E">
        <w:t>;</w:t>
      </w:r>
    </w:p>
    <w:p w:rsidR="00A4652C" w:rsidRDefault="00A4652C" w:rsidP="005C5A81">
      <w:pPr>
        <w:pStyle w:val="Lijstalinea"/>
        <w:numPr>
          <w:ilvl w:val="0"/>
          <w:numId w:val="4"/>
        </w:numPr>
      </w:pPr>
      <w:r>
        <w:t>Minimaal 2 jaar relevante werkervaring op administratief werkgebied</w:t>
      </w:r>
      <w:r w:rsidR="00F70D6E">
        <w:t>, opgedaan in de afgelopen 3 jaar;</w:t>
      </w:r>
      <w:r>
        <w:t xml:space="preserve"> </w:t>
      </w:r>
    </w:p>
    <w:p w:rsidR="007B3C23" w:rsidRDefault="007B3C23" w:rsidP="005C5A81">
      <w:pPr>
        <w:pStyle w:val="Lijstalinea"/>
        <w:numPr>
          <w:ilvl w:val="0"/>
          <w:numId w:val="4"/>
        </w:numPr>
      </w:pPr>
      <w:r>
        <w:t>Coördinerende of leidinggevende ervaring;</w:t>
      </w:r>
    </w:p>
    <w:p w:rsidR="00A4652C" w:rsidRDefault="00A4652C" w:rsidP="005C5A81">
      <w:pPr>
        <w:pStyle w:val="Lijstalinea"/>
        <w:numPr>
          <w:ilvl w:val="0"/>
          <w:numId w:val="4"/>
        </w:numPr>
      </w:pPr>
      <w:r>
        <w:t xml:space="preserve">Ervaring </w:t>
      </w:r>
      <w:r w:rsidR="00F70D6E">
        <w:t>in</w:t>
      </w:r>
      <w:r>
        <w:t xml:space="preserve"> het werken met verschillende geautomatiseerde systemen</w:t>
      </w:r>
      <w:r w:rsidR="00F70D6E">
        <w:t>;</w:t>
      </w:r>
    </w:p>
    <w:p w:rsidR="00A4652C" w:rsidRDefault="00A4652C" w:rsidP="005C5A81">
      <w:pPr>
        <w:pStyle w:val="Lijstalinea"/>
        <w:numPr>
          <w:ilvl w:val="0"/>
          <w:numId w:val="4"/>
        </w:numPr>
      </w:pPr>
      <w:r>
        <w:t>Kennis van Microsoft office / digitaal vaardig</w:t>
      </w:r>
      <w:r w:rsidR="00F70D6E">
        <w:t>;</w:t>
      </w:r>
    </w:p>
    <w:p w:rsidR="00F70D6E" w:rsidRDefault="00F70D6E" w:rsidP="00F70D6E">
      <w:pPr>
        <w:pStyle w:val="Lijstalinea"/>
        <w:numPr>
          <w:ilvl w:val="0"/>
          <w:numId w:val="4"/>
        </w:numPr>
      </w:pPr>
      <w:r>
        <w:t>Flexibel inzetbaar op verschillende locaties in de regio Rotterdam;</w:t>
      </w:r>
    </w:p>
    <w:p w:rsidR="00F70D6E" w:rsidRDefault="00F70D6E" w:rsidP="00F70D6E">
      <w:pPr>
        <w:pStyle w:val="Lijstalinea"/>
        <w:numPr>
          <w:ilvl w:val="0"/>
          <w:numId w:val="4"/>
        </w:numPr>
      </w:pPr>
      <w:r>
        <w:t xml:space="preserve">Minimaal 3 dagen beschikbaar, waarvan één dag in het weekend. Daarnaast ook bereid om in de avond te werken. </w:t>
      </w:r>
    </w:p>
    <w:p w:rsidR="00F70D6E" w:rsidRDefault="00F70D6E" w:rsidP="00F70D6E">
      <w:pPr>
        <w:pStyle w:val="Lijstalinea"/>
      </w:pPr>
    </w:p>
    <w:p w:rsidR="006B6F68" w:rsidRDefault="00985BD0" w:rsidP="006B6F68">
      <w:pPr>
        <w:pStyle w:val="Kop2"/>
      </w:pPr>
      <w:r>
        <w:t>Wensen</w:t>
      </w:r>
    </w:p>
    <w:p w:rsidR="00F70D6E" w:rsidRDefault="00F70D6E" w:rsidP="00F70D6E">
      <w:pPr>
        <w:pStyle w:val="Lijstalinea"/>
        <w:numPr>
          <w:ilvl w:val="0"/>
          <w:numId w:val="4"/>
        </w:numPr>
      </w:pPr>
      <w:r>
        <w:t>Administratieve w</w:t>
      </w:r>
      <w:r w:rsidR="00A4652C">
        <w:t>erkervaring binnen de sector gezondheidszorg</w:t>
      </w:r>
      <w:r>
        <w:t>;</w:t>
      </w:r>
    </w:p>
    <w:p w:rsidR="002A20BB" w:rsidRDefault="00AE719C" w:rsidP="001144AA">
      <w:pPr>
        <w:pStyle w:val="Lijstalinea"/>
        <w:numPr>
          <w:ilvl w:val="0"/>
          <w:numId w:val="4"/>
        </w:numPr>
      </w:pPr>
      <w:r>
        <w:t>Ervaring met het systeem CoronIT</w:t>
      </w:r>
      <w:r w:rsidR="00A4652C">
        <w:t xml:space="preserve"> of een</w:t>
      </w:r>
      <w:r w:rsidR="00F70D6E">
        <w:t xml:space="preserve"> vergelijkbaar</w:t>
      </w:r>
      <w:r w:rsidR="00A4652C">
        <w:t xml:space="preserve"> cliëntvolgsysteem.</w:t>
      </w:r>
    </w:p>
    <w:p w:rsidR="00F70D6E" w:rsidRDefault="00F70D6E" w:rsidP="00F70D6E">
      <w:pPr>
        <w:pStyle w:val="Lijstalinea"/>
      </w:pPr>
    </w:p>
    <w:p w:rsidR="00A4652C" w:rsidRDefault="00A4652C" w:rsidP="00A4652C"/>
    <w:p w:rsidR="00A4652C" w:rsidRDefault="00A4652C" w:rsidP="00A4652C">
      <w:pPr>
        <w:pStyle w:val="Kop2"/>
      </w:pPr>
      <w:r>
        <w:t>Comptetenties</w:t>
      </w:r>
    </w:p>
    <w:p w:rsidR="00A4652C" w:rsidRDefault="00A4652C" w:rsidP="00A4652C">
      <w:pPr>
        <w:pStyle w:val="Lijstalinea"/>
        <w:numPr>
          <w:ilvl w:val="0"/>
          <w:numId w:val="11"/>
        </w:numPr>
      </w:pPr>
      <w:r>
        <w:t>Coördineren</w:t>
      </w:r>
    </w:p>
    <w:p w:rsidR="00A4652C" w:rsidRDefault="00A4652C" w:rsidP="00A4652C">
      <w:pPr>
        <w:pStyle w:val="Lijstalinea"/>
        <w:numPr>
          <w:ilvl w:val="0"/>
          <w:numId w:val="11"/>
        </w:numPr>
      </w:pPr>
      <w:r>
        <w:t>Goed in samenwerking en in teamverband</w:t>
      </w:r>
    </w:p>
    <w:p w:rsidR="00A4652C" w:rsidRDefault="00A4652C" w:rsidP="00A4652C">
      <w:pPr>
        <w:pStyle w:val="Lijstalinea"/>
        <w:numPr>
          <w:ilvl w:val="0"/>
          <w:numId w:val="11"/>
        </w:numPr>
      </w:pPr>
      <w:r>
        <w:t>Stressbestendig</w:t>
      </w:r>
    </w:p>
    <w:p w:rsidR="00A4652C" w:rsidRDefault="00A4652C" w:rsidP="00A4652C">
      <w:pPr>
        <w:pStyle w:val="Lijstalinea"/>
        <w:numPr>
          <w:ilvl w:val="0"/>
          <w:numId w:val="11"/>
        </w:numPr>
      </w:pPr>
      <w:r>
        <w:t>Flexibel en pro-actief</w:t>
      </w:r>
    </w:p>
    <w:p w:rsidR="00A4652C" w:rsidRDefault="00A4652C" w:rsidP="00A4652C">
      <w:pPr>
        <w:pStyle w:val="Lijstalinea"/>
        <w:numPr>
          <w:ilvl w:val="0"/>
          <w:numId w:val="11"/>
        </w:numPr>
      </w:pPr>
      <w:r>
        <w:t>Omgevingsbewust</w:t>
      </w:r>
    </w:p>
    <w:p w:rsidR="00A4652C" w:rsidRDefault="00A4652C" w:rsidP="00A4652C">
      <w:pPr>
        <w:pStyle w:val="Lijstalinea"/>
        <w:numPr>
          <w:ilvl w:val="0"/>
          <w:numId w:val="11"/>
        </w:numPr>
      </w:pPr>
      <w:r>
        <w:t>Communicatief sterk</w:t>
      </w:r>
    </w:p>
    <w:p w:rsidR="004A50FE" w:rsidRDefault="004A50FE" w:rsidP="004A50FE"/>
    <w:p w:rsidR="007B3C23" w:rsidRDefault="004A50FE" w:rsidP="007B3C23">
      <w:r w:rsidRPr="004A50FE">
        <w:t>Je werkplek is op de vaccinatielocatie, een afgeschermde werkplek in de vaccinatiestraat. Het werk vindt plaats 7 dagen per week, zowel in de ochtend, middag en avond.</w:t>
      </w:r>
      <w:r w:rsidR="007B3C23">
        <w:t xml:space="preserve"> </w:t>
      </w:r>
    </w:p>
    <w:p w:rsidR="007B3C23" w:rsidRDefault="007B3C23" w:rsidP="007B3C23"/>
    <w:p w:rsidR="004A50FE" w:rsidRDefault="004A50FE" w:rsidP="004A50FE">
      <w:pPr>
        <w:pStyle w:val="Kop2"/>
      </w:pPr>
      <w:r>
        <w:t>De afdeling</w:t>
      </w:r>
    </w:p>
    <w:p w:rsidR="007B3C23" w:rsidRPr="004A50FE" w:rsidRDefault="007B3C23" w:rsidP="007B3C23">
      <w:r w:rsidRPr="004A50FE">
        <w:t>Wij bieden je een team met collega's die weten waar ze mee bezig zijn, zich zeer verantwoordelijk voelen om het werk op de juiste manier te doen</w:t>
      </w:r>
      <w:r>
        <w:t xml:space="preserve">. Samen weten zij </w:t>
      </w:r>
      <w:r w:rsidRPr="004A50FE">
        <w:t>de juiste uitstraling te geven naar de bezoekers van de vaccinatielocatie</w:t>
      </w:r>
      <w:r>
        <w:t>, m</w:t>
      </w:r>
      <w:r w:rsidRPr="004A50FE">
        <w:t>et in het achterhoofd</w:t>
      </w:r>
      <w:r>
        <w:t>:</w:t>
      </w:r>
      <w:r w:rsidRPr="004A50FE">
        <w:t xml:space="preserve"> samen </w:t>
      </w:r>
      <w:r w:rsidRPr="004A50FE">
        <w:lastRenderedPageBreak/>
        <w:t xml:space="preserve">pakken we </w:t>
      </w:r>
      <w:r>
        <w:t>C</w:t>
      </w:r>
      <w:r w:rsidRPr="004A50FE">
        <w:t>orona aan!</w:t>
      </w:r>
      <w:r>
        <w:br/>
      </w:r>
    </w:p>
    <w:p w:rsidR="004A50FE" w:rsidRPr="00A4652C" w:rsidRDefault="004A50FE" w:rsidP="004A50FE">
      <w:r w:rsidRPr="00A4652C">
        <w:t>De Coördinator Administratie Covid-19 valt binnen het Programma Corona GGD &amp; GHOR onder de afdeling DOZA en legt verantwoording af aan een van de regiomanagers vaccineren. Het betreft een tijdelijke functie. Duur van de functie is afhankelijk van de landelijke ontwikkeling van de crisis, het moment waarop het vaccin beschikbaar komt en de fasering in uitvoering.</w:t>
      </w:r>
    </w:p>
    <w:p w:rsidR="004A50FE" w:rsidRDefault="004A50FE" w:rsidP="004A50FE">
      <w:pPr>
        <w:pStyle w:val="Kop2"/>
      </w:pPr>
      <w:r>
        <w:t>De organisatie</w:t>
      </w:r>
    </w:p>
    <w:p w:rsidR="004A50FE" w:rsidRDefault="004A50FE" w:rsidP="004A50FE">
      <w:r w:rsidRPr="00A4652C">
        <w:t>Deze tijdelijke organisatie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C415E"/>
    <w:multiLevelType w:val="hybridMultilevel"/>
    <w:tmpl w:val="00644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6"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F137BB"/>
    <w:multiLevelType w:val="hybridMultilevel"/>
    <w:tmpl w:val="98BCE5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D272F6"/>
    <w:multiLevelType w:val="hybridMultilevel"/>
    <w:tmpl w:val="35CAD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7"/>
  </w:num>
  <w:num w:numId="7">
    <w:abstractNumId w:val="11"/>
  </w:num>
  <w:num w:numId="8">
    <w:abstractNumId w:val="6"/>
  </w:num>
  <w:num w:numId="9">
    <w:abstractNumId w:val="3"/>
  </w:num>
  <w:num w:numId="10">
    <w:abstractNumId w:val="1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144AA"/>
    <w:rsid w:val="001402A0"/>
    <w:rsid w:val="001929A9"/>
    <w:rsid w:val="001C6FAE"/>
    <w:rsid w:val="002A20BB"/>
    <w:rsid w:val="002F3E90"/>
    <w:rsid w:val="003241C8"/>
    <w:rsid w:val="00330D63"/>
    <w:rsid w:val="00397E10"/>
    <w:rsid w:val="00410DE6"/>
    <w:rsid w:val="00431F90"/>
    <w:rsid w:val="004A50FE"/>
    <w:rsid w:val="0056054F"/>
    <w:rsid w:val="005745AE"/>
    <w:rsid w:val="00574B3C"/>
    <w:rsid w:val="005C5A81"/>
    <w:rsid w:val="005E2C40"/>
    <w:rsid w:val="0067223E"/>
    <w:rsid w:val="006B6F68"/>
    <w:rsid w:val="006E55E5"/>
    <w:rsid w:val="00736A23"/>
    <w:rsid w:val="00774EBF"/>
    <w:rsid w:val="007B3C23"/>
    <w:rsid w:val="008039C3"/>
    <w:rsid w:val="00831FEA"/>
    <w:rsid w:val="0088610C"/>
    <w:rsid w:val="008B6F4B"/>
    <w:rsid w:val="008C45B8"/>
    <w:rsid w:val="00904283"/>
    <w:rsid w:val="00914D45"/>
    <w:rsid w:val="00985BD0"/>
    <w:rsid w:val="009E0284"/>
    <w:rsid w:val="00A04210"/>
    <w:rsid w:val="00A4652C"/>
    <w:rsid w:val="00AE719C"/>
    <w:rsid w:val="00B400C7"/>
    <w:rsid w:val="00B52CDE"/>
    <w:rsid w:val="00B55D50"/>
    <w:rsid w:val="00B86C0A"/>
    <w:rsid w:val="00BA42DB"/>
    <w:rsid w:val="00BB5ABD"/>
    <w:rsid w:val="00BC2C6C"/>
    <w:rsid w:val="00BD21AB"/>
    <w:rsid w:val="00BD5519"/>
    <w:rsid w:val="00C022EF"/>
    <w:rsid w:val="00C41BEE"/>
    <w:rsid w:val="00C74E5F"/>
    <w:rsid w:val="00D0394F"/>
    <w:rsid w:val="00D75DEC"/>
    <w:rsid w:val="00E26C9F"/>
    <w:rsid w:val="00F70235"/>
    <w:rsid w:val="00F70D6E"/>
    <w:rsid w:val="00F9476D"/>
    <w:rsid w:val="00FC3383"/>
    <w:rsid w:val="00FD7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F0E52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734</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3</cp:revision>
  <dcterms:created xsi:type="dcterms:W3CDTF">2021-04-30T06:44:00Z</dcterms:created>
  <dcterms:modified xsi:type="dcterms:W3CDTF">2021-04-30T07:30:00Z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-1726118422</vt:i4>
  </property>
</Properties>
</file>