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5B" w:rsidRPr="00926AB7" w:rsidRDefault="00A03F5B" w:rsidP="007A5E6F">
      <w:pPr>
        <w:rPr>
          <w:rFonts w:ascii="Arial" w:hAnsi="Arial" w:cs="Arial"/>
          <w:noProof/>
          <w:lang w:val="en-US"/>
        </w:rPr>
      </w:pPr>
    </w:p>
    <w:p w:rsidR="00A03F5B" w:rsidRPr="00926AB7" w:rsidRDefault="00A03F5B" w:rsidP="007A5E6F">
      <w:pPr>
        <w:rPr>
          <w:rFonts w:ascii="Arial" w:hAnsi="Arial" w:cs="Arial"/>
          <w:noProof/>
          <w:lang w:val="en-US"/>
        </w:rPr>
      </w:pPr>
    </w:p>
    <w:p w:rsidR="00A03F5B" w:rsidRPr="00926AB7" w:rsidRDefault="00A03F5B" w:rsidP="007A5E6F">
      <w:pPr>
        <w:rPr>
          <w:rFonts w:ascii="Arial" w:hAnsi="Arial" w:cs="Arial"/>
          <w:noProof/>
          <w:lang w:val="en-US"/>
        </w:rPr>
      </w:pPr>
    </w:p>
    <w:p w:rsidR="00A03F5B" w:rsidRDefault="00A03F5B" w:rsidP="007A5E6F">
      <w:pPr>
        <w:rPr>
          <w:rFonts w:ascii="Arial" w:hAnsi="Arial" w:cs="Arial"/>
          <w:lang w:val="bg-BG"/>
        </w:rPr>
      </w:pPr>
    </w:p>
    <w:p w:rsidR="00A03F5B" w:rsidRDefault="00A03F5B" w:rsidP="007A5E6F">
      <w:pPr>
        <w:rPr>
          <w:rFonts w:ascii="Arial" w:hAnsi="Arial" w:cs="Arial"/>
          <w:lang w:val="bg-BG"/>
        </w:rPr>
      </w:pPr>
    </w:p>
    <w:p w:rsidR="00A03F5B" w:rsidRDefault="00A03F5B" w:rsidP="007A5E6F">
      <w:pPr>
        <w:rPr>
          <w:rFonts w:ascii="Arial" w:hAnsi="Arial" w:cs="Arial"/>
          <w:lang w:val="bg-BG"/>
        </w:rPr>
      </w:pPr>
    </w:p>
    <w:p w:rsidR="00C61EFB" w:rsidRPr="00926AB7" w:rsidRDefault="00C61EFB" w:rsidP="007A5E6F">
      <w:pPr>
        <w:rPr>
          <w:rFonts w:ascii="Arial" w:hAnsi="Arial" w:cs="Arial"/>
          <w:lang w:val="bg-BG"/>
        </w:rPr>
      </w:pPr>
      <w:bookmarkStart w:id="0" w:name="_GoBack"/>
      <w:bookmarkEnd w:id="0"/>
    </w:p>
    <w:p w:rsidR="00A03F5B" w:rsidRPr="00926AB7" w:rsidRDefault="00A03F5B" w:rsidP="007A5E6F">
      <w:pPr>
        <w:rPr>
          <w:rFonts w:ascii="Arial" w:hAnsi="Arial" w:cs="Arial"/>
          <w:lang w:val="en-US"/>
        </w:rPr>
      </w:pPr>
    </w:p>
    <w:p w:rsidR="00A03F5B" w:rsidRPr="00926AB7" w:rsidRDefault="00A03F5B" w:rsidP="007A5E6F">
      <w:pPr>
        <w:rPr>
          <w:rFonts w:ascii="Arial" w:hAnsi="Arial" w:cs="Arial"/>
          <w:lang w:val="bg-BG"/>
        </w:rPr>
      </w:pPr>
    </w:p>
    <w:p w:rsidR="00A03F5B" w:rsidRPr="00926AB7" w:rsidRDefault="00A03F5B" w:rsidP="007A5E6F">
      <w:pPr>
        <w:rPr>
          <w:rFonts w:ascii="Arial" w:hAnsi="Arial" w:cs="Arial"/>
        </w:rPr>
      </w:pPr>
    </w:p>
    <w:p w:rsidR="00A03F5B" w:rsidRPr="00926AB7" w:rsidRDefault="00A03F5B" w:rsidP="007A5E6F">
      <w:pPr>
        <w:rPr>
          <w:rFonts w:ascii="Arial" w:hAnsi="Arial" w:cs="Arial"/>
        </w:rPr>
      </w:pPr>
    </w:p>
    <w:p w:rsidR="00A03F5B" w:rsidRPr="00030817" w:rsidRDefault="00385ABF" w:rsidP="007A5E6F">
      <w:pPr>
        <w:jc w:val="center"/>
        <w:rPr>
          <w:rFonts w:ascii="Arial" w:hAnsi="Arial" w:cs="Arial"/>
          <w:b/>
        </w:rPr>
      </w:pPr>
      <w:r>
        <w:rPr>
          <w:rFonts w:ascii="Arial"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5pt;height:54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font-weight:bold;v-text-kern:t" trim="t" fitpath="t" string="ДОКУМЕНТАЦИЯ"/>
          </v:shape>
        </w:pict>
      </w:r>
    </w:p>
    <w:p w:rsidR="00A03F5B" w:rsidRPr="00030817" w:rsidRDefault="00A03F5B" w:rsidP="007A5E6F">
      <w:pPr>
        <w:jc w:val="center"/>
        <w:rPr>
          <w:rFonts w:ascii="Arial" w:hAnsi="Arial" w:cs="Arial"/>
          <w:b/>
          <w:lang w:val="bg-BG"/>
        </w:rPr>
      </w:pPr>
    </w:p>
    <w:p w:rsidR="00470A72" w:rsidRDefault="00470A72" w:rsidP="007A5E6F">
      <w:pPr>
        <w:jc w:val="center"/>
        <w:rPr>
          <w:rFonts w:ascii="Arial" w:hAnsi="Arial" w:cs="Arial"/>
          <w:b/>
          <w:lang w:val="en-US"/>
        </w:rPr>
      </w:pPr>
    </w:p>
    <w:p w:rsidR="00470A72" w:rsidRPr="00470A72" w:rsidRDefault="00470A72" w:rsidP="007A5E6F">
      <w:pPr>
        <w:jc w:val="center"/>
        <w:rPr>
          <w:rFonts w:ascii="Arial" w:hAnsi="Arial" w:cs="Arial"/>
          <w:b/>
          <w:lang w:val="en-US"/>
        </w:rPr>
      </w:pPr>
    </w:p>
    <w:p w:rsidR="00F0475D" w:rsidRDefault="00F0475D" w:rsidP="00F0475D">
      <w:pPr>
        <w:jc w:val="center"/>
        <w:rPr>
          <w:rFonts w:ascii="Arial" w:hAnsi="Arial" w:cs="Arial"/>
          <w:b/>
          <w:sz w:val="24"/>
          <w:szCs w:val="24"/>
          <w:lang w:val="bg-BG"/>
        </w:rPr>
      </w:pPr>
      <w:r>
        <w:rPr>
          <w:rFonts w:ascii="Arial" w:hAnsi="Arial" w:cs="Arial"/>
          <w:b/>
          <w:sz w:val="24"/>
          <w:szCs w:val="24"/>
          <w:lang w:val="bg-BG"/>
        </w:rPr>
        <w:t>за участие в процедура на договаряне без обявление за възлагане на обществена поръчка</w:t>
      </w:r>
      <w:r>
        <w:rPr>
          <w:rFonts w:ascii="Arial" w:hAnsi="Arial" w:cs="Arial"/>
          <w:b/>
          <w:bCs/>
          <w:sz w:val="24"/>
          <w:szCs w:val="24"/>
          <w:lang w:val="bg-BG"/>
        </w:rPr>
        <w:t xml:space="preserve">на </w:t>
      </w:r>
      <w:r>
        <w:rPr>
          <w:rFonts w:ascii="Arial" w:hAnsi="Arial" w:cs="Arial"/>
          <w:b/>
          <w:sz w:val="24"/>
          <w:szCs w:val="24"/>
          <w:lang w:val="bg-BG"/>
        </w:rPr>
        <w:t xml:space="preserve">след сключени рамкови споразумения в резултат на проведена процедура с реф. № </w:t>
      </w:r>
      <w:r w:rsidR="00C20EA4">
        <w:rPr>
          <w:rFonts w:ascii="Arial" w:hAnsi="Arial" w:cs="Arial"/>
          <w:b/>
          <w:sz w:val="24"/>
          <w:szCs w:val="24"/>
          <w:lang w:val="bg-BG"/>
        </w:rPr>
        <w:t>PP</w:t>
      </w:r>
      <w:r w:rsidR="00C20EA4">
        <w:rPr>
          <w:rFonts w:ascii="Arial" w:hAnsi="Arial" w:cs="Arial"/>
          <w:b/>
          <w:sz w:val="24"/>
          <w:szCs w:val="24"/>
          <w:lang w:val="en-US"/>
        </w:rPr>
        <w:t>S</w:t>
      </w:r>
      <w:r w:rsidR="00C20EA4">
        <w:rPr>
          <w:rFonts w:ascii="Arial" w:hAnsi="Arial" w:cs="Arial"/>
          <w:b/>
          <w:sz w:val="24"/>
          <w:szCs w:val="24"/>
          <w:lang w:val="bg-BG"/>
        </w:rPr>
        <w:t xml:space="preserve"> </w:t>
      </w:r>
      <w:r>
        <w:rPr>
          <w:rFonts w:ascii="Arial" w:hAnsi="Arial" w:cs="Arial"/>
          <w:b/>
          <w:sz w:val="24"/>
          <w:szCs w:val="24"/>
          <w:lang w:val="bg-BG"/>
        </w:rPr>
        <w:t>15-0</w:t>
      </w:r>
      <w:r w:rsidR="00C20EA4">
        <w:rPr>
          <w:rFonts w:ascii="Arial" w:hAnsi="Arial" w:cs="Arial"/>
          <w:b/>
          <w:sz w:val="24"/>
          <w:szCs w:val="24"/>
          <w:lang w:val="en-US"/>
        </w:rPr>
        <w:t>45</w:t>
      </w:r>
      <w:r>
        <w:rPr>
          <w:rFonts w:ascii="Arial" w:hAnsi="Arial" w:cs="Arial"/>
          <w:b/>
          <w:sz w:val="24"/>
          <w:szCs w:val="24"/>
          <w:lang w:val="bg-BG"/>
        </w:rPr>
        <w:t xml:space="preserve"> и</w:t>
      </w:r>
      <w:r>
        <w:rPr>
          <w:rFonts w:ascii="Arial" w:hAnsi="Arial" w:cs="Arial"/>
          <w:b/>
          <w:bCs/>
          <w:sz w:val="24"/>
          <w:szCs w:val="24"/>
          <w:lang w:val="bg-BG"/>
        </w:rPr>
        <w:t xml:space="preserve"> открита на основание член 103, ал. 2, т. 10 от ЗОП* (Обн. ДВ. бр. 28 от </w:t>
      </w:r>
      <w:r w:rsidR="00E52FBA">
        <w:rPr>
          <w:rFonts w:ascii="Arial" w:hAnsi="Arial" w:cs="Arial"/>
          <w:b/>
          <w:bCs/>
          <w:sz w:val="24"/>
          <w:szCs w:val="24"/>
          <w:lang w:val="bg-BG"/>
        </w:rPr>
        <w:t>0</w:t>
      </w:r>
      <w:r>
        <w:rPr>
          <w:rFonts w:ascii="Arial" w:hAnsi="Arial" w:cs="Arial"/>
          <w:b/>
          <w:bCs/>
          <w:sz w:val="24"/>
          <w:szCs w:val="24"/>
          <w:lang w:val="bg-BG"/>
        </w:rPr>
        <w:t>6.04.2004 г., отм. ДВ. бр. 13 от 16.02.2016 г., в сила до 15.04.2016 г.)</w:t>
      </w:r>
      <w:r>
        <w:rPr>
          <w:rFonts w:ascii="Arial" w:hAnsi="Arial" w:cs="Arial"/>
          <w:b/>
          <w:sz w:val="24"/>
          <w:szCs w:val="24"/>
        </w:rPr>
        <w:t xml:space="preserve"> във връзка с § 1</w:t>
      </w:r>
      <w:r>
        <w:rPr>
          <w:rFonts w:ascii="Arial" w:hAnsi="Arial" w:cs="Arial"/>
          <w:b/>
          <w:sz w:val="24"/>
          <w:szCs w:val="24"/>
          <w:lang w:val="bg-BG"/>
        </w:rPr>
        <w:t>9</w:t>
      </w:r>
      <w:r>
        <w:rPr>
          <w:rFonts w:ascii="Arial" w:hAnsi="Arial" w:cs="Arial"/>
          <w:b/>
          <w:sz w:val="24"/>
          <w:szCs w:val="24"/>
        </w:rPr>
        <w:t xml:space="preserve"> от ПЗР на З</w:t>
      </w:r>
      <w:r>
        <w:rPr>
          <w:rFonts w:ascii="Arial" w:hAnsi="Arial" w:cs="Arial"/>
          <w:b/>
          <w:sz w:val="24"/>
          <w:szCs w:val="24"/>
          <w:lang w:val="bg-BG"/>
        </w:rPr>
        <w:t>ОП</w:t>
      </w:r>
      <w:r>
        <w:rPr>
          <w:rFonts w:ascii="Arial" w:hAnsi="Arial" w:cs="Arial"/>
          <w:b/>
          <w:sz w:val="24"/>
          <w:szCs w:val="24"/>
        </w:rPr>
        <w:t xml:space="preserve"> (обн. ДВ бр. 13/</w:t>
      </w:r>
      <w:r w:rsidR="00E52FBA">
        <w:rPr>
          <w:rFonts w:ascii="Arial" w:hAnsi="Arial" w:cs="Arial"/>
          <w:b/>
          <w:sz w:val="24"/>
          <w:szCs w:val="24"/>
          <w:lang w:val="bg-BG"/>
        </w:rPr>
        <w:t xml:space="preserve"> </w:t>
      </w:r>
      <w:r>
        <w:rPr>
          <w:rFonts w:ascii="Arial" w:hAnsi="Arial" w:cs="Arial"/>
          <w:b/>
          <w:sz w:val="24"/>
          <w:szCs w:val="24"/>
        </w:rPr>
        <w:t>16.02.2016 г., в сила от 15.04.2016 г.)</w:t>
      </w:r>
      <w:r>
        <w:rPr>
          <w:rFonts w:ascii="Arial" w:hAnsi="Arial" w:cs="Arial"/>
          <w:b/>
          <w:sz w:val="24"/>
          <w:szCs w:val="24"/>
          <w:lang w:val="bg-BG"/>
        </w:rPr>
        <w:t xml:space="preserve"> </w:t>
      </w:r>
    </w:p>
    <w:p w:rsidR="00F0475D" w:rsidRDefault="00F0475D" w:rsidP="00F0475D">
      <w:pPr>
        <w:jc w:val="center"/>
        <w:rPr>
          <w:rFonts w:ascii="Arial" w:hAnsi="Arial" w:cs="Arial"/>
          <w:b/>
          <w:sz w:val="24"/>
          <w:szCs w:val="24"/>
          <w:lang w:val="bg-BG"/>
        </w:rPr>
      </w:pPr>
      <w:r>
        <w:rPr>
          <w:rFonts w:ascii="Arial" w:hAnsi="Arial" w:cs="Arial"/>
          <w:b/>
          <w:sz w:val="24"/>
          <w:szCs w:val="24"/>
          <w:lang w:val="bg-BG"/>
        </w:rPr>
        <w:t>с предмет:</w:t>
      </w:r>
    </w:p>
    <w:p w:rsidR="00A03F5B" w:rsidRPr="00700290" w:rsidRDefault="00A03F5B" w:rsidP="007A5E6F">
      <w:pPr>
        <w:jc w:val="center"/>
        <w:rPr>
          <w:rFonts w:ascii="Arial" w:hAnsi="Arial" w:cs="Arial"/>
          <w:b/>
          <w:bCs/>
          <w:sz w:val="24"/>
          <w:szCs w:val="24"/>
          <w:lang w:val="bg-BG"/>
        </w:rPr>
      </w:pPr>
    </w:p>
    <w:p w:rsidR="00827108" w:rsidRPr="00827108" w:rsidRDefault="00827108" w:rsidP="007A5E6F">
      <w:pPr>
        <w:jc w:val="center"/>
        <w:rPr>
          <w:rFonts w:ascii="Arial" w:hAnsi="Arial" w:cs="Arial"/>
          <w:b/>
          <w:sz w:val="24"/>
          <w:szCs w:val="24"/>
          <w:lang w:val="bg-BG"/>
        </w:rPr>
      </w:pPr>
      <w:r w:rsidRPr="00827108">
        <w:rPr>
          <w:rFonts w:ascii="Arial" w:hAnsi="Arial" w:cs="Arial"/>
          <w:b/>
          <w:sz w:val="24"/>
          <w:szCs w:val="24"/>
          <w:lang w:val="bg-BG"/>
        </w:rPr>
        <w:t>„</w:t>
      </w:r>
      <w:r w:rsidR="00DA1A00" w:rsidRPr="00EC294E">
        <w:rPr>
          <w:rFonts w:ascii="Arial" w:hAnsi="Arial" w:cs="Arial"/>
          <w:b/>
          <w:sz w:val="22"/>
          <w:szCs w:val="22"/>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827108">
        <w:rPr>
          <w:rFonts w:ascii="Arial" w:hAnsi="Arial" w:cs="Arial"/>
          <w:b/>
          <w:sz w:val="24"/>
          <w:szCs w:val="24"/>
          <w:lang w:val="bg-BG"/>
        </w:rPr>
        <w:t>“</w:t>
      </w:r>
      <w:r w:rsidRPr="00827108">
        <w:rPr>
          <w:rFonts w:ascii="Arial" w:hAnsi="Arial" w:cs="Arial"/>
          <w:b/>
          <w:sz w:val="24"/>
          <w:szCs w:val="24"/>
          <w:lang w:val="ru-RU"/>
        </w:rPr>
        <w:t xml:space="preserve"> </w:t>
      </w:r>
      <w:r w:rsidR="00AD035B" w:rsidRPr="00827108">
        <w:rPr>
          <w:rFonts w:ascii="Arial" w:hAnsi="Arial" w:cs="Arial"/>
          <w:b/>
          <w:sz w:val="24"/>
          <w:szCs w:val="24"/>
          <w:lang w:val="ru-RU"/>
        </w:rPr>
        <w:t>–</w:t>
      </w:r>
      <w:r w:rsidR="00AD035B">
        <w:rPr>
          <w:rFonts w:ascii="Arial" w:hAnsi="Arial" w:cs="Arial"/>
          <w:b/>
          <w:sz w:val="24"/>
          <w:szCs w:val="24"/>
          <w:lang w:val="ru-RU"/>
        </w:rPr>
        <w:t xml:space="preserve"> </w:t>
      </w:r>
      <w:r w:rsidRPr="00827108">
        <w:rPr>
          <w:rFonts w:ascii="Arial" w:hAnsi="Arial" w:cs="Arial"/>
          <w:b/>
          <w:sz w:val="24"/>
          <w:szCs w:val="24"/>
          <w:lang w:val="ru-RU"/>
        </w:rPr>
        <w:t xml:space="preserve">по рамково споразумение </w:t>
      </w:r>
      <w:r w:rsidRPr="00827108">
        <w:rPr>
          <w:rFonts w:ascii="Arial" w:hAnsi="Arial" w:cs="Arial"/>
          <w:b/>
          <w:sz w:val="24"/>
          <w:szCs w:val="24"/>
          <w:lang w:val="bg-BG"/>
        </w:rPr>
        <w:t xml:space="preserve">след проведена </w:t>
      </w:r>
      <w:r w:rsidRPr="00827108">
        <w:rPr>
          <w:rFonts w:ascii="Arial" w:hAnsi="Arial" w:cs="Arial"/>
          <w:b/>
          <w:sz w:val="24"/>
          <w:szCs w:val="24"/>
          <w:lang w:val="ru-RU"/>
        </w:rPr>
        <w:t xml:space="preserve">процедура на </w:t>
      </w:r>
      <w:r w:rsidR="004340FF">
        <w:rPr>
          <w:rFonts w:ascii="Arial" w:hAnsi="Arial" w:cs="Arial"/>
          <w:b/>
          <w:sz w:val="24"/>
          <w:szCs w:val="24"/>
          <w:lang w:val="bg-BG"/>
        </w:rPr>
        <w:t>„</w:t>
      </w:r>
      <w:r w:rsidRPr="00827108">
        <w:rPr>
          <w:rFonts w:ascii="Arial" w:hAnsi="Arial" w:cs="Arial"/>
          <w:b/>
          <w:sz w:val="24"/>
          <w:szCs w:val="24"/>
          <w:lang w:val="ru-RU"/>
        </w:rPr>
        <w:t>договаряне с обявление</w:t>
      </w:r>
      <w:r w:rsidR="004340FF">
        <w:rPr>
          <w:rFonts w:ascii="Arial" w:hAnsi="Arial" w:cs="Arial"/>
          <w:b/>
          <w:sz w:val="24"/>
          <w:szCs w:val="24"/>
          <w:lang w:val="en-US"/>
        </w:rPr>
        <w:t>”</w:t>
      </w:r>
      <w:r w:rsidRPr="00827108">
        <w:rPr>
          <w:rFonts w:ascii="Arial" w:hAnsi="Arial" w:cs="Arial"/>
          <w:b/>
          <w:sz w:val="24"/>
          <w:szCs w:val="24"/>
          <w:lang w:val="ru-RU"/>
        </w:rPr>
        <w:t xml:space="preserve"> с реф. № </w:t>
      </w:r>
      <w:r w:rsidR="00DA1A00" w:rsidRPr="0085757A">
        <w:rPr>
          <w:rFonts w:ascii="Arial" w:hAnsi="Arial" w:cs="Arial"/>
          <w:b/>
          <w:sz w:val="22"/>
          <w:szCs w:val="22"/>
          <w:lang w:val="ru-RU"/>
        </w:rPr>
        <w:t>РР</w:t>
      </w:r>
      <w:r w:rsidR="00DA1A00" w:rsidRPr="0085757A">
        <w:rPr>
          <w:rFonts w:ascii="Arial" w:hAnsi="Arial" w:cs="Arial"/>
          <w:b/>
          <w:sz w:val="22"/>
          <w:szCs w:val="22"/>
          <w:lang w:val="en-US"/>
        </w:rPr>
        <w:t>S</w:t>
      </w:r>
      <w:r w:rsidR="00DA1A00" w:rsidRPr="0085757A">
        <w:rPr>
          <w:rFonts w:ascii="Arial" w:hAnsi="Arial" w:cs="Arial"/>
          <w:b/>
          <w:sz w:val="22"/>
          <w:szCs w:val="22"/>
          <w:lang w:val="ru-RU"/>
        </w:rPr>
        <w:t xml:space="preserve"> 15-0</w:t>
      </w:r>
      <w:r w:rsidR="00DA1A00" w:rsidRPr="0085757A">
        <w:rPr>
          <w:rFonts w:ascii="Arial" w:hAnsi="Arial" w:cs="Arial"/>
          <w:b/>
          <w:sz w:val="22"/>
          <w:szCs w:val="22"/>
          <w:lang w:val="en-US"/>
        </w:rPr>
        <w:t>45</w:t>
      </w:r>
      <w:r w:rsidRPr="00827108">
        <w:rPr>
          <w:rFonts w:ascii="Arial" w:hAnsi="Arial" w:cs="Arial"/>
          <w:b/>
          <w:sz w:val="24"/>
          <w:szCs w:val="24"/>
          <w:lang w:val="en-US"/>
        </w:rPr>
        <w:t>”</w:t>
      </w:r>
    </w:p>
    <w:p w:rsidR="00827108" w:rsidRPr="00827108" w:rsidRDefault="00827108" w:rsidP="007A5E6F">
      <w:pPr>
        <w:pStyle w:val="BodyText2"/>
        <w:widowControl/>
        <w:jc w:val="center"/>
        <w:rPr>
          <w:rFonts w:ascii="Arial" w:hAnsi="Arial" w:cs="Arial"/>
          <w:sz w:val="24"/>
          <w:szCs w:val="24"/>
          <w:lang w:val="en-US"/>
        </w:rPr>
      </w:pPr>
    </w:p>
    <w:p w:rsidR="00827108" w:rsidRPr="00827108" w:rsidRDefault="00827108" w:rsidP="007A5E6F">
      <w:pPr>
        <w:pStyle w:val="BodyText2"/>
        <w:widowControl/>
        <w:jc w:val="center"/>
        <w:rPr>
          <w:rFonts w:ascii="Arial" w:hAnsi="Arial" w:cs="Arial"/>
          <w:sz w:val="24"/>
          <w:szCs w:val="24"/>
          <w:lang w:val="en-US"/>
        </w:rPr>
      </w:pPr>
    </w:p>
    <w:p w:rsidR="0081356B" w:rsidRPr="00864328" w:rsidRDefault="0081356B" w:rsidP="007A5E6F">
      <w:pPr>
        <w:pStyle w:val="BodyText2"/>
        <w:widowControl/>
        <w:jc w:val="center"/>
        <w:rPr>
          <w:rFonts w:ascii="Arial" w:hAnsi="Arial" w:cs="Arial"/>
          <w:sz w:val="24"/>
          <w:szCs w:val="24"/>
          <w:lang w:val="bg-BG"/>
        </w:rPr>
      </w:pPr>
      <w:r w:rsidRPr="006C6762">
        <w:rPr>
          <w:rFonts w:ascii="Arial" w:hAnsi="Arial" w:cs="Arial"/>
          <w:sz w:val="24"/>
          <w:szCs w:val="24"/>
          <w:lang w:val="bg-BG"/>
        </w:rPr>
        <w:t xml:space="preserve">РЕФ. № </w:t>
      </w:r>
      <w:r w:rsidR="00F93910" w:rsidRPr="006C6762">
        <w:rPr>
          <w:rFonts w:ascii="Arial" w:hAnsi="Arial" w:cs="Arial"/>
          <w:sz w:val="24"/>
          <w:szCs w:val="24"/>
          <w:lang w:val="bg-BG"/>
        </w:rPr>
        <w:t>РР</w:t>
      </w:r>
      <w:r w:rsidR="00F93910" w:rsidRPr="006C6762">
        <w:rPr>
          <w:rFonts w:ascii="Arial" w:hAnsi="Arial" w:cs="Arial"/>
          <w:sz w:val="24"/>
          <w:szCs w:val="24"/>
          <w:lang w:val="en-US"/>
        </w:rPr>
        <w:t>S</w:t>
      </w:r>
      <w:r w:rsidRPr="006C6762">
        <w:rPr>
          <w:rFonts w:ascii="Arial" w:hAnsi="Arial" w:cs="Arial"/>
          <w:sz w:val="24"/>
          <w:szCs w:val="24"/>
          <w:lang w:val="en-US"/>
        </w:rPr>
        <w:t xml:space="preserve"> </w:t>
      </w:r>
      <w:r w:rsidR="00864328">
        <w:rPr>
          <w:rFonts w:ascii="Arial" w:hAnsi="Arial" w:cs="Arial"/>
          <w:sz w:val="24"/>
          <w:szCs w:val="24"/>
          <w:lang w:val="bg-BG"/>
        </w:rPr>
        <w:t>17-100</w:t>
      </w:r>
    </w:p>
    <w:p w:rsidR="00A03F5B" w:rsidRPr="000A49AE" w:rsidRDefault="00A03F5B" w:rsidP="007A5E6F">
      <w:pPr>
        <w:spacing w:line="360" w:lineRule="auto"/>
        <w:jc w:val="center"/>
        <w:rPr>
          <w:rFonts w:ascii="Arial" w:hAnsi="Arial" w:cs="Arial"/>
          <w:b/>
          <w:sz w:val="28"/>
          <w:szCs w:val="28"/>
          <w:lang w:val="en-US"/>
        </w:rPr>
      </w:pPr>
    </w:p>
    <w:p w:rsidR="00A03F5B" w:rsidRDefault="00816B98" w:rsidP="007A5E6F">
      <w:pPr>
        <w:rPr>
          <w:rFonts w:ascii="Arial" w:hAnsi="Arial" w:cs="Arial"/>
          <w:lang w:val="bg-BG"/>
        </w:rPr>
      </w:pPr>
      <w:r>
        <w:rPr>
          <w:rFonts w:ascii="Arial" w:hAnsi="Arial" w:cs="Arial"/>
          <w:lang w:val="bg-BG"/>
        </w:rPr>
        <w:br/>
      </w:r>
    </w:p>
    <w:p w:rsidR="00816B98" w:rsidRDefault="00816B98" w:rsidP="007A5E6F">
      <w:pPr>
        <w:rPr>
          <w:rFonts w:ascii="Arial" w:hAnsi="Arial" w:cs="Arial"/>
          <w:lang w:val="bg-BG"/>
        </w:rPr>
      </w:pPr>
    </w:p>
    <w:p w:rsidR="00816B98" w:rsidRPr="00030817" w:rsidRDefault="00816B98" w:rsidP="007A5E6F">
      <w:pPr>
        <w:rPr>
          <w:rFonts w:ascii="Arial" w:hAnsi="Arial" w:cs="Arial"/>
          <w:lang w:val="bg-BG"/>
        </w:rPr>
      </w:pPr>
    </w:p>
    <w:p w:rsidR="00A03F5B" w:rsidRPr="00030817" w:rsidRDefault="00A03F5B" w:rsidP="007A5E6F">
      <w:pPr>
        <w:rPr>
          <w:rFonts w:ascii="Arial" w:hAnsi="Arial" w:cs="Arial"/>
          <w:lang w:val="bg-BG"/>
        </w:rPr>
      </w:pPr>
    </w:p>
    <w:p w:rsidR="00A03F5B" w:rsidRPr="00030817" w:rsidRDefault="00A03F5B" w:rsidP="007A5E6F">
      <w:pPr>
        <w:rPr>
          <w:rFonts w:ascii="Arial" w:hAnsi="Arial" w:cs="Arial"/>
          <w:lang w:val="bg-BG"/>
        </w:rPr>
      </w:pPr>
    </w:p>
    <w:p w:rsidR="00A03F5B" w:rsidRPr="00030817" w:rsidRDefault="00A03F5B" w:rsidP="007A5E6F">
      <w:pPr>
        <w:rPr>
          <w:rFonts w:ascii="Arial" w:hAnsi="Arial" w:cs="Arial"/>
          <w:lang w:val="bg-BG"/>
        </w:rPr>
      </w:pPr>
    </w:p>
    <w:p w:rsidR="00A03F5B" w:rsidRPr="00030817" w:rsidRDefault="00A03F5B" w:rsidP="007A5E6F">
      <w:pPr>
        <w:rPr>
          <w:rFonts w:ascii="Arial" w:hAnsi="Arial" w:cs="Arial"/>
          <w:lang w:val="bg-BG"/>
        </w:rPr>
      </w:pPr>
    </w:p>
    <w:p w:rsidR="00A03F5B" w:rsidRPr="00125D5A" w:rsidRDefault="00D060AC" w:rsidP="007A5E6F">
      <w:pPr>
        <w:jc w:val="center"/>
        <w:rPr>
          <w:rFonts w:ascii="Arial" w:hAnsi="Arial" w:cs="Arial"/>
          <w:b/>
          <w:lang w:val="bg-BG"/>
        </w:rPr>
      </w:pPr>
      <w:r w:rsidRPr="00125D5A">
        <w:rPr>
          <w:rFonts w:ascii="Arial" w:hAnsi="Arial" w:cs="Arial"/>
          <w:b/>
          <w:lang w:val="bg-BG"/>
        </w:rPr>
        <w:t>гр. София, 201</w:t>
      </w:r>
      <w:r w:rsidR="00B26F1E">
        <w:rPr>
          <w:rFonts w:ascii="Arial" w:hAnsi="Arial" w:cs="Arial"/>
          <w:b/>
          <w:lang w:val="bg-BG"/>
        </w:rPr>
        <w:t>7</w:t>
      </w:r>
      <w:r w:rsidR="00A03F5B" w:rsidRPr="00125D5A">
        <w:rPr>
          <w:rFonts w:ascii="Arial" w:hAnsi="Arial" w:cs="Arial"/>
          <w:b/>
          <w:lang w:val="bg-BG"/>
        </w:rPr>
        <w:t xml:space="preserve"> г.</w:t>
      </w:r>
    </w:p>
    <w:p w:rsidR="00A03F5B" w:rsidRPr="00125D5A" w:rsidRDefault="00A03F5B" w:rsidP="007A5E6F">
      <w:pPr>
        <w:rPr>
          <w:rFonts w:ascii="Arial" w:hAnsi="Arial" w:cs="Arial"/>
          <w:lang w:val="bg-BG"/>
        </w:rPr>
      </w:pPr>
    </w:p>
    <w:p w:rsidR="00A03F5B" w:rsidRPr="00125D5A" w:rsidRDefault="00A03F5B" w:rsidP="007A5E6F">
      <w:pPr>
        <w:jc w:val="center"/>
        <w:rPr>
          <w:rFonts w:ascii="Arial" w:hAnsi="Arial" w:cs="Arial"/>
        </w:rPr>
      </w:pPr>
      <w:r w:rsidRPr="00125D5A">
        <w:rPr>
          <w:rFonts w:ascii="Arial" w:hAnsi="Arial" w:cs="Arial"/>
        </w:rPr>
        <w:br w:type="page"/>
      </w:r>
    </w:p>
    <w:p w:rsidR="003C3788" w:rsidRDefault="003C3788" w:rsidP="007A5E6F">
      <w:pPr>
        <w:ind w:left="426"/>
        <w:jc w:val="center"/>
        <w:rPr>
          <w:rFonts w:ascii="Arial" w:hAnsi="Arial" w:cs="Arial"/>
          <w:b/>
          <w:u w:val="single"/>
          <w:lang w:val="bg-BG"/>
        </w:rPr>
      </w:pPr>
    </w:p>
    <w:p w:rsidR="003C3788" w:rsidRDefault="003C3788" w:rsidP="007A5E6F">
      <w:pPr>
        <w:ind w:left="426"/>
        <w:jc w:val="center"/>
        <w:rPr>
          <w:rFonts w:ascii="Arial" w:hAnsi="Arial" w:cs="Arial"/>
          <w:b/>
          <w:u w:val="single"/>
          <w:lang w:val="bg-BG"/>
        </w:rPr>
      </w:pPr>
    </w:p>
    <w:p w:rsidR="00A03F5B" w:rsidRPr="00F93910" w:rsidRDefault="00A03F5B" w:rsidP="007A5E6F">
      <w:pPr>
        <w:ind w:left="426"/>
        <w:jc w:val="center"/>
        <w:rPr>
          <w:rFonts w:ascii="Arial" w:hAnsi="Arial" w:cs="Arial"/>
          <w:b/>
          <w:lang w:val="bg-BG"/>
        </w:rPr>
      </w:pPr>
      <w:r w:rsidRPr="00F93910">
        <w:rPr>
          <w:rFonts w:ascii="Arial" w:hAnsi="Arial" w:cs="Arial"/>
          <w:b/>
          <w:lang w:val="bg-BG"/>
        </w:rPr>
        <w:t>СЪДЪРЖАНИЕ</w:t>
      </w:r>
    </w:p>
    <w:p w:rsidR="00A03F5B" w:rsidRPr="00125D5A" w:rsidRDefault="00A03F5B" w:rsidP="007A5E6F">
      <w:pPr>
        <w:ind w:left="426"/>
        <w:jc w:val="both"/>
        <w:rPr>
          <w:rFonts w:ascii="Arial" w:hAnsi="Arial" w:cs="Arial"/>
          <w:sz w:val="22"/>
          <w:szCs w:val="22"/>
        </w:rPr>
      </w:pPr>
    </w:p>
    <w:p w:rsidR="00A03F5B" w:rsidRPr="00125D5A" w:rsidRDefault="00A03F5B" w:rsidP="007A5E6F">
      <w:pPr>
        <w:ind w:left="42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Решение за откриване на процедура за възлагане на обществена поръчка</w:t>
      </w:r>
    </w:p>
    <w:p w:rsidR="00A03F5B" w:rsidRPr="00125D5A" w:rsidRDefault="00A03F5B" w:rsidP="007A5E6F">
      <w:pPr>
        <w:ind w:left="42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Покана за участие</w:t>
      </w:r>
    </w:p>
    <w:p w:rsidR="00A03F5B" w:rsidRPr="00125D5A" w:rsidRDefault="00A03F5B" w:rsidP="007A5E6F">
      <w:pPr>
        <w:ind w:left="42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Oписание на предмета на поръчката</w:t>
      </w:r>
    </w:p>
    <w:p w:rsidR="00A03F5B" w:rsidRPr="00125D5A" w:rsidRDefault="00A03F5B" w:rsidP="007A5E6F">
      <w:pPr>
        <w:ind w:left="426"/>
        <w:jc w:val="both"/>
        <w:rPr>
          <w:rFonts w:ascii="Arial" w:hAnsi="Arial" w:cs="Arial"/>
          <w:sz w:val="22"/>
          <w:szCs w:val="22"/>
        </w:rPr>
      </w:pPr>
    </w:p>
    <w:p w:rsidR="00700290" w:rsidRPr="00700290" w:rsidRDefault="00700290" w:rsidP="00473502">
      <w:pPr>
        <w:numPr>
          <w:ilvl w:val="0"/>
          <w:numId w:val="2"/>
        </w:numPr>
        <w:jc w:val="both"/>
        <w:rPr>
          <w:rFonts w:ascii="Arial" w:hAnsi="Arial" w:cs="Arial"/>
          <w:sz w:val="22"/>
          <w:szCs w:val="22"/>
        </w:rPr>
      </w:pPr>
      <w:r>
        <w:rPr>
          <w:rFonts w:ascii="Arial" w:hAnsi="Arial" w:cs="Arial"/>
          <w:sz w:val="22"/>
          <w:szCs w:val="22"/>
          <w:lang w:val="bg-BG"/>
        </w:rPr>
        <w:t>Технически изисквания</w:t>
      </w:r>
    </w:p>
    <w:p w:rsidR="00700290" w:rsidRPr="00700290" w:rsidRDefault="00700290" w:rsidP="00700290">
      <w:pPr>
        <w:ind w:left="114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Указания за подготовка и подаване на офертата</w:t>
      </w:r>
      <w:r w:rsidR="00D925CF">
        <w:rPr>
          <w:rFonts w:ascii="Arial" w:hAnsi="Arial" w:cs="Arial"/>
          <w:sz w:val="22"/>
          <w:szCs w:val="22"/>
          <w:lang w:val="bg-BG"/>
        </w:rPr>
        <w:t xml:space="preserve"> за участие</w:t>
      </w:r>
    </w:p>
    <w:p w:rsidR="00A03F5B" w:rsidRPr="00125D5A" w:rsidRDefault="00A03F5B" w:rsidP="007A5E6F">
      <w:pPr>
        <w:ind w:left="426"/>
        <w:jc w:val="both"/>
        <w:rPr>
          <w:rFonts w:ascii="Arial" w:hAnsi="Arial" w:cs="Arial"/>
          <w:sz w:val="22"/>
          <w:szCs w:val="22"/>
        </w:rPr>
      </w:pPr>
    </w:p>
    <w:p w:rsidR="00A03F5B" w:rsidRPr="000F654C" w:rsidRDefault="00A03F5B" w:rsidP="00473502">
      <w:pPr>
        <w:numPr>
          <w:ilvl w:val="0"/>
          <w:numId w:val="2"/>
        </w:numPr>
        <w:jc w:val="both"/>
        <w:rPr>
          <w:rFonts w:ascii="Arial" w:hAnsi="Arial" w:cs="Arial"/>
          <w:sz w:val="22"/>
          <w:szCs w:val="22"/>
        </w:rPr>
      </w:pPr>
      <w:r w:rsidRPr="00125D5A">
        <w:rPr>
          <w:rFonts w:ascii="Arial" w:hAnsi="Arial" w:cs="Arial"/>
          <w:sz w:val="22"/>
          <w:szCs w:val="22"/>
        </w:rPr>
        <w:t>Образец на Първоначална оферта</w:t>
      </w:r>
    </w:p>
    <w:p w:rsidR="000F654C" w:rsidRPr="000F654C" w:rsidRDefault="000F654C" w:rsidP="000F654C">
      <w:pPr>
        <w:ind w:left="1146"/>
        <w:jc w:val="both"/>
        <w:rPr>
          <w:rFonts w:ascii="Arial" w:hAnsi="Arial" w:cs="Arial"/>
          <w:sz w:val="22"/>
          <w:szCs w:val="22"/>
        </w:rPr>
      </w:pPr>
    </w:p>
    <w:p w:rsidR="000F654C" w:rsidRPr="00E5123F" w:rsidRDefault="000F654C" w:rsidP="000F654C">
      <w:pPr>
        <w:numPr>
          <w:ilvl w:val="0"/>
          <w:numId w:val="2"/>
        </w:numPr>
        <w:jc w:val="both"/>
        <w:rPr>
          <w:rFonts w:ascii="Arial" w:hAnsi="Arial" w:cs="Arial"/>
          <w:sz w:val="22"/>
          <w:szCs w:val="22"/>
        </w:rPr>
      </w:pPr>
      <w:r w:rsidRPr="00E5123F">
        <w:rPr>
          <w:rFonts w:ascii="Arial" w:hAnsi="Arial" w:cs="Arial"/>
          <w:sz w:val="22"/>
          <w:szCs w:val="22"/>
        </w:rPr>
        <w:t>Образец на Техническо предложение</w:t>
      </w:r>
    </w:p>
    <w:p w:rsidR="000F654C" w:rsidRPr="00125D5A" w:rsidRDefault="000F654C" w:rsidP="000F654C">
      <w:pPr>
        <w:ind w:left="114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Образец на Първоначално Ценово предложение</w:t>
      </w:r>
    </w:p>
    <w:p w:rsidR="00A03F5B" w:rsidRPr="00125D5A" w:rsidRDefault="00A03F5B" w:rsidP="007A5E6F">
      <w:pPr>
        <w:ind w:left="426"/>
        <w:jc w:val="both"/>
        <w:rPr>
          <w:rFonts w:ascii="Arial" w:hAnsi="Arial" w:cs="Arial"/>
          <w:sz w:val="22"/>
          <w:szCs w:val="22"/>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 xml:space="preserve">Проект на договор </w:t>
      </w:r>
    </w:p>
    <w:p w:rsidR="00A03F5B" w:rsidRPr="00125D5A" w:rsidRDefault="00A03F5B" w:rsidP="007A5E6F">
      <w:pPr>
        <w:ind w:left="426"/>
        <w:jc w:val="both"/>
        <w:rPr>
          <w:rFonts w:ascii="Arial" w:hAnsi="Arial" w:cs="Arial"/>
          <w:sz w:val="22"/>
          <w:szCs w:val="22"/>
        </w:rPr>
      </w:pPr>
    </w:p>
    <w:p w:rsidR="001A70AB" w:rsidRPr="00A36144" w:rsidRDefault="00A03F5B" w:rsidP="00473502">
      <w:pPr>
        <w:numPr>
          <w:ilvl w:val="0"/>
          <w:numId w:val="2"/>
        </w:numPr>
        <w:jc w:val="both"/>
        <w:rPr>
          <w:rFonts w:ascii="Arial" w:hAnsi="Arial" w:cs="Arial"/>
          <w:sz w:val="22"/>
          <w:szCs w:val="22"/>
          <w:lang w:val="bg-BG"/>
        </w:rPr>
      </w:pPr>
      <w:r w:rsidRPr="00125D5A">
        <w:rPr>
          <w:rFonts w:ascii="Arial" w:hAnsi="Arial" w:cs="Arial"/>
          <w:sz w:val="22"/>
          <w:szCs w:val="22"/>
        </w:rPr>
        <w:t>Проект на Споразумение за осигуряване на здравословни и безопасни условия на труд</w:t>
      </w:r>
      <w:r w:rsidR="001A70AB" w:rsidRPr="00125D5A">
        <w:rPr>
          <w:rFonts w:ascii="Arial" w:hAnsi="Arial" w:cs="Arial"/>
          <w:sz w:val="22"/>
          <w:szCs w:val="22"/>
          <w:lang w:val="be-BY" w:eastAsia="bg-BG"/>
        </w:rPr>
        <w:t xml:space="preserve"> </w:t>
      </w:r>
    </w:p>
    <w:p w:rsidR="00A36144" w:rsidRPr="00125D5A" w:rsidRDefault="00A36144" w:rsidP="00A36144">
      <w:pPr>
        <w:ind w:left="1146"/>
        <w:jc w:val="both"/>
        <w:rPr>
          <w:rFonts w:ascii="Arial" w:hAnsi="Arial" w:cs="Arial"/>
          <w:sz w:val="22"/>
          <w:szCs w:val="22"/>
          <w:lang w:val="bg-BG"/>
        </w:rPr>
      </w:pPr>
    </w:p>
    <w:p w:rsidR="00A03F5B" w:rsidRPr="00125D5A" w:rsidRDefault="00A03F5B" w:rsidP="00473502">
      <w:pPr>
        <w:numPr>
          <w:ilvl w:val="0"/>
          <w:numId w:val="2"/>
        </w:numPr>
        <w:jc w:val="both"/>
        <w:rPr>
          <w:rFonts w:ascii="Arial" w:hAnsi="Arial" w:cs="Arial"/>
          <w:sz w:val="22"/>
          <w:szCs w:val="22"/>
        </w:rPr>
      </w:pPr>
      <w:r w:rsidRPr="00125D5A">
        <w:rPr>
          <w:rFonts w:ascii="Arial" w:hAnsi="Arial" w:cs="Arial"/>
          <w:sz w:val="22"/>
          <w:szCs w:val="22"/>
        </w:rPr>
        <w:t xml:space="preserve">Образци на декларации и банкови гаранции </w:t>
      </w:r>
    </w:p>
    <w:p w:rsidR="00A03F5B" w:rsidRPr="00125D5A" w:rsidRDefault="00A03F5B" w:rsidP="007A5E6F">
      <w:pPr>
        <w:ind w:left="1146"/>
        <w:jc w:val="both"/>
        <w:rPr>
          <w:rFonts w:ascii="Arial" w:hAnsi="Arial" w:cs="Arial"/>
          <w:sz w:val="22"/>
          <w:szCs w:val="22"/>
        </w:rPr>
      </w:pPr>
    </w:p>
    <w:p w:rsidR="00A03F5B" w:rsidRPr="00125D5A" w:rsidRDefault="00A03F5B" w:rsidP="007A5E6F">
      <w:pPr>
        <w:rPr>
          <w:rFonts w:ascii="Arial" w:hAnsi="Arial" w:cs="Arial"/>
          <w:lang w:val="bg-BG"/>
        </w:rPr>
      </w:pPr>
      <w:r w:rsidRPr="00125D5A">
        <w:rPr>
          <w:rFonts w:ascii="Arial" w:hAnsi="Arial" w:cs="Arial"/>
        </w:rPr>
        <w:br w:type="page"/>
      </w:r>
    </w:p>
    <w:p w:rsidR="003C3788" w:rsidRDefault="003C3788" w:rsidP="007A5E6F">
      <w:pPr>
        <w:jc w:val="center"/>
        <w:rPr>
          <w:rFonts w:ascii="Arial" w:hAnsi="Arial" w:cs="Arial"/>
          <w:b/>
          <w:u w:val="single"/>
          <w:lang w:val="bg-BG"/>
        </w:rPr>
      </w:pPr>
    </w:p>
    <w:p w:rsidR="00A03F5B" w:rsidRPr="00125D5A" w:rsidRDefault="00A03F5B" w:rsidP="008802C0">
      <w:pPr>
        <w:jc w:val="center"/>
        <w:rPr>
          <w:rFonts w:ascii="Arial" w:hAnsi="Arial" w:cs="Arial"/>
          <w:b/>
          <w:lang w:val="be-BY"/>
        </w:rPr>
      </w:pPr>
      <w:r w:rsidRPr="00125D5A">
        <w:rPr>
          <w:rFonts w:ascii="Arial" w:hAnsi="Arial" w:cs="Arial"/>
          <w:b/>
          <w:u w:val="single"/>
          <w:lang w:val="en-US"/>
        </w:rPr>
        <w:t>I</w:t>
      </w:r>
      <w:r w:rsidRPr="00125D5A">
        <w:rPr>
          <w:rFonts w:ascii="Arial" w:hAnsi="Arial" w:cs="Arial"/>
          <w:b/>
          <w:u w:val="single"/>
          <w:lang w:val="be-BY"/>
        </w:rPr>
        <w:t xml:space="preserve">. </w:t>
      </w:r>
      <w:r w:rsidRPr="00125D5A">
        <w:rPr>
          <w:rFonts w:ascii="Arial" w:hAnsi="Arial" w:cs="Arial"/>
          <w:b/>
          <w:u w:val="single"/>
        </w:rPr>
        <w:t>РЕШЕНИЕ ЗА ОТКРИВАНЕ НА ПРОЦЕДУРА ЗА ВЪЗЛАГАНЕ НА ОБЩЕСТВЕНА ПОРЪЧКА</w:t>
      </w:r>
    </w:p>
    <w:p w:rsidR="00A03F5B" w:rsidRPr="00125D5A" w:rsidRDefault="00A03F5B" w:rsidP="007A5E6F">
      <w:pPr>
        <w:rPr>
          <w:rFonts w:ascii="Arial" w:hAnsi="Arial" w:cs="Arial"/>
        </w:rPr>
      </w:pPr>
    </w:p>
    <w:p w:rsidR="00A03F5B" w:rsidRPr="00125D5A" w:rsidRDefault="00A03F5B" w:rsidP="007A5E6F">
      <w:pPr>
        <w:rPr>
          <w:rFonts w:ascii="Arial" w:hAnsi="Arial" w:cs="Arial"/>
        </w:rPr>
      </w:pPr>
    </w:p>
    <w:p w:rsidR="00A03F5B" w:rsidRPr="00125D5A" w:rsidRDefault="00A03F5B" w:rsidP="007A5E6F">
      <w:pPr>
        <w:rPr>
          <w:rFonts w:ascii="Arial" w:hAnsi="Arial" w:cs="Arial"/>
        </w:rPr>
      </w:pPr>
    </w:p>
    <w:p w:rsidR="00A03F5B" w:rsidRPr="00125D5A" w:rsidRDefault="00A03F5B" w:rsidP="007A5E6F">
      <w:pPr>
        <w:rPr>
          <w:rFonts w:ascii="Arial" w:hAnsi="Arial" w:cs="Arial"/>
        </w:rPr>
      </w:pPr>
    </w:p>
    <w:p w:rsidR="00A03F5B" w:rsidRPr="00125D5A" w:rsidRDefault="00A03F5B" w:rsidP="00246903">
      <w:pPr>
        <w:jc w:val="center"/>
        <w:rPr>
          <w:rFonts w:ascii="Arial" w:hAnsi="Arial" w:cs="Arial"/>
          <w:lang w:val="bg-BG"/>
        </w:rPr>
      </w:pPr>
      <w:r w:rsidRPr="00125D5A">
        <w:rPr>
          <w:rFonts w:ascii="Arial" w:hAnsi="Arial" w:cs="Arial"/>
        </w:rPr>
        <w:br w:type="page"/>
      </w:r>
    </w:p>
    <w:p w:rsidR="008802C0" w:rsidRDefault="008802C0" w:rsidP="008802C0">
      <w:pPr>
        <w:jc w:val="center"/>
        <w:rPr>
          <w:rFonts w:ascii="Arial" w:hAnsi="Arial" w:cs="Arial"/>
          <w:b/>
          <w:u w:val="single"/>
          <w:lang w:val="bg-BG"/>
        </w:rPr>
      </w:pPr>
    </w:p>
    <w:p w:rsidR="00A03F5B" w:rsidRPr="00125D5A" w:rsidRDefault="00A03F5B" w:rsidP="008802C0">
      <w:pPr>
        <w:jc w:val="center"/>
        <w:rPr>
          <w:rFonts w:ascii="Arial" w:hAnsi="Arial" w:cs="Arial"/>
          <w:b/>
          <w:u w:val="single"/>
          <w:lang w:val="bg-BG"/>
        </w:rPr>
      </w:pPr>
      <w:r w:rsidRPr="00125D5A">
        <w:rPr>
          <w:rFonts w:ascii="Arial" w:hAnsi="Arial" w:cs="Arial"/>
          <w:b/>
          <w:u w:val="single"/>
          <w:lang w:val="bg-BG"/>
        </w:rPr>
        <w:t>II.</w:t>
      </w:r>
      <w:r w:rsidRPr="00125D5A">
        <w:rPr>
          <w:rFonts w:ascii="Arial" w:hAnsi="Arial" w:cs="Arial"/>
          <w:b/>
          <w:u w:val="single"/>
          <w:lang w:val="be-BY"/>
        </w:rPr>
        <w:t xml:space="preserve"> </w:t>
      </w:r>
      <w:r w:rsidRPr="00125D5A">
        <w:rPr>
          <w:rFonts w:ascii="Arial" w:hAnsi="Arial" w:cs="Arial"/>
          <w:b/>
          <w:u w:val="single"/>
          <w:lang w:val="bg-BG"/>
        </w:rPr>
        <w:t>ПОКАНА ЗА УЧАСТИЕ</w:t>
      </w:r>
    </w:p>
    <w:p w:rsidR="00470A72" w:rsidRDefault="00470A72" w:rsidP="00470A72">
      <w:pPr>
        <w:rPr>
          <w:rFonts w:ascii="Arial" w:hAnsi="Arial" w:cs="Arial"/>
          <w:b/>
          <w:lang w:val="ru-RU"/>
        </w:rPr>
      </w:pPr>
    </w:p>
    <w:p w:rsidR="00AD6ADA" w:rsidRDefault="00AD6ADA" w:rsidP="000F23C9">
      <w:pPr>
        <w:tabs>
          <w:tab w:val="left" w:pos="7293"/>
        </w:tabs>
        <w:jc w:val="center"/>
        <w:rPr>
          <w:rFonts w:ascii="Arial" w:hAnsi="Arial" w:cs="Arial"/>
          <w:b/>
          <w:lang w:val="bg-BG"/>
        </w:rPr>
      </w:pPr>
    </w:p>
    <w:p w:rsidR="000F23C9" w:rsidRDefault="000F23C9" w:rsidP="000F23C9">
      <w:pPr>
        <w:tabs>
          <w:tab w:val="left" w:pos="7293"/>
        </w:tabs>
        <w:jc w:val="center"/>
        <w:rPr>
          <w:rFonts w:ascii="Arial" w:hAnsi="Arial" w:cs="Arial"/>
          <w:b/>
          <w:lang w:val="bg-BG"/>
        </w:rPr>
      </w:pPr>
      <w:r w:rsidRPr="00125D5A">
        <w:rPr>
          <w:rFonts w:ascii="Arial" w:hAnsi="Arial" w:cs="Arial"/>
          <w:b/>
          <w:lang w:val="bg-BG"/>
        </w:rPr>
        <w:t>ПОКАНА ЗА УЧАСТИЕ</w:t>
      </w:r>
    </w:p>
    <w:p w:rsidR="00AD6ADA" w:rsidRPr="00AD6ADA" w:rsidRDefault="00AD6ADA" w:rsidP="00470A72">
      <w:pPr>
        <w:rPr>
          <w:rFonts w:ascii="Arial" w:hAnsi="Arial" w:cs="Arial"/>
          <w:b/>
          <w:lang w:val="bg-BG"/>
        </w:rPr>
      </w:pPr>
    </w:p>
    <w:p w:rsidR="004F5EAC" w:rsidRPr="004F5EAC" w:rsidRDefault="004F5EAC" w:rsidP="004F5EAC">
      <w:pPr>
        <w:jc w:val="both"/>
        <w:rPr>
          <w:rFonts w:ascii="Arial" w:hAnsi="Arial" w:cs="Arial"/>
          <w:lang w:val="bg-BG"/>
        </w:rPr>
      </w:pPr>
      <w:r w:rsidRPr="004F5EAC">
        <w:rPr>
          <w:rFonts w:ascii="Arial" w:hAnsi="Arial" w:cs="Arial"/>
          <w:b/>
          <w:u w:val="single"/>
          <w:lang w:val="bg-BG"/>
        </w:rPr>
        <w:t>Относно:</w:t>
      </w:r>
      <w:r w:rsidRPr="004F5EAC">
        <w:rPr>
          <w:rFonts w:ascii="Arial" w:hAnsi="Arial" w:cs="Arial"/>
          <w:lang w:val="bg-BG"/>
        </w:rPr>
        <w:t xml:space="preserve"> Процедура на „договаряне без обявление“ по чл. 103, ал. 2, т. </w:t>
      </w:r>
      <w:r w:rsidRPr="00B04C0E">
        <w:rPr>
          <w:rFonts w:ascii="Arial" w:hAnsi="Arial" w:cs="Arial"/>
          <w:lang w:val="bg-BG"/>
        </w:rPr>
        <w:t xml:space="preserve">10 от </w:t>
      </w:r>
      <w:r w:rsidRPr="0014306D">
        <w:rPr>
          <w:rFonts w:ascii="Arial" w:hAnsi="Arial" w:cs="Arial"/>
          <w:lang w:val="bg-BG"/>
        </w:rPr>
        <w:t>Закона за обществените поръчки (ЗОП) /отм.</w:t>
      </w:r>
      <w:r w:rsidRPr="00B04C0E">
        <w:rPr>
          <w:rFonts w:ascii="Arial" w:hAnsi="Arial" w:cs="Arial"/>
          <w:lang w:val="bg-BG"/>
        </w:rPr>
        <w:t xml:space="preserve">/, за възлагане на обществена поръчка с </w:t>
      </w:r>
      <w:r w:rsidRPr="00B04C0E">
        <w:rPr>
          <w:rFonts w:ascii="Arial" w:hAnsi="Arial" w:cs="Arial"/>
          <w:lang w:val="ru-RU"/>
        </w:rPr>
        <w:t>реф. № PP</w:t>
      </w:r>
      <w:r w:rsidRPr="00B04C0E">
        <w:rPr>
          <w:rFonts w:ascii="Arial" w:hAnsi="Arial" w:cs="Arial"/>
          <w:lang w:val="en-US"/>
        </w:rPr>
        <w:t>S</w:t>
      </w:r>
      <w:r w:rsidRPr="00B04C0E">
        <w:rPr>
          <w:rFonts w:ascii="Arial" w:hAnsi="Arial" w:cs="Arial"/>
          <w:lang w:val="ru-RU"/>
        </w:rPr>
        <w:t xml:space="preserve"> 17-</w:t>
      </w:r>
      <w:r w:rsidRPr="00B04C0E">
        <w:rPr>
          <w:rFonts w:ascii="Arial" w:hAnsi="Arial" w:cs="Arial"/>
          <w:lang w:val="bg-BG"/>
        </w:rPr>
        <w:t>100</w:t>
      </w:r>
      <w:r w:rsidRPr="00B04C0E">
        <w:rPr>
          <w:rFonts w:ascii="Arial" w:hAnsi="Arial" w:cs="Arial"/>
          <w:lang w:val="be-BY"/>
        </w:rPr>
        <w:t xml:space="preserve"> и предмет:</w:t>
      </w:r>
      <w:r w:rsidRPr="00B04C0E">
        <w:rPr>
          <w:rFonts w:ascii="Arial" w:hAnsi="Arial" w:cs="Arial"/>
          <w:lang w:val="bg-BG"/>
        </w:rPr>
        <w:t xml:space="preserve"> „</w:t>
      </w:r>
      <w:r w:rsidRPr="00B04C0E">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4F5EAC">
        <w:rPr>
          <w:rFonts w:ascii="Arial" w:hAnsi="Arial" w:cs="Arial"/>
          <w:lang w:val="bg-BG"/>
        </w:rPr>
        <w:t>“</w:t>
      </w:r>
      <w:r w:rsidRPr="004F5EAC">
        <w:rPr>
          <w:rFonts w:ascii="Arial" w:hAnsi="Arial" w:cs="Arial"/>
          <w:lang w:val="ru-RU"/>
        </w:rPr>
        <w:t xml:space="preserve"> – по рамково споразумение </w:t>
      </w:r>
      <w:r w:rsidRPr="004F5EAC">
        <w:rPr>
          <w:rFonts w:ascii="Arial" w:hAnsi="Arial" w:cs="Arial"/>
          <w:lang w:val="bg-BG"/>
        </w:rPr>
        <w:t xml:space="preserve">след проведена </w:t>
      </w:r>
      <w:r w:rsidRPr="004F5EAC">
        <w:rPr>
          <w:rFonts w:ascii="Arial" w:hAnsi="Arial" w:cs="Arial"/>
          <w:lang w:val="ru-RU"/>
        </w:rPr>
        <w:t xml:space="preserve">процедура на </w:t>
      </w:r>
      <w:r w:rsidRPr="004F5EAC">
        <w:rPr>
          <w:rFonts w:ascii="Arial" w:hAnsi="Arial" w:cs="Arial"/>
          <w:lang w:val="bg-BG"/>
        </w:rPr>
        <w:t>„</w:t>
      </w:r>
      <w:r w:rsidRPr="004F5EAC">
        <w:rPr>
          <w:rFonts w:ascii="Arial" w:hAnsi="Arial" w:cs="Arial"/>
          <w:lang w:val="ru-RU"/>
        </w:rPr>
        <w:t>договаряне с обявление</w:t>
      </w:r>
      <w:r w:rsidRPr="004F5EAC">
        <w:rPr>
          <w:rFonts w:ascii="Arial" w:hAnsi="Arial" w:cs="Arial"/>
          <w:lang w:val="en-US"/>
        </w:rPr>
        <w:t>”</w:t>
      </w:r>
      <w:r w:rsidRPr="004F5EAC">
        <w:rPr>
          <w:rFonts w:ascii="Arial" w:hAnsi="Arial" w:cs="Arial"/>
          <w:lang w:val="ru-RU"/>
        </w:rPr>
        <w:t xml:space="preserve">, с реф. № </w:t>
      </w:r>
      <w:r w:rsidRPr="004F5EAC">
        <w:rPr>
          <w:rFonts w:ascii="Arial" w:hAnsi="Arial" w:cs="Arial"/>
          <w:lang w:val="bg-BG"/>
        </w:rPr>
        <w:t>РР</w:t>
      </w:r>
      <w:r w:rsidRPr="004F5EAC">
        <w:rPr>
          <w:rFonts w:ascii="Arial" w:hAnsi="Arial" w:cs="Arial"/>
          <w:lang w:val="en-US"/>
        </w:rPr>
        <w:t>S</w:t>
      </w:r>
      <w:r w:rsidRPr="004F5EAC">
        <w:rPr>
          <w:rFonts w:ascii="Arial" w:hAnsi="Arial" w:cs="Arial"/>
          <w:lang w:val="bg-BG"/>
        </w:rPr>
        <w:t xml:space="preserve"> 15-0</w:t>
      </w:r>
      <w:r w:rsidRPr="004F5EAC">
        <w:rPr>
          <w:rFonts w:ascii="Arial" w:hAnsi="Arial" w:cs="Arial"/>
          <w:lang w:val="en-US"/>
        </w:rPr>
        <w:t>45”</w:t>
      </w:r>
      <w:r w:rsidRPr="004F5EAC">
        <w:rPr>
          <w:rFonts w:ascii="Arial" w:hAnsi="Arial" w:cs="Arial"/>
          <w:lang w:val="bg-BG"/>
        </w:rPr>
        <w:t xml:space="preserve"> </w:t>
      </w:r>
    </w:p>
    <w:p w:rsidR="004F5EAC" w:rsidRPr="004F5EAC" w:rsidRDefault="004F5EAC" w:rsidP="004F5EAC">
      <w:pPr>
        <w:rPr>
          <w:rFonts w:ascii="Arial" w:hAnsi="Arial" w:cs="Arial"/>
          <w:b/>
          <w:lang w:val="bg-BG"/>
        </w:rPr>
      </w:pPr>
    </w:p>
    <w:p w:rsidR="004F5EAC" w:rsidRPr="004F5EAC" w:rsidRDefault="004F5EAC" w:rsidP="004F5EAC">
      <w:pPr>
        <w:spacing w:after="120"/>
        <w:rPr>
          <w:rFonts w:ascii="Arial" w:hAnsi="Arial" w:cs="Arial"/>
          <w:b/>
          <w:lang w:val="ru-RU"/>
        </w:rPr>
      </w:pPr>
      <w:r w:rsidRPr="004F5EAC">
        <w:rPr>
          <w:rFonts w:ascii="Arial" w:hAnsi="Arial" w:cs="Arial"/>
          <w:b/>
          <w:lang w:val="ru-RU"/>
        </w:rPr>
        <w:t>ДО:</w:t>
      </w:r>
    </w:p>
    <w:p w:rsidR="004F5EAC" w:rsidRPr="004F5EAC" w:rsidRDefault="004F5EAC" w:rsidP="004F5EAC">
      <w:pPr>
        <w:spacing w:after="120"/>
        <w:jc w:val="both"/>
        <w:rPr>
          <w:rFonts w:ascii="Arial" w:hAnsi="Arial" w:cs="Arial"/>
          <w:b/>
          <w:lang w:val="ru-RU"/>
        </w:rPr>
      </w:pPr>
      <w:r w:rsidRPr="004F5EAC">
        <w:rPr>
          <w:rFonts w:ascii="Arial" w:hAnsi="Arial" w:cs="Arial"/>
          <w:b/>
          <w:lang w:val="ru-RU"/>
        </w:rPr>
        <w:t>ЛИЦАТА, С КОИТО ВЪЗЛОЖИТЕЛЯТ ИМА СКЛЮЧЕНИ РАМКОВИ СПОРАЗУМЕНИЯ ПО ОБОСОБЕНИ ПОЗИЦИИ, КАКТО СЛЕДВА:</w:t>
      </w:r>
    </w:p>
    <w:p w:rsidR="004F5EAC" w:rsidRPr="004F5EAC" w:rsidRDefault="004F5EAC" w:rsidP="004F5EAC">
      <w:pPr>
        <w:spacing w:after="120"/>
        <w:rPr>
          <w:rFonts w:ascii="Arial" w:hAnsi="Arial" w:cs="Arial"/>
          <w:b/>
          <w:lang w:val="en-US"/>
        </w:rPr>
      </w:pPr>
    </w:p>
    <w:p w:rsidR="004F5EAC" w:rsidRPr="004F5EAC" w:rsidRDefault="004F5EAC" w:rsidP="004F5EAC">
      <w:pPr>
        <w:spacing w:after="120"/>
        <w:jc w:val="both"/>
        <w:rPr>
          <w:rFonts w:ascii="Arial" w:hAnsi="Arial" w:cs="Arial"/>
          <w:szCs w:val="18"/>
          <w:lang w:val="bg-BG"/>
        </w:rPr>
      </w:pPr>
      <w:r w:rsidRPr="004F5EAC">
        <w:rPr>
          <w:rFonts w:ascii="Arial" w:hAnsi="Arial" w:cs="Arial"/>
          <w:b/>
          <w:lang w:val="bg-BG"/>
        </w:rPr>
        <w:t>За о</w:t>
      </w:r>
      <w:r w:rsidRPr="004F5EAC">
        <w:rPr>
          <w:rFonts w:ascii="Arial" w:hAnsi="Arial" w:cs="Arial"/>
          <w:b/>
        </w:rPr>
        <w:t>бособена позиция 1</w:t>
      </w:r>
      <w:r w:rsidRPr="004F5EAC">
        <w:rPr>
          <w:rFonts w:ascii="Arial" w:hAnsi="Arial" w:cs="Arial"/>
        </w:rPr>
        <w:t xml:space="preserve"> - </w:t>
      </w:r>
      <w:r w:rsidRPr="004F5EAC">
        <w:rPr>
          <w:rFonts w:ascii="Arial" w:hAnsi="Arial" w:cs="Arial"/>
          <w:szCs w:val="18"/>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“Плевен“: </w:t>
      </w:r>
    </w:p>
    <w:p w:rsidR="004F5EAC" w:rsidRPr="004F5EAC" w:rsidRDefault="004F5EAC" w:rsidP="004F5EAC">
      <w:pPr>
        <w:spacing w:after="120"/>
        <w:jc w:val="both"/>
        <w:rPr>
          <w:rFonts w:ascii="Arial" w:hAnsi="Arial"/>
          <w:kern w:val="2"/>
          <w:lang w:val="bg-BG"/>
        </w:rPr>
      </w:pPr>
      <w:r w:rsidRPr="004F5EAC">
        <w:rPr>
          <w:rFonts w:ascii="Arial" w:hAnsi="Arial" w:cs="Arial"/>
          <w:b/>
          <w:kern w:val="2"/>
        </w:rPr>
        <w:t>"ЕНЕРДЖИ ПРО-КОНСУЛТ" ЕООД</w:t>
      </w:r>
      <w:r w:rsidRPr="004F5EAC">
        <w:rPr>
          <w:rFonts w:ascii="Arial" w:hAnsi="Arial" w:cs="Arial"/>
          <w:bCs/>
          <w:color w:val="000000"/>
          <w:lang w:val="bg-BG"/>
        </w:rPr>
        <w:t xml:space="preserve">, </w:t>
      </w:r>
      <w:r w:rsidRPr="004F5EAC">
        <w:rPr>
          <w:rFonts w:ascii="Arial" w:hAnsi="Arial"/>
          <w:kern w:val="2"/>
        </w:rPr>
        <w:t xml:space="preserve">адрес за кореспонденция: гр. Благоевград, ул. "Генерал Тодоров" № 10, офис 2, тел: 073/841 486, 0886 695 797, e-mail: </w:t>
      </w:r>
      <w:hyperlink r:id="rId9" w:history="1">
        <w:r w:rsidRPr="004F5EAC">
          <w:rPr>
            <w:rFonts w:ascii="Arial" w:hAnsi="Arial"/>
            <w:kern w:val="2"/>
          </w:rPr>
          <w:t>energy_pro_consult@abv.bg</w:t>
        </w:r>
      </w:hyperlink>
      <w:r w:rsidRPr="004F5EAC">
        <w:rPr>
          <w:rFonts w:ascii="Arial" w:hAnsi="Arial"/>
          <w:kern w:val="2"/>
        </w:rPr>
        <w:t>.</w:t>
      </w:r>
    </w:p>
    <w:p w:rsidR="004F5EAC" w:rsidRPr="004F5EAC" w:rsidRDefault="004F5EAC" w:rsidP="004F5EAC">
      <w:pPr>
        <w:rPr>
          <w:rFonts w:ascii="Arial" w:hAnsi="Arial" w:cs="Arial"/>
          <w:bCs/>
          <w:color w:val="000000"/>
          <w:lang w:val="bg-BG"/>
        </w:rPr>
      </w:pPr>
    </w:p>
    <w:p w:rsidR="004F5EAC" w:rsidRPr="004F5EAC" w:rsidRDefault="004F5EAC" w:rsidP="004F5EAC">
      <w:pPr>
        <w:spacing w:after="120"/>
        <w:jc w:val="both"/>
        <w:rPr>
          <w:rFonts w:ascii="Arial" w:hAnsi="Arial" w:cs="Arial"/>
          <w:lang w:val="bg-BG"/>
        </w:rPr>
      </w:pPr>
      <w:r w:rsidRPr="004F5EAC">
        <w:rPr>
          <w:rFonts w:ascii="Arial" w:hAnsi="Arial" w:cs="Arial"/>
          <w:b/>
          <w:lang w:val="bg-BG"/>
        </w:rPr>
        <w:t>За о</w:t>
      </w:r>
      <w:r w:rsidRPr="004F5EAC">
        <w:rPr>
          <w:rFonts w:ascii="Arial" w:hAnsi="Arial" w:cs="Arial"/>
          <w:b/>
        </w:rPr>
        <w:t>бособена позиция 2</w:t>
      </w:r>
      <w:r w:rsidRPr="004F5EAC">
        <w:rPr>
          <w:rFonts w:ascii="Arial" w:hAnsi="Arial" w:cs="Arial"/>
        </w:rPr>
        <w:t xml:space="preserve"> – </w:t>
      </w:r>
      <w:r w:rsidRPr="004F5EAC">
        <w:rPr>
          <w:rFonts w:ascii="Arial" w:hAnsi="Arial" w:cs="Arial"/>
          <w:szCs w:val="18"/>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“Враца - Ловеч“: </w:t>
      </w:r>
    </w:p>
    <w:p w:rsidR="004F5EAC" w:rsidRPr="004F5EAC" w:rsidRDefault="004F5EAC" w:rsidP="004F5EAC">
      <w:pPr>
        <w:jc w:val="both"/>
        <w:rPr>
          <w:rFonts w:ascii="Arial" w:hAnsi="Arial" w:cs="Arial"/>
          <w:lang w:val="bg-BG"/>
        </w:rPr>
      </w:pPr>
      <w:r w:rsidRPr="004F5EAC">
        <w:rPr>
          <w:rFonts w:ascii="Arial" w:hAnsi="Arial" w:cs="Arial"/>
          <w:b/>
          <w:lang w:val="bg-BG"/>
        </w:rPr>
        <w:t>- „</w:t>
      </w:r>
      <w:r w:rsidRPr="004F5EAC">
        <w:rPr>
          <w:rFonts w:ascii="Arial" w:hAnsi="Arial" w:cs="Arial"/>
          <w:b/>
          <w:kern w:val="2"/>
        </w:rPr>
        <w:t>ЕЛФОР БГ” ЕООД</w:t>
      </w:r>
      <w:r w:rsidRPr="004F5EAC">
        <w:rPr>
          <w:rFonts w:ascii="Arial" w:hAnsi="Arial" w:cs="Arial"/>
          <w:lang w:val="bg-BG"/>
        </w:rPr>
        <w:t xml:space="preserve">, </w:t>
      </w:r>
      <w:r w:rsidRPr="004F5EAC">
        <w:rPr>
          <w:rFonts w:ascii="Arial" w:hAnsi="Arial"/>
          <w:kern w:val="2"/>
        </w:rPr>
        <w:t xml:space="preserve">адрес за кореспонденция: гр. Пловдив, ул. „Преслав” № 28, тел./факс: 032/399 974; e-mail: </w:t>
      </w:r>
      <w:hyperlink r:id="rId10" w:history="1">
        <w:r w:rsidRPr="004F5EAC">
          <w:rPr>
            <w:rFonts w:ascii="Arial" w:hAnsi="Arial"/>
            <w:kern w:val="2"/>
          </w:rPr>
          <w:t>elfor@mail.bg</w:t>
        </w:r>
      </w:hyperlink>
      <w:r w:rsidRPr="004F5EAC">
        <w:rPr>
          <w:rFonts w:ascii="Arial" w:hAnsi="Arial" w:cs="Arial"/>
          <w:lang w:val="bg-BG"/>
        </w:rPr>
        <w:t>;</w:t>
      </w:r>
    </w:p>
    <w:p w:rsidR="004F5EAC" w:rsidRPr="004F5EAC" w:rsidRDefault="004F5EAC" w:rsidP="004F5EAC">
      <w:pPr>
        <w:jc w:val="both"/>
        <w:rPr>
          <w:rFonts w:ascii="Arial" w:hAnsi="Arial" w:cs="Arial"/>
          <w:lang w:val="bg-BG"/>
        </w:rPr>
      </w:pPr>
    </w:p>
    <w:p w:rsidR="004F5EAC" w:rsidRPr="004F5EAC" w:rsidRDefault="004F5EAC" w:rsidP="004F5EAC">
      <w:pPr>
        <w:jc w:val="both"/>
        <w:rPr>
          <w:rFonts w:ascii="Arial" w:hAnsi="Arial"/>
          <w:kern w:val="2"/>
          <w:lang w:val="bg-BG"/>
        </w:rPr>
      </w:pPr>
      <w:r w:rsidRPr="004F5EAC">
        <w:rPr>
          <w:rFonts w:ascii="Arial" w:hAnsi="Arial" w:cs="Arial"/>
          <w:b/>
          <w:kern w:val="2"/>
          <w:lang w:val="bg-BG"/>
        </w:rPr>
        <w:t xml:space="preserve">- </w:t>
      </w:r>
      <w:r w:rsidRPr="004F5EAC">
        <w:rPr>
          <w:rFonts w:ascii="Arial" w:hAnsi="Arial" w:cs="Arial"/>
          <w:b/>
          <w:kern w:val="2"/>
        </w:rPr>
        <w:t>"МЕГА ЕЛ ИНЖЕНЕРИНГ" ЕООД</w:t>
      </w:r>
      <w:r w:rsidRPr="004F5EAC">
        <w:rPr>
          <w:rFonts w:ascii="Arial" w:hAnsi="Arial" w:cs="Arial"/>
          <w:lang w:val="bg-BG"/>
        </w:rPr>
        <w:t xml:space="preserve">, </w:t>
      </w:r>
      <w:r w:rsidRPr="004F5EAC">
        <w:rPr>
          <w:rFonts w:ascii="Arial" w:hAnsi="Arial"/>
          <w:kern w:val="2"/>
        </w:rPr>
        <w:t xml:space="preserve">адрес за кореспонденция: гр. София, с. Казичене, ул. "Серафим Стоев" № 8, тел: 02/975 0505, факс: 02/975 1010, e-mail: </w:t>
      </w:r>
      <w:hyperlink r:id="rId11" w:history="1">
        <w:r w:rsidRPr="004F5EAC">
          <w:rPr>
            <w:rFonts w:ascii="Arial" w:hAnsi="Arial"/>
            <w:kern w:val="2"/>
          </w:rPr>
          <w:t>engineer@megael.com</w:t>
        </w:r>
      </w:hyperlink>
      <w:r w:rsidRPr="004F5EAC">
        <w:rPr>
          <w:rFonts w:ascii="Arial" w:hAnsi="Arial"/>
          <w:kern w:val="2"/>
        </w:rPr>
        <w:t>.</w:t>
      </w:r>
    </w:p>
    <w:p w:rsidR="004F5EAC" w:rsidRPr="004F5EAC" w:rsidRDefault="004F5EAC" w:rsidP="004F5EAC">
      <w:pPr>
        <w:spacing w:after="100"/>
        <w:jc w:val="both"/>
        <w:rPr>
          <w:rFonts w:ascii="Arial" w:hAnsi="Arial" w:cs="Arial"/>
          <w:lang w:val="bg-BG"/>
        </w:rPr>
      </w:pPr>
    </w:p>
    <w:p w:rsidR="004F5EAC" w:rsidRPr="004F5EAC" w:rsidRDefault="004F5EAC" w:rsidP="004F5EAC">
      <w:pPr>
        <w:spacing w:after="120"/>
        <w:jc w:val="both"/>
        <w:rPr>
          <w:rFonts w:ascii="Arial" w:hAnsi="Arial" w:cs="Arial"/>
          <w:szCs w:val="18"/>
          <w:lang w:val="bg-BG"/>
        </w:rPr>
      </w:pPr>
      <w:r w:rsidRPr="004F5EAC">
        <w:rPr>
          <w:rFonts w:ascii="Arial" w:hAnsi="Arial" w:cs="Arial"/>
          <w:b/>
          <w:lang w:val="bg-BG"/>
        </w:rPr>
        <w:t>За о</w:t>
      </w:r>
      <w:r w:rsidRPr="004F5EAC">
        <w:rPr>
          <w:rFonts w:ascii="Arial" w:hAnsi="Arial" w:cs="Arial"/>
          <w:b/>
        </w:rPr>
        <w:t xml:space="preserve">бособена позиция </w:t>
      </w:r>
      <w:r w:rsidRPr="004F5EAC">
        <w:rPr>
          <w:rFonts w:ascii="Arial" w:hAnsi="Arial" w:cs="Arial"/>
          <w:b/>
          <w:lang w:val="bg-BG"/>
        </w:rPr>
        <w:t>4</w:t>
      </w:r>
      <w:r w:rsidRPr="004F5EAC">
        <w:rPr>
          <w:rFonts w:ascii="Arial" w:hAnsi="Arial" w:cs="Arial"/>
        </w:rPr>
        <w:t xml:space="preserve"> – </w:t>
      </w:r>
      <w:r w:rsidRPr="004F5EAC">
        <w:rPr>
          <w:rFonts w:ascii="Arial" w:hAnsi="Arial" w:cs="Arial"/>
          <w:lang w:val="bg-BG"/>
        </w:rPr>
        <w:t>Изготвяне на цялостна проектна документация за изграждане,</w:t>
      </w:r>
      <w:r w:rsidRPr="004F5EAC">
        <w:rPr>
          <w:rFonts w:ascii="Arial" w:hAnsi="Arial" w:cs="Arial"/>
          <w:szCs w:val="18"/>
          <w:lang w:val="bg-BG"/>
        </w:rPr>
        <w:t xml:space="preserve"> реконструкция, ремонт и нови присъединявания, чрез кабелни и въздушни линии СрН и НН" на територията на регион “Перник – Кюстендил“:</w:t>
      </w:r>
    </w:p>
    <w:p w:rsidR="004F5EAC" w:rsidRPr="004F5EAC" w:rsidRDefault="004F5EAC" w:rsidP="004F5EAC">
      <w:pPr>
        <w:jc w:val="both"/>
        <w:rPr>
          <w:rFonts w:ascii="Arial" w:hAnsi="Arial"/>
          <w:kern w:val="2"/>
          <w:lang w:val="bg-BG"/>
        </w:rPr>
      </w:pPr>
      <w:r w:rsidRPr="004F5EAC">
        <w:rPr>
          <w:rFonts w:ascii="Arial" w:hAnsi="Arial" w:cs="Arial"/>
          <w:b/>
          <w:kern w:val="2"/>
          <w:lang w:val="bg-BG"/>
        </w:rPr>
        <w:t xml:space="preserve">- </w:t>
      </w:r>
      <w:r w:rsidRPr="004F5EAC">
        <w:rPr>
          <w:rFonts w:ascii="Arial" w:hAnsi="Arial" w:cs="Arial"/>
          <w:b/>
          <w:kern w:val="2"/>
        </w:rPr>
        <w:t>"МЕГА ЕЛ ИНЖЕНЕРИНГ" ЕООД</w:t>
      </w:r>
      <w:r w:rsidRPr="004F5EAC">
        <w:rPr>
          <w:rFonts w:ascii="Arial" w:hAnsi="Arial" w:cs="Arial"/>
          <w:lang w:val="bg-BG"/>
        </w:rPr>
        <w:t xml:space="preserve">, </w:t>
      </w:r>
      <w:r w:rsidRPr="004F5EAC">
        <w:rPr>
          <w:rFonts w:ascii="Arial" w:hAnsi="Arial"/>
          <w:kern w:val="2"/>
        </w:rPr>
        <w:t xml:space="preserve">адрес за кореспонденция: гр. София, с. Казичене, ул. "Серафим Стоев" № 8, тел: 02/975 0505, факс: 02/975 1010, e-mail: </w:t>
      </w:r>
      <w:hyperlink r:id="rId12" w:history="1">
        <w:r w:rsidRPr="004F5EAC">
          <w:rPr>
            <w:rFonts w:ascii="Arial" w:hAnsi="Arial"/>
            <w:kern w:val="2"/>
          </w:rPr>
          <w:t>engineer@megael.com</w:t>
        </w:r>
      </w:hyperlink>
      <w:r w:rsidRPr="004F5EAC">
        <w:rPr>
          <w:rFonts w:ascii="Arial" w:hAnsi="Arial"/>
          <w:kern w:val="2"/>
          <w:lang w:val="bg-BG"/>
        </w:rPr>
        <w:t>;</w:t>
      </w:r>
    </w:p>
    <w:p w:rsidR="004F5EAC" w:rsidRPr="004F5EAC" w:rsidRDefault="004F5EAC" w:rsidP="004F5EAC">
      <w:pPr>
        <w:jc w:val="both"/>
        <w:rPr>
          <w:rFonts w:ascii="Arial" w:hAnsi="Arial" w:cs="Arial"/>
          <w:b/>
          <w:kern w:val="2"/>
          <w:lang w:val="bg-BG"/>
        </w:rPr>
      </w:pPr>
    </w:p>
    <w:p w:rsidR="004F5EAC" w:rsidRPr="004F5EAC" w:rsidRDefault="004F5EAC" w:rsidP="004F5EAC">
      <w:pPr>
        <w:jc w:val="both"/>
        <w:rPr>
          <w:rFonts w:ascii="Arial" w:hAnsi="Arial" w:cs="Arial"/>
          <w:lang w:val="bg-BG"/>
        </w:rPr>
      </w:pPr>
      <w:r w:rsidRPr="004F5EAC">
        <w:rPr>
          <w:rFonts w:ascii="Arial" w:hAnsi="Arial" w:cs="Arial"/>
          <w:b/>
          <w:kern w:val="2"/>
          <w:lang w:val="bg-BG"/>
        </w:rPr>
        <w:t xml:space="preserve">- </w:t>
      </w:r>
      <w:r w:rsidRPr="004F5EAC">
        <w:rPr>
          <w:rFonts w:ascii="Arial" w:hAnsi="Arial" w:cs="Arial"/>
          <w:b/>
          <w:kern w:val="2"/>
        </w:rPr>
        <w:t>"ИНФРАКОНСТРУКТ" ООД</w:t>
      </w:r>
      <w:r w:rsidRPr="004F5EAC">
        <w:rPr>
          <w:rFonts w:ascii="Arial" w:hAnsi="Arial" w:cs="Arial"/>
          <w:lang w:val="bg-BG"/>
        </w:rPr>
        <w:t xml:space="preserve">, </w:t>
      </w:r>
      <w:r w:rsidRPr="004F5EAC">
        <w:rPr>
          <w:rFonts w:ascii="Arial" w:hAnsi="Arial"/>
          <w:kern w:val="2"/>
        </w:rPr>
        <w:t>адрес за кореспонденция: гр. Перник, ул. "Ленински проспект" № 1, ет. 3, тел: 076/671029, факс: 076/671029, e-mail: infraconstructltd@gmail.com.</w:t>
      </w:r>
    </w:p>
    <w:p w:rsidR="004F5EAC" w:rsidRPr="004F5EAC" w:rsidRDefault="004F5EAC" w:rsidP="004F5EAC">
      <w:pPr>
        <w:jc w:val="both"/>
        <w:rPr>
          <w:rFonts w:ascii="Arial" w:hAnsi="Arial" w:cs="Arial"/>
          <w:lang w:val="bg-BG"/>
        </w:rPr>
      </w:pPr>
    </w:p>
    <w:p w:rsidR="004F5EAC" w:rsidRPr="004F5EAC" w:rsidRDefault="004F5EAC" w:rsidP="004F5EAC">
      <w:pPr>
        <w:spacing w:after="120"/>
        <w:jc w:val="both"/>
        <w:rPr>
          <w:rFonts w:ascii="Arial" w:hAnsi="Arial" w:cs="Arial"/>
          <w:lang w:val="bg-BG"/>
        </w:rPr>
      </w:pPr>
      <w:r w:rsidRPr="004F5EAC">
        <w:rPr>
          <w:rFonts w:ascii="Arial" w:hAnsi="Arial" w:cs="Arial"/>
          <w:b/>
          <w:lang w:val="bg-BG"/>
        </w:rPr>
        <w:t>За о</w:t>
      </w:r>
      <w:r w:rsidRPr="004F5EAC">
        <w:rPr>
          <w:rFonts w:ascii="Arial" w:hAnsi="Arial" w:cs="Arial"/>
          <w:b/>
        </w:rPr>
        <w:t xml:space="preserve">бособена позиция </w:t>
      </w:r>
      <w:r w:rsidRPr="004F5EAC">
        <w:rPr>
          <w:rFonts w:ascii="Arial" w:hAnsi="Arial" w:cs="Arial"/>
          <w:b/>
          <w:lang w:val="bg-BG"/>
        </w:rPr>
        <w:t>5</w:t>
      </w:r>
      <w:r w:rsidRPr="004F5EAC">
        <w:rPr>
          <w:rFonts w:ascii="Arial" w:hAnsi="Arial" w:cs="Arial"/>
        </w:rPr>
        <w:t xml:space="preserve"> – </w:t>
      </w:r>
      <w:r w:rsidRPr="004F5EAC">
        <w:rPr>
          <w:rFonts w:ascii="Arial" w:hAnsi="Arial" w:cs="Arial"/>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“Благоевград“: </w:t>
      </w:r>
    </w:p>
    <w:p w:rsidR="004F5EAC" w:rsidRPr="004F5EAC" w:rsidRDefault="004F5EAC" w:rsidP="004F5EAC">
      <w:pPr>
        <w:jc w:val="both"/>
        <w:rPr>
          <w:rFonts w:ascii="Arial" w:hAnsi="Arial"/>
          <w:kern w:val="2"/>
          <w:lang w:val="bg-BG"/>
        </w:rPr>
      </w:pPr>
      <w:r w:rsidRPr="004F5EAC">
        <w:rPr>
          <w:rFonts w:ascii="Arial" w:hAnsi="Arial" w:cs="Arial"/>
          <w:b/>
          <w:kern w:val="2"/>
          <w:lang w:val="bg-BG"/>
        </w:rPr>
        <w:t xml:space="preserve">- </w:t>
      </w:r>
      <w:r w:rsidRPr="004F5EAC">
        <w:rPr>
          <w:rFonts w:ascii="Arial" w:hAnsi="Arial" w:cs="Arial"/>
          <w:b/>
          <w:kern w:val="2"/>
        </w:rPr>
        <w:t>"ЕМКА ПРО-КОНСУЛТ" ЕООД</w:t>
      </w:r>
      <w:r w:rsidRPr="004F5EAC">
        <w:rPr>
          <w:rFonts w:ascii="Arial" w:hAnsi="Arial" w:cs="Arial"/>
          <w:lang w:val="bg-BG"/>
        </w:rPr>
        <w:t xml:space="preserve">, </w:t>
      </w:r>
      <w:r w:rsidRPr="004F5EAC">
        <w:rPr>
          <w:rFonts w:ascii="Arial" w:hAnsi="Arial"/>
          <w:kern w:val="2"/>
        </w:rPr>
        <w:t xml:space="preserve">адрес за кореспонденция: гр. Петрич, ул. "Димитър Талев" № 9а, тел: 0887 799 205, e-mail: </w:t>
      </w:r>
      <w:hyperlink r:id="rId13" w:history="1">
        <w:r w:rsidRPr="004F5EAC">
          <w:rPr>
            <w:rFonts w:ascii="Arial" w:hAnsi="Arial"/>
            <w:kern w:val="2"/>
          </w:rPr>
          <w:t>emka_pro_konsult@abv.bg</w:t>
        </w:r>
      </w:hyperlink>
      <w:r w:rsidRPr="004F5EAC">
        <w:rPr>
          <w:rFonts w:ascii="Arial" w:hAnsi="Arial"/>
          <w:kern w:val="2"/>
          <w:lang w:val="bg-BG"/>
        </w:rPr>
        <w:t>;</w:t>
      </w:r>
    </w:p>
    <w:p w:rsidR="004F5EAC" w:rsidRPr="004F5EAC" w:rsidRDefault="004F5EAC" w:rsidP="004F5EAC">
      <w:pPr>
        <w:jc w:val="both"/>
        <w:rPr>
          <w:rFonts w:ascii="Arial" w:hAnsi="Arial" w:cs="Arial"/>
          <w:lang w:val="bg-BG"/>
        </w:rPr>
      </w:pPr>
    </w:p>
    <w:p w:rsidR="004F5EAC" w:rsidRPr="004F5EAC" w:rsidRDefault="004F5EAC" w:rsidP="004F5EAC">
      <w:pPr>
        <w:jc w:val="both"/>
        <w:rPr>
          <w:rFonts w:ascii="Arial" w:hAnsi="Arial"/>
          <w:kern w:val="2"/>
          <w:lang w:val="bg-BG"/>
        </w:rPr>
      </w:pPr>
      <w:r w:rsidRPr="004F5EAC">
        <w:rPr>
          <w:rFonts w:ascii="Arial" w:hAnsi="Arial" w:cs="Arial"/>
          <w:b/>
          <w:kern w:val="2"/>
          <w:lang w:val="bg-BG"/>
        </w:rPr>
        <w:t xml:space="preserve">- </w:t>
      </w:r>
      <w:r w:rsidRPr="004F5EAC">
        <w:rPr>
          <w:rFonts w:ascii="Arial" w:hAnsi="Arial" w:cs="Arial"/>
          <w:b/>
          <w:kern w:val="2"/>
        </w:rPr>
        <w:t>"МЕГА ЕЛ ИНЖЕНЕРИНГ" ЕООД</w:t>
      </w:r>
      <w:r w:rsidRPr="004F5EAC">
        <w:rPr>
          <w:rFonts w:ascii="Arial" w:hAnsi="Arial" w:cs="Arial"/>
          <w:lang w:val="bg-BG"/>
        </w:rPr>
        <w:t xml:space="preserve">, </w:t>
      </w:r>
      <w:r w:rsidRPr="004F5EAC">
        <w:rPr>
          <w:rFonts w:ascii="Arial" w:hAnsi="Arial"/>
          <w:kern w:val="2"/>
        </w:rPr>
        <w:t xml:space="preserve">адрес за кореспонденция: гр. София, с. Казичене, ул. "Серафим Стоев" № 8, тел: 02/975 0505, факс: 02/975 1010, e-mail: </w:t>
      </w:r>
      <w:hyperlink r:id="rId14" w:history="1">
        <w:r w:rsidRPr="004F5EAC">
          <w:rPr>
            <w:rFonts w:ascii="Arial" w:hAnsi="Arial"/>
            <w:kern w:val="2"/>
          </w:rPr>
          <w:t>engineer@megael.com</w:t>
        </w:r>
      </w:hyperlink>
      <w:r w:rsidRPr="004F5EAC">
        <w:rPr>
          <w:rFonts w:ascii="Arial" w:hAnsi="Arial"/>
          <w:kern w:val="2"/>
        </w:rPr>
        <w:t>.</w:t>
      </w:r>
    </w:p>
    <w:p w:rsidR="004F5EAC" w:rsidRPr="004F5EAC" w:rsidRDefault="004F5EAC" w:rsidP="004F5EAC">
      <w:pPr>
        <w:jc w:val="both"/>
        <w:rPr>
          <w:rFonts w:ascii="Arial" w:hAnsi="Arial" w:cs="Arial"/>
          <w:lang w:val="bg-BG"/>
        </w:rPr>
      </w:pPr>
    </w:p>
    <w:p w:rsidR="004F5EAC" w:rsidRPr="004F5EAC" w:rsidRDefault="004F5EAC" w:rsidP="004F5EAC">
      <w:pPr>
        <w:tabs>
          <w:tab w:val="left" w:pos="7293"/>
        </w:tabs>
        <w:rPr>
          <w:rFonts w:ascii="Arial" w:hAnsi="Arial" w:cs="Arial"/>
          <w:lang w:val="en-US"/>
        </w:rPr>
      </w:pPr>
    </w:p>
    <w:p w:rsidR="004F5EAC" w:rsidRPr="004F5EAC" w:rsidRDefault="004F5EAC" w:rsidP="004F5EAC">
      <w:pPr>
        <w:tabs>
          <w:tab w:val="left" w:pos="7293"/>
        </w:tabs>
        <w:spacing w:after="120"/>
        <w:jc w:val="both"/>
        <w:rPr>
          <w:rFonts w:ascii="Arial" w:hAnsi="Arial" w:cs="Arial"/>
          <w:b/>
          <w:lang w:val="bg-BG"/>
        </w:rPr>
      </w:pPr>
      <w:r w:rsidRPr="004F5EAC">
        <w:rPr>
          <w:rFonts w:ascii="Arial" w:hAnsi="Arial" w:cs="Arial"/>
          <w:b/>
          <w:lang w:val="bg-BG"/>
        </w:rPr>
        <w:t>УВАЖАЕМИ ГОСПОЖИ И ГОСПОДА,</w:t>
      </w:r>
    </w:p>
    <w:p w:rsidR="004F5EAC" w:rsidRPr="004F5EAC" w:rsidRDefault="004F5EAC" w:rsidP="004F5EAC">
      <w:pPr>
        <w:tabs>
          <w:tab w:val="left" w:pos="7293"/>
        </w:tabs>
        <w:jc w:val="both"/>
        <w:rPr>
          <w:rFonts w:ascii="Arial" w:hAnsi="Arial" w:cs="Arial"/>
          <w:lang w:val="en-US"/>
        </w:rPr>
      </w:pPr>
      <w:r w:rsidRPr="00B04C0E">
        <w:rPr>
          <w:rFonts w:ascii="Arial" w:hAnsi="Arial" w:cs="Arial"/>
          <w:lang w:val="bg-BG"/>
        </w:rPr>
        <w:t xml:space="preserve">На основание чл. 92 във връзка с чл. 103, ал. 2, т. 10 </w:t>
      </w:r>
      <w:r w:rsidRPr="0014306D">
        <w:rPr>
          <w:rFonts w:ascii="Arial" w:hAnsi="Arial" w:cs="Arial"/>
          <w:lang w:val="bg-BG"/>
        </w:rPr>
        <w:t>от</w:t>
      </w:r>
      <w:r w:rsidRPr="0014306D">
        <w:rPr>
          <w:rFonts w:ascii="Arial" w:hAnsi="Arial" w:cs="Arial"/>
          <w:lang w:val="ru-RU"/>
        </w:rPr>
        <w:t xml:space="preserve"> ЗОП </w:t>
      </w:r>
      <w:r w:rsidRPr="0014306D">
        <w:rPr>
          <w:rFonts w:ascii="Arial" w:hAnsi="Arial" w:cs="Arial"/>
          <w:lang w:val="en-US"/>
        </w:rPr>
        <w:t>/</w:t>
      </w:r>
      <w:r w:rsidRPr="0014306D">
        <w:rPr>
          <w:rFonts w:ascii="Arial" w:hAnsi="Arial" w:cs="Arial"/>
          <w:lang w:val="ru-RU"/>
        </w:rPr>
        <w:t>отм.</w:t>
      </w:r>
      <w:r w:rsidRPr="0014306D">
        <w:rPr>
          <w:rFonts w:ascii="Arial" w:hAnsi="Arial" w:cs="Arial"/>
          <w:lang w:val="en-US"/>
        </w:rPr>
        <w:t>/</w:t>
      </w:r>
      <w:r w:rsidRPr="00B04C0E">
        <w:rPr>
          <w:rFonts w:ascii="Arial" w:hAnsi="Arial" w:cs="Arial"/>
          <w:lang w:val="ru-RU"/>
        </w:rPr>
        <w:t xml:space="preserve"> и сключено рамково</w:t>
      </w:r>
      <w:r w:rsidRPr="004F5EAC">
        <w:rPr>
          <w:rFonts w:ascii="Arial" w:hAnsi="Arial" w:cs="Arial"/>
          <w:lang w:val="ru-RU"/>
        </w:rPr>
        <w:t xml:space="preserve"> споразумение въз основа на проведена предходна процедура по реда на отменения ЗОП, с реф. № </w:t>
      </w:r>
      <w:r w:rsidRPr="004F5EAC">
        <w:rPr>
          <w:rFonts w:ascii="Arial" w:hAnsi="Arial" w:cs="Arial"/>
          <w:lang w:val="bg-BG"/>
        </w:rPr>
        <w:t>РР</w:t>
      </w:r>
      <w:r w:rsidRPr="004F5EAC">
        <w:rPr>
          <w:rFonts w:ascii="Arial" w:hAnsi="Arial" w:cs="Arial"/>
          <w:lang w:val="en-US"/>
        </w:rPr>
        <w:t>S</w:t>
      </w:r>
      <w:r w:rsidRPr="004F5EAC">
        <w:rPr>
          <w:rFonts w:ascii="Arial" w:hAnsi="Arial" w:cs="Arial"/>
          <w:lang w:val="bg-BG"/>
        </w:rPr>
        <w:t xml:space="preserve"> 15-0</w:t>
      </w:r>
      <w:r w:rsidRPr="004F5EAC">
        <w:rPr>
          <w:rFonts w:ascii="Arial" w:hAnsi="Arial" w:cs="Arial"/>
          <w:lang w:val="en-US"/>
        </w:rPr>
        <w:t>45</w:t>
      </w:r>
      <w:r w:rsidRPr="004F5EAC">
        <w:rPr>
          <w:rFonts w:ascii="Arial" w:hAnsi="Arial" w:cs="Arial"/>
          <w:lang w:val="ru-RU"/>
        </w:rPr>
        <w:t>,</w:t>
      </w:r>
      <w:r w:rsidRPr="004F5EAC">
        <w:rPr>
          <w:rFonts w:ascii="Arial" w:hAnsi="Arial" w:cs="Arial"/>
          <w:lang w:val="bg-BG"/>
        </w:rPr>
        <w:t xml:space="preserve"> рег. № 01467-2015-0031 по описа на РОП при АОП, „ЧЕЗ Разпределение България” АД, с адрес: България, гр. София 1784, Столична община, район „Младост“, бул. „Цариградско шосе“ № 159, БенчМарк Бизнес център, в качеството си на секторен Възложител на обществени поръчки, Ви кани да участвате в цитираната по-горе процедура на „договаряне без обявление“ за възлагане на обществена поръчка, която ще се проведе по реда на отменения ЗОП във връзка с § 19 от ПЗР на сега действащият ЗОП (в сила от 15.04.2016 г.), при следните условия</w:t>
      </w:r>
      <w:r w:rsidRPr="004F5EAC">
        <w:rPr>
          <w:rFonts w:ascii="Arial" w:hAnsi="Arial" w:cs="Arial"/>
          <w:lang w:val="en-US"/>
        </w:rPr>
        <w:t>:</w:t>
      </w:r>
    </w:p>
    <w:p w:rsidR="004F5EAC" w:rsidRPr="004F5EAC" w:rsidRDefault="004F5EAC" w:rsidP="004F5EAC">
      <w:pPr>
        <w:tabs>
          <w:tab w:val="left" w:pos="7293"/>
        </w:tabs>
        <w:jc w:val="both"/>
        <w:rPr>
          <w:rFonts w:ascii="Arial" w:hAnsi="Arial" w:cs="Arial"/>
          <w:b/>
          <w:lang w:val="bg-BG"/>
        </w:rPr>
      </w:pPr>
    </w:p>
    <w:p w:rsidR="004F5EAC" w:rsidRPr="004F5EAC" w:rsidRDefault="004F5EAC" w:rsidP="004F5EAC">
      <w:pPr>
        <w:jc w:val="both"/>
        <w:rPr>
          <w:rFonts w:ascii="Arial" w:hAnsi="Arial" w:cs="Arial"/>
          <w:color w:val="FF0000"/>
          <w:lang w:val="en-US"/>
        </w:rPr>
      </w:pPr>
      <w:r w:rsidRPr="004F5EAC">
        <w:rPr>
          <w:rFonts w:ascii="Arial" w:hAnsi="Arial" w:cs="Arial"/>
          <w:b/>
          <w:lang w:val="en-US"/>
        </w:rPr>
        <w:t>I</w:t>
      </w:r>
      <w:r w:rsidRPr="004F5EAC">
        <w:rPr>
          <w:rFonts w:ascii="Arial" w:hAnsi="Arial" w:cs="Arial"/>
          <w:b/>
          <w:lang w:val="ru-RU"/>
        </w:rPr>
        <w:t>. Предмет на обществената поръчка:</w:t>
      </w:r>
      <w:r w:rsidRPr="004F5EAC">
        <w:rPr>
          <w:rFonts w:ascii="Arial" w:hAnsi="Arial" w:cs="Arial"/>
          <w:lang w:val="bg-BG"/>
        </w:rPr>
        <w:t xml:space="preserve"> „</w:t>
      </w:r>
      <w:r w:rsidRPr="004F5EA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4F5EAC">
        <w:rPr>
          <w:rFonts w:ascii="Arial" w:hAnsi="Arial" w:cs="Arial"/>
          <w:lang w:val="bg-BG"/>
        </w:rPr>
        <w:t>“</w:t>
      </w:r>
      <w:r w:rsidRPr="004F5EAC">
        <w:rPr>
          <w:rFonts w:ascii="Arial" w:hAnsi="Arial" w:cs="Arial"/>
          <w:lang w:val="ru-RU"/>
        </w:rPr>
        <w:t xml:space="preserve"> – по рамково споразумение </w:t>
      </w:r>
      <w:r w:rsidRPr="004F5EAC">
        <w:rPr>
          <w:rFonts w:ascii="Arial" w:hAnsi="Arial" w:cs="Arial"/>
          <w:lang w:val="bg-BG"/>
        </w:rPr>
        <w:t xml:space="preserve">след проведена </w:t>
      </w:r>
      <w:r w:rsidRPr="004F5EAC">
        <w:rPr>
          <w:rFonts w:ascii="Arial" w:hAnsi="Arial" w:cs="Arial"/>
          <w:lang w:val="ru-RU"/>
        </w:rPr>
        <w:t xml:space="preserve">процедура на договаряне с обявление  с реф. № </w:t>
      </w:r>
      <w:r w:rsidRPr="004F5EAC">
        <w:rPr>
          <w:rFonts w:ascii="Arial" w:hAnsi="Arial" w:cs="Arial"/>
          <w:lang w:val="bg-BG"/>
        </w:rPr>
        <w:t>РР</w:t>
      </w:r>
      <w:r w:rsidRPr="004F5EAC">
        <w:rPr>
          <w:rFonts w:ascii="Arial" w:hAnsi="Arial" w:cs="Arial"/>
          <w:lang w:val="en-US"/>
        </w:rPr>
        <w:t>S</w:t>
      </w:r>
      <w:r w:rsidRPr="004F5EAC">
        <w:rPr>
          <w:rFonts w:ascii="Arial" w:hAnsi="Arial" w:cs="Arial"/>
          <w:lang w:val="bg-BG"/>
        </w:rPr>
        <w:t xml:space="preserve"> 15-0</w:t>
      </w:r>
      <w:r w:rsidRPr="004F5EAC">
        <w:rPr>
          <w:rFonts w:ascii="Arial" w:hAnsi="Arial" w:cs="Arial"/>
          <w:lang w:val="en-US"/>
        </w:rPr>
        <w:t>45”</w:t>
      </w:r>
      <w:r w:rsidRPr="004F5EAC">
        <w:rPr>
          <w:rFonts w:ascii="Arial" w:hAnsi="Arial" w:cs="Arial"/>
          <w:lang w:val="bg-BG"/>
        </w:rPr>
        <w:t xml:space="preserve">, </w:t>
      </w:r>
      <w:r w:rsidRPr="004F5EAC">
        <w:rPr>
          <w:rFonts w:ascii="Arial" w:hAnsi="Arial" w:cs="Arial"/>
          <w:lang w:val="ru-RU"/>
        </w:rPr>
        <w:t>реф. № PP</w:t>
      </w:r>
      <w:r w:rsidRPr="004F5EAC">
        <w:rPr>
          <w:rFonts w:ascii="Arial" w:hAnsi="Arial" w:cs="Arial"/>
          <w:lang w:val="en-US"/>
        </w:rPr>
        <w:t>S</w:t>
      </w:r>
      <w:r w:rsidRPr="004F5EAC">
        <w:rPr>
          <w:rFonts w:ascii="Arial" w:hAnsi="Arial" w:cs="Arial"/>
          <w:lang w:val="ru-RU"/>
        </w:rPr>
        <w:t xml:space="preserve"> 17-</w:t>
      </w:r>
      <w:r w:rsidRPr="004F5EAC">
        <w:rPr>
          <w:rFonts w:ascii="Arial" w:hAnsi="Arial" w:cs="Arial"/>
          <w:lang w:val="bg-BG"/>
        </w:rPr>
        <w:t>100 по описа на Възложителя.</w:t>
      </w:r>
    </w:p>
    <w:p w:rsidR="004F5EAC" w:rsidRPr="004F5EAC" w:rsidRDefault="004F5EAC" w:rsidP="004F5EAC">
      <w:pPr>
        <w:spacing w:after="60"/>
        <w:jc w:val="both"/>
        <w:rPr>
          <w:rFonts w:ascii="Arial" w:hAnsi="Arial" w:cs="Arial"/>
          <w:b/>
          <w:lang w:val="en-US"/>
        </w:rPr>
      </w:pPr>
      <w:r w:rsidRPr="004F5EAC">
        <w:rPr>
          <w:rFonts w:ascii="Arial" w:hAnsi="Arial" w:cs="Arial"/>
          <w:lang w:val="ru-RU"/>
        </w:rPr>
        <w:t>Предметът на поръчката е разделен на следните обособени позиции, които съответстват на обособените позиции от предмета на предходната обществена поръчка, въз основа на която са сключени рамковите споразумения, както следва</w:t>
      </w:r>
      <w:r w:rsidRPr="004F5EAC">
        <w:rPr>
          <w:rFonts w:ascii="Arial" w:hAnsi="Arial" w:cs="Arial"/>
          <w:lang w:val="bg-BG"/>
        </w:rPr>
        <w:t>:</w:t>
      </w:r>
    </w:p>
    <w:p w:rsidR="004F5EAC" w:rsidRPr="004F5EAC" w:rsidRDefault="004F5EAC" w:rsidP="004F5EAC">
      <w:pPr>
        <w:jc w:val="both"/>
        <w:rPr>
          <w:rFonts w:ascii="Arial" w:hAnsi="Arial" w:cs="Arial"/>
          <w:szCs w:val="18"/>
          <w:lang w:val="bg-BG"/>
        </w:rPr>
      </w:pPr>
      <w:r w:rsidRPr="004F5EAC">
        <w:rPr>
          <w:rFonts w:ascii="Arial" w:hAnsi="Arial" w:cs="Arial"/>
          <w:b/>
        </w:rPr>
        <w:t>Обособена позиция 1</w:t>
      </w:r>
      <w:r w:rsidRPr="004F5EAC">
        <w:rPr>
          <w:rFonts w:ascii="Arial" w:hAnsi="Arial" w:cs="Arial"/>
        </w:rPr>
        <w:t xml:space="preserve"> - </w:t>
      </w:r>
      <w:r w:rsidRPr="004F5EA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“Плевен“. Регион „Плевен“</w:t>
      </w:r>
      <w:r w:rsidRPr="004F5EAC">
        <w:rPr>
          <w:rFonts w:ascii="Arial" w:hAnsi="Arial" w:cs="Arial"/>
          <w:szCs w:val="18"/>
        </w:rPr>
        <w:t xml:space="preserve"> обхваща </w:t>
      </w:r>
      <w:r w:rsidRPr="004F5EAC">
        <w:rPr>
          <w:rFonts w:ascii="Arial" w:hAnsi="Arial" w:cs="Arial"/>
          <w:szCs w:val="18"/>
          <w:lang w:val="bg-BG"/>
        </w:rPr>
        <w:t>територията на Плевенска област и част от Ловешка област (община Летница, община Луковит и гр. Угърчин).</w:t>
      </w:r>
    </w:p>
    <w:p w:rsidR="004F5EAC" w:rsidRPr="004F5EAC" w:rsidRDefault="004F5EAC" w:rsidP="004F5EAC">
      <w:pPr>
        <w:jc w:val="both"/>
        <w:rPr>
          <w:rFonts w:ascii="Arial" w:hAnsi="Arial" w:cs="Arial"/>
          <w:lang w:val="bg-BG"/>
        </w:rPr>
      </w:pPr>
    </w:p>
    <w:p w:rsidR="004F5EAC" w:rsidRPr="004F5EAC" w:rsidRDefault="004F5EAC" w:rsidP="004F5EAC">
      <w:pPr>
        <w:spacing w:after="120"/>
        <w:jc w:val="both"/>
        <w:rPr>
          <w:rFonts w:ascii="Arial" w:hAnsi="Arial" w:cs="Arial"/>
          <w:lang w:val="bg-BG"/>
        </w:rPr>
      </w:pPr>
      <w:r w:rsidRPr="004F5EAC">
        <w:rPr>
          <w:rFonts w:ascii="Arial" w:hAnsi="Arial" w:cs="Arial"/>
          <w:b/>
        </w:rPr>
        <w:t>Обособена позиция 2</w:t>
      </w:r>
      <w:r w:rsidRPr="004F5EAC">
        <w:rPr>
          <w:rFonts w:ascii="Arial" w:hAnsi="Arial" w:cs="Arial"/>
        </w:rPr>
        <w:t xml:space="preserve"> – </w:t>
      </w:r>
      <w:r w:rsidRPr="004F5EA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“Враца - Ловеч“. Регион „Враца – Ловеч“ обхваща територията на Врачанска и Ловешка област.</w:t>
      </w:r>
    </w:p>
    <w:p w:rsidR="004F5EAC" w:rsidRPr="004F5EAC" w:rsidRDefault="004F5EAC" w:rsidP="004F5EAC">
      <w:pPr>
        <w:spacing w:after="120"/>
        <w:jc w:val="both"/>
        <w:rPr>
          <w:rFonts w:ascii="Arial" w:hAnsi="Arial" w:cs="Arial"/>
          <w:szCs w:val="18"/>
          <w:lang w:val="bg-BG"/>
        </w:rPr>
      </w:pPr>
      <w:r w:rsidRPr="004F5EAC">
        <w:rPr>
          <w:rFonts w:ascii="Arial" w:hAnsi="Arial" w:cs="Arial"/>
          <w:b/>
        </w:rPr>
        <w:t xml:space="preserve">Обособена позиция </w:t>
      </w:r>
      <w:r w:rsidRPr="004F5EAC">
        <w:rPr>
          <w:rFonts w:ascii="Arial" w:hAnsi="Arial" w:cs="Arial"/>
          <w:b/>
          <w:lang w:val="bg-BG"/>
        </w:rPr>
        <w:t>4</w:t>
      </w:r>
      <w:r w:rsidRPr="004F5EAC">
        <w:rPr>
          <w:rFonts w:ascii="Arial" w:hAnsi="Arial" w:cs="Arial"/>
        </w:rPr>
        <w:t xml:space="preserve"> – </w:t>
      </w:r>
      <w:r w:rsidRPr="004F5EAC">
        <w:rPr>
          <w:rFonts w:ascii="Arial" w:hAnsi="Arial" w:cs="Arial"/>
          <w:lang w:val="bg-BG"/>
        </w:rPr>
        <w:t>Изготвяне на цялостна проектна документация за изграждане,</w:t>
      </w:r>
      <w:r w:rsidRPr="004F5EAC">
        <w:rPr>
          <w:rFonts w:ascii="Arial" w:hAnsi="Arial" w:cs="Arial"/>
          <w:szCs w:val="18"/>
          <w:lang w:val="bg-BG"/>
        </w:rPr>
        <w:t xml:space="preserve"> реконструкция, ремонт и нови присъединявания, чрез кабелни и въздушни линии СрН и НН" на територията на регион “Перник – Кюстендил“. Регион “Перник – Кюстендил“ обхваща територията на Пернишка и Кюстендилска област.</w:t>
      </w:r>
    </w:p>
    <w:p w:rsidR="004F5EAC" w:rsidRPr="004F5EAC" w:rsidRDefault="004F5EAC" w:rsidP="004F5EAC">
      <w:pPr>
        <w:spacing w:after="120"/>
        <w:jc w:val="both"/>
        <w:rPr>
          <w:rFonts w:ascii="Arial" w:hAnsi="Arial" w:cs="Arial"/>
          <w:lang w:val="bg-BG"/>
        </w:rPr>
      </w:pPr>
      <w:r w:rsidRPr="004F5EAC">
        <w:rPr>
          <w:rFonts w:ascii="Arial" w:hAnsi="Arial" w:cs="Arial"/>
          <w:b/>
        </w:rPr>
        <w:t xml:space="preserve">Обособена позиция </w:t>
      </w:r>
      <w:r w:rsidRPr="004F5EAC">
        <w:rPr>
          <w:rFonts w:ascii="Arial" w:hAnsi="Arial" w:cs="Arial"/>
          <w:b/>
          <w:lang w:val="bg-BG"/>
        </w:rPr>
        <w:t>5</w:t>
      </w:r>
      <w:r w:rsidRPr="004F5EAC">
        <w:rPr>
          <w:rFonts w:ascii="Arial" w:hAnsi="Arial" w:cs="Arial"/>
        </w:rPr>
        <w:t xml:space="preserve"> – </w:t>
      </w:r>
      <w:r w:rsidRPr="004F5EAC">
        <w:rPr>
          <w:rFonts w:ascii="Arial" w:hAnsi="Arial" w:cs="Arial"/>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“Благоевград“. Регион “Благоевград“ обхваща територията на Благоевградска област.</w:t>
      </w:r>
    </w:p>
    <w:p w:rsidR="004F5EAC" w:rsidRPr="004F5EAC" w:rsidRDefault="004F5EAC" w:rsidP="004F5EAC">
      <w:pPr>
        <w:tabs>
          <w:tab w:val="left" w:pos="7293"/>
        </w:tabs>
        <w:spacing w:after="120"/>
        <w:jc w:val="both"/>
        <w:rPr>
          <w:rFonts w:ascii="Arial" w:hAnsi="Arial" w:cs="Arial"/>
          <w:b/>
          <w:lang w:val="bg-BG"/>
        </w:rPr>
      </w:pPr>
      <w:r w:rsidRPr="004F5EAC">
        <w:rPr>
          <w:rFonts w:ascii="Arial" w:hAnsi="Arial" w:cs="Arial"/>
          <w:lang w:val="be-BY"/>
        </w:rPr>
        <w:t xml:space="preserve">Обемът на видовете проектни работи по </w:t>
      </w:r>
      <w:r w:rsidRPr="004F5EAC">
        <w:rPr>
          <w:rFonts w:ascii="Arial" w:hAnsi="Arial" w:cs="Arial"/>
          <w:lang w:val="bg-BG"/>
        </w:rPr>
        <w:t xml:space="preserve">всяка една от посочените обособени позиции </w:t>
      </w:r>
      <w:r w:rsidRPr="004F5EAC">
        <w:rPr>
          <w:rFonts w:ascii="Arial" w:hAnsi="Arial" w:cs="Arial"/>
          <w:lang w:val="be-BY"/>
        </w:rPr>
        <w:t xml:space="preserve">от предмета на поръчката е </w:t>
      </w:r>
      <w:r w:rsidRPr="004F5EAC">
        <w:rPr>
          <w:rFonts w:ascii="Arial" w:hAnsi="Arial" w:cs="Arial"/>
          <w:lang w:val="bg-BG"/>
        </w:rPr>
        <w:t>съгласно документацията за участие.</w:t>
      </w:r>
    </w:p>
    <w:p w:rsidR="004F5EAC" w:rsidRPr="004F5EAC" w:rsidRDefault="004F5EAC" w:rsidP="004F5EAC">
      <w:pPr>
        <w:spacing w:after="120"/>
        <w:jc w:val="both"/>
        <w:rPr>
          <w:rFonts w:ascii="Arial" w:hAnsi="Arial" w:cs="Arial"/>
          <w:lang w:val="bg-BG" w:eastAsia="bg-BG"/>
        </w:rPr>
      </w:pPr>
      <w:r w:rsidRPr="004F5EAC">
        <w:rPr>
          <w:rFonts w:ascii="Arial" w:hAnsi="Arial" w:cs="Arial"/>
          <w:bCs/>
          <w:lang w:val="bg-BG" w:eastAsia="bg-BG"/>
        </w:rPr>
        <w:t xml:space="preserve">Договорът за изпълнение на работите от предмета на поръчката ще се сключи </w:t>
      </w:r>
      <w:r w:rsidRPr="004F5EAC">
        <w:rPr>
          <w:rFonts w:ascii="Arial" w:hAnsi="Arial" w:cs="Arial"/>
          <w:lang w:val="bg-BG" w:eastAsia="bg-BG"/>
        </w:rPr>
        <w:t xml:space="preserve">за срок от </w:t>
      </w:r>
      <w:r w:rsidRPr="004F5EAC">
        <w:rPr>
          <w:rFonts w:ascii="Arial" w:hAnsi="Arial" w:cs="Arial"/>
          <w:b/>
          <w:lang w:val="en-US" w:eastAsia="bg-BG"/>
        </w:rPr>
        <w:t>3</w:t>
      </w:r>
      <w:r w:rsidRPr="004F5EAC">
        <w:rPr>
          <w:rFonts w:ascii="Arial" w:hAnsi="Arial" w:cs="Arial"/>
          <w:b/>
          <w:lang w:val="bg-BG" w:eastAsia="bg-BG"/>
        </w:rPr>
        <w:t xml:space="preserve">6 </w:t>
      </w:r>
      <w:r w:rsidRPr="004F5EAC">
        <w:rPr>
          <w:rFonts w:ascii="Arial" w:hAnsi="Arial" w:cs="Arial"/>
          <w:b/>
          <w:lang w:val="en-US" w:eastAsia="bg-BG"/>
        </w:rPr>
        <w:t>(</w:t>
      </w:r>
      <w:r w:rsidRPr="004F5EAC">
        <w:rPr>
          <w:rFonts w:ascii="Arial" w:hAnsi="Arial" w:cs="Arial"/>
          <w:b/>
          <w:lang w:val="bg-BG" w:eastAsia="bg-BG"/>
        </w:rPr>
        <w:t>тридесет и шест</w:t>
      </w:r>
      <w:r w:rsidRPr="004F5EAC">
        <w:rPr>
          <w:rFonts w:ascii="Arial" w:hAnsi="Arial" w:cs="Arial"/>
          <w:b/>
          <w:lang w:val="en-US" w:eastAsia="bg-BG"/>
        </w:rPr>
        <w:t xml:space="preserve">) </w:t>
      </w:r>
      <w:r w:rsidRPr="004F5EAC">
        <w:rPr>
          <w:rFonts w:ascii="Arial" w:hAnsi="Arial" w:cs="Arial"/>
          <w:b/>
          <w:lang w:val="bg-BG" w:eastAsia="bg-BG"/>
        </w:rPr>
        <w:t>месеца</w:t>
      </w:r>
      <w:r w:rsidRPr="004F5EAC">
        <w:rPr>
          <w:rFonts w:ascii="Arial" w:hAnsi="Arial" w:cs="Arial"/>
          <w:lang w:val="bg-BG" w:eastAsia="bg-BG"/>
        </w:rPr>
        <w:t>, считано от датата на двустранното му подписване от страните или до достигане на максималната стойност на договора в лева без ДДС, в зависимост от това, кое събитие ще настъпи първо по време.</w:t>
      </w:r>
    </w:p>
    <w:p w:rsidR="004F5EAC" w:rsidRPr="004F5EAC" w:rsidRDefault="004F5EAC" w:rsidP="004F5EAC">
      <w:pPr>
        <w:jc w:val="both"/>
        <w:rPr>
          <w:rFonts w:ascii="Arial" w:hAnsi="Arial" w:cs="Arial"/>
          <w:lang w:val="bg-BG"/>
        </w:rPr>
      </w:pPr>
      <w:r w:rsidRPr="004F5EAC">
        <w:rPr>
          <w:rFonts w:ascii="Arial" w:hAnsi="Arial" w:cs="Arial"/>
          <w:lang w:val="bg-BG"/>
        </w:rPr>
        <w:t>Техническите изисквания за изпълнение са посочени в сключените рамкови споразумения.</w:t>
      </w:r>
    </w:p>
    <w:p w:rsidR="004F5EAC" w:rsidRPr="004F5EAC" w:rsidRDefault="004F5EAC" w:rsidP="004F5EAC">
      <w:pPr>
        <w:tabs>
          <w:tab w:val="left" w:pos="7293"/>
        </w:tabs>
        <w:jc w:val="both"/>
        <w:rPr>
          <w:rFonts w:ascii="Arial" w:hAnsi="Arial" w:cs="Arial"/>
          <w:b/>
          <w:lang w:val="bg-BG"/>
        </w:rPr>
      </w:pPr>
    </w:p>
    <w:p w:rsidR="004F5EAC" w:rsidRPr="004F5EAC" w:rsidRDefault="004F5EAC" w:rsidP="004F5EAC">
      <w:pPr>
        <w:tabs>
          <w:tab w:val="left" w:pos="7293"/>
        </w:tabs>
        <w:jc w:val="both"/>
        <w:rPr>
          <w:rFonts w:ascii="Arial" w:hAnsi="Arial" w:cs="Arial"/>
          <w:b/>
          <w:lang w:val="ru-RU"/>
        </w:rPr>
      </w:pPr>
      <w:r w:rsidRPr="004F5EAC">
        <w:rPr>
          <w:rFonts w:ascii="Arial" w:hAnsi="Arial" w:cs="Arial"/>
          <w:b/>
          <w:lang w:val="en-US"/>
        </w:rPr>
        <w:t>II</w:t>
      </w:r>
      <w:r w:rsidRPr="004F5EAC">
        <w:rPr>
          <w:rFonts w:ascii="Arial" w:hAnsi="Arial" w:cs="Arial"/>
          <w:b/>
          <w:lang w:val="ru-RU"/>
        </w:rPr>
        <w:t>.</w:t>
      </w:r>
      <w:r w:rsidRPr="004F5EAC">
        <w:rPr>
          <w:rFonts w:ascii="Arial" w:hAnsi="Arial" w:cs="Arial"/>
          <w:b/>
          <w:lang w:val="bg-BG"/>
        </w:rPr>
        <w:t xml:space="preserve"> Изисквания на Възложителя за изпълнение на предмета на </w:t>
      </w:r>
      <w:r w:rsidRPr="004F5EAC">
        <w:rPr>
          <w:rFonts w:ascii="Arial" w:hAnsi="Arial" w:cs="Arial"/>
          <w:b/>
          <w:lang w:val="ru-RU"/>
        </w:rPr>
        <w:t>обществената поръчка:</w:t>
      </w:r>
      <w:r w:rsidRPr="004F5EAC">
        <w:rPr>
          <w:rFonts w:ascii="Arial" w:hAnsi="Arial" w:cs="Arial"/>
          <w:b/>
          <w:lang w:val="bg-BG"/>
        </w:rPr>
        <w:t xml:space="preserve"> </w:t>
      </w:r>
    </w:p>
    <w:p w:rsidR="004F5EAC" w:rsidRPr="004F5EAC" w:rsidRDefault="004F5EAC" w:rsidP="004F5EAC">
      <w:pPr>
        <w:tabs>
          <w:tab w:val="left" w:pos="7293"/>
        </w:tabs>
        <w:rPr>
          <w:rFonts w:ascii="Arial" w:hAnsi="Arial" w:cs="Arial"/>
          <w:b/>
          <w:lang w:val="ru-RU"/>
        </w:rPr>
      </w:pPr>
      <w:r w:rsidRPr="004F5EAC">
        <w:rPr>
          <w:rFonts w:ascii="Arial" w:hAnsi="Arial" w:cs="Arial"/>
          <w:b/>
          <w:lang w:val="be-BY"/>
        </w:rPr>
        <w:t>1</w:t>
      </w:r>
      <w:r w:rsidRPr="004F5EAC">
        <w:rPr>
          <w:rFonts w:ascii="Arial" w:hAnsi="Arial" w:cs="Arial"/>
          <w:b/>
          <w:lang w:val="ru-RU"/>
        </w:rPr>
        <w:t>. Изискуеми гаранции:</w:t>
      </w:r>
    </w:p>
    <w:p w:rsidR="004F5EAC" w:rsidRPr="004F5EAC" w:rsidRDefault="004F5EAC" w:rsidP="004F5EAC">
      <w:pPr>
        <w:tabs>
          <w:tab w:val="left" w:pos="7293"/>
        </w:tabs>
        <w:jc w:val="both"/>
        <w:rPr>
          <w:rFonts w:ascii="Arial" w:hAnsi="Arial" w:cs="Arial"/>
          <w:lang w:val="ru-RU"/>
        </w:rPr>
      </w:pPr>
      <w:r w:rsidRPr="004F5EAC">
        <w:rPr>
          <w:rFonts w:ascii="Arial" w:hAnsi="Arial" w:cs="Arial"/>
          <w:b/>
          <w:lang w:val="ru-RU"/>
        </w:rPr>
        <w:t>1.1. Гаранция за участие</w:t>
      </w:r>
      <w:r w:rsidRPr="004F5EAC">
        <w:rPr>
          <w:rFonts w:ascii="Arial" w:hAnsi="Arial" w:cs="Arial"/>
          <w:lang w:val="bg-BG"/>
        </w:rPr>
        <w:t xml:space="preserve"> </w:t>
      </w:r>
    </w:p>
    <w:p w:rsidR="004F5EAC" w:rsidRPr="004F5EAC" w:rsidRDefault="004F5EAC" w:rsidP="004F5EAC">
      <w:pPr>
        <w:spacing w:after="120"/>
        <w:jc w:val="both"/>
        <w:rPr>
          <w:rFonts w:ascii="Arial" w:hAnsi="Arial" w:cs="Arial"/>
          <w:lang w:val="bg-BG" w:eastAsia="bg-BG"/>
        </w:rPr>
      </w:pPr>
      <w:r w:rsidRPr="004F5EAC">
        <w:rPr>
          <w:rFonts w:ascii="Arial" w:hAnsi="Arial" w:cs="Arial"/>
          <w:lang w:val="bg-BG" w:eastAsia="bg-BG"/>
        </w:rPr>
        <w:t xml:space="preserve">Всеки участник представя гаранция за участие в процедурата за обособена/ите позиция/и, за която/които участва. Размерът на гаранцията за участие за всяка една от обособените позиции по предмета на поръчката </w:t>
      </w:r>
      <w:r w:rsidR="00D873B7">
        <w:rPr>
          <w:rFonts w:ascii="Arial" w:hAnsi="Arial" w:cs="Arial"/>
          <w:lang w:val="bg-BG" w:eastAsia="bg-BG"/>
        </w:rPr>
        <w:t xml:space="preserve">представлява </w:t>
      </w:r>
      <w:r w:rsidR="00D873B7" w:rsidRPr="0014306D">
        <w:rPr>
          <w:rFonts w:ascii="Arial" w:hAnsi="Arial" w:cs="Arial"/>
          <w:lang w:val="bg-BG"/>
        </w:rPr>
        <w:t>1 % от прогнозната стойност на поръчката по всяка от обособените позиции</w:t>
      </w:r>
      <w:r w:rsidR="00D873B7" w:rsidRPr="004F5EAC">
        <w:rPr>
          <w:rFonts w:ascii="Arial" w:hAnsi="Arial" w:cs="Arial"/>
          <w:lang w:val="bg-BG" w:eastAsia="bg-BG"/>
        </w:rPr>
        <w:t xml:space="preserve"> </w:t>
      </w:r>
      <w:r w:rsidR="0021285C">
        <w:rPr>
          <w:rFonts w:ascii="Arial" w:hAnsi="Arial" w:cs="Arial"/>
          <w:lang w:val="bg-BG" w:eastAsia="bg-BG"/>
        </w:rPr>
        <w:t xml:space="preserve">и </w:t>
      </w:r>
      <w:r w:rsidRPr="004F5EAC">
        <w:rPr>
          <w:rFonts w:ascii="Arial" w:hAnsi="Arial" w:cs="Arial"/>
          <w:lang w:val="bg-BG" w:eastAsia="bg-BG"/>
        </w:rPr>
        <w:t>е както следва:</w:t>
      </w:r>
    </w:p>
    <w:p w:rsidR="004F5EAC" w:rsidRPr="004F5EAC" w:rsidRDefault="004F5EAC" w:rsidP="004F5EAC">
      <w:pPr>
        <w:numPr>
          <w:ilvl w:val="0"/>
          <w:numId w:val="18"/>
        </w:numPr>
        <w:tabs>
          <w:tab w:val="left" w:pos="0"/>
        </w:tabs>
        <w:spacing w:after="120"/>
        <w:jc w:val="both"/>
        <w:rPr>
          <w:rFonts w:ascii="Arial" w:hAnsi="Arial" w:cs="Arial"/>
          <w:lang w:val="bg-BG" w:eastAsia="bg-BG"/>
        </w:rPr>
      </w:pPr>
      <w:r w:rsidRPr="004F5EAC">
        <w:rPr>
          <w:rFonts w:ascii="Arial" w:hAnsi="Arial" w:cs="Arial"/>
          <w:lang w:val="bg-BG" w:eastAsia="bg-BG"/>
        </w:rPr>
        <w:t xml:space="preserve">За обособена позиция 1 - 810 </w:t>
      </w:r>
      <w:r w:rsidRPr="004F5EAC">
        <w:rPr>
          <w:rFonts w:ascii="Arial" w:hAnsi="Arial" w:cs="Arial"/>
          <w:lang w:val="en-US" w:eastAsia="bg-BG"/>
        </w:rPr>
        <w:t>(</w:t>
      </w:r>
      <w:r w:rsidRPr="004F5EAC">
        <w:rPr>
          <w:rFonts w:ascii="Arial" w:hAnsi="Arial" w:cs="Arial"/>
          <w:lang w:val="bg-BG" w:eastAsia="bg-BG"/>
        </w:rPr>
        <w:t>осемстотин и десет</w:t>
      </w:r>
      <w:r w:rsidRPr="004F5EAC">
        <w:rPr>
          <w:rFonts w:ascii="Arial" w:hAnsi="Arial" w:cs="Arial"/>
          <w:lang w:val="en-US" w:eastAsia="bg-BG"/>
        </w:rPr>
        <w:t xml:space="preserve">) </w:t>
      </w:r>
      <w:r w:rsidRPr="004F5EAC">
        <w:rPr>
          <w:rFonts w:ascii="Arial" w:hAnsi="Arial" w:cs="Arial"/>
          <w:lang w:val="bg-BG" w:eastAsia="bg-BG"/>
        </w:rPr>
        <w:t>лева;</w:t>
      </w:r>
    </w:p>
    <w:p w:rsidR="004F5EAC" w:rsidRPr="004F5EAC" w:rsidRDefault="004F5EAC" w:rsidP="004F5EAC">
      <w:pPr>
        <w:numPr>
          <w:ilvl w:val="0"/>
          <w:numId w:val="18"/>
        </w:numPr>
        <w:tabs>
          <w:tab w:val="left" w:pos="0"/>
        </w:tabs>
        <w:spacing w:after="120"/>
        <w:ind w:left="499" w:hanging="357"/>
        <w:jc w:val="both"/>
        <w:rPr>
          <w:rFonts w:ascii="Arial" w:hAnsi="Arial" w:cs="Arial"/>
          <w:lang w:val="bg-BG" w:eastAsia="bg-BG"/>
        </w:rPr>
      </w:pPr>
      <w:r w:rsidRPr="004F5EAC">
        <w:rPr>
          <w:rFonts w:ascii="Arial" w:hAnsi="Arial" w:cs="Arial"/>
          <w:lang w:val="bg-BG" w:eastAsia="bg-BG"/>
        </w:rPr>
        <w:t xml:space="preserve">За обособена позиция 2 - 1 030 </w:t>
      </w:r>
      <w:r w:rsidRPr="004F5EAC">
        <w:rPr>
          <w:rFonts w:ascii="Arial" w:hAnsi="Arial" w:cs="Arial"/>
          <w:lang w:val="en-US" w:eastAsia="bg-BG"/>
        </w:rPr>
        <w:t>(</w:t>
      </w:r>
      <w:r w:rsidRPr="004F5EAC">
        <w:rPr>
          <w:rFonts w:ascii="Arial" w:hAnsi="Arial" w:cs="Arial"/>
          <w:lang w:val="bg-BG" w:eastAsia="bg-BG"/>
        </w:rPr>
        <w:t>хиляда и тридесет</w:t>
      </w:r>
      <w:r w:rsidRPr="004F5EAC">
        <w:rPr>
          <w:rFonts w:ascii="Arial" w:hAnsi="Arial" w:cs="Arial"/>
          <w:lang w:val="en-US" w:eastAsia="bg-BG"/>
        </w:rPr>
        <w:t xml:space="preserve">) </w:t>
      </w:r>
      <w:r w:rsidRPr="004F5EAC">
        <w:rPr>
          <w:rFonts w:ascii="Arial" w:hAnsi="Arial" w:cs="Arial"/>
          <w:lang w:val="bg-BG" w:eastAsia="bg-BG"/>
        </w:rPr>
        <w:t>лева;</w:t>
      </w:r>
    </w:p>
    <w:p w:rsidR="004F5EAC" w:rsidRPr="004F5EAC" w:rsidRDefault="004F5EAC" w:rsidP="004F5EAC">
      <w:pPr>
        <w:numPr>
          <w:ilvl w:val="0"/>
          <w:numId w:val="18"/>
        </w:numPr>
        <w:tabs>
          <w:tab w:val="left" w:pos="0"/>
        </w:tabs>
        <w:spacing w:after="120"/>
        <w:ind w:left="499" w:hanging="357"/>
        <w:jc w:val="both"/>
        <w:rPr>
          <w:rFonts w:ascii="Arial" w:hAnsi="Arial" w:cs="Arial"/>
          <w:lang w:val="bg-BG" w:eastAsia="bg-BG"/>
        </w:rPr>
      </w:pPr>
      <w:r w:rsidRPr="004F5EAC">
        <w:rPr>
          <w:rFonts w:ascii="Arial" w:hAnsi="Arial" w:cs="Arial"/>
          <w:lang w:val="bg-BG" w:eastAsia="bg-BG"/>
        </w:rPr>
        <w:t xml:space="preserve">За обособена позиция 4 - 950 </w:t>
      </w:r>
      <w:r w:rsidRPr="004F5EAC">
        <w:rPr>
          <w:rFonts w:ascii="Arial" w:hAnsi="Arial" w:cs="Arial"/>
          <w:lang w:val="en-US" w:eastAsia="bg-BG"/>
        </w:rPr>
        <w:t>(</w:t>
      </w:r>
      <w:r w:rsidRPr="004F5EAC">
        <w:rPr>
          <w:rFonts w:ascii="Arial" w:hAnsi="Arial" w:cs="Arial"/>
          <w:lang w:val="bg-BG" w:eastAsia="bg-BG"/>
        </w:rPr>
        <w:t>деветстотин и петдесет</w:t>
      </w:r>
      <w:r w:rsidRPr="004F5EAC">
        <w:rPr>
          <w:rFonts w:ascii="Arial" w:hAnsi="Arial" w:cs="Arial"/>
          <w:lang w:val="en-US" w:eastAsia="bg-BG"/>
        </w:rPr>
        <w:t xml:space="preserve">) </w:t>
      </w:r>
      <w:r w:rsidRPr="004F5EAC">
        <w:rPr>
          <w:rFonts w:ascii="Arial" w:hAnsi="Arial" w:cs="Arial"/>
          <w:lang w:val="bg-BG" w:eastAsia="bg-BG"/>
        </w:rPr>
        <w:t>лева;</w:t>
      </w:r>
    </w:p>
    <w:p w:rsidR="004F5EAC" w:rsidRPr="004F5EAC" w:rsidRDefault="004F5EAC" w:rsidP="004F5EAC">
      <w:pPr>
        <w:numPr>
          <w:ilvl w:val="0"/>
          <w:numId w:val="18"/>
        </w:numPr>
        <w:tabs>
          <w:tab w:val="left" w:pos="0"/>
        </w:tabs>
        <w:spacing w:after="120"/>
        <w:ind w:left="499" w:hanging="357"/>
        <w:jc w:val="both"/>
        <w:rPr>
          <w:rFonts w:ascii="Arial" w:hAnsi="Arial" w:cs="Arial"/>
          <w:lang w:val="bg-BG" w:eastAsia="bg-BG"/>
        </w:rPr>
      </w:pPr>
      <w:r w:rsidRPr="004F5EAC">
        <w:rPr>
          <w:rFonts w:ascii="Arial" w:hAnsi="Arial" w:cs="Arial"/>
          <w:lang w:val="bg-BG" w:eastAsia="bg-BG"/>
        </w:rPr>
        <w:t xml:space="preserve">За обособена позиция 5 - 870 </w:t>
      </w:r>
      <w:r w:rsidRPr="004F5EAC">
        <w:rPr>
          <w:rFonts w:ascii="Arial" w:hAnsi="Arial" w:cs="Arial"/>
          <w:lang w:val="en-US" w:eastAsia="bg-BG"/>
        </w:rPr>
        <w:t>(</w:t>
      </w:r>
      <w:r w:rsidRPr="004F5EAC">
        <w:rPr>
          <w:rFonts w:ascii="Arial" w:hAnsi="Arial" w:cs="Arial"/>
          <w:lang w:val="bg-BG" w:eastAsia="bg-BG"/>
        </w:rPr>
        <w:t>осемстотин и седемдесет</w:t>
      </w:r>
      <w:r w:rsidRPr="004F5EAC">
        <w:rPr>
          <w:rFonts w:ascii="Arial" w:hAnsi="Arial" w:cs="Arial"/>
          <w:lang w:val="en-US" w:eastAsia="bg-BG"/>
        </w:rPr>
        <w:t xml:space="preserve">) </w:t>
      </w:r>
      <w:r w:rsidRPr="004F5EAC">
        <w:rPr>
          <w:rFonts w:ascii="Arial" w:hAnsi="Arial" w:cs="Arial"/>
          <w:lang w:val="bg-BG" w:eastAsia="bg-BG"/>
        </w:rPr>
        <w:t>лева.</w:t>
      </w:r>
    </w:p>
    <w:p w:rsidR="0021285C" w:rsidRDefault="0021285C" w:rsidP="004F5EAC">
      <w:pPr>
        <w:jc w:val="both"/>
        <w:rPr>
          <w:rFonts w:ascii="Arial" w:hAnsi="Arial" w:cs="Arial"/>
          <w:lang w:val="bg-BG" w:eastAsia="bg-BG"/>
        </w:rPr>
      </w:pPr>
    </w:p>
    <w:p w:rsidR="004F5EAC" w:rsidRPr="004F5EAC" w:rsidRDefault="004F5EAC" w:rsidP="004F5EAC">
      <w:pPr>
        <w:jc w:val="both"/>
        <w:rPr>
          <w:rFonts w:ascii="Arial" w:hAnsi="Arial" w:cs="Arial"/>
          <w:lang w:val="bg-BG" w:eastAsia="bg-BG"/>
        </w:rPr>
      </w:pPr>
      <w:r w:rsidRPr="004F5EAC">
        <w:rPr>
          <w:rFonts w:ascii="Arial" w:hAnsi="Arial" w:cs="Arial"/>
          <w:lang w:val="bg-BG" w:eastAsia="bg-BG"/>
        </w:rPr>
        <w:t>В случай, че участникът участва за повече от една обособена позиция, то той представя отделни гаранции за участие за всяка една от тях.</w:t>
      </w:r>
    </w:p>
    <w:p w:rsidR="004F5EAC" w:rsidRPr="004F5EAC" w:rsidRDefault="004F5EAC" w:rsidP="004F5EAC">
      <w:pPr>
        <w:jc w:val="both"/>
        <w:rPr>
          <w:rFonts w:ascii="Arial" w:hAnsi="Arial" w:cs="Arial"/>
          <w:lang w:val="bg-BG" w:eastAsia="bg-BG"/>
        </w:rPr>
      </w:pPr>
      <w:r w:rsidRPr="004F5EAC">
        <w:rPr>
          <w:rFonts w:ascii="Arial" w:hAnsi="Arial" w:cs="Arial"/>
          <w:lang w:val="bg-BG" w:eastAsia="bg-BG"/>
        </w:rPr>
        <w:t>Участникът избира сам една от посочените по долу форми за гаранция за участие:</w:t>
      </w:r>
    </w:p>
    <w:p w:rsidR="004F5EAC" w:rsidRPr="004F5EAC" w:rsidRDefault="004F5EAC" w:rsidP="004F5EAC">
      <w:pPr>
        <w:ind w:right="-45"/>
        <w:jc w:val="both"/>
        <w:rPr>
          <w:rFonts w:ascii="Arial" w:hAnsi="Arial" w:cs="Arial"/>
          <w:lang w:val="bg-BG" w:eastAsia="bg-BG"/>
        </w:rPr>
      </w:pPr>
      <w:r w:rsidRPr="004F5EAC">
        <w:rPr>
          <w:rFonts w:ascii="Arial" w:hAnsi="Arial" w:cs="Arial"/>
          <w:lang w:val="bg-BG" w:eastAsia="bg-BG"/>
        </w:rPr>
        <w:t xml:space="preserve">- </w:t>
      </w:r>
      <w:r w:rsidRPr="004F5EAC">
        <w:rPr>
          <w:rFonts w:ascii="Arial" w:hAnsi="Arial" w:cs="Arial"/>
          <w:b/>
          <w:lang w:val="bg-BG" w:eastAsia="bg-BG"/>
        </w:rPr>
        <w:t>парична сума</w:t>
      </w:r>
      <w:r w:rsidRPr="004F5EAC">
        <w:rPr>
          <w:rFonts w:ascii="Arial" w:hAnsi="Arial" w:cs="Arial"/>
          <w:lang w:val="bg-BG" w:eastAsia="bg-BG"/>
        </w:rPr>
        <w:t>, преведена по сметката на Възложителя - „</w:t>
      </w:r>
      <w:r w:rsidRPr="004F5EAC">
        <w:rPr>
          <w:rFonts w:ascii="Arial" w:hAnsi="Arial" w:cs="Arial"/>
          <w:lang w:val="ru-RU" w:eastAsia="bg-BG"/>
        </w:rPr>
        <w:t>ЧЕЗ Разпределение България” АД</w:t>
      </w:r>
      <w:r w:rsidRPr="004F5EAC">
        <w:rPr>
          <w:rFonts w:ascii="Arial" w:hAnsi="Arial" w:cs="Arial"/>
          <w:lang w:val="bg-BG" w:eastAsia="bg-BG"/>
        </w:rPr>
        <w:t xml:space="preserve"> – банка: „Уникредит Булбанк“ АД - IBAN: BG 43 UNCR 7630 1002 ERPBUL; BIC: UNCRBGSF. В платежния документ трябва да се впише задължително, най-малко следната информация: Гаранция за участие в обществена поръчка с </w:t>
      </w:r>
      <w:r w:rsidRPr="004F5EAC">
        <w:rPr>
          <w:rFonts w:ascii="Arial" w:hAnsi="Arial" w:cs="Arial"/>
          <w:b/>
          <w:lang w:val="ru-RU"/>
        </w:rPr>
        <w:t>реф. № PP</w:t>
      </w:r>
      <w:r w:rsidRPr="004F5EAC">
        <w:rPr>
          <w:rFonts w:ascii="Arial" w:hAnsi="Arial" w:cs="Arial"/>
          <w:b/>
          <w:lang w:val="en-US"/>
        </w:rPr>
        <w:t>S</w:t>
      </w:r>
      <w:r w:rsidRPr="004F5EAC">
        <w:rPr>
          <w:rFonts w:ascii="Arial" w:hAnsi="Arial" w:cs="Arial"/>
          <w:b/>
          <w:lang w:val="ru-RU"/>
        </w:rPr>
        <w:t xml:space="preserve"> 17-</w:t>
      </w:r>
      <w:r w:rsidRPr="004F5EAC">
        <w:rPr>
          <w:rFonts w:ascii="Arial" w:hAnsi="Arial" w:cs="Arial"/>
          <w:b/>
          <w:lang w:val="bg-BG"/>
        </w:rPr>
        <w:t>100</w:t>
      </w:r>
      <w:r w:rsidRPr="004F5EAC">
        <w:rPr>
          <w:rFonts w:ascii="Arial" w:hAnsi="Arial" w:cs="Arial"/>
          <w:lang w:val="bg-BG"/>
        </w:rPr>
        <w:t xml:space="preserve"> и</w:t>
      </w:r>
      <w:r w:rsidRPr="004F5EAC">
        <w:rPr>
          <w:rFonts w:ascii="Arial" w:hAnsi="Arial" w:cs="Arial"/>
          <w:lang w:val="bg-BG" w:eastAsia="bg-BG"/>
        </w:rPr>
        <w:t xml:space="preserve"> предмет: </w:t>
      </w:r>
      <w:r w:rsidRPr="004F5EAC">
        <w:rPr>
          <w:rFonts w:ascii="Arial" w:hAnsi="Arial" w:cs="Arial"/>
          <w:lang w:val="bg-BG"/>
        </w:rPr>
        <w:t>„</w:t>
      </w:r>
      <w:r w:rsidRPr="004F5EA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4F5EAC">
        <w:rPr>
          <w:rFonts w:ascii="Arial" w:hAnsi="Arial" w:cs="Arial"/>
          <w:lang w:val="bg-BG"/>
        </w:rPr>
        <w:t>“</w:t>
      </w:r>
      <w:r w:rsidRPr="004F5EAC">
        <w:rPr>
          <w:rFonts w:ascii="Arial" w:hAnsi="Arial" w:cs="Arial"/>
          <w:lang w:val="ru-RU"/>
        </w:rPr>
        <w:t xml:space="preserve"> – по рамково споразумение </w:t>
      </w:r>
      <w:r w:rsidRPr="004F5EAC">
        <w:rPr>
          <w:rFonts w:ascii="Arial" w:hAnsi="Arial" w:cs="Arial"/>
          <w:lang w:val="bg-BG"/>
        </w:rPr>
        <w:t xml:space="preserve">след проведена </w:t>
      </w:r>
      <w:r w:rsidRPr="004F5EAC">
        <w:rPr>
          <w:rFonts w:ascii="Arial" w:hAnsi="Arial" w:cs="Arial"/>
          <w:lang w:val="ru-RU"/>
        </w:rPr>
        <w:t xml:space="preserve">процедура на </w:t>
      </w:r>
      <w:r w:rsidR="00B03A65" w:rsidRPr="004F5EAC">
        <w:rPr>
          <w:rFonts w:ascii="Arial" w:hAnsi="Arial" w:cs="Arial"/>
          <w:lang w:val="bg-BG"/>
        </w:rPr>
        <w:t>„</w:t>
      </w:r>
      <w:r w:rsidRPr="004F5EAC">
        <w:rPr>
          <w:rFonts w:ascii="Arial" w:hAnsi="Arial" w:cs="Arial"/>
          <w:lang w:val="ru-RU"/>
        </w:rPr>
        <w:t>договаряне с обявление</w:t>
      </w:r>
      <w:r w:rsidR="00B03A65" w:rsidRPr="004F5EAC">
        <w:rPr>
          <w:rFonts w:ascii="Arial" w:hAnsi="Arial" w:cs="Arial"/>
          <w:lang w:val="bg-BG"/>
        </w:rPr>
        <w:t>“</w:t>
      </w:r>
      <w:r w:rsidRPr="004F5EAC">
        <w:rPr>
          <w:rFonts w:ascii="Arial" w:hAnsi="Arial" w:cs="Arial"/>
          <w:lang w:val="ru-RU"/>
        </w:rPr>
        <w:t xml:space="preserve"> с реф. № </w:t>
      </w:r>
      <w:r w:rsidRPr="004F5EAC">
        <w:rPr>
          <w:rFonts w:ascii="Arial" w:hAnsi="Arial" w:cs="Arial"/>
          <w:lang w:val="bg-BG"/>
        </w:rPr>
        <w:t>РР</w:t>
      </w:r>
      <w:r w:rsidRPr="004F5EAC">
        <w:rPr>
          <w:rFonts w:ascii="Arial" w:hAnsi="Arial" w:cs="Arial"/>
          <w:lang w:val="en-US"/>
        </w:rPr>
        <w:t>S</w:t>
      </w:r>
      <w:r w:rsidRPr="004F5EAC">
        <w:rPr>
          <w:rFonts w:ascii="Arial" w:hAnsi="Arial" w:cs="Arial"/>
          <w:lang w:val="bg-BG"/>
        </w:rPr>
        <w:t xml:space="preserve"> 15-0</w:t>
      </w:r>
      <w:r w:rsidRPr="004F5EAC">
        <w:rPr>
          <w:rFonts w:ascii="Arial" w:hAnsi="Arial" w:cs="Arial"/>
          <w:lang w:val="en-US"/>
        </w:rPr>
        <w:t>45”</w:t>
      </w:r>
      <w:r w:rsidRPr="004F5EAC">
        <w:rPr>
          <w:rFonts w:ascii="Arial" w:hAnsi="Arial" w:cs="Arial"/>
          <w:lang w:val="bg-BG" w:eastAsia="bg-BG"/>
        </w:rPr>
        <w:t>, обособена позиция ………….. …………………………………….……………….</w:t>
      </w:r>
      <w:r w:rsidRPr="004F5EAC">
        <w:rPr>
          <w:rFonts w:ascii="Arial" w:hAnsi="Arial" w:cs="Arial"/>
          <w:lang w:val="en-US" w:eastAsia="bg-BG"/>
        </w:rPr>
        <w:t xml:space="preserve"> </w:t>
      </w:r>
    </w:p>
    <w:p w:rsidR="004F5EAC" w:rsidRPr="004F5EAC" w:rsidRDefault="004F5EAC" w:rsidP="004F5EAC">
      <w:pPr>
        <w:spacing w:before="120" w:after="120"/>
        <w:ind w:right="-45"/>
        <w:jc w:val="both"/>
        <w:rPr>
          <w:rFonts w:ascii="Arial" w:hAnsi="Arial" w:cs="Arial"/>
          <w:lang w:val="bg-BG" w:eastAsia="bg-BG"/>
        </w:rPr>
      </w:pPr>
      <w:r w:rsidRPr="004F5EAC">
        <w:rPr>
          <w:rFonts w:ascii="Arial" w:hAnsi="Arial" w:cs="Arial"/>
          <w:lang w:val="bg-BG" w:eastAsia="bg-BG"/>
        </w:rPr>
        <w:t>или</w:t>
      </w:r>
    </w:p>
    <w:p w:rsidR="004F5EAC" w:rsidRPr="004F5EAC" w:rsidRDefault="004F5EAC" w:rsidP="004F5EAC">
      <w:pPr>
        <w:spacing w:after="60"/>
        <w:jc w:val="both"/>
        <w:rPr>
          <w:rFonts w:ascii="Arial" w:hAnsi="Arial" w:cs="Arial"/>
          <w:lang w:val="bg-BG" w:eastAsia="bg-BG"/>
        </w:rPr>
      </w:pPr>
      <w:r w:rsidRPr="004F5EAC">
        <w:rPr>
          <w:rFonts w:ascii="Arial" w:hAnsi="Arial" w:cs="Arial"/>
          <w:lang w:val="bg-BG" w:eastAsia="bg-BG"/>
        </w:rPr>
        <w:t xml:space="preserve">- </w:t>
      </w:r>
      <w:r w:rsidRPr="004F5EAC">
        <w:rPr>
          <w:rFonts w:ascii="Arial" w:hAnsi="Arial" w:cs="Arial"/>
          <w:b/>
          <w:lang w:val="bg-BG" w:eastAsia="bg-BG"/>
        </w:rPr>
        <w:t>банкова гаранция</w:t>
      </w:r>
      <w:r w:rsidRPr="004F5EAC">
        <w:rPr>
          <w:rFonts w:ascii="Arial" w:hAnsi="Arial" w:cs="Arial"/>
          <w:lang w:val="bg-BG" w:eastAsia="bg-BG"/>
        </w:rPr>
        <w:t xml:space="preserve"> </w:t>
      </w:r>
      <w:r w:rsidRPr="004F5EAC">
        <w:rPr>
          <w:rFonts w:ascii="Arial" w:hAnsi="Arial" w:cs="Arial"/>
          <w:b/>
          <w:lang w:val="bg-BG" w:eastAsia="bg-BG"/>
        </w:rPr>
        <w:t>(оригинал)</w:t>
      </w:r>
      <w:r w:rsidRPr="004F5EAC">
        <w:rPr>
          <w:rFonts w:ascii="Arial" w:hAnsi="Arial" w:cs="Arial"/>
          <w:lang w:val="bg-BG" w:eastAsia="bg-BG"/>
        </w:rPr>
        <w:t xml:space="preserve"> – неотменяема, безусловна, издадена от банка в полза на “ЧЕЗ Разпределение България” АД, като Възложител на обществената поръчка, в съответствие с образеца от документацията за участие</w:t>
      </w:r>
      <w:r w:rsidRPr="004F5EAC">
        <w:rPr>
          <w:rFonts w:ascii="Arial" w:hAnsi="Arial" w:cs="Arial"/>
          <w:lang w:val="ru-RU" w:eastAsia="bg-BG"/>
        </w:rPr>
        <w:t xml:space="preserve">. </w:t>
      </w:r>
    </w:p>
    <w:p w:rsidR="004F5EAC" w:rsidRPr="004F5EAC" w:rsidRDefault="004F5EAC" w:rsidP="004F5EAC">
      <w:pPr>
        <w:jc w:val="both"/>
        <w:rPr>
          <w:rFonts w:ascii="Arial" w:hAnsi="Arial" w:cs="Arial"/>
          <w:lang w:val="bg-BG"/>
        </w:rPr>
      </w:pPr>
      <w:r w:rsidRPr="004F5EAC">
        <w:rPr>
          <w:rFonts w:ascii="Arial" w:hAnsi="Arial" w:cs="Arial"/>
        </w:rPr>
        <w:t>Срокът на валидност на банковата гаранция за участие</w:t>
      </w:r>
      <w:r w:rsidRPr="004F5EAC">
        <w:rPr>
          <w:rFonts w:ascii="Arial" w:hAnsi="Arial" w:cs="Arial"/>
          <w:lang w:val="bg-BG"/>
        </w:rPr>
        <w:t xml:space="preserve"> следва да е минимум </w:t>
      </w:r>
      <w:r w:rsidRPr="004F5EAC">
        <w:rPr>
          <w:rFonts w:ascii="Arial" w:hAnsi="Arial" w:cs="Arial"/>
          <w:u w:val="single"/>
        </w:rPr>
        <w:t>един</w:t>
      </w:r>
      <w:r w:rsidRPr="004F5EAC">
        <w:rPr>
          <w:rFonts w:ascii="Arial" w:hAnsi="Arial" w:cs="Arial"/>
        </w:rPr>
        <w:t xml:space="preserve"> месец след изтичане</w:t>
      </w:r>
      <w:r w:rsidRPr="004F5EAC">
        <w:rPr>
          <w:rFonts w:ascii="Arial" w:hAnsi="Arial" w:cs="Arial"/>
          <w:lang w:val="bg-BG"/>
        </w:rPr>
        <w:t xml:space="preserve"> на</w:t>
      </w:r>
      <w:r w:rsidRPr="004F5EAC">
        <w:rPr>
          <w:rFonts w:ascii="Arial" w:hAnsi="Arial" w:cs="Arial"/>
        </w:rPr>
        <w:t xml:space="preserve"> срока на валидност на офертата.</w:t>
      </w:r>
    </w:p>
    <w:p w:rsidR="004F5EAC" w:rsidRPr="004F5EAC" w:rsidRDefault="004F5EAC" w:rsidP="004F5EAC">
      <w:pPr>
        <w:widowControl w:val="0"/>
        <w:tabs>
          <w:tab w:val="left" w:pos="-1985"/>
          <w:tab w:val="left" w:pos="709"/>
        </w:tabs>
        <w:jc w:val="both"/>
        <w:rPr>
          <w:rFonts w:ascii="Arial" w:hAnsi="Arial" w:cs="Arial"/>
          <w:lang w:val="bg-BG"/>
        </w:rPr>
      </w:pPr>
      <w:r w:rsidRPr="004F5EAC">
        <w:rPr>
          <w:rFonts w:ascii="Arial" w:hAnsi="Arial" w:cs="Arial"/>
          <w:lang w:val="bg-BG"/>
        </w:rPr>
        <w:t>Възложителят освобождава гаранциите, без да дължи лихва или такси за тяхното откриване и поддръжка за периода, през който средствата законно са престояли при него съответно банковата гаранция е била в негово владение и разпореждане.</w:t>
      </w:r>
    </w:p>
    <w:p w:rsidR="004F5EAC" w:rsidRPr="004F5EAC" w:rsidRDefault="004F5EAC" w:rsidP="004F5EAC">
      <w:pPr>
        <w:tabs>
          <w:tab w:val="left" w:pos="7293"/>
        </w:tabs>
        <w:ind w:firstLine="708"/>
        <w:jc w:val="both"/>
        <w:rPr>
          <w:rFonts w:ascii="Arial" w:hAnsi="Arial" w:cs="Arial"/>
          <w:lang w:val="bg-BG"/>
        </w:rPr>
      </w:pPr>
    </w:p>
    <w:p w:rsidR="004F5EAC" w:rsidRPr="004F5EAC" w:rsidRDefault="004F5EAC" w:rsidP="004F5EAC">
      <w:pPr>
        <w:tabs>
          <w:tab w:val="left" w:pos="7293"/>
        </w:tabs>
        <w:jc w:val="both"/>
        <w:rPr>
          <w:rFonts w:ascii="Arial" w:hAnsi="Arial" w:cs="Arial"/>
          <w:b/>
          <w:lang w:val="bg-BG"/>
        </w:rPr>
      </w:pPr>
      <w:r w:rsidRPr="004F5EAC">
        <w:rPr>
          <w:rFonts w:ascii="Arial" w:hAnsi="Arial" w:cs="Arial"/>
          <w:b/>
          <w:lang w:val="ru-RU"/>
        </w:rPr>
        <w:t xml:space="preserve">1.2. </w:t>
      </w:r>
      <w:r w:rsidRPr="004F5EAC">
        <w:rPr>
          <w:rFonts w:ascii="Arial" w:hAnsi="Arial" w:cs="Arial"/>
          <w:b/>
          <w:lang w:val="bg-BG"/>
        </w:rPr>
        <w:t>Гаранция за изпълнение</w:t>
      </w:r>
    </w:p>
    <w:p w:rsidR="004F5EAC" w:rsidRPr="004F5EAC" w:rsidRDefault="004F5EAC" w:rsidP="004F5EAC">
      <w:pPr>
        <w:spacing w:after="120"/>
        <w:jc w:val="both"/>
        <w:rPr>
          <w:rFonts w:ascii="Arial" w:hAnsi="Arial" w:cs="Arial"/>
          <w:lang w:val="ru-RU" w:eastAsia="bg-BG"/>
        </w:rPr>
      </w:pPr>
      <w:r w:rsidRPr="004F5EAC">
        <w:rPr>
          <w:rFonts w:ascii="Arial" w:hAnsi="Arial" w:cs="Arial"/>
          <w:lang w:val="bg-BG" w:eastAsia="bg-BG"/>
        </w:rPr>
        <w:t>Преди</w:t>
      </w:r>
      <w:r w:rsidRPr="004F5EAC">
        <w:rPr>
          <w:rFonts w:ascii="Arial" w:hAnsi="Arial" w:cs="Arial"/>
          <w:lang w:val="ru-RU" w:eastAsia="bg-BG"/>
        </w:rPr>
        <w:t xml:space="preserve"> или най-късно при </w:t>
      </w:r>
      <w:r w:rsidRPr="004F5EAC">
        <w:rPr>
          <w:rFonts w:ascii="Arial" w:hAnsi="Arial" w:cs="Arial"/>
          <w:lang w:val="bg-BG" w:eastAsia="bg-BG"/>
        </w:rPr>
        <w:t xml:space="preserve">подписване </w:t>
      </w:r>
      <w:r w:rsidRPr="004F5EAC">
        <w:rPr>
          <w:rFonts w:ascii="Arial" w:hAnsi="Arial" w:cs="Arial"/>
          <w:lang w:val="ru-RU" w:eastAsia="bg-BG"/>
        </w:rPr>
        <w:t xml:space="preserve">на договора за обществена поръчка участникът, </w:t>
      </w:r>
      <w:r w:rsidRPr="004F5EAC">
        <w:rPr>
          <w:rFonts w:ascii="Arial" w:hAnsi="Arial" w:cs="Arial"/>
          <w:lang w:val="bg-BG" w:eastAsia="bg-BG"/>
        </w:rPr>
        <w:t>определен</w:t>
      </w:r>
      <w:r w:rsidRPr="004F5EAC">
        <w:rPr>
          <w:rFonts w:ascii="Arial" w:hAnsi="Arial" w:cs="Arial"/>
          <w:lang w:val="ru-RU" w:eastAsia="bg-BG"/>
        </w:rPr>
        <w:t xml:space="preserve"> за </w:t>
      </w:r>
      <w:r w:rsidRPr="004F5EAC">
        <w:rPr>
          <w:rFonts w:ascii="Arial" w:hAnsi="Arial" w:cs="Arial"/>
          <w:lang w:val="bg-BG" w:eastAsia="bg-BG"/>
        </w:rPr>
        <w:t>И</w:t>
      </w:r>
      <w:r w:rsidRPr="004F5EAC">
        <w:rPr>
          <w:rFonts w:ascii="Arial" w:hAnsi="Arial" w:cs="Arial"/>
          <w:lang w:val="ru-RU" w:eastAsia="bg-BG"/>
        </w:rPr>
        <w:t>зпълнител</w:t>
      </w:r>
      <w:r w:rsidRPr="004F5EAC">
        <w:rPr>
          <w:rFonts w:ascii="Arial" w:hAnsi="Arial" w:cs="Arial"/>
          <w:lang w:val="bg-BG" w:eastAsia="bg-BG"/>
        </w:rPr>
        <w:t>,</w:t>
      </w:r>
      <w:r w:rsidRPr="004F5EAC">
        <w:rPr>
          <w:rFonts w:ascii="Arial" w:hAnsi="Arial" w:cs="Arial"/>
          <w:lang w:val="ru-RU" w:eastAsia="bg-BG"/>
        </w:rPr>
        <w:t xml:space="preserve"> е длъжен да представи на Възложителя </w:t>
      </w:r>
      <w:r w:rsidRPr="004F5EAC">
        <w:rPr>
          <w:rFonts w:ascii="Arial" w:hAnsi="Arial" w:cs="Arial"/>
          <w:lang w:val="bg-BG" w:eastAsia="bg-BG"/>
        </w:rPr>
        <w:t xml:space="preserve">гаранция за изпълнение в размер на </w:t>
      </w:r>
      <w:r w:rsidRPr="004F5EAC">
        <w:rPr>
          <w:rFonts w:ascii="Arial" w:hAnsi="Arial" w:cs="Arial"/>
          <w:b/>
          <w:lang w:val="bg-BG" w:eastAsia="bg-BG"/>
        </w:rPr>
        <w:t xml:space="preserve">5 </w:t>
      </w:r>
      <w:r w:rsidRPr="004F5EAC">
        <w:rPr>
          <w:rFonts w:ascii="Arial" w:hAnsi="Arial" w:cs="Arial"/>
          <w:b/>
          <w:lang w:val="ru-RU" w:eastAsia="bg-BG"/>
        </w:rPr>
        <w:t>%</w:t>
      </w:r>
      <w:r w:rsidRPr="004F5EAC">
        <w:rPr>
          <w:rFonts w:ascii="Arial" w:hAnsi="Arial" w:cs="Arial"/>
          <w:lang w:val="ru-RU" w:eastAsia="bg-BG"/>
        </w:rPr>
        <w:t xml:space="preserve"> от </w:t>
      </w:r>
      <w:r w:rsidRPr="004F5EAC">
        <w:rPr>
          <w:rFonts w:ascii="Arial" w:hAnsi="Arial" w:cs="Arial"/>
          <w:lang w:val="bg-BG" w:eastAsia="bg-BG"/>
        </w:rPr>
        <w:t>общата стойност на количествено-стойностната сметка (КСС) на съответната обособена позиция, за която се сключва договора за обществената поръчка.</w:t>
      </w:r>
      <w:r w:rsidRPr="004F5EAC">
        <w:rPr>
          <w:rFonts w:ascii="Arial" w:hAnsi="Arial" w:cs="Arial"/>
          <w:lang w:val="ru-RU" w:eastAsia="bg-BG"/>
        </w:rPr>
        <w:t xml:space="preserve">  </w:t>
      </w:r>
    </w:p>
    <w:p w:rsidR="004F5EAC" w:rsidRPr="004F5EAC" w:rsidRDefault="004F5EAC" w:rsidP="004F5EAC">
      <w:pPr>
        <w:jc w:val="both"/>
        <w:rPr>
          <w:rFonts w:ascii="Arial" w:hAnsi="Arial" w:cs="Arial"/>
          <w:lang w:val="bg-BG"/>
        </w:rPr>
      </w:pPr>
      <w:r w:rsidRPr="004F5EAC">
        <w:rPr>
          <w:rFonts w:ascii="Arial" w:hAnsi="Arial" w:cs="Arial"/>
          <w:lang w:val="ru-RU"/>
        </w:rPr>
        <w:t>Гаранцията за изпълнение</w:t>
      </w:r>
      <w:r w:rsidRPr="004F5EAC">
        <w:rPr>
          <w:rFonts w:ascii="Arial" w:hAnsi="Arial" w:cs="Arial"/>
          <w:lang w:val="bg-BG"/>
        </w:rPr>
        <w:t xml:space="preserve"> може да бъде представена в една от следните форми:</w:t>
      </w:r>
    </w:p>
    <w:p w:rsidR="004F5EAC" w:rsidRPr="004F5EAC" w:rsidRDefault="004F5EAC" w:rsidP="004F5EAC">
      <w:pPr>
        <w:spacing w:after="120"/>
        <w:jc w:val="both"/>
        <w:rPr>
          <w:rFonts w:ascii="Arial" w:hAnsi="Arial" w:cs="Arial"/>
          <w:bCs/>
          <w:lang w:val="ru-RU"/>
        </w:rPr>
      </w:pPr>
      <w:r w:rsidRPr="004F5EAC">
        <w:rPr>
          <w:rFonts w:ascii="Arial" w:hAnsi="Arial" w:cs="Arial"/>
          <w:b/>
          <w:lang w:val="bg-BG"/>
        </w:rPr>
        <w:t xml:space="preserve">- </w:t>
      </w:r>
      <w:r w:rsidRPr="004F5EAC">
        <w:rPr>
          <w:rFonts w:ascii="Arial" w:hAnsi="Arial" w:cs="Arial"/>
          <w:b/>
          <w:lang w:val="be-BY"/>
        </w:rPr>
        <w:t xml:space="preserve">парична сума, </w:t>
      </w:r>
      <w:r w:rsidRPr="004F5EAC">
        <w:rPr>
          <w:rFonts w:ascii="Arial" w:hAnsi="Arial" w:cs="Arial"/>
          <w:lang w:val="be-BY"/>
        </w:rPr>
        <w:t>преведена</w:t>
      </w:r>
      <w:r w:rsidRPr="004F5EAC">
        <w:rPr>
          <w:rFonts w:ascii="Arial" w:hAnsi="Arial" w:cs="Arial"/>
          <w:lang w:val="bg-BG"/>
        </w:rPr>
        <w:t xml:space="preserve"> </w:t>
      </w:r>
      <w:r w:rsidRPr="004F5EAC">
        <w:rPr>
          <w:rFonts w:ascii="Arial" w:hAnsi="Arial" w:cs="Arial"/>
          <w:lang w:val="be-BY"/>
        </w:rPr>
        <w:t>по сметката на Възложителя</w:t>
      </w:r>
      <w:r w:rsidRPr="004F5EAC">
        <w:rPr>
          <w:rFonts w:ascii="Arial" w:hAnsi="Arial" w:cs="Arial"/>
          <w:lang w:val="bg-BG"/>
        </w:rPr>
        <w:t xml:space="preserve">. В платежния документ трябва да се впише задължително, най-малко следната информация: Гаранция за изпълнение на договор по РС № …………………...(посочва се № на рамковото споразумение) и проведена процедура с реф. № </w:t>
      </w:r>
      <w:r w:rsidRPr="004F5EAC">
        <w:rPr>
          <w:rFonts w:ascii="Arial" w:hAnsi="Arial" w:cs="Arial"/>
          <w:lang w:val="ru-RU"/>
        </w:rPr>
        <w:t>PP</w:t>
      </w:r>
      <w:r w:rsidRPr="004F5EAC">
        <w:rPr>
          <w:rFonts w:ascii="Arial" w:hAnsi="Arial" w:cs="Arial"/>
          <w:lang w:val="en-US"/>
        </w:rPr>
        <w:t>S</w:t>
      </w:r>
      <w:r w:rsidRPr="004F5EAC">
        <w:rPr>
          <w:rFonts w:ascii="Arial" w:hAnsi="Arial" w:cs="Arial"/>
          <w:lang w:val="ru-RU"/>
        </w:rPr>
        <w:t xml:space="preserve"> 17-</w:t>
      </w:r>
      <w:r w:rsidRPr="004F5EAC">
        <w:rPr>
          <w:rFonts w:ascii="Arial" w:hAnsi="Arial" w:cs="Arial"/>
          <w:lang w:val="bg-BG"/>
        </w:rPr>
        <w:t>100 и предмет: ………………..………………………..………..</w:t>
      </w:r>
    </w:p>
    <w:p w:rsidR="004F5EAC" w:rsidRPr="004F5EAC" w:rsidRDefault="004F5EAC" w:rsidP="004F5EAC">
      <w:pPr>
        <w:jc w:val="both"/>
        <w:rPr>
          <w:rFonts w:ascii="Arial" w:hAnsi="Arial" w:cs="Arial"/>
          <w:lang w:val="ru-RU" w:eastAsia="bg-BG"/>
        </w:rPr>
      </w:pPr>
      <w:r w:rsidRPr="004F5EAC">
        <w:rPr>
          <w:rFonts w:ascii="Arial" w:hAnsi="Arial" w:cs="Arial"/>
          <w:lang w:val="ru-RU" w:eastAsia="bg-BG"/>
        </w:rPr>
        <w:t xml:space="preserve">- </w:t>
      </w:r>
      <w:r w:rsidRPr="004F5EAC">
        <w:rPr>
          <w:rFonts w:ascii="Arial" w:hAnsi="Arial" w:cs="Arial"/>
          <w:b/>
          <w:lang w:val="ru-RU" w:eastAsia="bg-BG"/>
        </w:rPr>
        <w:t>банкова гаранция</w:t>
      </w:r>
      <w:r w:rsidRPr="004F5EAC">
        <w:rPr>
          <w:rFonts w:ascii="Arial" w:hAnsi="Arial" w:cs="Arial"/>
          <w:lang w:val="ru-RU" w:eastAsia="bg-BG"/>
        </w:rPr>
        <w:t xml:space="preserve"> </w:t>
      </w:r>
      <w:r w:rsidRPr="004F5EAC">
        <w:rPr>
          <w:rFonts w:ascii="Arial" w:hAnsi="Arial" w:cs="Arial"/>
          <w:b/>
          <w:lang w:val="ru-RU" w:eastAsia="bg-BG"/>
        </w:rPr>
        <w:t>(оригинал)</w:t>
      </w:r>
      <w:r w:rsidRPr="004F5EAC">
        <w:rPr>
          <w:rFonts w:ascii="Arial" w:hAnsi="Arial" w:cs="Arial"/>
          <w:lang w:val="ru-RU" w:eastAsia="bg-BG"/>
        </w:rPr>
        <w:t xml:space="preserve"> – неотменяема, безусловна, издадена от банка в полза на Възложителя - „ЧЕЗ Разпределение България” АД, в съответствие с образеца от документацията за участие.</w:t>
      </w:r>
    </w:p>
    <w:p w:rsidR="004F5EAC" w:rsidRDefault="004F5EAC" w:rsidP="004072AF">
      <w:pPr>
        <w:jc w:val="both"/>
        <w:rPr>
          <w:rFonts w:ascii="Arial" w:hAnsi="Arial" w:cs="Arial"/>
          <w:color w:val="0000FF"/>
          <w:lang w:val="bg-BG"/>
        </w:rPr>
      </w:pPr>
      <w:r w:rsidRPr="004F5EAC">
        <w:rPr>
          <w:rFonts w:ascii="Arial" w:hAnsi="Arial" w:cs="Arial"/>
          <w:lang w:val="be-BY"/>
        </w:rPr>
        <w:t>Условията и сроковете, свързани с гаранцията за изпълнение, се уреждат в договора за възлагане на обществената поръчка</w:t>
      </w:r>
      <w:r w:rsidR="00E57602">
        <w:rPr>
          <w:rFonts w:ascii="Arial" w:hAnsi="Arial" w:cs="Arial"/>
          <w:lang w:val="be-BY"/>
        </w:rPr>
        <w:t>.</w:t>
      </w:r>
    </w:p>
    <w:p w:rsidR="00E57602" w:rsidRPr="004F5EAC" w:rsidRDefault="00E57602" w:rsidP="004072AF">
      <w:pPr>
        <w:jc w:val="both"/>
        <w:rPr>
          <w:rFonts w:ascii="Arial" w:hAnsi="Arial" w:cs="Arial"/>
          <w:color w:val="0000FF"/>
          <w:lang w:val="bg-BG"/>
        </w:rPr>
      </w:pPr>
    </w:p>
    <w:p w:rsidR="004F5EAC" w:rsidRPr="004F5EAC" w:rsidRDefault="004F5EAC" w:rsidP="004F5EAC">
      <w:pPr>
        <w:tabs>
          <w:tab w:val="left" w:pos="7293"/>
        </w:tabs>
        <w:jc w:val="both"/>
        <w:rPr>
          <w:rFonts w:ascii="Arial" w:hAnsi="Arial" w:cs="Arial"/>
          <w:lang w:val="ru-RU"/>
        </w:rPr>
      </w:pPr>
      <w:r w:rsidRPr="004F5EAC">
        <w:rPr>
          <w:rFonts w:ascii="Arial" w:hAnsi="Arial" w:cs="Arial"/>
          <w:b/>
          <w:lang w:val="ru-RU"/>
        </w:rPr>
        <w:t>2. Условия и начин на плащане:</w:t>
      </w:r>
      <w:r w:rsidRPr="004F5EAC">
        <w:rPr>
          <w:rFonts w:ascii="Arial" w:hAnsi="Arial" w:cs="Arial"/>
          <w:b/>
          <w:i/>
          <w:lang w:val="ru-RU"/>
        </w:rPr>
        <w:t xml:space="preserve"> </w:t>
      </w:r>
      <w:r w:rsidRPr="004F5EAC">
        <w:rPr>
          <w:rFonts w:ascii="Arial" w:hAnsi="Arial" w:cs="Arial"/>
          <w:lang w:val="ru-RU"/>
        </w:rPr>
        <w:t>Плащането на изпълнените, отчетени и приети дейности по предмета на поръчката ще се извършва по ред и начин, описани в проекта на договор от документацията за участие.</w:t>
      </w:r>
    </w:p>
    <w:p w:rsidR="004F5EAC" w:rsidRPr="004F5EAC" w:rsidRDefault="004F5EAC" w:rsidP="004F5EAC">
      <w:pPr>
        <w:tabs>
          <w:tab w:val="left" w:pos="7293"/>
        </w:tabs>
        <w:jc w:val="both"/>
        <w:rPr>
          <w:rFonts w:ascii="Arial" w:hAnsi="Arial" w:cs="Arial"/>
          <w:lang w:val="bg-BG"/>
        </w:rPr>
      </w:pPr>
    </w:p>
    <w:p w:rsidR="004F5EAC" w:rsidRPr="004F5EAC" w:rsidRDefault="004F5EAC" w:rsidP="004F5EAC">
      <w:pPr>
        <w:tabs>
          <w:tab w:val="left" w:pos="7293"/>
        </w:tabs>
        <w:rPr>
          <w:rFonts w:ascii="Arial" w:hAnsi="Arial" w:cs="Arial"/>
          <w:b/>
          <w:lang w:val="en-US"/>
        </w:rPr>
      </w:pPr>
      <w:r w:rsidRPr="004F5EAC">
        <w:rPr>
          <w:rFonts w:ascii="Arial" w:hAnsi="Arial" w:cs="Arial"/>
          <w:b/>
          <w:lang w:val="ru-RU"/>
        </w:rPr>
        <w:t>3. Изисквания към участниците. Изискуеми документи и информация</w:t>
      </w:r>
    </w:p>
    <w:p w:rsidR="004F5EAC" w:rsidRPr="004F5EAC" w:rsidRDefault="004F5EAC" w:rsidP="004F5EAC">
      <w:pPr>
        <w:tabs>
          <w:tab w:val="left" w:pos="7293"/>
        </w:tabs>
        <w:rPr>
          <w:rFonts w:ascii="Arial" w:hAnsi="Arial" w:cs="Arial"/>
          <w:b/>
          <w:lang w:val="en-US"/>
        </w:rPr>
      </w:pPr>
    </w:p>
    <w:p w:rsidR="004F5EAC" w:rsidRPr="004F5EAC" w:rsidRDefault="004F5EAC" w:rsidP="004F5EAC">
      <w:pPr>
        <w:rPr>
          <w:rFonts w:ascii="Arial" w:hAnsi="Arial" w:cs="Arial"/>
          <w:lang w:val="ru-RU"/>
        </w:rPr>
      </w:pPr>
      <w:r w:rsidRPr="004F5EAC">
        <w:rPr>
          <w:rFonts w:ascii="Arial" w:hAnsi="Arial" w:cs="Arial"/>
          <w:b/>
          <w:lang w:val="ru-RU"/>
        </w:rPr>
        <w:t xml:space="preserve">3.1. </w:t>
      </w:r>
      <w:r w:rsidRPr="004F5EAC">
        <w:rPr>
          <w:rFonts w:ascii="Arial" w:hAnsi="Arial" w:cs="Arial"/>
          <w:lang w:val="ru-RU"/>
        </w:rPr>
        <w:t>Първоначална Оферта по образец – (заглавна страница), съдържаща и представяне на участника, в това число:</w:t>
      </w:r>
    </w:p>
    <w:p w:rsidR="004F5EAC" w:rsidRPr="004F5EAC" w:rsidRDefault="004F5EAC" w:rsidP="004F5EAC">
      <w:pPr>
        <w:tabs>
          <w:tab w:val="left" w:pos="426"/>
        </w:tabs>
        <w:jc w:val="both"/>
        <w:rPr>
          <w:rFonts w:ascii="Arial" w:hAnsi="Arial"/>
          <w:lang w:val="ru-RU"/>
        </w:rPr>
      </w:pPr>
      <w:r w:rsidRPr="004F5EAC">
        <w:rPr>
          <w:rFonts w:ascii="Arial" w:hAnsi="Arial"/>
          <w:b/>
          <w:lang w:val="ru-RU"/>
        </w:rPr>
        <w:t>3.</w:t>
      </w:r>
      <w:r w:rsidRPr="004F5EAC">
        <w:rPr>
          <w:rFonts w:ascii="Arial" w:hAnsi="Arial"/>
          <w:b/>
          <w:lang w:val="en-US"/>
        </w:rPr>
        <w:t>1</w:t>
      </w:r>
      <w:r w:rsidRPr="004F5EAC">
        <w:rPr>
          <w:rFonts w:ascii="Arial" w:hAnsi="Arial"/>
          <w:b/>
          <w:lang w:val="ru-RU"/>
        </w:rPr>
        <w:t>.1.</w:t>
      </w:r>
      <w:r w:rsidRPr="004F5EAC">
        <w:rPr>
          <w:rFonts w:ascii="Arial" w:hAnsi="Arial"/>
          <w:lang w:val="ru-RU"/>
        </w:rPr>
        <w:t xml:space="preserve"> Име и длъжност на лицето, представляващо участника по регистрация, или на лицето, упълномощено да представлява участника в тази процедура.</w:t>
      </w:r>
    </w:p>
    <w:p w:rsidR="004F5EAC" w:rsidRPr="004F5EAC" w:rsidRDefault="004F5EAC" w:rsidP="004F5EAC">
      <w:pPr>
        <w:jc w:val="both"/>
        <w:rPr>
          <w:rFonts w:ascii="Arial" w:hAnsi="Arial" w:cs="Arial"/>
          <w:sz w:val="22"/>
          <w:szCs w:val="22"/>
          <w:lang w:val="ru-RU"/>
        </w:rPr>
      </w:pPr>
      <w:r w:rsidRPr="004F5EAC">
        <w:rPr>
          <w:rFonts w:ascii="Arial" w:hAnsi="Arial"/>
          <w:b/>
          <w:i/>
          <w:szCs w:val="24"/>
          <w:u w:val="single"/>
          <w:lang w:val="ru-RU"/>
        </w:rPr>
        <w:t>Забележка</w:t>
      </w:r>
      <w:r w:rsidRPr="004F5EAC">
        <w:rPr>
          <w:rFonts w:ascii="Arial" w:hAnsi="Arial"/>
          <w:i/>
          <w:szCs w:val="24"/>
          <w:u w:val="single"/>
          <w:lang w:val="ru-RU"/>
        </w:rPr>
        <w:t>:</w:t>
      </w:r>
      <w:r w:rsidRPr="004F5EAC">
        <w:rPr>
          <w:rFonts w:ascii="Arial" w:hAnsi="Arial"/>
          <w:i/>
          <w:szCs w:val="24"/>
          <w:lang w:val="ru-RU"/>
        </w:rPr>
        <w:t xml:space="preserve"> Ако лицето, подписало офертата, не е представляващият участника по регистрация (по закон)</w:t>
      </w:r>
      <w:r w:rsidRPr="004F5EAC">
        <w:rPr>
          <w:rFonts w:ascii="Arial" w:hAnsi="Arial"/>
          <w:i/>
          <w:lang w:val="ru-RU"/>
        </w:rPr>
        <w:t>,</w:t>
      </w:r>
      <w:r w:rsidRPr="004F5EAC">
        <w:rPr>
          <w:rFonts w:ascii="Arial" w:hAnsi="Arial"/>
          <w:i/>
          <w:szCs w:val="24"/>
          <w:lang w:val="ru-RU"/>
        </w:rPr>
        <w:t xml:space="preserve"> то се прилага оригинал или нотариално заверено копие на писмено пълномощно на това лице, подписано и подпечатано от представляващия участника по регистрация.</w:t>
      </w:r>
    </w:p>
    <w:p w:rsidR="004F5EAC" w:rsidRPr="004F5EAC" w:rsidRDefault="004F5EAC" w:rsidP="004F5EAC">
      <w:pPr>
        <w:jc w:val="both"/>
        <w:rPr>
          <w:rFonts w:ascii="Arial" w:hAnsi="Arial" w:cs="Arial"/>
          <w:lang w:val="ru-RU"/>
        </w:rPr>
      </w:pPr>
      <w:r w:rsidRPr="004F5EAC">
        <w:rPr>
          <w:rFonts w:ascii="Arial" w:hAnsi="Arial"/>
          <w:b/>
          <w:lang w:val="ru-RU"/>
        </w:rPr>
        <w:t>3.</w:t>
      </w:r>
      <w:r w:rsidRPr="004F5EAC">
        <w:rPr>
          <w:rFonts w:ascii="Arial" w:hAnsi="Arial"/>
          <w:b/>
          <w:lang w:val="en-US"/>
        </w:rPr>
        <w:t>1.2</w:t>
      </w:r>
      <w:r w:rsidRPr="004F5EAC">
        <w:rPr>
          <w:rFonts w:ascii="Arial" w:hAnsi="Arial"/>
          <w:b/>
          <w:lang w:val="ru-RU"/>
        </w:rPr>
        <w:t>.</w:t>
      </w:r>
      <w:r w:rsidRPr="004F5EAC">
        <w:rPr>
          <w:rFonts w:ascii="Arial" w:hAnsi="Arial"/>
          <w:lang w:val="ru-RU"/>
        </w:rPr>
        <w:t xml:space="preserve"> Пощенски адрес, телефони, факсове, електронен адрес, за кореспонденция при провеждане на процедурата, интернет страница (ако има такава).</w:t>
      </w:r>
    </w:p>
    <w:p w:rsidR="004F5EAC" w:rsidRPr="004F5EAC" w:rsidRDefault="004F5EAC" w:rsidP="004F5EAC">
      <w:pPr>
        <w:jc w:val="both"/>
        <w:rPr>
          <w:rFonts w:ascii="Arial" w:hAnsi="Arial"/>
          <w:lang w:val="ru-RU"/>
        </w:rPr>
      </w:pPr>
      <w:r w:rsidRPr="004F5EAC">
        <w:rPr>
          <w:rFonts w:ascii="Arial" w:hAnsi="Arial"/>
          <w:b/>
          <w:lang w:val="ru-RU"/>
        </w:rPr>
        <w:t>3.</w:t>
      </w:r>
      <w:r w:rsidRPr="004F5EAC">
        <w:rPr>
          <w:rFonts w:ascii="Arial" w:hAnsi="Arial"/>
          <w:b/>
          <w:lang w:val="en-US"/>
        </w:rPr>
        <w:t>1.3</w:t>
      </w:r>
      <w:r w:rsidRPr="004F5EAC">
        <w:rPr>
          <w:rFonts w:ascii="Arial" w:hAnsi="Arial"/>
          <w:b/>
          <w:lang w:val="ru-RU"/>
        </w:rPr>
        <w:t>.</w:t>
      </w:r>
      <w:r w:rsidRPr="004F5EAC">
        <w:rPr>
          <w:rFonts w:ascii="Arial" w:hAnsi="Arial"/>
          <w:lang w:val="ru-RU"/>
        </w:rPr>
        <w:t xml:space="preserve"> Банкови сметки за възстановяване на гаранцията за участие, ако гаранцията за участие е под формата на парична сума.</w:t>
      </w:r>
    </w:p>
    <w:p w:rsidR="004F5EAC" w:rsidRPr="004F5EAC" w:rsidRDefault="004F5EAC" w:rsidP="004F5EAC">
      <w:pPr>
        <w:jc w:val="both"/>
        <w:rPr>
          <w:rFonts w:ascii="Arial" w:hAnsi="Arial"/>
          <w:lang w:val="ru-RU"/>
        </w:rPr>
      </w:pPr>
      <w:r w:rsidRPr="004F5EAC">
        <w:rPr>
          <w:rFonts w:ascii="Arial" w:hAnsi="Arial" w:cs="Arial"/>
          <w:b/>
          <w:lang w:val="bg-BG"/>
        </w:rPr>
        <w:t>3.</w:t>
      </w:r>
      <w:r w:rsidRPr="004F5EAC">
        <w:rPr>
          <w:rFonts w:ascii="Arial" w:hAnsi="Arial" w:cs="Arial"/>
          <w:b/>
          <w:lang w:val="en-US"/>
        </w:rPr>
        <w:t xml:space="preserve">1.4. </w:t>
      </w:r>
      <w:r w:rsidRPr="004F5EAC">
        <w:rPr>
          <w:rFonts w:ascii="Arial" w:hAnsi="Arial" w:cs="Arial"/>
          <w:lang w:val="en-US"/>
        </w:rPr>
        <w:t xml:space="preserve">Посочване на </w:t>
      </w:r>
      <w:r w:rsidRPr="004F5EAC">
        <w:rPr>
          <w:rFonts w:ascii="Arial" w:hAnsi="Arial"/>
          <w:lang w:val="ru-RU"/>
        </w:rPr>
        <w:t>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4F5EAC" w:rsidRPr="004F5EAC" w:rsidRDefault="004F5EAC" w:rsidP="004F5EAC">
      <w:pPr>
        <w:spacing w:after="120"/>
        <w:jc w:val="both"/>
        <w:rPr>
          <w:rFonts w:ascii="Arial" w:hAnsi="Arial" w:cs="Arial"/>
          <w:lang w:val="ru-RU"/>
        </w:rPr>
      </w:pPr>
      <w:r w:rsidRPr="004F5EAC">
        <w:rPr>
          <w:rFonts w:ascii="Arial" w:hAnsi="Arial"/>
          <w:b/>
          <w:lang w:val="ru-RU"/>
        </w:rPr>
        <w:t>3.</w:t>
      </w:r>
      <w:r w:rsidRPr="004F5EAC">
        <w:rPr>
          <w:rFonts w:ascii="Arial" w:hAnsi="Arial"/>
          <w:b/>
          <w:lang w:val="en-US"/>
        </w:rPr>
        <w:t>2</w:t>
      </w:r>
      <w:r w:rsidRPr="004F5EAC">
        <w:rPr>
          <w:rFonts w:ascii="Arial" w:hAnsi="Arial" w:cs="Arial"/>
          <w:b/>
          <w:lang w:val="en-US"/>
        </w:rPr>
        <w:t>.</w:t>
      </w:r>
      <w:r w:rsidRPr="004F5EAC">
        <w:rPr>
          <w:rFonts w:ascii="Arial" w:hAnsi="Arial" w:cs="Arial"/>
          <w:lang w:val="en-US"/>
        </w:rPr>
        <w:t xml:space="preserve"> Декларация по чл. 47, ал. 9 от ЗОП</w:t>
      </w:r>
      <w:r w:rsidRPr="004F5EAC">
        <w:rPr>
          <w:rFonts w:ascii="Arial" w:hAnsi="Arial" w:cs="Arial"/>
          <w:lang w:val="bg-BG"/>
        </w:rPr>
        <w:t xml:space="preserve"> /отм./</w:t>
      </w:r>
      <w:r w:rsidRPr="004F5EAC">
        <w:rPr>
          <w:rFonts w:ascii="Arial" w:hAnsi="Arial" w:cs="Arial"/>
          <w:lang w:val="en-US"/>
        </w:rPr>
        <w:t xml:space="preserve"> за липса на обстоятелствата по чл. 47, ал. 1, ал. 2, т. 1, т. 2, т. 2а и ал. 5 от ЗОП</w:t>
      </w:r>
      <w:r w:rsidRPr="004F5EAC">
        <w:rPr>
          <w:rFonts w:ascii="Arial" w:hAnsi="Arial" w:cs="Arial"/>
          <w:lang w:val="bg-BG"/>
        </w:rPr>
        <w:t xml:space="preserve"> /отм./ </w:t>
      </w:r>
      <w:r w:rsidRPr="004F5EAC">
        <w:rPr>
          <w:rFonts w:ascii="Arial" w:hAnsi="Arial" w:cs="Arial"/>
          <w:lang w:val="be-BY"/>
        </w:rPr>
        <w:t>(</w:t>
      </w:r>
      <w:r w:rsidRPr="004F5EAC">
        <w:rPr>
          <w:rFonts w:ascii="Arial" w:hAnsi="Arial" w:cs="Arial"/>
          <w:i/>
          <w:lang w:val="be-BY"/>
        </w:rPr>
        <w:t>съгласно образеца от документацията за участие</w:t>
      </w:r>
      <w:r w:rsidRPr="004F5EAC">
        <w:rPr>
          <w:rFonts w:ascii="Arial" w:hAnsi="Arial" w:cs="Arial"/>
          <w:lang w:val="be-BY"/>
        </w:rPr>
        <w:t>).</w:t>
      </w:r>
    </w:p>
    <w:p w:rsidR="004F5EAC" w:rsidRPr="004F5EAC" w:rsidRDefault="004F5EAC" w:rsidP="004F5EAC">
      <w:pPr>
        <w:jc w:val="both"/>
        <w:rPr>
          <w:rFonts w:ascii="Arial" w:hAnsi="Arial" w:cs="Arial"/>
          <w:lang w:val="ru-RU"/>
        </w:rPr>
      </w:pPr>
      <w:r w:rsidRPr="004F5EAC">
        <w:rPr>
          <w:rFonts w:ascii="Arial" w:hAnsi="Arial" w:cs="Arial"/>
          <w:b/>
          <w:bCs/>
          <w:lang w:val="be-BY"/>
        </w:rPr>
        <w:t>3.</w:t>
      </w:r>
      <w:r w:rsidRPr="004F5EAC">
        <w:rPr>
          <w:rFonts w:ascii="Arial" w:hAnsi="Arial" w:cs="Arial"/>
          <w:b/>
          <w:bCs/>
          <w:lang w:val="bg-BG"/>
        </w:rPr>
        <w:t>3</w:t>
      </w:r>
      <w:r w:rsidRPr="004F5EAC">
        <w:rPr>
          <w:rFonts w:ascii="Arial" w:hAnsi="Arial" w:cs="Arial"/>
          <w:b/>
          <w:bCs/>
          <w:lang w:val="be-BY"/>
        </w:rPr>
        <w:t>.</w:t>
      </w:r>
      <w:r w:rsidRPr="004F5EAC">
        <w:rPr>
          <w:rFonts w:ascii="Arial" w:hAnsi="Arial" w:cs="Arial"/>
          <w:bCs/>
          <w:lang w:val="be-BY"/>
        </w:rPr>
        <w:t xml:space="preserve"> </w:t>
      </w:r>
      <w:r w:rsidRPr="004F5EAC">
        <w:rPr>
          <w:rFonts w:ascii="Arial" w:hAnsi="Arial" w:cs="Arial"/>
          <w:lang w:val="ru-RU"/>
        </w:rPr>
        <w:t>Документ за гаранция за участие.</w:t>
      </w:r>
    </w:p>
    <w:p w:rsidR="004F5EAC" w:rsidRPr="004F5EAC" w:rsidRDefault="004F5EAC" w:rsidP="004F5EAC">
      <w:pPr>
        <w:jc w:val="both"/>
        <w:rPr>
          <w:rFonts w:ascii="Arial" w:hAnsi="Arial" w:cs="Arial"/>
          <w:lang w:val="ru-RU"/>
        </w:rPr>
      </w:pPr>
      <w:r w:rsidRPr="004F5EAC">
        <w:rPr>
          <w:rFonts w:ascii="Arial" w:hAnsi="Arial" w:cs="Arial"/>
          <w:lang w:val="ru-RU"/>
        </w:rPr>
        <w:t>В зависимост от избрания от участника вид на гаранцията за участие, към офертата следва да се приложи:</w:t>
      </w:r>
    </w:p>
    <w:p w:rsidR="004F5EAC" w:rsidRPr="004F5EAC" w:rsidRDefault="004F5EAC" w:rsidP="004F5EAC">
      <w:pPr>
        <w:jc w:val="both"/>
        <w:rPr>
          <w:rFonts w:ascii="Arial" w:hAnsi="Arial" w:cs="Arial"/>
          <w:lang w:val="ru-RU"/>
        </w:rPr>
      </w:pPr>
      <w:r w:rsidRPr="004F5EAC">
        <w:rPr>
          <w:rFonts w:ascii="Arial" w:hAnsi="Arial" w:cs="Arial"/>
          <w:lang w:val="ru-RU"/>
        </w:rPr>
        <w:t>- копие на банков документ, удостоверяващ внасянето на гаранцията за участие под формата на парична сума (депозит) по посочената в поканата банкова сметка; или</w:t>
      </w:r>
    </w:p>
    <w:p w:rsidR="004F5EAC" w:rsidRPr="004F5EAC" w:rsidRDefault="004F5EAC" w:rsidP="004F5EAC">
      <w:pPr>
        <w:spacing w:after="120"/>
        <w:jc w:val="both"/>
        <w:rPr>
          <w:rFonts w:ascii="Arial" w:hAnsi="Arial" w:cs="Arial"/>
          <w:lang w:val="ru-RU"/>
        </w:rPr>
      </w:pPr>
      <w:r w:rsidRPr="004F5EAC">
        <w:rPr>
          <w:rFonts w:ascii="Arial" w:hAnsi="Arial" w:cs="Arial"/>
          <w:lang w:val="ru-RU"/>
        </w:rPr>
        <w:t>- оригинал на банкова гаранция с условия за усвояване, съвпадащи с обявените от Възложителя в образеца от документацията за участие.</w:t>
      </w:r>
    </w:p>
    <w:p w:rsidR="004F5EAC" w:rsidRPr="004F5EAC" w:rsidRDefault="004F5EAC" w:rsidP="004F5EAC">
      <w:pPr>
        <w:spacing w:after="120"/>
        <w:jc w:val="both"/>
        <w:rPr>
          <w:rFonts w:ascii="Arial" w:hAnsi="Arial" w:cs="Arial"/>
          <w:b/>
          <w:lang w:val="ru-RU"/>
        </w:rPr>
      </w:pPr>
      <w:r w:rsidRPr="004F5EAC">
        <w:rPr>
          <w:rFonts w:ascii="Arial" w:hAnsi="Arial" w:cs="Arial"/>
          <w:lang w:val="bg-BG" w:eastAsia="bg-BG"/>
        </w:rPr>
        <w:t>В случай че участникът участва за повече от една обособена позиция, то той представя отделни гаранции за участие за всяка една от тях.</w:t>
      </w:r>
    </w:p>
    <w:p w:rsidR="004F5EAC" w:rsidRPr="004F5EAC" w:rsidRDefault="004F5EAC" w:rsidP="004F5EAC">
      <w:pPr>
        <w:spacing w:after="120"/>
        <w:jc w:val="both"/>
        <w:rPr>
          <w:rFonts w:ascii="Arial" w:hAnsi="Arial" w:cs="Arial"/>
          <w:b/>
          <w:bCs/>
          <w:szCs w:val="24"/>
          <w:lang w:val="ru-RU"/>
        </w:rPr>
      </w:pPr>
      <w:r w:rsidRPr="004F5EAC">
        <w:rPr>
          <w:rFonts w:ascii="Arial" w:hAnsi="Arial" w:cs="Arial"/>
          <w:b/>
          <w:bCs/>
          <w:lang w:val="be-BY"/>
        </w:rPr>
        <w:t>3.4</w:t>
      </w:r>
      <w:r w:rsidRPr="004F5EAC">
        <w:rPr>
          <w:rFonts w:ascii="Arial" w:hAnsi="Arial" w:cs="Arial"/>
          <w:b/>
          <w:lang w:val="ru-RU"/>
        </w:rPr>
        <w:t>.</w:t>
      </w:r>
      <w:r w:rsidRPr="004F5EAC">
        <w:rPr>
          <w:sz w:val="22"/>
          <w:szCs w:val="22"/>
          <w:lang w:val="en-US"/>
        </w:rPr>
        <w:t xml:space="preserve"> </w:t>
      </w:r>
      <w:r w:rsidRPr="004F5EAC">
        <w:rPr>
          <w:rFonts w:ascii="Arial" w:hAnsi="Arial" w:cs="Arial"/>
        </w:rPr>
        <w:t>Декларация по чл. 56, ал. 1, т. 6 от ЗОП</w:t>
      </w:r>
      <w:r w:rsidRPr="004F5EAC">
        <w:rPr>
          <w:rFonts w:ascii="Arial" w:hAnsi="Arial" w:cs="Arial"/>
          <w:lang w:val="en-US"/>
        </w:rPr>
        <w:t xml:space="preserve"> </w:t>
      </w:r>
      <w:r w:rsidRPr="004F5EAC">
        <w:rPr>
          <w:rFonts w:ascii="Arial" w:hAnsi="Arial" w:cs="Arial"/>
          <w:lang w:val="bg-BG"/>
        </w:rPr>
        <w:t xml:space="preserve">/отм./ </w:t>
      </w:r>
      <w:r w:rsidRPr="004F5EAC">
        <w:rPr>
          <w:rFonts w:ascii="Arial" w:hAnsi="Arial" w:cs="Arial"/>
          <w:bCs/>
          <w:snapToGrid w:val="0"/>
        </w:rPr>
        <w:t>за липса на свързаност с друг участник в съответствие с чл. 55, ал. 7 от ЗОП</w:t>
      </w:r>
      <w:r w:rsidRPr="004F5EAC">
        <w:rPr>
          <w:rFonts w:ascii="Arial" w:hAnsi="Arial" w:cs="Arial"/>
          <w:bCs/>
          <w:snapToGrid w:val="0"/>
          <w:lang w:val="bg-BG"/>
        </w:rPr>
        <w:t xml:space="preserve"> /отм./</w:t>
      </w:r>
      <w:r w:rsidRPr="004F5EAC">
        <w:rPr>
          <w:rFonts w:ascii="Arial" w:hAnsi="Arial" w:cs="Arial"/>
          <w:bCs/>
          <w:snapToGrid w:val="0"/>
        </w:rPr>
        <w:t>, както и за липса</w:t>
      </w:r>
      <w:r w:rsidRPr="004F5EAC">
        <w:rPr>
          <w:rFonts w:ascii="Arial" w:hAnsi="Arial" w:cs="Arial"/>
          <w:bCs/>
          <w:snapToGrid w:val="0"/>
          <w:lang w:val="en-US"/>
        </w:rPr>
        <w:t xml:space="preserve"> </w:t>
      </w:r>
      <w:r w:rsidRPr="004F5EAC">
        <w:rPr>
          <w:rFonts w:ascii="Arial" w:hAnsi="Arial" w:cs="Arial"/>
          <w:bCs/>
          <w:snapToGrid w:val="0"/>
        </w:rPr>
        <w:t>на обстоятелство по чл. 8, ал. 8, т. 2 от ЗОП</w:t>
      </w:r>
      <w:r w:rsidRPr="004F5EAC">
        <w:rPr>
          <w:rFonts w:ascii="Arial" w:hAnsi="Arial" w:cs="Arial"/>
          <w:bCs/>
          <w:snapToGrid w:val="0"/>
          <w:lang w:val="bg-BG"/>
        </w:rPr>
        <w:t xml:space="preserve"> /отм./</w:t>
      </w:r>
      <w:r w:rsidRPr="004F5EAC">
        <w:rPr>
          <w:rFonts w:ascii="Arial" w:hAnsi="Arial" w:cs="Arial"/>
          <w:lang w:val="en-US"/>
        </w:rPr>
        <w:t xml:space="preserve"> </w:t>
      </w:r>
      <w:r w:rsidRPr="004F5EAC">
        <w:rPr>
          <w:rFonts w:ascii="Arial" w:hAnsi="Arial" w:cs="Arial"/>
          <w:lang w:val="be-BY"/>
        </w:rPr>
        <w:t>(</w:t>
      </w:r>
      <w:r w:rsidRPr="004F5EAC">
        <w:rPr>
          <w:rFonts w:ascii="Arial" w:hAnsi="Arial" w:cs="Arial"/>
          <w:i/>
          <w:lang w:val="be-BY"/>
        </w:rPr>
        <w:t>съгласно образеца от документацията за участие</w:t>
      </w:r>
      <w:r w:rsidRPr="004F5EAC">
        <w:rPr>
          <w:rFonts w:ascii="Arial" w:hAnsi="Arial" w:cs="Arial"/>
          <w:lang w:val="be-BY"/>
        </w:rPr>
        <w:t>).</w:t>
      </w:r>
    </w:p>
    <w:p w:rsidR="004F5EAC" w:rsidRPr="004F5EAC" w:rsidRDefault="004F5EAC" w:rsidP="004F5EAC">
      <w:pPr>
        <w:spacing w:after="120"/>
        <w:jc w:val="both"/>
        <w:rPr>
          <w:rFonts w:ascii="Arial" w:hAnsi="Arial" w:cs="Arial"/>
          <w:b/>
          <w:bCs/>
          <w:szCs w:val="24"/>
          <w:lang w:val="ru-RU"/>
        </w:rPr>
      </w:pPr>
      <w:r w:rsidRPr="004F5EAC">
        <w:rPr>
          <w:rFonts w:ascii="Arial" w:hAnsi="Arial" w:cs="Arial"/>
          <w:b/>
          <w:bCs/>
          <w:lang w:val="be-BY"/>
        </w:rPr>
        <w:t>3.5.</w:t>
      </w:r>
      <w:r w:rsidRPr="004F5EAC">
        <w:rPr>
          <w:rFonts w:ascii="Arial" w:hAnsi="Arial" w:cs="Arial"/>
          <w:bCs/>
          <w:lang w:val="be-BY"/>
        </w:rPr>
        <w:t xml:space="preserve"> </w:t>
      </w:r>
      <w:r w:rsidRPr="004F5EAC">
        <w:rPr>
          <w:rFonts w:ascii="Arial" w:hAnsi="Arial" w:cs="Arial"/>
          <w:lang w:val="en-US"/>
        </w:rPr>
        <w:t>Д</w:t>
      </w:r>
      <w:r w:rsidRPr="004F5EAC">
        <w:rPr>
          <w:rFonts w:ascii="Arial" w:hAnsi="Arial" w:cs="Arial"/>
          <w:lang w:val="ru-RU"/>
        </w:rPr>
        <w:t>екларация за приемане на условията в проекта на договор</w:t>
      </w:r>
      <w:r w:rsidRPr="004F5EAC">
        <w:rPr>
          <w:rFonts w:ascii="Arial" w:hAnsi="Arial" w:cs="Arial"/>
          <w:b/>
          <w:bCs/>
          <w:i/>
          <w:lang w:val="ru-RU"/>
        </w:rPr>
        <w:t xml:space="preserve"> </w:t>
      </w:r>
      <w:r w:rsidRPr="004F5EAC">
        <w:rPr>
          <w:rFonts w:ascii="Arial" w:hAnsi="Arial" w:cs="Arial"/>
          <w:bCs/>
          <w:i/>
          <w:lang w:val="ru-RU"/>
        </w:rPr>
        <w:t>(съгласно образеца от документацията за участие)</w:t>
      </w:r>
      <w:r w:rsidRPr="004F5EAC">
        <w:rPr>
          <w:rFonts w:ascii="Arial" w:hAnsi="Arial" w:cs="Arial"/>
          <w:bCs/>
          <w:lang w:val="ru-RU"/>
        </w:rPr>
        <w:t>.</w:t>
      </w:r>
    </w:p>
    <w:p w:rsidR="004F5EAC" w:rsidRPr="004F5EAC" w:rsidRDefault="004F5EAC" w:rsidP="004F5EAC">
      <w:pPr>
        <w:spacing w:after="120"/>
        <w:jc w:val="both"/>
        <w:rPr>
          <w:rFonts w:ascii="Arial" w:hAnsi="Arial" w:cs="Arial"/>
          <w:bCs/>
          <w:szCs w:val="24"/>
          <w:lang w:val="ru-RU"/>
        </w:rPr>
      </w:pPr>
      <w:r w:rsidRPr="004F5EAC">
        <w:rPr>
          <w:rFonts w:ascii="Arial" w:hAnsi="Arial" w:cs="Arial"/>
          <w:b/>
          <w:bCs/>
          <w:lang w:val="be-BY"/>
        </w:rPr>
        <w:t>3.6.</w:t>
      </w:r>
      <w:r w:rsidRPr="004F5EAC">
        <w:rPr>
          <w:rFonts w:ascii="Arial" w:hAnsi="Arial" w:cs="Arial"/>
          <w:bCs/>
          <w:lang w:val="be-BY"/>
        </w:rPr>
        <w:t xml:space="preserve"> </w:t>
      </w:r>
      <w:r w:rsidRPr="004F5EAC">
        <w:rPr>
          <w:rFonts w:ascii="Arial" w:hAnsi="Arial" w:cs="Arial"/>
          <w:bCs/>
          <w:szCs w:val="24"/>
          <w:lang w:val="ru-RU"/>
        </w:rPr>
        <w:t>Декларация за приемане условията на Споразумението за осигуряване на здравословни и безопасни условия на труд (</w:t>
      </w:r>
      <w:r w:rsidRPr="004F5EAC">
        <w:rPr>
          <w:rFonts w:ascii="Arial" w:hAnsi="Arial" w:cs="Arial"/>
          <w:bCs/>
          <w:i/>
          <w:szCs w:val="24"/>
          <w:lang w:val="ru-RU"/>
        </w:rPr>
        <w:t>съгласно образеца от документацията за участие</w:t>
      </w:r>
      <w:r w:rsidRPr="004F5EAC">
        <w:rPr>
          <w:rFonts w:ascii="Arial" w:hAnsi="Arial" w:cs="Arial"/>
          <w:bCs/>
          <w:szCs w:val="24"/>
          <w:lang w:val="ru-RU"/>
        </w:rPr>
        <w:t>).</w:t>
      </w:r>
    </w:p>
    <w:p w:rsidR="004F5EAC" w:rsidRPr="004F5EAC" w:rsidRDefault="004F5EAC" w:rsidP="004F5EAC">
      <w:pPr>
        <w:spacing w:after="120"/>
        <w:jc w:val="both"/>
        <w:rPr>
          <w:rFonts w:ascii="Arial" w:hAnsi="Arial" w:cs="Arial"/>
          <w:bCs/>
          <w:i/>
          <w:szCs w:val="24"/>
          <w:lang w:val="en-US"/>
        </w:rPr>
      </w:pPr>
      <w:r w:rsidRPr="004F5EAC">
        <w:rPr>
          <w:rFonts w:ascii="Arial" w:hAnsi="Arial" w:cs="Arial"/>
          <w:b/>
          <w:bCs/>
          <w:szCs w:val="24"/>
          <w:lang w:val="ru-RU"/>
        </w:rPr>
        <w:t>3.7.</w:t>
      </w:r>
      <w:r w:rsidRPr="004F5EAC">
        <w:rPr>
          <w:rFonts w:ascii="Arial" w:hAnsi="Arial" w:cs="Arial"/>
          <w:lang w:val="ru-RU" w:eastAsia="bg-BG"/>
        </w:rPr>
        <w:t xml:space="preserve"> </w:t>
      </w:r>
      <w:r w:rsidRPr="004F5EAC">
        <w:rPr>
          <w:rFonts w:ascii="Arial" w:hAnsi="Arial" w:cs="Arial"/>
          <w:bCs/>
          <w:szCs w:val="24"/>
          <w:lang w:val="ru-RU"/>
        </w:rPr>
        <w:t xml:space="preserve">Декларация </w:t>
      </w:r>
      <w:r w:rsidRPr="004F5EAC">
        <w:rPr>
          <w:rFonts w:ascii="Arial" w:hAnsi="Arial" w:cs="Arial"/>
          <w:bCs/>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F5EAC">
        <w:rPr>
          <w:rFonts w:ascii="Arial" w:hAnsi="Arial" w:cs="Arial"/>
          <w:bCs/>
          <w:i/>
          <w:szCs w:val="24"/>
          <w:lang w:val="ru-RU"/>
        </w:rPr>
        <w:t xml:space="preserve"> (съгласно образеца от документацията за участие).</w:t>
      </w:r>
    </w:p>
    <w:p w:rsidR="004F5EAC" w:rsidRPr="004F5EAC" w:rsidRDefault="004F5EAC" w:rsidP="004F5EAC">
      <w:pPr>
        <w:spacing w:after="120"/>
        <w:jc w:val="both"/>
        <w:rPr>
          <w:rFonts w:ascii="Arial" w:hAnsi="Arial" w:cs="Arial"/>
          <w:bCs/>
          <w:szCs w:val="24"/>
          <w:lang w:val="bg-BG"/>
        </w:rPr>
      </w:pPr>
      <w:r w:rsidRPr="004F5EAC">
        <w:rPr>
          <w:rFonts w:ascii="Arial" w:hAnsi="Arial" w:cs="Arial"/>
          <w:b/>
          <w:bCs/>
          <w:szCs w:val="24"/>
          <w:lang w:val="ru-RU"/>
        </w:rPr>
        <w:t>3.8.</w:t>
      </w:r>
      <w:r w:rsidRPr="004F5EAC">
        <w:rPr>
          <w:rFonts w:ascii="Arial" w:hAnsi="Arial" w:cs="Arial"/>
          <w:bCs/>
          <w:i/>
          <w:szCs w:val="24"/>
          <w:lang w:val="bg-BG"/>
        </w:rPr>
        <w:t xml:space="preserve"> </w:t>
      </w:r>
      <w:r w:rsidRPr="004F5EAC">
        <w:rPr>
          <w:rFonts w:ascii="Arial" w:hAnsi="Arial" w:cs="Arial"/>
          <w:bCs/>
          <w:szCs w:val="24"/>
          <w:lang w:val="be-BY"/>
        </w:rPr>
        <w:t>Списък на документите и информацията, съдържащи се в офертата.</w:t>
      </w:r>
    </w:p>
    <w:p w:rsidR="004F5EAC" w:rsidRPr="004F5EAC" w:rsidRDefault="004F5EAC" w:rsidP="004F5EAC">
      <w:pPr>
        <w:tabs>
          <w:tab w:val="left" w:pos="392"/>
          <w:tab w:val="left" w:pos="8755"/>
        </w:tabs>
        <w:jc w:val="both"/>
        <w:rPr>
          <w:rFonts w:ascii="Arial" w:hAnsi="Arial" w:cs="Arial"/>
          <w:b/>
          <w:lang w:val="bg-BG"/>
        </w:rPr>
      </w:pPr>
      <w:r w:rsidRPr="004F5EAC">
        <w:rPr>
          <w:rFonts w:ascii="Arial" w:hAnsi="Arial" w:cs="Arial"/>
          <w:b/>
          <w:bCs/>
          <w:szCs w:val="24"/>
          <w:lang w:val="en-US"/>
        </w:rPr>
        <w:t>3.</w:t>
      </w:r>
      <w:r w:rsidRPr="004F5EAC">
        <w:rPr>
          <w:rFonts w:ascii="Arial" w:hAnsi="Arial" w:cs="Arial"/>
          <w:b/>
          <w:bCs/>
          <w:szCs w:val="24"/>
          <w:lang w:val="bg-BG"/>
        </w:rPr>
        <w:t>9</w:t>
      </w:r>
      <w:r w:rsidRPr="004F5EAC">
        <w:rPr>
          <w:rFonts w:ascii="Arial" w:hAnsi="Arial" w:cs="Arial"/>
          <w:b/>
          <w:bCs/>
          <w:szCs w:val="24"/>
          <w:lang w:val="en-US"/>
        </w:rPr>
        <w:t>.</w:t>
      </w:r>
      <w:r w:rsidRPr="004F5EAC">
        <w:rPr>
          <w:rFonts w:ascii="Arial" w:hAnsi="Arial" w:cs="Arial"/>
          <w:b/>
          <w:lang w:val="bg-BG"/>
        </w:rPr>
        <w:t xml:space="preserve"> </w:t>
      </w:r>
      <w:r w:rsidRPr="004F5EAC">
        <w:rPr>
          <w:rFonts w:ascii="Arial" w:hAnsi="Arial" w:cs="Arial"/>
          <w:lang w:val="bg-BG"/>
        </w:rPr>
        <w:t>Подреждане на офертата:</w:t>
      </w:r>
    </w:p>
    <w:p w:rsidR="004F5EAC" w:rsidRPr="004F5EAC" w:rsidRDefault="004F5EAC" w:rsidP="004F5EAC">
      <w:pPr>
        <w:spacing w:after="120"/>
        <w:jc w:val="both"/>
        <w:rPr>
          <w:rFonts w:ascii="Arial" w:hAnsi="Arial" w:cs="Arial"/>
          <w:lang w:val="ru-RU"/>
        </w:rPr>
      </w:pPr>
      <w:r w:rsidRPr="004F5EAC">
        <w:rPr>
          <w:rFonts w:ascii="Arial" w:hAnsi="Arial" w:cs="Arial"/>
          <w:lang w:val="bg-BG"/>
        </w:rPr>
        <w:t xml:space="preserve">Офертата трябва да съдържа документите, посочени в настоящата покана за участие и документацията за участие, съответстващи на чл. </w:t>
      </w:r>
      <w:r w:rsidRPr="004F5EAC">
        <w:rPr>
          <w:rFonts w:ascii="Arial" w:hAnsi="Arial" w:cs="Arial"/>
          <w:lang w:val="ru-RU"/>
        </w:rPr>
        <w:t>56</w:t>
      </w:r>
      <w:r w:rsidRPr="004F5EAC">
        <w:rPr>
          <w:rFonts w:ascii="Arial" w:hAnsi="Arial" w:cs="Arial"/>
          <w:lang w:val="bg-BG"/>
        </w:rPr>
        <w:t xml:space="preserve"> от ЗОП /отм./, включително и друга информация, посочена в документацията</w:t>
      </w:r>
      <w:r w:rsidRPr="004F5EAC">
        <w:rPr>
          <w:rFonts w:ascii="Arial" w:hAnsi="Arial" w:cs="Arial"/>
          <w:lang w:val="ru-RU"/>
        </w:rPr>
        <w:t>.</w:t>
      </w:r>
    </w:p>
    <w:p w:rsidR="004F5EAC" w:rsidRPr="004F5EAC" w:rsidRDefault="004F5EAC" w:rsidP="004F5EAC">
      <w:pPr>
        <w:tabs>
          <w:tab w:val="left" w:pos="392"/>
          <w:tab w:val="left" w:pos="8755"/>
        </w:tabs>
        <w:spacing w:after="120"/>
        <w:jc w:val="both"/>
        <w:rPr>
          <w:rFonts w:ascii="Arial" w:hAnsi="Arial" w:cs="Arial"/>
          <w:lang w:val="bg-BG"/>
        </w:rPr>
      </w:pPr>
      <w:r w:rsidRPr="004F5EAC">
        <w:rPr>
          <w:rFonts w:ascii="Arial" w:hAnsi="Arial" w:cs="Arial"/>
          <w:lang w:val="bg-BG"/>
        </w:rPr>
        <w:t xml:space="preserve">Изискуемите документи от офертата се подреждат, както следва: </w:t>
      </w:r>
    </w:p>
    <w:p w:rsidR="004F5EAC" w:rsidRPr="004F5EAC" w:rsidRDefault="004F5EAC" w:rsidP="004F5EAC">
      <w:pPr>
        <w:spacing w:after="120"/>
        <w:jc w:val="both"/>
        <w:rPr>
          <w:rFonts w:ascii="Arial" w:hAnsi="Arial" w:cs="Arial"/>
          <w:lang w:val="be-BY" w:eastAsia="bg-BG"/>
        </w:rPr>
      </w:pPr>
      <w:r w:rsidRPr="004F5EAC">
        <w:rPr>
          <w:rFonts w:ascii="Arial" w:hAnsi="Arial" w:cs="Arial"/>
          <w:b/>
          <w:lang w:val="en-US" w:eastAsia="bg-BG"/>
        </w:rPr>
        <w:t>3</w:t>
      </w:r>
      <w:r w:rsidRPr="004F5EAC">
        <w:rPr>
          <w:rFonts w:ascii="Arial" w:hAnsi="Arial" w:cs="Arial"/>
          <w:b/>
          <w:lang w:val="bg-BG" w:eastAsia="bg-BG"/>
        </w:rPr>
        <w:t>.9</w:t>
      </w:r>
      <w:r w:rsidRPr="004F5EAC">
        <w:rPr>
          <w:rFonts w:ascii="Arial" w:hAnsi="Arial" w:cs="Arial"/>
          <w:b/>
          <w:lang w:val="en-US" w:eastAsia="bg-BG"/>
        </w:rPr>
        <w:t>.</w:t>
      </w:r>
      <w:r w:rsidRPr="004F5EAC">
        <w:rPr>
          <w:rFonts w:ascii="Arial" w:hAnsi="Arial" w:cs="Arial"/>
          <w:b/>
          <w:lang w:val="bg-BG" w:eastAsia="bg-BG"/>
        </w:rPr>
        <w:t>1.</w:t>
      </w:r>
      <w:r w:rsidRPr="004F5EAC">
        <w:rPr>
          <w:rFonts w:ascii="Arial" w:hAnsi="Arial" w:cs="Arial"/>
          <w:lang w:val="bg-BG" w:eastAsia="bg-BG"/>
        </w:rPr>
        <w:t xml:space="preserve"> </w:t>
      </w:r>
      <w:r w:rsidRPr="004F5EAC">
        <w:rPr>
          <w:rFonts w:ascii="Arial" w:hAnsi="Arial" w:cs="Arial"/>
          <w:b/>
          <w:lang w:val="bg-BG" w:eastAsia="bg-BG"/>
        </w:rPr>
        <w:t>Плик № 1 с надпис „Документи”</w:t>
      </w:r>
      <w:r w:rsidRPr="004F5EAC">
        <w:rPr>
          <w:rFonts w:ascii="Arial" w:hAnsi="Arial" w:cs="Arial"/>
          <w:lang w:val="bg-BG" w:eastAsia="bg-BG"/>
        </w:rPr>
        <w:t xml:space="preserve">, обособената/ите позиция/и, за която/които се отнася, наименованието на участника - запечатан, непрозрачен, съдържащ: Попълнен и подписан от участника образец на първоначална оферта (съгласно образеца от документацията за участие), с приложени всички документи и информация, </w:t>
      </w:r>
      <w:r w:rsidRPr="004F5EAC">
        <w:rPr>
          <w:rFonts w:ascii="Arial" w:hAnsi="Arial" w:cs="Arial"/>
          <w:lang w:val="be-BY" w:eastAsia="bg-BG"/>
        </w:rPr>
        <w:t>които са изискани с настоящата покана за участие</w:t>
      </w:r>
      <w:r w:rsidRPr="004F5EAC">
        <w:rPr>
          <w:rFonts w:ascii="Arial" w:hAnsi="Arial" w:cs="Arial"/>
          <w:lang w:val="bg-BG" w:eastAsia="bg-BG"/>
        </w:rPr>
        <w:t>, изброени в „</w:t>
      </w:r>
      <w:r w:rsidRPr="004F5EAC">
        <w:rPr>
          <w:rFonts w:ascii="Arial" w:hAnsi="Arial" w:cs="Arial"/>
          <w:lang w:val="be-BY"/>
        </w:rPr>
        <w:t>Списък на документите и информацията, съдържащи се в офертата</w:t>
      </w:r>
      <w:r w:rsidRPr="004F5EAC">
        <w:rPr>
          <w:rFonts w:ascii="Arial" w:hAnsi="Arial" w:cs="Arial"/>
          <w:lang w:val="be-BY" w:eastAsia="bg-BG"/>
        </w:rPr>
        <w:t>” (</w:t>
      </w:r>
      <w:r w:rsidRPr="004F5EAC">
        <w:rPr>
          <w:rFonts w:ascii="Arial" w:hAnsi="Arial" w:cs="Arial"/>
          <w:i/>
          <w:lang w:val="be-BY" w:eastAsia="bg-BG"/>
        </w:rPr>
        <w:t>съгласно образеца от документацията за участие</w:t>
      </w:r>
      <w:r w:rsidRPr="004F5EAC">
        <w:rPr>
          <w:rFonts w:ascii="Arial" w:hAnsi="Arial" w:cs="Arial"/>
          <w:lang w:val="be-BY" w:eastAsia="bg-BG"/>
        </w:rPr>
        <w:t>) и подписан списък</w:t>
      </w:r>
      <w:r w:rsidRPr="004F5EAC">
        <w:rPr>
          <w:rFonts w:ascii="Arial" w:hAnsi="Arial" w:cs="Arial"/>
          <w:lang w:val="bg-BG" w:eastAsia="bg-BG"/>
        </w:rPr>
        <w:t>.</w:t>
      </w:r>
    </w:p>
    <w:p w:rsidR="004F5EAC" w:rsidRPr="004F5EAC" w:rsidRDefault="004F5EAC" w:rsidP="004F5EAC">
      <w:pPr>
        <w:tabs>
          <w:tab w:val="left" w:pos="1560"/>
          <w:tab w:val="left" w:pos="8755"/>
        </w:tabs>
        <w:spacing w:after="120"/>
        <w:jc w:val="both"/>
        <w:rPr>
          <w:rFonts w:ascii="Arial" w:hAnsi="Arial" w:cs="Arial"/>
          <w:lang w:val="bg-BG" w:eastAsia="bg-BG"/>
        </w:rPr>
      </w:pPr>
      <w:r w:rsidRPr="004F5EAC">
        <w:rPr>
          <w:rFonts w:ascii="Arial" w:hAnsi="Arial" w:cs="Arial"/>
          <w:b/>
          <w:lang w:val="en-US" w:eastAsia="bg-BG"/>
        </w:rPr>
        <w:t>3.</w:t>
      </w:r>
      <w:r w:rsidRPr="004F5EAC">
        <w:rPr>
          <w:rFonts w:ascii="Arial" w:hAnsi="Arial" w:cs="Arial"/>
          <w:b/>
          <w:lang w:val="bg-BG" w:eastAsia="bg-BG"/>
        </w:rPr>
        <w:t>9</w:t>
      </w:r>
      <w:r w:rsidRPr="004F5EAC">
        <w:rPr>
          <w:rFonts w:ascii="Arial" w:hAnsi="Arial" w:cs="Arial"/>
          <w:b/>
          <w:lang w:val="en-US" w:eastAsia="bg-BG"/>
        </w:rPr>
        <w:t>.2.</w:t>
      </w:r>
      <w:r w:rsidRPr="004F5EAC">
        <w:rPr>
          <w:rFonts w:ascii="Arial" w:hAnsi="Arial" w:cs="Arial"/>
          <w:lang w:val="bg-BG" w:eastAsia="bg-BG"/>
        </w:rPr>
        <w:t xml:space="preserve"> </w:t>
      </w:r>
      <w:r w:rsidRPr="004F5EAC">
        <w:rPr>
          <w:rFonts w:ascii="Arial" w:hAnsi="Arial" w:cs="Arial"/>
          <w:b/>
          <w:lang w:val="bg-BG" w:eastAsia="bg-BG"/>
        </w:rPr>
        <w:t>Плик № 2 с надпис „Предложение за изпълнение на поръчката”</w:t>
      </w:r>
      <w:r w:rsidRPr="004F5EAC">
        <w:rPr>
          <w:rFonts w:ascii="Arial" w:hAnsi="Arial" w:cs="Arial"/>
          <w:lang w:val="bg-BG" w:eastAsia="bg-BG"/>
        </w:rPr>
        <w:t xml:space="preserve">, обособената позиция, за която се отнася, наименованието на участника - запечатан, непрозрачен, съдържащ: </w:t>
      </w:r>
      <w:r w:rsidRPr="004F5EAC">
        <w:rPr>
          <w:rFonts w:ascii="Arial" w:hAnsi="Arial" w:cs="Arial"/>
          <w:lang w:val="be-BY" w:eastAsia="bg-BG"/>
        </w:rPr>
        <w:t xml:space="preserve">Попълнено и подписано Техническо предложение </w:t>
      </w:r>
      <w:r w:rsidRPr="004F5EAC">
        <w:rPr>
          <w:rFonts w:ascii="Arial" w:hAnsi="Arial" w:cs="Arial"/>
          <w:lang w:val="bg-BG" w:eastAsia="bg-BG"/>
        </w:rPr>
        <w:t>(</w:t>
      </w:r>
      <w:r w:rsidRPr="004F5EAC">
        <w:rPr>
          <w:rFonts w:ascii="Arial" w:hAnsi="Arial" w:cs="Arial"/>
          <w:i/>
          <w:lang w:val="bg-BG" w:eastAsia="bg-BG"/>
        </w:rPr>
        <w:t>съгласно образеца от документацията за участие</w:t>
      </w:r>
      <w:r w:rsidRPr="004F5EAC">
        <w:rPr>
          <w:rFonts w:ascii="Arial" w:hAnsi="Arial" w:cs="Arial"/>
          <w:lang w:val="bg-BG" w:eastAsia="bg-BG"/>
        </w:rPr>
        <w:t>).</w:t>
      </w:r>
    </w:p>
    <w:p w:rsidR="004F5EAC" w:rsidRPr="004F5EAC" w:rsidRDefault="004F5EAC" w:rsidP="004F5EAC">
      <w:pPr>
        <w:tabs>
          <w:tab w:val="left" w:pos="392"/>
          <w:tab w:val="left" w:pos="8755"/>
        </w:tabs>
        <w:spacing w:after="120"/>
        <w:jc w:val="both"/>
        <w:rPr>
          <w:rFonts w:ascii="Arial" w:hAnsi="Arial" w:cs="Arial"/>
          <w:lang w:val="bg-BG" w:eastAsia="bg-BG"/>
        </w:rPr>
      </w:pPr>
      <w:r w:rsidRPr="004F5EAC">
        <w:rPr>
          <w:rFonts w:ascii="Arial" w:hAnsi="Arial" w:cs="Arial"/>
          <w:b/>
          <w:lang w:val="en-US" w:eastAsia="bg-BG"/>
        </w:rPr>
        <w:t>3.</w:t>
      </w:r>
      <w:r w:rsidRPr="004F5EAC">
        <w:rPr>
          <w:rFonts w:ascii="Arial" w:hAnsi="Arial" w:cs="Arial"/>
          <w:b/>
          <w:lang w:val="bg-BG" w:eastAsia="bg-BG"/>
        </w:rPr>
        <w:t>9</w:t>
      </w:r>
      <w:r w:rsidRPr="004F5EAC">
        <w:rPr>
          <w:rFonts w:ascii="Arial" w:hAnsi="Arial" w:cs="Arial"/>
          <w:b/>
          <w:lang w:val="en-US" w:eastAsia="bg-BG"/>
        </w:rPr>
        <w:t>.3</w:t>
      </w:r>
      <w:r w:rsidRPr="004F5EAC">
        <w:rPr>
          <w:rFonts w:ascii="Arial" w:hAnsi="Arial" w:cs="Arial"/>
          <w:b/>
          <w:lang w:val="bg-BG" w:eastAsia="bg-BG"/>
        </w:rPr>
        <w:t>.</w:t>
      </w:r>
      <w:r w:rsidRPr="004F5EAC">
        <w:rPr>
          <w:rFonts w:ascii="Arial" w:hAnsi="Arial" w:cs="Arial"/>
          <w:lang w:val="bg-BG" w:eastAsia="bg-BG"/>
        </w:rPr>
        <w:t xml:space="preserve"> </w:t>
      </w:r>
      <w:r w:rsidRPr="004F5EAC">
        <w:rPr>
          <w:rFonts w:ascii="Arial" w:hAnsi="Arial" w:cs="Arial"/>
          <w:b/>
          <w:lang w:val="bg-BG" w:eastAsia="bg-BG"/>
        </w:rPr>
        <w:t>Плик № 3 с надпис „Първоначална предлагана цена”</w:t>
      </w:r>
      <w:r w:rsidRPr="004F5EAC">
        <w:rPr>
          <w:rFonts w:ascii="Arial" w:hAnsi="Arial" w:cs="Arial"/>
          <w:lang w:val="bg-BG" w:eastAsia="bg-BG"/>
        </w:rPr>
        <w:t>, обособената позиция, за която се отнася</w:t>
      </w:r>
      <w:r w:rsidRPr="004F5EAC">
        <w:rPr>
          <w:rFonts w:ascii="Arial" w:hAnsi="Arial" w:cs="Arial"/>
          <w:lang w:val="en-US" w:eastAsia="bg-BG"/>
        </w:rPr>
        <w:t xml:space="preserve">, </w:t>
      </w:r>
      <w:r w:rsidRPr="004F5EAC">
        <w:rPr>
          <w:rFonts w:ascii="Arial" w:hAnsi="Arial" w:cs="Arial"/>
          <w:lang w:val="bg-BG" w:eastAsia="bg-BG"/>
        </w:rPr>
        <w:t>наименованието на участника - запечатан, непрозрачен, съдържащ: Попълнено и подписано ценово предложение и приложенията към него (</w:t>
      </w:r>
      <w:r w:rsidRPr="004F5EAC">
        <w:rPr>
          <w:rFonts w:ascii="Arial" w:hAnsi="Arial" w:cs="Arial"/>
          <w:i/>
          <w:lang w:val="bg-BG" w:eastAsia="bg-BG"/>
        </w:rPr>
        <w:t>съгласно образеца от документацията за участие</w:t>
      </w:r>
      <w:r w:rsidRPr="004F5EAC">
        <w:rPr>
          <w:rFonts w:ascii="Arial" w:hAnsi="Arial" w:cs="Arial"/>
          <w:lang w:val="bg-BG" w:eastAsia="bg-BG"/>
        </w:rPr>
        <w:t>).</w:t>
      </w:r>
    </w:p>
    <w:p w:rsidR="004F5EAC" w:rsidRPr="004F5EAC" w:rsidRDefault="004F5EAC" w:rsidP="004F5EAC">
      <w:pPr>
        <w:tabs>
          <w:tab w:val="left" w:pos="1560"/>
          <w:tab w:val="left" w:pos="8755"/>
        </w:tabs>
        <w:spacing w:after="120"/>
        <w:jc w:val="both"/>
        <w:rPr>
          <w:rFonts w:ascii="Arial" w:hAnsi="Arial" w:cs="Arial"/>
          <w:lang w:val="be-BY"/>
        </w:rPr>
      </w:pPr>
      <w:r w:rsidRPr="004F5EAC">
        <w:rPr>
          <w:rFonts w:ascii="Arial" w:hAnsi="Arial" w:cs="Arial"/>
          <w:b/>
        </w:rPr>
        <w:t xml:space="preserve">Когато участник </w:t>
      </w:r>
      <w:r w:rsidRPr="004F5EAC">
        <w:rPr>
          <w:rFonts w:ascii="Arial" w:hAnsi="Arial" w:cs="Arial"/>
          <w:b/>
          <w:lang w:val="bg-BG"/>
        </w:rPr>
        <w:t>представя</w:t>
      </w:r>
      <w:r w:rsidRPr="004F5EAC">
        <w:rPr>
          <w:rFonts w:ascii="Arial" w:hAnsi="Arial" w:cs="Arial"/>
          <w:b/>
        </w:rPr>
        <w:t xml:space="preserve"> </w:t>
      </w:r>
      <w:r w:rsidRPr="004F5EAC">
        <w:rPr>
          <w:rFonts w:ascii="Arial" w:hAnsi="Arial" w:cs="Arial"/>
          <w:b/>
          <w:lang w:val="bg-BG"/>
        </w:rPr>
        <w:t xml:space="preserve">първоначална </w:t>
      </w:r>
      <w:r w:rsidRPr="004F5EAC">
        <w:rPr>
          <w:rFonts w:ascii="Arial" w:hAnsi="Arial" w:cs="Arial"/>
          <w:b/>
        </w:rPr>
        <w:t>оферта за повече от една обособена позиция,</w:t>
      </w:r>
      <w:r w:rsidRPr="004F5EAC">
        <w:rPr>
          <w:rFonts w:ascii="Arial" w:hAnsi="Arial" w:cs="Arial"/>
          <w:b/>
          <w:lang w:val="be-BY"/>
        </w:rPr>
        <w:t xml:space="preserve"> пликове №№ 2 и 3, съдържащи съответните документи и информация, се представят за всяка от обособените позиции поотделно.</w:t>
      </w:r>
      <w:r w:rsidRPr="004F5EAC">
        <w:rPr>
          <w:rFonts w:ascii="Arial" w:hAnsi="Arial" w:cs="Arial"/>
          <w:lang w:val="be-BY"/>
        </w:rPr>
        <w:t xml:space="preserve"> Всеки един от отделните пликове с </w:t>
      </w:r>
      <w:r w:rsidRPr="004F5EAC">
        <w:rPr>
          <w:rFonts w:ascii="Arial" w:hAnsi="Arial" w:cs="Arial"/>
          <w:lang w:val="bg-BG"/>
        </w:rPr>
        <w:t>№</w:t>
      </w:r>
      <w:r w:rsidRPr="004F5EAC">
        <w:rPr>
          <w:rFonts w:ascii="Arial" w:hAnsi="Arial" w:cs="Arial"/>
        </w:rPr>
        <w:t xml:space="preserve"> </w:t>
      </w:r>
      <w:r w:rsidRPr="004F5EAC">
        <w:rPr>
          <w:rFonts w:ascii="Arial" w:hAnsi="Arial" w:cs="Arial"/>
          <w:lang w:val="be-BY"/>
        </w:rPr>
        <w:t>2</w:t>
      </w:r>
      <w:r w:rsidRPr="004F5EAC">
        <w:rPr>
          <w:rFonts w:ascii="Arial" w:hAnsi="Arial" w:cs="Arial"/>
        </w:rPr>
        <w:t xml:space="preserve"> </w:t>
      </w:r>
      <w:r w:rsidRPr="004F5EAC">
        <w:rPr>
          <w:rFonts w:ascii="Arial" w:hAnsi="Arial" w:cs="Arial"/>
          <w:lang w:val="bg-BG"/>
        </w:rPr>
        <w:t xml:space="preserve">и № 3 </w:t>
      </w:r>
      <w:r w:rsidRPr="004F5EAC">
        <w:rPr>
          <w:rFonts w:ascii="Arial" w:hAnsi="Arial" w:cs="Arial"/>
          <w:lang w:val="be-BY"/>
        </w:rPr>
        <w:t>трябва да е</w:t>
      </w:r>
      <w:r w:rsidRPr="004F5EAC">
        <w:rPr>
          <w:rFonts w:ascii="Arial" w:hAnsi="Arial" w:cs="Arial"/>
        </w:rPr>
        <w:t xml:space="preserve"> запечатан, непрозрачен и надписан</w:t>
      </w:r>
      <w:r w:rsidRPr="004F5EAC">
        <w:rPr>
          <w:rFonts w:ascii="Arial" w:hAnsi="Arial" w:cs="Arial"/>
          <w:lang w:val="bg-BG"/>
        </w:rPr>
        <w:t xml:space="preserve">, в съответствие с изискванията, посочени в т. </w:t>
      </w:r>
      <w:r w:rsidRPr="004F5EAC">
        <w:rPr>
          <w:rFonts w:ascii="Arial" w:hAnsi="Arial" w:cs="Arial"/>
          <w:lang w:val="en-US"/>
        </w:rPr>
        <w:t>3.</w:t>
      </w:r>
      <w:r w:rsidRPr="004F5EAC">
        <w:rPr>
          <w:rFonts w:ascii="Arial" w:hAnsi="Arial" w:cs="Arial"/>
          <w:lang w:val="bg-BG"/>
        </w:rPr>
        <w:t>9</w:t>
      </w:r>
      <w:r w:rsidRPr="004F5EAC">
        <w:rPr>
          <w:rFonts w:ascii="Arial" w:hAnsi="Arial" w:cs="Arial"/>
          <w:lang w:val="en-US"/>
        </w:rPr>
        <w:t>.2</w:t>
      </w:r>
      <w:r w:rsidRPr="004F5EAC">
        <w:rPr>
          <w:rFonts w:ascii="Arial" w:hAnsi="Arial" w:cs="Arial"/>
          <w:lang w:val="bg-BG"/>
        </w:rPr>
        <w:t xml:space="preserve"> и т. </w:t>
      </w:r>
      <w:r w:rsidRPr="004F5EAC">
        <w:rPr>
          <w:rFonts w:ascii="Arial" w:hAnsi="Arial" w:cs="Arial"/>
          <w:lang w:val="en-US"/>
        </w:rPr>
        <w:t>3.</w:t>
      </w:r>
      <w:r w:rsidRPr="004F5EAC">
        <w:rPr>
          <w:rFonts w:ascii="Arial" w:hAnsi="Arial" w:cs="Arial"/>
          <w:lang w:val="bg-BG"/>
        </w:rPr>
        <w:t>9.3 по-горе.</w:t>
      </w:r>
    </w:p>
    <w:p w:rsidR="004F5EAC" w:rsidRPr="004F5EAC" w:rsidRDefault="004F5EAC" w:rsidP="004F5EAC">
      <w:pPr>
        <w:jc w:val="both"/>
        <w:rPr>
          <w:rFonts w:ascii="Arial" w:hAnsi="Arial" w:cs="Arial"/>
          <w:lang w:val="bg-BG" w:eastAsia="bg-BG"/>
        </w:rPr>
      </w:pPr>
      <w:r w:rsidRPr="004F5EAC">
        <w:rPr>
          <w:rFonts w:ascii="Arial" w:hAnsi="Arial" w:cs="Arial"/>
          <w:lang w:val="bg-BG" w:eastAsia="bg-BG"/>
        </w:rPr>
        <w:t xml:space="preserve">Пликове №№ 1, 2 и 3 се поставят в </w:t>
      </w:r>
      <w:r w:rsidRPr="004F5EAC">
        <w:rPr>
          <w:rFonts w:ascii="Arial" w:hAnsi="Arial" w:cs="Arial"/>
          <w:b/>
          <w:lang w:val="bg-BG" w:eastAsia="bg-BG"/>
        </w:rPr>
        <w:t xml:space="preserve">общ </w:t>
      </w:r>
      <w:r w:rsidRPr="004F5EAC">
        <w:rPr>
          <w:rFonts w:ascii="Arial" w:hAnsi="Arial" w:cs="Arial"/>
          <w:lang w:val="bg-BG" w:eastAsia="bg-BG"/>
        </w:rPr>
        <w:t xml:space="preserve">непрозрачен плик, който се запечатва. </w:t>
      </w:r>
    </w:p>
    <w:p w:rsidR="004F5EAC" w:rsidRPr="004F5EAC" w:rsidRDefault="004F5EAC" w:rsidP="004F5EAC">
      <w:pPr>
        <w:spacing w:after="120"/>
        <w:jc w:val="both"/>
        <w:rPr>
          <w:rFonts w:ascii="Arial" w:hAnsi="Arial" w:cs="Arial"/>
          <w:lang w:val="bg-BG" w:eastAsia="bg-BG"/>
        </w:rPr>
      </w:pPr>
      <w:r w:rsidRPr="004F5EAC">
        <w:rPr>
          <w:rFonts w:ascii="Arial" w:hAnsi="Arial" w:cs="Arial"/>
          <w:lang w:val="bg-BG" w:eastAsia="bg-BG"/>
        </w:rPr>
        <w:t xml:space="preserve">Пликът, съдържащ пликове №№ 1, 2 и 3, се надписва, както следва: „Първоначална оферта за обществена поръчка </w:t>
      </w:r>
      <w:r w:rsidRPr="004F5EAC">
        <w:rPr>
          <w:rFonts w:ascii="Arial" w:hAnsi="Arial" w:cs="Arial"/>
          <w:lang w:val="ru-RU" w:eastAsia="bg-BG"/>
        </w:rPr>
        <w:t xml:space="preserve">с </w:t>
      </w:r>
      <w:r w:rsidRPr="004F5EAC">
        <w:rPr>
          <w:rFonts w:ascii="Arial" w:hAnsi="Arial" w:cs="Arial"/>
          <w:lang w:val="ru-RU"/>
        </w:rPr>
        <w:t xml:space="preserve">реф. № </w:t>
      </w:r>
      <w:r w:rsidRPr="004F5EAC">
        <w:rPr>
          <w:rFonts w:ascii="Arial" w:hAnsi="Arial" w:cs="Arial"/>
          <w:b/>
          <w:lang w:val="ru-RU"/>
        </w:rPr>
        <w:t>PP</w:t>
      </w:r>
      <w:r w:rsidRPr="004F5EAC">
        <w:rPr>
          <w:rFonts w:ascii="Arial" w:hAnsi="Arial" w:cs="Arial"/>
          <w:b/>
          <w:lang w:val="en-US"/>
        </w:rPr>
        <w:t>S</w:t>
      </w:r>
      <w:r w:rsidRPr="004F5EAC">
        <w:rPr>
          <w:rFonts w:ascii="Arial" w:hAnsi="Arial" w:cs="Arial"/>
          <w:b/>
          <w:lang w:val="ru-RU"/>
        </w:rPr>
        <w:t xml:space="preserve"> 17-</w:t>
      </w:r>
      <w:r w:rsidRPr="004F5EAC">
        <w:rPr>
          <w:rFonts w:ascii="Arial" w:hAnsi="Arial" w:cs="Arial"/>
          <w:b/>
          <w:lang w:val="bg-BG"/>
        </w:rPr>
        <w:t>100</w:t>
      </w:r>
      <w:r w:rsidRPr="004F5EAC">
        <w:rPr>
          <w:rFonts w:ascii="Arial" w:hAnsi="Arial" w:cs="Arial"/>
          <w:lang w:val="bg-BG"/>
        </w:rPr>
        <w:t xml:space="preserve"> </w:t>
      </w:r>
      <w:r w:rsidRPr="004F5EAC">
        <w:rPr>
          <w:rFonts w:ascii="Arial" w:hAnsi="Arial" w:cs="Arial"/>
          <w:lang w:val="ru-RU"/>
        </w:rPr>
        <w:t xml:space="preserve">и </w:t>
      </w:r>
      <w:r w:rsidRPr="004F5EAC">
        <w:rPr>
          <w:rFonts w:ascii="Arial" w:hAnsi="Arial" w:cs="Arial"/>
          <w:lang w:val="ru-RU" w:eastAsia="bg-BG"/>
        </w:rPr>
        <w:t xml:space="preserve">предмет: </w:t>
      </w:r>
      <w:r w:rsidRPr="004F5EAC">
        <w:rPr>
          <w:rFonts w:ascii="Arial" w:hAnsi="Arial" w:cs="Arial"/>
          <w:lang w:val="bg-BG"/>
        </w:rPr>
        <w:t>„</w:t>
      </w:r>
      <w:r w:rsidRPr="004F5EA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4F5EAC">
        <w:rPr>
          <w:rFonts w:ascii="Arial" w:hAnsi="Arial" w:cs="Arial"/>
          <w:lang w:val="bg-BG"/>
        </w:rPr>
        <w:t>“</w:t>
      </w:r>
      <w:r w:rsidRPr="004F5EAC">
        <w:rPr>
          <w:rFonts w:ascii="Arial" w:hAnsi="Arial" w:cs="Arial"/>
          <w:lang w:val="ru-RU"/>
        </w:rPr>
        <w:t xml:space="preserve"> – по рамково споразумение </w:t>
      </w:r>
      <w:r w:rsidRPr="004F5EAC">
        <w:rPr>
          <w:rFonts w:ascii="Arial" w:hAnsi="Arial" w:cs="Arial"/>
          <w:lang w:val="bg-BG"/>
        </w:rPr>
        <w:t xml:space="preserve">след проведена </w:t>
      </w:r>
      <w:r w:rsidRPr="004F5EAC">
        <w:rPr>
          <w:rFonts w:ascii="Arial" w:hAnsi="Arial" w:cs="Arial"/>
          <w:lang w:val="ru-RU"/>
        </w:rPr>
        <w:t xml:space="preserve">процедура на договаряне с обявление с реф. № </w:t>
      </w:r>
      <w:r w:rsidRPr="004F5EAC">
        <w:rPr>
          <w:rFonts w:ascii="Arial" w:hAnsi="Arial" w:cs="Arial"/>
          <w:lang w:val="bg-BG"/>
        </w:rPr>
        <w:t>РР</w:t>
      </w:r>
      <w:r w:rsidRPr="004F5EAC">
        <w:rPr>
          <w:rFonts w:ascii="Arial" w:hAnsi="Arial" w:cs="Arial"/>
          <w:lang w:val="en-US"/>
        </w:rPr>
        <w:t>S</w:t>
      </w:r>
      <w:r w:rsidRPr="004F5EAC">
        <w:rPr>
          <w:rFonts w:ascii="Arial" w:hAnsi="Arial" w:cs="Arial"/>
          <w:lang w:val="bg-BG"/>
        </w:rPr>
        <w:t xml:space="preserve"> 15-0</w:t>
      </w:r>
      <w:r w:rsidRPr="004F5EAC">
        <w:rPr>
          <w:rFonts w:ascii="Arial" w:hAnsi="Arial" w:cs="Arial"/>
          <w:lang w:val="en-US"/>
        </w:rPr>
        <w:t>45”</w:t>
      </w:r>
      <w:r w:rsidRPr="004F5EAC">
        <w:rPr>
          <w:rFonts w:ascii="Arial" w:hAnsi="Arial" w:cs="Arial"/>
          <w:lang w:val="bg-BG"/>
        </w:rPr>
        <w:t xml:space="preserve">, </w:t>
      </w:r>
      <w:r w:rsidRPr="004F5EAC">
        <w:rPr>
          <w:rFonts w:ascii="Arial" w:hAnsi="Arial" w:cs="Arial"/>
          <w:lang w:val="bg-BG" w:eastAsia="bg-BG"/>
        </w:rPr>
        <w:t>обособената/ите позиция/и, за която/които участва</w:t>
      </w:r>
      <w:r w:rsidRPr="004F5EAC">
        <w:rPr>
          <w:rFonts w:ascii="Arial" w:hAnsi="Arial" w:cs="Arial"/>
          <w:lang w:val="bg-BG"/>
        </w:rPr>
        <w:t xml:space="preserve"> в съответствие с поканата за участие,</w:t>
      </w:r>
      <w:r w:rsidRPr="004F5EAC">
        <w:rPr>
          <w:rFonts w:ascii="Arial" w:hAnsi="Arial" w:cs="Arial"/>
          <w:lang w:val="bg-BG" w:eastAsia="bg-BG"/>
        </w:rPr>
        <w:t xml:space="preserve"> наименованието на участника, адрес за кореспонденция, телефон и по възможност факс и електронен адрес.</w:t>
      </w:r>
    </w:p>
    <w:p w:rsidR="004F5EAC" w:rsidRPr="004F5EAC" w:rsidRDefault="004F5EAC" w:rsidP="004F5EAC">
      <w:pPr>
        <w:jc w:val="both"/>
        <w:rPr>
          <w:rFonts w:ascii="Arial" w:hAnsi="Arial" w:cs="Arial"/>
          <w:lang w:val="bg-BG" w:eastAsia="bg-BG"/>
        </w:rPr>
      </w:pPr>
      <w:r w:rsidRPr="004F5EAC">
        <w:rPr>
          <w:rFonts w:ascii="Arial" w:hAnsi="Arial" w:cs="Arial"/>
          <w:lang w:val="bg-BG" w:eastAsia="bg-BG"/>
        </w:rPr>
        <w:t>Офертата следва да отговаря на изискванията, посочени в документацията за участие, и да бъде оформена по приложените към документацията образци. Офертата се представя в писмен вид на хартиен носител.</w:t>
      </w:r>
    </w:p>
    <w:p w:rsidR="004F5EAC" w:rsidRPr="004F5EAC" w:rsidRDefault="004F5EAC" w:rsidP="004F5EAC">
      <w:pPr>
        <w:jc w:val="both"/>
        <w:rPr>
          <w:rFonts w:ascii="Arial" w:hAnsi="Arial" w:cs="Arial"/>
          <w:lang w:val="bg-BG" w:eastAsia="bg-BG"/>
        </w:rPr>
      </w:pPr>
      <w:r w:rsidRPr="004F5EAC">
        <w:rPr>
          <w:rFonts w:ascii="Arial" w:hAnsi="Arial" w:cs="Arial"/>
          <w:lang w:val="bg-BG" w:eastAsia="bg-BG"/>
        </w:rPr>
        <w:t>Условията в образците от документацията за участие са задължителни за участниците и не могат да бъдат променяни от тях.</w:t>
      </w:r>
    </w:p>
    <w:p w:rsidR="004F5EAC" w:rsidRPr="004F5EAC" w:rsidRDefault="004F5EAC" w:rsidP="004F5EAC">
      <w:pPr>
        <w:jc w:val="both"/>
        <w:rPr>
          <w:rFonts w:ascii="Arial" w:hAnsi="Arial" w:cs="Arial"/>
          <w:b/>
          <w:bCs/>
          <w:color w:val="000000"/>
          <w:szCs w:val="24"/>
          <w:lang w:val="en-US"/>
        </w:rPr>
      </w:pPr>
    </w:p>
    <w:p w:rsidR="004F5EAC" w:rsidRPr="004F5EAC" w:rsidRDefault="004F5EAC" w:rsidP="004F5EAC">
      <w:pPr>
        <w:tabs>
          <w:tab w:val="left" w:pos="284"/>
        </w:tabs>
        <w:jc w:val="both"/>
        <w:rPr>
          <w:rFonts w:ascii="Arial" w:hAnsi="Arial" w:cs="Arial"/>
          <w:b/>
          <w:color w:val="000000"/>
          <w:lang w:val="ru-RU"/>
        </w:rPr>
      </w:pPr>
      <w:r w:rsidRPr="004F5EAC">
        <w:rPr>
          <w:rFonts w:ascii="Arial" w:hAnsi="Arial" w:cs="Arial"/>
          <w:b/>
          <w:color w:val="000000"/>
          <w:lang w:val="en-US"/>
        </w:rPr>
        <w:t>III</w:t>
      </w:r>
      <w:r w:rsidRPr="004F5EAC">
        <w:rPr>
          <w:rFonts w:ascii="Arial" w:hAnsi="Arial" w:cs="Arial"/>
          <w:b/>
          <w:color w:val="000000"/>
          <w:lang w:val="ru-RU"/>
        </w:rPr>
        <w:t xml:space="preserve">. Критерий за оценка на офертите. </w:t>
      </w:r>
    </w:p>
    <w:p w:rsidR="004F5EAC" w:rsidRPr="004F5EAC" w:rsidRDefault="004F5EAC" w:rsidP="004F5EAC">
      <w:pPr>
        <w:tabs>
          <w:tab w:val="left" w:pos="284"/>
        </w:tabs>
        <w:jc w:val="both"/>
        <w:rPr>
          <w:rFonts w:ascii="Arial" w:hAnsi="Arial" w:cs="Arial"/>
          <w:bCs/>
          <w:lang w:val="ru-RU" w:eastAsia="bg-BG"/>
        </w:rPr>
      </w:pPr>
      <w:r w:rsidRPr="004F5EAC">
        <w:rPr>
          <w:rFonts w:ascii="Arial" w:hAnsi="Arial" w:cs="Arial"/>
          <w:lang w:val="ru-RU"/>
        </w:rPr>
        <w:t xml:space="preserve">Офертите ще бъдат оценявани по критерий </w:t>
      </w:r>
      <w:r w:rsidRPr="004F5EAC">
        <w:rPr>
          <w:rFonts w:ascii="Arial" w:hAnsi="Arial" w:cs="Arial"/>
          <w:bCs/>
          <w:lang w:val="bg-BG"/>
        </w:rPr>
        <w:t>„най-ниска цена</w:t>
      </w:r>
      <w:r w:rsidRPr="004F5EAC">
        <w:rPr>
          <w:rFonts w:ascii="Arial" w:hAnsi="Arial" w:cs="Arial"/>
          <w:bCs/>
          <w:lang w:val="ru-RU"/>
        </w:rPr>
        <w:t>”.</w:t>
      </w:r>
    </w:p>
    <w:p w:rsidR="004F5EAC" w:rsidRPr="004F5EAC" w:rsidRDefault="004F5EAC" w:rsidP="004F5EAC">
      <w:pPr>
        <w:tabs>
          <w:tab w:val="left" w:pos="7293"/>
        </w:tabs>
        <w:rPr>
          <w:rFonts w:ascii="Arial" w:hAnsi="Arial" w:cs="Arial"/>
          <w:b/>
          <w:lang w:val="bg-BG"/>
        </w:rPr>
      </w:pPr>
    </w:p>
    <w:p w:rsidR="004F5EAC" w:rsidRPr="004F5EAC" w:rsidRDefault="004F5EAC" w:rsidP="004F5EAC">
      <w:pPr>
        <w:tabs>
          <w:tab w:val="left" w:pos="7293"/>
        </w:tabs>
        <w:ind w:left="1843" w:hanging="1843"/>
        <w:rPr>
          <w:rFonts w:ascii="Arial" w:hAnsi="Arial" w:cs="Arial"/>
          <w:b/>
          <w:lang w:val="bg-BG"/>
        </w:rPr>
      </w:pPr>
      <w:r w:rsidRPr="004F5EAC">
        <w:rPr>
          <w:rFonts w:ascii="Arial" w:hAnsi="Arial" w:cs="Arial"/>
          <w:b/>
          <w:lang w:val="en-US"/>
        </w:rPr>
        <w:t>IV</w:t>
      </w:r>
      <w:r w:rsidRPr="004F5EAC">
        <w:rPr>
          <w:rFonts w:ascii="Arial" w:hAnsi="Arial" w:cs="Arial"/>
          <w:b/>
          <w:lang w:val="bg-BG"/>
        </w:rPr>
        <w:t>. Други изисквания</w:t>
      </w:r>
    </w:p>
    <w:p w:rsidR="004F5EAC" w:rsidRPr="004F5EAC" w:rsidRDefault="004F5EAC" w:rsidP="004F5EAC">
      <w:pPr>
        <w:tabs>
          <w:tab w:val="left" w:pos="7293"/>
        </w:tabs>
        <w:rPr>
          <w:rFonts w:ascii="Arial" w:hAnsi="Arial" w:cs="Arial"/>
          <w:b/>
          <w:lang w:val="bg-BG"/>
        </w:rPr>
      </w:pPr>
      <w:r w:rsidRPr="004F5EAC">
        <w:rPr>
          <w:rFonts w:ascii="Arial" w:hAnsi="Arial" w:cs="Arial"/>
          <w:b/>
          <w:lang w:val="ru-RU"/>
        </w:rPr>
        <w:t xml:space="preserve">1. </w:t>
      </w:r>
      <w:r w:rsidRPr="004F5EAC">
        <w:rPr>
          <w:rFonts w:ascii="Arial" w:hAnsi="Arial" w:cs="Arial"/>
          <w:b/>
          <w:lang w:val="bg-BG"/>
        </w:rPr>
        <w:t>Получаване на документация за участие</w:t>
      </w:r>
    </w:p>
    <w:p w:rsidR="004F5EAC" w:rsidRPr="004F5EAC" w:rsidRDefault="004F5EAC" w:rsidP="004F5EAC">
      <w:pPr>
        <w:spacing w:after="60"/>
        <w:jc w:val="both"/>
        <w:rPr>
          <w:rFonts w:ascii="Arial" w:hAnsi="Arial" w:cs="Arial"/>
          <w:color w:val="0070C0"/>
          <w:lang w:val="bg-BG" w:eastAsia="bg-BG"/>
        </w:rPr>
      </w:pPr>
      <w:r w:rsidRPr="004F5EAC">
        <w:rPr>
          <w:rFonts w:ascii="Arial" w:hAnsi="Arial" w:cs="Arial"/>
          <w:lang w:val="bg-BG" w:eastAsia="bg-BG"/>
        </w:rPr>
        <w:t xml:space="preserve">Всяко заинтересовано лице, </w:t>
      </w:r>
      <w:r w:rsidRPr="004F5EAC">
        <w:rPr>
          <w:rFonts w:ascii="Arial" w:hAnsi="Arial" w:cs="Arial"/>
          <w:lang w:val="bg-BG"/>
        </w:rPr>
        <w:t xml:space="preserve">на което Възложителят е изпратил покана за участие, </w:t>
      </w:r>
      <w:r w:rsidRPr="004F5EAC">
        <w:rPr>
          <w:rFonts w:ascii="Arial" w:hAnsi="Arial" w:cs="Arial"/>
          <w:lang w:val="bg-BG" w:eastAsia="bg-BG"/>
        </w:rPr>
        <w:t xml:space="preserve">може да се запознае с документацията за участие на адрес: </w:t>
      </w:r>
      <w:hyperlink r:id="rId15" w:history="1">
        <w:r w:rsidRPr="004F5EAC">
          <w:rPr>
            <w:rFonts w:ascii="Arial" w:hAnsi="Arial" w:cs="Arial"/>
            <w:color w:val="0000FF"/>
            <w:lang w:val="bg-BG" w:eastAsia="bg-BG"/>
          </w:rPr>
          <w:t>https://platform.negometrix.com/PublicBuyerProfile/CompanyPublishedTenders.aspx?companyId=20808</w:t>
        </w:r>
      </w:hyperlink>
      <w:r w:rsidRPr="004F5EAC">
        <w:rPr>
          <w:rFonts w:ascii="Arial" w:hAnsi="Arial" w:cs="Arial"/>
          <w:lang w:val="bg-BG" w:eastAsia="bg-BG"/>
        </w:rPr>
        <w:t xml:space="preserve">. </w:t>
      </w:r>
      <w:r w:rsidRPr="004F5EAC">
        <w:rPr>
          <w:rFonts w:ascii="Arial" w:hAnsi="Arial" w:cs="Arial"/>
        </w:rPr>
        <w:t xml:space="preserve">Документацията за участие се публикува </w:t>
      </w:r>
      <w:r w:rsidRPr="004F5EAC">
        <w:rPr>
          <w:rFonts w:ascii="Arial" w:hAnsi="Arial" w:cs="Arial"/>
          <w:lang w:val="bg-BG" w:eastAsia="bg-BG"/>
        </w:rPr>
        <w:t>в първия работен ден, следващ деня на изпращане на решението за откриване на процедурата до Агенцията по обществени поръчки, и до нея имат свободен, неограничен и безплатен достъп всички заинтересовани лица.</w:t>
      </w:r>
    </w:p>
    <w:p w:rsidR="004F5EAC" w:rsidRPr="004F5EAC" w:rsidRDefault="004F5EAC" w:rsidP="004F5EAC">
      <w:pPr>
        <w:jc w:val="both"/>
        <w:rPr>
          <w:rFonts w:ascii="Arial" w:hAnsi="Arial" w:cs="Arial"/>
          <w:lang w:val="en-US"/>
        </w:rPr>
      </w:pPr>
      <w:r w:rsidRPr="004F5EAC">
        <w:rPr>
          <w:rFonts w:ascii="Arial" w:hAnsi="Arial" w:cs="Arial"/>
        </w:rPr>
        <w:t>Хипервръзката към самостоятелния раздел в профила на купувача, в който се съдържат документите и информацията по настоящата поръчка е:</w:t>
      </w:r>
      <w:r w:rsidRPr="004F5EAC">
        <w:rPr>
          <w:rFonts w:ascii="Arial" w:hAnsi="Arial" w:cs="Arial"/>
          <w:lang w:val="bg-BG"/>
        </w:rPr>
        <w:t xml:space="preserve"> </w:t>
      </w:r>
    </w:p>
    <w:p w:rsidR="004F5EAC" w:rsidRPr="00D3094D" w:rsidRDefault="00385ABF" w:rsidP="004F5EAC">
      <w:pPr>
        <w:rPr>
          <w:rFonts w:ascii="Arial" w:hAnsi="Arial" w:cs="Arial"/>
          <w:color w:val="0000FF"/>
          <w:lang w:val="bg-BG" w:eastAsia="bg-BG"/>
        </w:rPr>
      </w:pPr>
      <w:hyperlink r:id="rId16" w:history="1">
        <w:r w:rsidR="009B5BCE" w:rsidRPr="00D3094D">
          <w:rPr>
            <w:rFonts w:ascii="Arial" w:eastAsia="Calibri" w:hAnsi="Arial" w:cs="Arial"/>
            <w:color w:val="0000FF"/>
            <w:lang w:val="bg-BG"/>
          </w:rPr>
          <w:t>https://platform.negometrix.com/PublishedTenders.aspx?tenderId=68455&amp;companyId=20808</w:t>
        </w:r>
      </w:hyperlink>
      <w:r w:rsidR="004F5EAC" w:rsidRPr="00D3094D">
        <w:rPr>
          <w:rFonts w:ascii="Arial" w:hAnsi="Arial" w:cs="Arial"/>
          <w:color w:val="0000FF"/>
          <w:lang w:val="bg-BG" w:eastAsia="bg-BG"/>
        </w:rPr>
        <w:t>.</w:t>
      </w:r>
    </w:p>
    <w:p w:rsidR="004F5EAC" w:rsidRPr="004F5EAC" w:rsidRDefault="004F5EAC" w:rsidP="00D3094D">
      <w:pPr>
        <w:jc w:val="both"/>
        <w:rPr>
          <w:rFonts w:ascii="Arial" w:hAnsi="Arial" w:cs="Arial"/>
          <w:lang w:val="bg-BG" w:eastAsia="bg-BG"/>
        </w:rPr>
      </w:pPr>
    </w:p>
    <w:p w:rsidR="004F5EAC" w:rsidRPr="004F5EAC" w:rsidRDefault="004F5EAC" w:rsidP="004F5EAC">
      <w:pPr>
        <w:spacing w:after="60"/>
        <w:jc w:val="both"/>
        <w:rPr>
          <w:rFonts w:ascii="Arial" w:hAnsi="Arial" w:cs="Arial"/>
          <w:lang w:val="ru-RU" w:eastAsia="bg-BG"/>
        </w:rPr>
      </w:pPr>
      <w:r w:rsidRPr="004F5EAC">
        <w:rPr>
          <w:rFonts w:ascii="Arial" w:hAnsi="Arial" w:cs="Arial"/>
          <w:lang w:val="bg-BG" w:eastAsia="bg-BG"/>
        </w:rPr>
        <w:t xml:space="preserve">Документацията за участие може да се предостави и на хартиен носител след заплащане на цена от </w:t>
      </w:r>
      <w:r w:rsidRPr="004F5EAC">
        <w:rPr>
          <w:rFonts w:ascii="Arial" w:hAnsi="Arial" w:cs="Arial"/>
          <w:lang w:val="en-US"/>
        </w:rPr>
        <w:t>1</w:t>
      </w:r>
      <w:r w:rsidRPr="004F5EAC">
        <w:rPr>
          <w:rFonts w:ascii="Arial" w:hAnsi="Arial" w:cs="Arial"/>
          <w:lang w:val="bg-BG"/>
        </w:rPr>
        <w:t>0,00 (десет) лева без ДДС</w:t>
      </w:r>
      <w:r w:rsidRPr="004F5EAC">
        <w:rPr>
          <w:rFonts w:ascii="Arial" w:hAnsi="Arial" w:cs="Arial"/>
          <w:lang w:val="en-US" w:eastAsia="bg-BG"/>
        </w:rPr>
        <w:t>.</w:t>
      </w:r>
      <w:r w:rsidRPr="004F5EAC">
        <w:rPr>
          <w:rFonts w:ascii="Arial" w:hAnsi="Arial" w:cs="Arial"/>
          <w:lang w:val="bg-BG" w:eastAsia="bg-BG"/>
        </w:rPr>
        <w:t xml:space="preserve"> Всяко лице, </w:t>
      </w:r>
      <w:r w:rsidRPr="004F5EAC">
        <w:rPr>
          <w:rFonts w:ascii="Arial" w:hAnsi="Arial" w:cs="Arial"/>
          <w:lang w:val="bg-BG"/>
        </w:rPr>
        <w:t xml:space="preserve">получило покана за участие, </w:t>
      </w:r>
      <w:r w:rsidRPr="004F5EAC">
        <w:rPr>
          <w:rFonts w:ascii="Arial" w:hAnsi="Arial" w:cs="Arial"/>
          <w:lang w:val="bg-BG" w:eastAsia="bg-BG"/>
        </w:rPr>
        <w:t>което желае да му бъде предоставена д</w:t>
      </w:r>
      <w:r w:rsidRPr="004F5EAC">
        <w:rPr>
          <w:rFonts w:ascii="Arial" w:hAnsi="Arial" w:cs="Arial"/>
          <w:lang w:val="ru-RU" w:eastAsia="bg-BG"/>
        </w:rPr>
        <w:t xml:space="preserve">окументацията за участие на хартиен носител за негова сметка, може да заяви това на адрес: гр. София, бул. </w:t>
      </w:r>
      <w:r w:rsidRPr="004F5EAC">
        <w:rPr>
          <w:rFonts w:ascii="Arial" w:hAnsi="Arial" w:cs="Arial"/>
          <w:lang w:val="bg-BG" w:eastAsia="bg-BG"/>
        </w:rPr>
        <w:t>„</w:t>
      </w:r>
      <w:r w:rsidRPr="004F5EAC">
        <w:rPr>
          <w:rFonts w:ascii="Arial" w:hAnsi="Arial" w:cs="Arial"/>
          <w:lang w:val="ru-RU" w:eastAsia="bg-BG"/>
        </w:rPr>
        <w:t>Цариградско шосе</w:t>
      </w:r>
      <w:r w:rsidRPr="004F5EAC">
        <w:rPr>
          <w:rFonts w:ascii="Arial" w:hAnsi="Arial" w:cs="Arial"/>
          <w:lang w:val="en-US" w:eastAsia="bg-BG"/>
        </w:rPr>
        <w:t>”</w:t>
      </w:r>
      <w:r w:rsidRPr="004F5EAC">
        <w:rPr>
          <w:rFonts w:ascii="Arial" w:hAnsi="Arial" w:cs="Arial"/>
          <w:lang w:val="ru-RU" w:eastAsia="bg-BG"/>
        </w:rPr>
        <w:t xml:space="preserve"> № 159, БенчМарк Бизнес Център или на факс</w:t>
      </w:r>
      <w:r w:rsidRPr="004F5EAC">
        <w:rPr>
          <w:rFonts w:ascii="Arial" w:hAnsi="Arial" w:cs="Arial"/>
          <w:lang w:val="bg-BG" w:eastAsia="bg-BG"/>
        </w:rPr>
        <w:t>:</w:t>
      </w:r>
      <w:r w:rsidRPr="004F5EAC">
        <w:rPr>
          <w:rFonts w:ascii="Arial" w:hAnsi="Arial" w:cs="Arial"/>
          <w:lang w:val="ru-RU" w:eastAsia="bg-BG"/>
        </w:rPr>
        <w:t xml:space="preserve"> 02/ 8272171</w:t>
      </w:r>
      <w:r w:rsidRPr="004F5EAC">
        <w:rPr>
          <w:rFonts w:ascii="Arial" w:hAnsi="Arial" w:cs="Arial"/>
          <w:lang w:val="bg-BG" w:eastAsia="bg-BG"/>
        </w:rPr>
        <w:t xml:space="preserve">; 02/ 8270332, </w:t>
      </w:r>
      <w:r w:rsidRPr="004F5EAC">
        <w:rPr>
          <w:rFonts w:ascii="Arial" w:hAnsi="Arial" w:cs="Arial"/>
          <w:lang w:val="ru-RU" w:eastAsia="bg-BG"/>
        </w:rPr>
        <w:t xml:space="preserve">като едновременно с </w:t>
      </w:r>
      <w:r w:rsidR="00552C30">
        <w:rPr>
          <w:rFonts w:ascii="Arial" w:hAnsi="Arial" w:cs="Arial"/>
          <w:lang w:val="ru-RU" w:eastAsia="bg-BG"/>
        </w:rPr>
        <w:t>искането</w:t>
      </w:r>
      <w:r w:rsidR="00552C30" w:rsidRPr="004F5EAC">
        <w:rPr>
          <w:rFonts w:ascii="Arial" w:hAnsi="Arial" w:cs="Arial"/>
          <w:lang w:val="ru-RU" w:eastAsia="bg-BG"/>
        </w:rPr>
        <w:t xml:space="preserve"> </w:t>
      </w:r>
      <w:r w:rsidRPr="004F5EAC">
        <w:rPr>
          <w:rFonts w:ascii="Arial" w:hAnsi="Arial" w:cs="Arial"/>
          <w:lang w:val="ru-RU" w:eastAsia="bg-BG"/>
        </w:rPr>
        <w:t xml:space="preserve">си изпрати копие на платежно нареждане за банков превод по банкова сметка, както следва: </w:t>
      </w:r>
      <w:r w:rsidRPr="004F5EAC">
        <w:rPr>
          <w:rFonts w:ascii="Arial" w:hAnsi="Arial" w:cs="Arial"/>
          <w:lang w:val="bg-BG"/>
        </w:rPr>
        <w:t>„ЧЕЗ България</w:t>
      </w:r>
      <w:r w:rsidRPr="004F5EAC">
        <w:rPr>
          <w:rFonts w:ascii="Arial" w:hAnsi="Arial" w:cs="Arial"/>
          <w:lang w:val="en-US"/>
        </w:rPr>
        <w:t>”</w:t>
      </w:r>
      <w:r w:rsidRPr="004F5EAC">
        <w:rPr>
          <w:rFonts w:ascii="Arial" w:hAnsi="Arial" w:cs="Arial"/>
          <w:lang w:val="bg-BG"/>
        </w:rPr>
        <w:t xml:space="preserve"> ЕАД, Сити банк, </w:t>
      </w:r>
      <w:r w:rsidRPr="004F5EAC">
        <w:rPr>
          <w:rFonts w:ascii="Arial" w:hAnsi="Arial" w:cs="Arial"/>
        </w:rPr>
        <w:t>IBAN</w:t>
      </w:r>
      <w:r w:rsidRPr="004F5EAC">
        <w:rPr>
          <w:rFonts w:ascii="Arial" w:hAnsi="Arial" w:cs="Arial"/>
          <w:lang w:val="bg-BG"/>
        </w:rPr>
        <w:t xml:space="preserve"> </w:t>
      </w:r>
      <w:r w:rsidRPr="004F5EAC">
        <w:rPr>
          <w:rFonts w:ascii="Arial" w:hAnsi="Arial" w:cs="Arial"/>
        </w:rPr>
        <w:t>BG</w:t>
      </w:r>
      <w:r w:rsidRPr="004F5EAC">
        <w:rPr>
          <w:rFonts w:ascii="Arial" w:hAnsi="Arial" w:cs="Arial"/>
          <w:lang w:val="bg-BG"/>
        </w:rPr>
        <w:t xml:space="preserve"> 65 </w:t>
      </w:r>
      <w:r w:rsidRPr="004F5EAC">
        <w:rPr>
          <w:rFonts w:ascii="Arial" w:hAnsi="Arial" w:cs="Arial"/>
        </w:rPr>
        <w:t>CITI</w:t>
      </w:r>
      <w:r w:rsidRPr="004F5EAC">
        <w:rPr>
          <w:rFonts w:ascii="Arial" w:hAnsi="Arial" w:cs="Arial"/>
          <w:lang w:val="bg-BG"/>
        </w:rPr>
        <w:t xml:space="preserve"> 9250 1005 0048 02, </w:t>
      </w:r>
      <w:r w:rsidRPr="004F5EAC">
        <w:rPr>
          <w:rFonts w:ascii="Arial" w:hAnsi="Arial" w:cs="Arial"/>
        </w:rPr>
        <w:t>BIC</w:t>
      </w:r>
      <w:r w:rsidRPr="004F5EAC">
        <w:rPr>
          <w:rFonts w:ascii="Arial" w:hAnsi="Arial" w:cs="Arial"/>
          <w:lang w:val="bg-BG"/>
        </w:rPr>
        <w:t xml:space="preserve">: </w:t>
      </w:r>
      <w:r w:rsidRPr="004F5EAC">
        <w:rPr>
          <w:rFonts w:ascii="Arial" w:hAnsi="Arial" w:cs="Arial"/>
        </w:rPr>
        <w:t>CITI</w:t>
      </w:r>
      <w:r w:rsidRPr="004F5EAC">
        <w:rPr>
          <w:rFonts w:ascii="Arial" w:hAnsi="Arial" w:cs="Arial"/>
          <w:lang w:val="bg-BG"/>
        </w:rPr>
        <w:t xml:space="preserve"> </w:t>
      </w:r>
      <w:r w:rsidRPr="004F5EAC">
        <w:rPr>
          <w:rFonts w:ascii="Arial" w:hAnsi="Arial" w:cs="Arial"/>
        </w:rPr>
        <w:t>BGSF</w:t>
      </w:r>
      <w:r w:rsidRPr="004F5EAC">
        <w:rPr>
          <w:rFonts w:ascii="Arial" w:hAnsi="Arial" w:cs="Arial"/>
          <w:lang w:val="ru-RU" w:eastAsia="bg-BG"/>
        </w:rPr>
        <w:t xml:space="preserve"> или да я заплати и получи на адреса, посочен в поканата, </w:t>
      </w:r>
      <w:r w:rsidRPr="004F5EAC">
        <w:rPr>
          <w:rFonts w:ascii="Arial" w:hAnsi="Arial" w:cs="Arial"/>
          <w:lang w:val="bg-BG"/>
        </w:rPr>
        <w:t>всеки работен ден от 9.00 до 12.00 и от 13.00 до 16.00 часа.</w:t>
      </w:r>
    </w:p>
    <w:p w:rsidR="004F5EAC" w:rsidRPr="004F5EAC" w:rsidRDefault="004F5EAC" w:rsidP="004F5EAC">
      <w:pPr>
        <w:tabs>
          <w:tab w:val="left" w:pos="7293"/>
        </w:tabs>
        <w:rPr>
          <w:rFonts w:ascii="Arial" w:hAnsi="Arial" w:cs="Arial"/>
          <w:b/>
          <w:lang w:val="en-US"/>
        </w:rPr>
      </w:pPr>
    </w:p>
    <w:p w:rsidR="004F5EAC" w:rsidRPr="004F5EAC" w:rsidRDefault="004F5EAC" w:rsidP="004F5EAC">
      <w:pPr>
        <w:tabs>
          <w:tab w:val="left" w:pos="7293"/>
        </w:tabs>
        <w:rPr>
          <w:rFonts w:ascii="Arial" w:hAnsi="Arial" w:cs="Arial"/>
          <w:b/>
          <w:lang w:val="ru-RU"/>
        </w:rPr>
      </w:pPr>
      <w:r w:rsidRPr="004F5EAC">
        <w:rPr>
          <w:rFonts w:ascii="Arial" w:hAnsi="Arial" w:cs="Arial"/>
          <w:b/>
          <w:lang w:val="bg-BG"/>
        </w:rPr>
        <w:t xml:space="preserve">2. Срок и място за подаване на </w:t>
      </w:r>
      <w:r w:rsidRPr="004F5EAC">
        <w:rPr>
          <w:rFonts w:ascii="Arial" w:hAnsi="Arial" w:cs="Arial"/>
          <w:b/>
          <w:lang w:val="ru-RU"/>
        </w:rPr>
        <w:t xml:space="preserve">първоначалните оферти. </w:t>
      </w:r>
    </w:p>
    <w:p w:rsidR="004F5EAC" w:rsidRPr="004F5EAC" w:rsidRDefault="004F5EAC" w:rsidP="004F5EAC">
      <w:pPr>
        <w:tabs>
          <w:tab w:val="left" w:pos="7293"/>
        </w:tabs>
        <w:jc w:val="both"/>
        <w:rPr>
          <w:rFonts w:ascii="Arial" w:hAnsi="Arial" w:cs="Arial"/>
          <w:lang w:val="bg-BG"/>
        </w:rPr>
      </w:pPr>
      <w:r w:rsidRPr="004F5EAC">
        <w:rPr>
          <w:rFonts w:ascii="Arial" w:hAnsi="Arial" w:cs="Arial"/>
          <w:lang w:val="bg-BG"/>
        </w:rPr>
        <w:t xml:space="preserve">Получилите покана за участие лица следва да представят първоначална оферта </w:t>
      </w:r>
      <w:r w:rsidRPr="004F5EAC">
        <w:rPr>
          <w:rFonts w:ascii="Arial" w:hAnsi="Arial" w:cs="Arial"/>
          <w:b/>
          <w:lang w:val="bg-BG"/>
        </w:rPr>
        <w:t xml:space="preserve">до </w:t>
      </w:r>
      <w:r w:rsidRPr="004F5EAC">
        <w:rPr>
          <w:rFonts w:ascii="Arial" w:hAnsi="Arial" w:cs="Arial"/>
          <w:b/>
          <w:lang w:val="ru-RU"/>
        </w:rPr>
        <w:t xml:space="preserve">16:30 часа на </w:t>
      </w:r>
      <w:r w:rsidR="00390EB8">
        <w:rPr>
          <w:rFonts w:ascii="Arial" w:hAnsi="Arial" w:cs="Arial"/>
          <w:b/>
          <w:lang w:val="ru-RU"/>
        </w:rPr>
        <w:t>24.08.</w:t>
      </w:r>
      <w:r w:rsidRPr="004F5EAC">
        <w:rPr>
          <w:rFonts w:ascii="Arial" w:hAnsi="Arial" w:cs="Arial"/>
          <w:b/>
          <w:lang w:val="en-US"/>
        </w:rPr>
        <w:t>201</w:t>
      </w:r>
      <w:r w:rsidRPr="004F5EAC">
        <w:rPr>
          <w:rFonts w:ascii="Arial" w:hAnsi="Arial" w:cs="Arial"/>
          <w:b/>
          <w:lang w:val="bg-BG"/>
        </w:rPr>
        <w:t>7</w:t>
      </w:r>
      <w:r w:rsidRPr="004F5EAC">
        <w:rPr>
          <w:rFonts w:ascii="Arial" w:hAnsi="Arial" w:cs="Arial"/>
          <w:b/>
          <w:lang w:val="en-US"/>
        </w:rPr>
        <w:t xml:space="preserve"> </w:t>
      </w:r>
      <w:r w:rsidRPr="004F5EAC">
        <w:rPr>
          <w:rFonts w:ascii="Arial" w:hAnsi="Arial" w:cs="Arial"/>
          <w:b/>
          <w:lang w:val="bg-BG"/>
        </w:rPr>
        <w:t>г</w:t>
      </w:r>
      <w:r w:rsidRPr="004F5EAC">
        <w:rPr>
          <w:rFonts w:ascii="Arial" w:hAnsi="Arial" w:cs="Arial"/>
          <w:b/>
          <w:lang w:val="en-US"/>
        </w:rPr>
        <w:t>.</w:t>
      </w:r>
      <w:r w:rsidRPr="004F5EAC">
        <w:rPr>
          <w:rFonts w:ascii="Arial" w:hAnsi="Arial" w:cs="Arial"/>
          <w:lang w:val="ru-RU"/>
        </w:rPr>
        <w:t xml:space="preserve"> </w:t>
      </w:r>
      <w:r w:rsidRPr="004F5EAC">
        <w:rPr>
          <w:rFonts w:ascii="Arial" w:hAnsi="Arial" w:cs="Arial"/>
          <w:lang w:val="bg-BG"/>
        </w:rPr>
        <w:t xml:space="preserve">на адрес: </w:t>
      </w:r>
      <w:r w:rsidRPr="004F5EAC">
        <w:rPr>
          <w:rFonts w:ascii="Arial" w:hAnsi="Arial" w:cs="Arial"/>
          <w:bCs/>
          <w:lang w:val="bg-BG" w:eastAsia="bg-BG"/>
        </w:rPr>
        <w:t>гр. София, бул. „Цариградско шосе“ № 159, БенчМарк Бизнес център</w:t>
      </w:r>
      <w:r w:rsidRPr="004F5EAC">
        <w:rPr>
          <w:rFonts w:ascii="Arial" w:hAnsi="Arial" w:cs="Arial"/>
          <w:lang w:val="bg-BG"/>
        </w:rPr>
        <w:t xml:space="preserve">, деловодството на „ЧЕЗ Разпределение България” АД (Възложител на поръчката). </w:t>
      </w:r>
    </w:p>
    <w:p w:rsidR="004F5EAC" w:rsidRPr="004F5EAC" w:rsidRDefault="004F5EAC" w:rsidP="004F5EAC">
      <w:pPr>
        <w:tabs>
          <w:tab w:val="left" w:pos="7293"/>
        </w:tabs>
        <w:rPr>
          <w:rFonts w:ascii="Arial" w:hAnsi="Arial" w:cs="Arial"/>
          <w:b/>
          <w:lang w:val="bg-BG"/>
        </w:rPr>
      </w:pPr>
    </w:p>
    <w:p w:rsidR="004F5EAC" w:rsidRPr="004F5EAC" w:rsidRDefault="004F5EAC" w:rsidP="004F5EAC">
      <w:pPr>
        <w:tabs>
          <w:tab w:val="left" w:pos="7293"/>
        </w:tabs>
        <w:rPr>
          <w:rFonts w:ascii="Arial" w:hAnsi="Arial" w:cs="Arial"/>
          <w:b/>
          <w:lang w:val="ru-RU"/>
        </w:rPr>
      </w:pPr>
      <w:r w:rsidRPr="004F5EAC">
        <w:rPr>
          <w:rFonts w:ascii="Arial" w:hAnsi="Arial" w:cs="Arial"/>
          <w:b/>
          <w:lang w:val="bg-BG"/>
        </w:rPr>
        <w:t xml:space="preserve">3. Срок за валидност на </w:t>
      </w:r>
      <w:r w:rsidRPr="004F5EAC">
        <w:rPr>
          <w:rFonts w:ascii="Arial" w:hAnsi="Arial" w:cs="Arial"/>
          <w:b/>
          <w:lang w:val="ru-RU"/>
        </w:rPr>
        <w:t xml:space="preserve">офертите. </w:t>
      </w:r>
    </w:p>
    <w:p w:rsidR="004F5EAC" w:rsidRPr="004F5EAC" w:rsidRDefault="004F5EAC" w:rsidP="004F5EAC">
      <w:pPr>
        <w:tabs>
          <w:tab w:val="left" w:pos="7293"/>
        </w:tabs>
        <w:jc w:val="both"/>
        <w:rPr>
          <w:rFonts w:ascii="Arial" w:hAnsi="Arial" w:cs="Arial"/>
          <w:lang w:val="ru-RU"/>
        </w:rPr>
      </w:pPr>
      <w:r w:rsidRPr="004F5EAC">
        <w:rPr>
          <w:rFonts w:ascii="Arial" w:hAnsi="Arial" w:cs="Arial"/>
          <w:lang w:val="ru-RU"/>
        </w:rPr>
        <w:t xml:space="preserve">Офертата, представена от участника, следва да бъде валидна минимум </w:t>
      </w:r>
      <w:r w:rsidRPr="004F5EAC">
        <w:rPr>
          <w:rFonts w:ascii="Arial" w:hAnsi="Arial" w:cs="Arial"/>
          <w:b/>
          <w:lang w:val="ru-RU"/>
        </w:rPr>
        <w:t>150 дни</w:t>
      </w:r>
      <w:r w:rsidRPr="004F5EAC">
        <w:rPr>
          <w:rFonts w:ascii="Arial" w:hAnsi="Arial" w:cs="Arial"/>
          <w:lang w:val="ru-RU"/>
        </w:rPr>
        <w:t xml:space="preserve">, считано от крайния срок за получаване на оферти. </w:t>
      </w:r>
    </w:p>
    <w:p w:rsidR="004F5EAC" w:rsidRPr="004F5EAC" w:rsidRDefault="004F5EAC" w:rsidP="004F5EAC">
      <w:pPr>
        <w:tabs>
          <w:tab w:val="left" w:pos="7293"/>
        </w:tabs>
        <w:rPr>
          <w:rFonts w:ascii="Arial" w:hAnsi="Arial" w:cs="Arial"/>
          <w:b/>
          <w:lang w:val="bg-BG"/>
        </w:rPr>
      </w:pPr>
    </w:p>
    <w:p w:rsidR="004F5EAC" w:rsidRPr="004F5EAC" w:rsidRDefault="004F5EAC" w:rsidP="004F5EAC">
      <w:pPr>
        <w:tabs>
          <w:tab w:val="left" w:pos="7293"/>
        </w:tabs>
        <w:rPr>
          <w:rFonts w:ascii="Arial" w:hAnsi="Arial" w:cs="Arial"/>
          <w:lang w:val="ru-RU"/>
        </w:rPr>
      </w:pPr>
      <w:r w:rsidRPr="004F5EAC">
        <w:rPr>
          <w:rFonts w:ascii="Arial" w:hAnsi="Arial" w:cs="Arial"/>
          <w:b/>
          <w:lang w:val="en-US"/>
        </w:rPr>
        <w:t>V</w:t>
      </w:r>
      <w:r w:rsidRPr="004F5EAC">
        <w:rPr>
          <w:rFonts w:ascii="Arial" w:hAnsi="Arial" w:cs="Arial"/>
          <w:b/>
          <w:lang w:val="bg-BG"/>
        </w:rPr>
        <w:t>. Място и дата за провеждане на договарянето</w:t>
      </w:r>
    </w:p>
    <w:p w:rsidR="004F5EAC" w:rsidRPr="004F5EAC" w:rsidRDefault="004F5EAC" w:rsidP="004F5EAC">
      <w:pPr>
        <w:jc w:val="both"/>
        <w:rPr>
          <w:rFonts w:ascii="Arial" w:hAnsi="Arial" w:cs="Arial"/>
          <w:lang w:val="bg-BG"/>
        </w:rPr>
      </w:pPr>
      <w:r w:rsidRPr="004F5EAC">
        <w:rPr>
          <w:rFonts w:ascii="Arial" w:hAnsi="Arial" w:cs="Arial"/>
          <w:lang w:val="bg-BG"/>
        </w:rPr>
        <w:t xml:space="preserve">1. Отварянето на първоначалните оферти и последващото договаряне ще се състои на адрес: </w:t>
      </w:r>
      <w:r w:rsidRPr="004F5EAC">
        <w:rPr>
          <w:rFonts w:ascii="Arial" w:hAnsi="Arial" w:cs="Arial"/>
          <w:bCs/>
          <w:lang w:val="bg-BG" w:eastAsia="bg-BG"/>
        </w:rPr>
        <w:t>гр. София, бул. „Цариградско шосе“ № 159, БенчМарк Бизнес център</w:t>
      </w:r>
      <w:r w:rsidRPr="004F5EAC">
        <w:rPr>
          <w:rFonts w:ascii="Arial" w:hAnsi="Arial" w:cs="Arial"/>
          <w:lang w:val="bg-BG"/>
        </w:rPr>
        <w:t xml:space="preserve">. Първоначалните оферти на участниците се отварят </w:t>
      </w:r>
      <w:r w:rsidRPr="004F5EAC">
        <w:rPr>
          <w:rFonts w:ascii="Arial" w:hAnsi="Arial" w:cs="Arial"/>
          <w:b/>
          <w:lang w:val="bg-BG"/>
        </w:rPr>
        <w:t xml:space="preserve">от </w:t>
      </w:r>
      <w:r w:rsidR="00942CB8">
        <w:rPr>
          <w:rFonts w:ascii="Arial" w:hAnsi="Arial" w:cs="Arial"/>
          <w:b/>
          <w:lang w:val="bg-BG"/>
        </w:rPr>
        <w:t>10:00</w:t>
      </w:r>
      <w:r w:rsidRPr="004F5EAC">
        <w:rPr>
          <w:rFonts w:ascii="Arial" w:hAnsi="Arial" w:cs="Arial"/>
          <w:b/>
          <w:lang w:val="bg-BG"/>
        </w:rPr>
        <w:t xml:space="preserve"> часа на</w:t>
      </w:r>
      <w:r w:rsidRPr="004F5EAC">
        <w:rPr>
          <w:rFonts w:ascii="Arial" w:hAnsi="Arial" w:cs="Arial"/>
          <w:b/>
          <w:lang w:val="en-US"/>
        </w:rPr>
        <w:t xml:space="preserve"> </w:t>
      </w:r>
      <w:r w:rsidR="00942CB8">
        <w:rPr>
          <w:rFonts w:ascii="Arial" w:hAnsi="Arial" w:cs="Arial"/>
          <w:b/>
          <w:lang w:val="bg-BG"/>
        </w:rPr>
        <w:t>25.08.</w:t>
      </w:r>
      <w:r w:rsidRPr="004F5EAC">
        <w:rPr>
          <w:rFonts w:ascii="Arial" w:hAnsi="Arial" w:cs="Arial"/>
          <w:b/>
          <w:lang w:val="en-US"/>
        </w:rPr>
        <w:t>201</w:t>
      </w:r>
      <w:r w:rsidRPr="004F5EAC">
        <w:rPr>
          <w:rFonts w:ascii="Arial" w:hAnsi="Arial" w:cs="Arial"/>
          <w:b/>
          <w:lang w:val="bg-BG"/>
        </w:rPr>
        <w:t>7</w:t>
      </w:r>
      <w:r w:rsidRPr="004F5EAC">
        <w:rPr>
          <w:rFonts w:ascii="Arial" w:hAnsi="Arial" w:cs="Arial"/>
          <w:b/>
          <w:lang w:val="en-US"/>
        </w:rPr>
        <w:t xml:space="preserve"> </w:t>
      </w:r>
      <w:r w:rsidRPr="004F5EAC">
        <w:rPr>
          <w:rFonts w:ascii="Arial" w:hAnsi="Arial" w:cs="Arial"/>
          <w:b/>
          <w:lang w:val="bg-BG"/>
        </w:rPr>
        <w:t>г</w:t>
      </w:r>
      <w:r w:rsidRPr="004F5EAC">
        <w:rPr>
          <w:rFonts w:ascii="Arial" w:hAnsi="Arial" w:cs="Arial"/>
          <w:b/>
          <w:lang w:val="en-US"/>
        </w:rPr>
        <w:t xml:space="preserve">. </w:t>
      </w:r>
      <w:r w:rsidRPr="004F5EAC">
        <w:rPr>
          <w:rFonts w:ascii="Arial" w:hAnsi="Arial" w:cs="Arial"/>
          <w:lang w:val="bg-BG"/>
        </w:rPr>
        <w:t xml:space="preserve">На отварянето на първоначалните оферти може да присъства представляващият </w:t>
      </w:r>
      <w:r w:rsidRPr="004F5EAC">
        <w:rPr>
          <w:rFonts w:ascii="Arial" w:hAnsi="Arial" w:cs="Arial"/>
          <w:lang w:val="ru-RU"/>
        </w:rPr>
        <w:t>участника</w:t>
      </w:r>
      <w:r w:rsidRPr="004F5EAC">
        <w:rPr>
          <w:rFonts w:ascii="Arial" w:hAnsi="Arial" w:cs="Arial"/>
          <w:lang w:val="bg-BG"/>
        </w:rPr>
        <w:t xml:space="preserve"> по регистрация (по закон) или упълномощени негови представители.</w:t>
      </w:r>
    </w:p>
    <w:p w:rsidR="004F5EAC" w:rsidRPr="004F5EAC" w:rsidRDefault="004F5EAC" w:rsidP="004F5EAC">
      <w:pPr>
        <w:tabs>
          <w:tab w:val="left" w:pos="7293"/>
        </w:tabs>
        <w:jc w:val="both"/>
        <w:rPr>
          <w:rFonts w:ascii="Arial" w:hAnsi="Arial" w:cs="Arial"/>
          <w:lang w:val="bg-BG"/>
        </w:rPr>
      </w:pPr>
      <w:r w:rsidRPr="004F5EAC">
        <w:rPr>
          <w:rFonts w:ascii="Arial" w:hAnsi="Arial" w:cs="Arial"/>
          <w:lang w:val="bg-BG"/>
        </w:rPr>
        <w:t xml:space="preserve">2. Договарянето с поканените лица ще се проведе по реда на постъпване на първоначалните оферти в деловодството на Възложителя. </w:t>
      </w:r>
      <w:r w:rsidRPr="004F5EAC">
        <w:rPr>
          <w:rFonts w:ascii="Arial" w:hAnsi="Arial" w:cs="Arial"/>
          <w:lang w:val="ru-RU"/>
        </w:rPr>
        <w:t>Участниците</w:t>
      </w:r>
      <w:r w:rsidRPr="004F5EAC">
        <w:rPr>
          <w:rFonts w:ascii="Arial" w:hAnsi="Arial" w:cs="Arial"/>
          <w:lang w:val="bg-BG"/>
        </w:rPr>
        <w:t xml:space="preserve"> се уведомяват писмено от комисията, назначена от Възложителя, за датата, часа и мястото на преговорите.</w:t>
      </w:r>
    </w:p>
    <w:p w:rsidR="004F5EAC" w:rsidRPr="004F5EAC" w:rsidRDefault="004F5EAC" w:rsidP="004F5EAC">
      <w:pPr>
        <w:jc w:val="both"/>
        <w:rPr>
          <w:rFonts w:ascii="Arial" w:hAnsi="Arial" w:cs="Arial"/>
          <w:lang w:val="bg-BG" w:eastAsia="bg-BG"/>
        </w:rPr>
      </w:pPr>
      <w:r w:rsidRPr="004F5EAC">
        <w:rPr>
          <w:rFonts w:ascii="Arial" w:hAnsi="Arial" w:cs="Arial"/>
          <w:lang w:val="bg-BG"/>
        </w:rPr>
        <w:t>3.</w:t>
      </w:r>
      <w:r w:rsidRPr="004F5EAC">
        <w:rPr>
          <w:rFonts w:ascii="Arial" w:hAnsi="Arial" w:cs="Arial"/>
          <w:lang w:val="bg-BG" w:eastAsia="bg-BG"/>
        </w:rPr>
        <w:t xml:space="preserve"> Договарянето може да се проведе в един или няколко кръга. За всеки следващ кръг участниците се уведомяват писмено за датата и часа на следващия кръг преговори. За всеки отделен кръг преговори се съставя отделен за всеки участник протокол, в който се отразяват постигнатите договорености, като съответният протокол се подписва от всички членове на оценителната комисия и от представителя на съответния участник, участвал в преговорите и удостоверил по надлежния ред своята представителна власт пред оценителната комисия.</w:t>
      </w:r>
    </w:p>
    <w:p w:rsidR="00A03F5B" w:rsidRPr="00030817" w:rsidRDefault="00A03F5B" w:rsidP="007A5E6F">
      <w:pPr>
        <w:rPr>
          <w:rFonts w:ascii="Arial" w:hAnsi="Arial" w:cs="Arial"/>
        </w:rPr>
      </w:pPr>
    </w:p>
    <w:p w:rsidR="00AE1F94" w:rsidRDefault="00A03F5B" w:rsidP="00AE1F94">
      <w:pPr>
        <w:jc w:val="center"/>
        <w:rPr>
          <w:rFonts w:ascii="Arial" w:hAnsi="Arial" w:cs="Arial"/>
        </w:rPr>
      </w:pPr>
      <w:r w:rsidRPr="00030817">
        <w:rPr>
          <w:rFonts w:ascii="Arial" w:hAnsi="Arial" w:cs="Arial"/>
        </w:rPr>
        <w:br w:type="page"/>
      </w:r>
    </w:p>
    <w:p w:rsidR="00AE1F94" w:rsidRDefault="00AE1F94" w:rsidP="00AE1F94">
      <w:pPr>
        <w:jc w:val="center"/>
        <w:rPr>
          <w:rFonts w:ascii="Arial" w:hAnsi="Arial" w:cs="Arial"/>
        </w:rPr>
      </w:pPr>
    </w:p>
    <w:p w:rsidR="00A03F5B" w:rsidRPr="006651ED" w:rsidRDefault="00A03F5B" w:rsidP="00AE1F94">
      <w:pPr>
        <w:jc w:val="center"/>
        <w:rPr>
          <w:rFonts w:ascii="Arial" w:hAnsi="Arial" w:cs="Arial"/>
          <w:b/>
          <w:u w:val="single"/>
          <w:lang w:val="ru-RU"/>
        </w:rPr>
      </w:pPr>
      <w:r w:rsidRPr="006651ED">
        <w:rPr>
          <w:rFonts w:ascii="Arial" w:hAnsi="Arial" w:cs="Arial"/>
          <w:b/>
          <w:u w:val="single"/>
          <w:lang w:val="en-US"/>
        </w:rPr>
        <w:t>III</w:t>
      </w:r>
      <w:r w:rsidRPr="006651ED">
        <w:rPr>
          <w:rFonts w:ascii="Arial" w:hAnsi="Arial" w:cs="Arial"/>
          <w:b/>
          <w:u w:val="single"/>
          <w:lang w:val="ru-RU"/>
        </w:rPr>
        <w:t xml:space="preserve">. </w:t>
      </w:r>
      <w:r w:rsidRPr="006651ED">
        <w:rPr>
          <w:rFonts w:ascii="Arial" w:hAnsi="Arial" w:cs="Arial"/>
          <w:b/>
          <w:u w:val="single"/>
          <w:lang w:val="be-BY"/>
        </w:rPr>
        <w:t>ОПИСАНИЕ НА ПРЕДМЕТА НА ПОРЪЧКАТА</w:t>
      </w:r>
    </w:p>
    <w:p w:rsidR="00A03F5B" w:rsidRPr="005D6CEC" w:rsidRDefault="00A03F5B" w:rsidP="007A5E6F">
      <w:pPr>
        <w:rPr>
          <w:rFonts w:ascii="Arial" w:hAnsi="Arial" w:cs="Arial"/>
        </w:rPr>
      </w:pPr>
    </w:p>
    <w:p w:rsidR="00852E78" w:rsidRPr="00205BED" w:rsidRDefault="00A03F5B" w:rsidP="007A5E6F">
      <w:pPr>
        <w:tabs>
          <w:tab w:val="left" w:pos="142"/>
        </w:tabs>
        <w:jc w:val="both"/>
        <w:rPr>
          <w:rFonts w:ascii="Arial" w:hAnsi="Arial" w:cs="Arial"/>
          <w:bCs/>
          <w:lang w:val="bg-BG" w:eastAsia="bg-BG"/>
        </w:rPr>
      </w:pPr>
      <w:r w:rsidRPr="005D6CEC">
        <w:rPr>
          <w:rFonts w:ascii="Arial" w:hAnsi="Arial" w:cs="Arial"/>
          <w:lang w:val="ru-RU"/>
        </w:rPr>
        <w:t>„ЧЕЗ Разпределение България” АД</w:t>
      </w:r>
      <w:r w:rsidR="00285018">
        <w:rPr>
          <w:rFonts w:ascii="Arial" w:hAnsi="Arial" w:cs="Arial"/>
          <w:lang w:val="ru-RU"/>
        </w:rPr>
        <w:t>, като секторен възложител на обществени поръчки,</w:t>
      </w:r>
      <w:r w:rsidRPr="005D6CEC">
        <w:rPr>
          <w:rFonts w:ascii="Arial" w:hAnsi="Arial" w:cs="Arial"/>
          <w:lang w:val="ru-RU"/>
        </w:rPr>
        <w:t xml:space="preserve"> </w:t>
      </w:r>
      <w:r w:rsidR="00285018">
        <w:rPr>
          <w:rFonts w:ascii="Arial" w:hAnsi="Arial" w:cs="Arial"/>
          <w:lang w:val="ru-RU"/>
        </w:rPr>
        <w:t xml:space="preserve">открива и </w:t>
      </w:r>
      <w:r w:rsidRPr="005D6CEC">
        <w:rPr>
          <w:rFonts w:ascii="Arial" w:hAnsi="Arial" w:cs="Arial"/>
          <w:lang w:val="ru-RU"/>
        </w:rPr>
        <w:t xml:space="preserve">провежда процедура на </w:t>
      </w:r>
      <w:r w:rsidR="0045690B">
        <w:rPr>
          <w:rFonts w:ascii="Arial" w:hAnsi="Arial" w:cs="Arial"/>
          <w:lang w:val="bg-BG"/>
        </w:rPr>
        <w:t>„</w:t>
      </w:r>
      <w:r w:rsidRPr="005D6CEC">
        <w:rPr>
          <w:rFonts w:ascii="Arial" w:hAnsi="Arial" w:cs="Arial"/>
          <w:lang w:val="ru-RU"/>
        </w:rPr>
        <w:t>договаряне без обявление</w:t>
      </w:r>
      <w:r w:rsidR="004E1462" w:rsidRPr="004E1462">
        <w:rPr>
          <w:rFonts w:ascii="Arial" w:hAnsi="Arial" w:cs="Arial"/>
          <w:lang w:val="ru-RU"/>
        </w:rPr>
        <w:t>“</w:t>
      </w:r>
      <w:r w:rsidRPr="005D6CEC">
        <w:rPr>
          <w:rFonts w:ascii="Arial" w:hAnsi="Arial" w:cs="Arial"/>
          <w:lang w:val="ru-RU"/>
        </w:rPr>
        <w:t xml:space="preserve"> </w:t>
      </w:r>
      <w:r w:rsidR="004E1462">
        <w:rPr>
          <w:rFonts w:ascii="Arial" w:hAnsi="Arial" w:cs="Arial"/>
          <w:lang w:val="ru-RU"/>
        </w:rPr>
        <w:t xml:space="preserve">на основание чл. 103, ал. 2, т. 10 от и </w:t>
      </w:r>
      <w:r w:rsidR="00285018">
        <w:rPr>
          <w:rFonts w:ascii="Arial" w:hAnsi="Arial" w:cs="Arial"/>
          <w:lang w:val="ru-RU"/>
        </w:rPr>
        <w:t>при условията и по реда на отменения ЗОП (в сила до 15.04.2016 г.) във връзка с § 19 от ПЗР на ЗОП (в сила от 15.04.2016 г.</w:t>
      </w:r>
      <w:r w:rsidR="004E1462">
        <w:rPr>
          <w:rFonts w:ascii="Arial" w:hAnsi="Arial" w:cs="Arial"/>
          <w:lang w:val="ru-RU"/>
        </w:rPr>
        <w:t xml:space="preserve"> и действащ към момента</w:t>
      </w:r>
      <w:r w:rsidR="00285018">
        <w:rPr>
          <w:rFonts w:ascii="Arial" w:hAnsi="Arial" w:cs="Arial"/>
          <w:lang w:val="ru-RU"/>
        </w:rPr>
        <w:t xml:space="preserve">), </w:t>
      </w:r>
      <w:r w:rsidRPr="005D6CEC">
        <w:rPr>
          <w:rFonts w:ascii="Arial" w:hAnsi="Arial" w:cs="Arial"/>
          <w:lang w:val="ru-RU"/>
        </w:rPr>
        <w:t xml:space="preserve">за възлагане на обществена поръчка </w:t>
      </w:r>
      <w:r w:rsidR="00A8536A">
        <w:rPr>
          <w:rFonts w:ascii="Arial" w:hAnsi="Arial" w:cs="Arial"/>
          <w:lang w:val="bg-BG"/>
        </w:rPr>
        <w:t xml:space="preserve">с </w:t>
      </w:r>
      <w:r w:rsidR="00A8536A" w:rsidRPr="00553AAB">
        <w:rPr>
          <w:rFonts w:ascii="Arial" w:hAnsi="Arial" w:cs="Arial"/>
          <w:lang w:val="ru-RU"/>
        </w:rPr>
        <w:t xml:space="preserve">реф. № </w:t>
      </w:r>
      <w:r w:rsidR="00782673" w:rsidRPr="00831C4F">
        <w:rPr>
          <w:rFonts w:ascii="Arial" w:hAnsi="Arial" w:cs="Arial"/>
          <w:lang w:val="ru-RU"/>
        </w:rPr>
        <w:t>PP</w:t>
      </w:r>
      <w:r w:rsidR="00782673" w:rsidRPr="00831C4F">
        <w:rPr>
          <w:rFonts w:ascii="Arial" w:hAnsi="Arial" w:cs="Arial"/>
          <w:lang w:val="en-US"/>
        </w:rPr>
        <w:t>S</w:t>
      </w:r>
      <w:r w:rsidR="00782673" w:rsidRPr="00831C4F">
        <w:rPr>
          <w:rFonts w:ascii="Arial" w:hAnsi="Arial" w:cs="Arial"/>
          <w:lang w:val="ru-RU"/>
        </w:rPr>
        <w:t xml:space="preserve"> </w:t>
      </w:r>
      <w:r w:rsidR="00782673">
        <w:rPr>
          <w:rFonts w:ascii="Arial" w:hAnsi="Arial" w:cs="Arial"/>
          <w:lang w:val="ru-RU"/>
        </w:rPr>
        <w:t>17-</w:t>
      </w:r>
      <w:r w:rsidR="00782673">
        <w:rPr>
          <w:rFonts w:ascii="Arial" w:hAnsi="Arial" w:cs="Arial"/>
          <w:lang w:val="bg-BG"/>
        </w:rPr>
        <w:t>100</w:t>
      </w:r>
      <w:r w:rsidR="009A579E">
        <w:rPr>
          <w:rFonts w:ascii="Arial" w:hAnsi="Arial" w:cs="Arial"/>
          <w:lang w:val="bg-BG"/>
        </w:rPr>
        <w:t xml:space="preserve"> </w:t>
      </w:r>
      <w:r w:rsidR="00A8536A">
        <w:rPr>
          <w:rFonts w:ascii="Arial" w:hAnsi="Arial" w:cs="Arial"/>
          <w:lang w:val="be-BY"/>
        </w:rPr>
        <w:t>и</w:t>
      </w:r>
      <w:r w:rsidRPr="005D6CEC">
        <w:rPr>
          <w:rFonts w:ascii="Arial" w:hAnsi="Arial" w:cs="Arial"/>
          <w:lang w:val="ru-RU"/>
        </w:rPr>
        <w:t xml:space="preserve"> предмет: </w:t>
      </w:r>
      <w:r w:rsidR="00FB000F" w:rsidRPr="00553AAB">
        <w:rPr>
          <w:rFonts w:ascii="Arial" w:hAnsi="Arial" w:cs="Arial"/>
          <w:lang w:val="bg-BG"/>
        </w:rPr>
        <w:t>„</w:t>
      </w:r>
      <w:r w:rsidR="00533864" w:rsidRPr="00205BED">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533864" w:rsidRPr="00205BED">
        <w:rPr>
          <w:rFonts w:ascii="Arial" w:hAnsi="Arial" w:cs="Arial"/>
          <w:lang w:val="bg-BG"/>
        </w:rPr>
        <w:t>“</w:t>
      </w:r>
      <w:r w:rsidR="00533864" w:rsidRPr="00205BED">
        <w:rPr>
          <w:rFonts w:ascii="Arial" w:hAnsi="Arial" w:cs="Arial"/>
          <w:lang w:val="ru-RU"/>
        </w:rPr>
        <w:t xml:space="preserve"> – по рамково споразумение </w:t>
      </w:r>
      <w:r w:rsidR="00533864" w:rsidRPr="00205BED">
        <w:rPr>
          <w:rFonts w:ascii="Arial" w:hAnsi="Arial" w:cs="Arial"/>
          <w:lang w:val="bg-BG"/>
        </w:rPr>
        <w:t xml:space="preserve">след проведена </w:t>
      </w:r>
      <w:r w:rsidR="00533864" w:rsidRPr="00205BED">
        <w:rPr>
          <w:rFonts w:ascii="Arial" w:hAnsi="Arial" w:cs="Arial"/>
          <w:lang w:val="ru-RU"/>
        </w:rPr>
        <w:t xml:space="preserve">процедура на договаряне с обявление с реф. № </w:t>
      </w:r>
      <w:r w:rsidR="00533864" w:rsidRPr="00205BED">
        <w:rPr>
          <w:rFonts w:ascii="Arial" w:hAnsi="Arial" w:cs="Arial"/>
          <w:lang w:val="bg-BG"/>
        </w:rPr>
        <w:t>РР</w:t>
      </w:r>
      <w:r w:rsidR="00533864" w:rsidRPr="00205BED">
        <w:rPr>
          <w:rFonts w:ascii="Arial" w:hAnsi="Arial" w:cs="Arial"/>
          <w:lang w:val="en-US"/>
        </w:rPr>
        <w:t>S</w:t>
      </w:r>
      <w:r w:rsidR="00533864" w:rsidRPr="00205BED">
        <w:rPr>
          <w:rFonts w:ascii="Arial" w:hAnsi="Arial" w:cs="Arial"/>
          <w:lang w:val="bg-BG"/>
        </w:rPr>
        <w:t xml:space="preserve"> 15-0</w:t>
      </w:r>
      <w:r w:rsidR="00533864" w:rsidRPr="00205BED">
        <w:rPr>
          <w:rFonts w:ascii="Arial" w:hAnsi="Arial" w:cs="Arial"/>
          <w:lang w:val="en-US"/>
        </w:rPr>
        <w:t>45</w:t>
      </w:r>
      <w:r w:rsidR="00FB000F" w:rsidRPr="00205BED">
        <w:rPr>
          <w:rFonts w:ascii="Arial" w:hAnsi="Arial" w:cs="Arial"/>
          <w:lang w:val="en-US"/>
        </w:rPr>
        <w:t>”</w:t>
      </w:r>
      <w:r w:rsidR="00A8536A" w:rsidRPr="00205BED">
        <w:rPr>
          <w:rFonts w:ascii="Arial" w:hAnsi="Arial" w:cs="Arial"/>
          <w:lang w:val="bg-BG"/>
        </w:rPr>
        <w:t>.</w:t>
      </w:r>
    </w:p>
    <w:p w:rsidR="00A47348" w:rsidRPr="00512AEF" w:rsidRDefault="00A47348" w:rsidP="00A47348">
      <w:pPr>
        <w:spacing w:after="60"/>
        <w:jc w:val="both"/>
        <w:rPr>
          <w:rFonts w:ascii="Arial" w:hAnsi="Arial" w:cs="Arial"/>
          <w:b/>
          <w:lang w:val="en-US"/>
        </w:rPr>
      </w:pPr>
      <w:r w:rsidRPr="0029775C">
        <w:rPr>
          <w:rFonts w:ascii="Arial" w:hAnsi="Arial" w:cs="Arial"/>
          <w:lang w:val="ru-RU"/>
        </w:rPr>
        <w:t>Предметът на поръчката е разделен на следните</w:t>
      </w:r>
      <w:r w:rsidRPr="00512AEF">
        <w:rPr>
          <w:rFonts w:ascii="Arial" w:hAnsi="Arial" w:cs="Arial"/>
          <w:lang w:val="ru-RU"/>
        </w:rPr>
        <w:t xml:space="preserve"> обособени позиции</w:t>
      </w:r>
      <w:r w:rsidR="004E1462">
        <w:rPr>
          <w:rFonts w:ascii="Arial" w:hAnsi="Arial" w:cs="Arial"/>
          <w:lang w:val="ru-RU"/>
        </w:rPr>
        <w:t>, които съответстват на обособените позиции по предходната обществена поръчка, въз основа на която са сключени рамкови споразумения по съответните обособени позиции, както следва</w:t>
      </w:r>
      <w:r w:rsidRPr="00571029">
        <w:rPr>
          <w:rFonts w:ascii="Arial" w:hAnsi="Arial" w:cs="Arial"/>
          <w:lang w:val="bg-BG"/>
        </w:rPr>
        <w:t>:</w:t>
      </w:r>
    </w:p>
    <w:p w:rsidR="00A47348" w:rsidRDefault="00A47348" w:rsidP="00A47348">
      <w:pPr>
        <w:jc w:val="both"/>
        <w:rPr>
          <w:rFonts w:ascii="Arial" w:hAnsi="Arial" w:cs="Arial"/>
          <w:szCs w:val="18"/>
          <w:lang w:val="bg-BG"/>
        </w:rPr>
      </w:pPr>
      <w:r>
        <w:rPr>
          <w:rFonts w:ascii="Arial" w:hAnsi="Arial" w:cs="Arial"/>
          <w:b/>
        </w:rPr>
        <w:t>Обособена позиция 1</w:t>
      </w:r>
      <w:r>
        <w:rPr>
          <w:rFonts w:ascii="Arial" w:hAnsi="Arial" w:cs="Arial"/>
        </w:rPr>
        <w:t xml:space="preserve"> - </w:t>
      </w:r>
      <w:r w:rsidRPr="00E81083">
        <w:rPr>
          <w:rFonts w:ascii="Arial" w:hAnsi="Arial" w:cs="Arial"/>
          <w:szCs w:val="18"/>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w:t>
      </w:r>
      <w:r>
        <w:rPr>
          <w:rFonts w:ascii="Arial" w:hAnsi="Arial" w:cs="Arial"/>
          <w:szCs w:val="18"/>
          <w:lang w:val="bg-BG"/>
        </w:rPr>
        <w:t xml:space="preserve">на </w:t>
      </w:r>
      <w:r w:rsidRPr="00454BC2">
        <w:rPr>
          <w:rFonts w:ascii="Arial" w:hAnsi="Arial" w:cs="Arial"/>
          <w:szCs w:val="18"/>
          <w:lang w:val="bg-BG"/>
        </w:rPr>
        <w:t>регион “Плевен“.</w:t>
      </w:r>
      <w:r>
        <w:rPr>
          <w:rFonts w:ascii="Arial" w:hAnsi="Arial" w:cs="Arial"/>
          <w:szCs w:val="18"/>
          <w:lang w:val="bg-BG"/>
        </w:rPr>
        <w:t xml:space="preserve"> </w:t>
      </w:r>
      <w:r w:rsidRPr="00454BC2">
        <w:rPr>
          <w:rFonts w:ascii="Arial" w:hAnsi="Arial" w:cs="Arial"/>
          <w:szCs w:val="18"/>
          <w:lang w:val="bg-BG"/>
        </w:rPr>
        <w:t>Регион „Плевен“</w:t>
      </w:r>
      <w:r w:rsidRPr="00454BC2">
        <w:rPr>
          <w:rFonts w:ascii="Arial" w:hAnsi="Arial" w:cs="Arial"/>
          <w:szCs w:val="18"/>
        </w:rPr>
        <w:t xml:space="preserve"> обхваща </w:t>
      </w:r>
      <w:r w:rsidRPr="00454BC2">
        <w:rPr>
          <w:rFonts w:ascii="Arial" w:hAnsi="Arial" w:cs="Arial"/>
          <w:szCs w:val="18"/>
          <w:lang w:val="bg-BG"/>
        </w:rPr>
        <w:t xml:space="preserve">територията на Плевенска област </w:t>
      </w:r>
      <w:r>
        <w:rPr>
          <w:rFonts w:ascii="Arial" w:hAnsi="Arial" w:cs="Arial"/>
          <w:szCs w:val="18"/>
          <w:lang w:val="bg-BG"/>
        </w:rPr>
        <w:t>и част от Ловешка област</w:t>
      </w:r>
      <w:r w:rsidRPr="00454BC2">
        <w:rPr>
          <w:rFonts w:ascii="Arial" w:hAnsi="Arial" w:cs="Arial"/>
          <w:szCs w:val="18"/>
          <w:lang w:val="bg-BG"/>
        </w:rPr>
        <w:t xml:space="preserve"> (община Летница, община Луковит и гр. Угърчин).</w:t>
      </w:r>
    </w:p>
    <w:p w:rsidR="00A47348" w:rsidRPr="00454BC2" w:rsidRDefault="00A47348" w:rsidP="00A47348">
      <w:pPr>
        <w:jc w:val="both"/>
        <w:rPr>
          <w:rFonts w:ascii="Arial" w:hAnsi="Arial" w:cs="Arial"/>
          <w:lang w:val="bg-BG"/>
        </w:rPr>
      </w:pPr>
    </w:p>
    <w:p w:rsidR="00A47348" w:rsidRPr="00454BC2" w:rsidRDefault="00A47348" w:rsidP="00A47348">
      <w:pPr>
        <w:spacing w:after="120"/>
        <w:jc w:val="both"/>
        <w:rPr>
          <w:rFonts w:ascii="Arial" w:hAnsi="Arial" w:cs="Arial"/>
          <w:lang w:val="bg-BG"/>
        </w:rPr>
      </w:pPr>
      <w:r>
        <w:rPr>
          <w:rFonts w:ascii="Arial" w:hAnsi="Arial" w:cs="Arial"/>
          <w:b/>
        </w:rPr>
        <w:t>Обособена позиция 2</w:t>
      </w:r>
      <w:r>
        <w:rPr>
          <w:rFonts w:ascii="Arial" w:hAnsi="Arial" w:cs="Arial"/>
        </w:rPr>
        <w:t xml:space="preserve"> – </w:t>
      </w:r>
      <w:r w:rsidRPr="00E81083">
        <w:rPr>
          <w:rFonts w:ascii="Arial" w:hAnsi="Arial" w:cs="Arial"/>
          <w:szCs w:val="18"/>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w:t>
      </w:r>
      <w:r w:rsidRPr="00454BC2">
        <w:rPr>
          <w:rFonts w:ascii="Arial" w:hAnsi="Arial" w:cs="Arial"/>
          <w:szCs w:val="18"/>
          <w:lang w:val="bg-BG"/>
        </w:rPr>
        <w:t>регион “Враца - Ловеч“.</w:t>
      </w:r>
      <w:r>
        <w:rPr>
          <w:rFonts w:ascii="Arial" w:hAnsi="Arial" w:cs="Arial"/>
          <w:szCs w:val="18"/>
          <w:lang w:val="bg-BG"/>
        </w:rPr>
        <w:t xml:space="preserve"> </w:t>
      </w:r>
      <w:r w:rsidRPr="00454BC2">
        <w:rPr>
          <w:rFonts w:ascii="Arial" w:hAnsi="Arial" w:cs="Arial"/>
          <w:szCs w:val="18"/>
          <w:lang w:val="bg-BG"/>
        </w:rPr>
        <w:t>Регион „Враца – Ловеч“ обхваща територията на Врачанска и Ловешка област.</w:t>
      </w:r>
    </w:p>
    <w:p w:rsidR="00A47348" w:rsidRPr="00454BC2" w:rsidRDefault="00A47348" w:rsidP="00A47348">
      <w:pPr>
        <w:spacing w:after="120"/>
        <w:jc w:val="both"/>
        <w:rPr>
          <w:rFonts w:ascii="Arial" w:hAnsi="Arial" w:cs="Arial"/>
          <w:szCs w:val="18"/>
          <w:lang w:val="bg-BG"/>
        </w:rPr>
      </w:pPr>
      <w:r w:rsidRPr="00F05A81">
        <w:rPr>
          <w:rFonts w:ascii="Arial" w:hAnsi="Arial" w:cs="Arial"/>
          <w:b/>
        </w:rPr>
        <w:t xml:space="preserve">Обособена позиция </w:t>
      </w:r>
      <w:r w:rsidRPr="00F05A81">
        <w:rPr>
          <w:rFonts w:ascii="Arial" w:hAnsi="Arial" w:cs="Arial"/>
          <w:b/>
          <w:lang w:val="bg-BG"/>
        </w:rPr>
        <w:t>4</w:t>
      </w:r>
      <w:r w:rsidRPr="00F05A81">
        <w:rPr>
          <w:rFonts w:ascii="Arial" w:hAnsi="Arial" w:cs="Arial"/>
        </w:rPr>
        <w:t xml:space="preserve"> – </w:t>
      </w:r>
      <w:r w:rsidRPr="00F05A81">
        <w:rPr>
          <w:rFonts w:ascii="Arial" w:hAnsi="Arial" w:cs="Arial"/>
          <w:lang w:val="bg-BG"/>
        </w:rPr>
        <w:t>Изготвяне на цялостна проектна документация за изграждане,</w:t>
      </w:r>
      <w:r w:rsidRPr="00E81083">
        <w:rPr>
          <w:rFonts w:ascii="Arial" w:hAnsi="Arial" w:cs="Arial"/>
          <w:szCs w:val="18"/>
          <w:lang w:val="bg-BG"/>
        </w:rPr>
        <w:t xml:space="preserve"> реконструкция, ремонт и нови присъединявания, чрез кабелни и въздушни линии СрН и НН на територията на </w:t>
      </w:r>
      <w:r w:rsidRPr="00454BC2">
        <w:rPr>
          <w:rFonts w:ascii="Arial" w:hAnsi="Arial" w:cs="Arial"/>
          <w:szCs w:val="18"/>
          <w:lang w:val="bg-BG"/>
        </w:rPr>
        <w:t>регион “Перник – Кюстендил“.</w:t>
      </w:r>
      <w:r>
        <w:rPr>
          <w:rFonts w:ascii="Arial" w:hAnsi="Arial" w:cs="Arial"/>
          <w:szCs w:val="18"/>
          <w:lang w:val="bg-BG"/>
        </w:rPr>
        <w:t xml:space="preserve"> </w:t>
      </w:r>
      <w:r w:rsidRPr="00454BC2">
        <w:rPr>
          <w:rFonts w:ascii="Arial" w:hAnsi="Arial" w:cs="Arial"/>
          <w:szCs w:val="18"/>
          <w:lang w:val="bg-BG"/>
        </w:rPr>
        <w:t>Регион “Перник – Кюстендил“ обхваща територията на Пернишка и Кюстендилска област.</w:t>
      </w:r>
    </w:p>
    <w:p w:rsidR="00A47348" w:rsidRPr="00454BC2" w:rsidRDefault="00A47348" w:rsidP="00A47348">
      <w:pPr>
        <w:spacing w:after="120"/>
        <w:jc w:val="both"/>
        <w:rPr>
          <w:rFonts w:ascii="Arial" w:hAnsi="Arial" w:cs="Arial"/>
          <w:lang w:val="bg-BG"/>
        </w:rPr>
      </w:pPr>
      <w:r w:rsidRPr="00F05A81">
        <w:rPr>
          <w:rFonts w:ascii="Arial" w:hAnsi="Arial" w:cs="Arial"/>
          <w:b/>
        </w:rPr>
        <w:t xml:space="preserve">Обособена позиция </w:t>
      </w:r>
      <w:r w:rsidRPr="00F05A81">
        <w:rPr>
          <w:rFonts w:ascii="Arial" w:hAnsi="Arial" w:cs="Arial"/>
          <w:b/>
          <w:lang w:val="bg-BG"/>
        </w:rPr>
        <w:t>5</w:t>
      </w:r>
      <w:r w:rsidRPr="00F05A81">
        <w:rPr>
          <w:rFonts w:ascii="Arial" w:hAnsi="Arial" w:cs="Arial"/>
        </w:rPr>
        <w:t xml:space="preserve"> – </w:t>
      </w:r>
      <w:r w:rsidRPr="00F05A81">
        <w:rPr>
          <w:rFonts w:ascii="Arial" w:hAnsi="Arial" w:cs="Arial"/>
          <w:lang w:val="bg-BG"/>
        </w:rPr>
        <w:t xml:space="preserve">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w:t>
      </w:r>
      <w:r w:rsidRPr="00454BC2">
        <w:rPr>
          <w:rFonts w:ascii="Arial" w:hAnsi="Arial" w:cs="Arial"/>
          <w:lang w:val="bg-BG"/>
        </w:rPr>
        <w:t>регион “Благоевград“.</w:t>
      </w:r>
      <w:r>
        <w:rPr>
          <w:rFonts w:ascii="Arial" w:hAnsi="Arial" w:cs="Arial"/>
          <w:lang w:val="bg-BG"/>
        </w:rPr>
        <w:t xml:space="preserve"> </w:t>
      </w:r>
      <w:r w:rsidRPr="00454BC2">
        <w:rPr>
          <w:rFonts w:ascii="Arial" w:hAnsi="Arial" w:cs="Arial"/>
          <w:lang w:val="bg-BG"/>
        </w:rPr>
        <w:t>Регион “Благоевград“ обхваща територията на Благоевградска област.</w:t>
      </w:r>
    </w:p>
    <w:p w:rsidR="00E57571" w:rsidRPr="00E57571" w:rsidRDefault="00E57571" w:rsidP="00FB000F">
      <w:pPr>
        <w:jc w:val="both"/>
        <w:rPr>
          <w:rFonts w:ascii="Arial" w:hAnsi="Arial" w:cs="Arial"/>
          <w:lang w:val="en-US"/>
        </w:rPr>
      </w:pPr>
    </w:p>
    <w:p w:rsidR="00B14950" w:rsidRPr="005C3C32" w:rsidRDefault="00B14950" w:rsidP="00B14950">
      <w:pPr>
        <w:jc w:val="both"/>
        <w:rPr>
          <w:rFonts w:ascii="Arial" w:hAnsi="Arial" w:cs="Arial"/>
          <w:lang w:val="bg-BG" w:eastAsia="bg-BG"/>
        </w:rPr>
      </w:pPr>
      <w:r w:rsidRPr="005240FD">
        <w:rPr>
          <w:rFonts w:ascii="Arial" w:hAnsi="Arial" w:cs="Arial"/>
          <w:lang w:val="bg-BG" w:eastAsia="bg-BG"/>
        </w:rPr>
        <w:t>Критерият за оценка е</w:t>
      </w:r>
      <w:r w:rsidRPr="005240FD">
        <w:rPr>
          <w:rFonts w:ascii="Arial" w:hAnsi="Arial" w:cs="Arial"/>
          <w:b/>
          <w:lang w:val="bg-BG" w:eastAsia="bg-BG"/>
        </w:rPr>
        <w:t xml:space="preserve"> „</w:t>
      </w:r>
      <w:r w:rsidR="00A47348">
        <w:rPr>
          <w:rFonts w:ascii="Arial" w:hAnsi="Arial" w:cs="Arial"/>
          <w:b/>
          <w:lang w:val="bg-BG" w:eastAsia="bg-BG"/>
        </w:rPr>
        <w:t>н</w:t>
      </w:r>
      <w:r w:rsidRPr="005240FD">
        <w:rPr>
          <w:rFonts w:ascii="Arial" w:hAnsi="Arial" w:cs="Arial"/>
          <w:b/>
          <w:lang w:val="bg-BG" w:eastAsia="bg-BG"/>
        </w:rPr>
        <w:t xml:space="preserve">ай-ниска цена”. </w:t>
      </w:r>
      <w:r w:rsidRPr="005240FD">
        <w:rPr>
          <w:rFonts w:ascii="Arial" w:hAnsi="Arial" w:cs="Arial"/>
          <w:lang w:val="bg-BG" w:eastAsia="bg-BG"/>
        </w:rPr>
        <w:t xml:space="preserve">Класирането на участниците се извършва за всяка обособена позиция поотделно. На първо място за съответната обособена позиция се класира участникът предложил </w:t>
      </w:r>
      <w:r w:rsidRPr="005C3C32">
        <w:rPr>
          <w:rFonts w:ascii="Arial" w:hAnsi="Arial" w:cs="Arial"/>
          <w:lang w:val="bg-BG" w:eastAsia="bg-BG"/>
        </w:rPr>
        <w:t xml:space="preserve">най-ниска цена за изпълнение на видовете и количества работи </w:t>
      </w:r>
      <w:r w:rsidR="005C3C32">
        <w:rPr>
          <w:rFonts w:ascii="Arial" w:hAnsi="Arial" w:cs="Arial"/>
          <w:lang w:val="bg-BG" w:eastAsia="bg-BG"/>
        </w:rPr>
        <w:t>от</w:t>
      </w:r>
      <w:r w:rsidRPr="005C3C32">
        <w:rPr>
          <w:rFonts w:ascii="Arial" w:hAnsi="Arial" w:cs="Arial"/>
          <w:lang w:val="bg-BG" w:eastAsia="bg-BG"/>
        </w:rPr>
        <w:t xml:space="preserve"> количествено - стойностна</w:t>
      </w:r>
      <w:r w:rsidR="005B7064" w:rsidRPr="005C3C32">
        <w:rPr>
          <w:rFonts w:ascii="Arial" w:hAnsi="Arial" w:cs="Arial"/>
          <w:lang w:val="bg-BG" w:eastAsia="bg-BG"/>
        </w:rPr>
        <w:t>та</w:t>
      </w:r>
      <w:r w:rsidRPr="005C3C32">
        <w:rPr>
          <w:rFonts w:ascii="Arial" w:hAnsi="Arial" w:cs="Arial"/>
          <w:lang w:val="bg-BG" w:eastAsia="bg-BG"/>
        </w:rPr>
        <w:t xml:space="preserve"> сметка.</w:t>
      </w:r>
    </w:p>
    <w:p w:rsidR="00565CEC" w:rsidRPr="005C3C32" w:rsidRDefault="00565CEC" w:rsidP="007A5E6F">
      <w:pPr>
        <w:shd w:val="clear" w:color="auto" w:fill="FFFFFF"/>
        <w:jc w:val="both"/>
        <w:rPr>
          <w:rFonts w:ascii="Arial" w:hAnsi="Arial" w:cs="Arial"/>
          <w:lang w:val="bg-BG" w:eastAsia="bg-BG"/>
        </w:rPr>
      </w:pPr>
    </w:p>
    <w:p w:rsidR="00B14950" w:rsidRPr="00100E4D" w:rsidRDefault="00B14950" w:rsidP="00B14950">
      <w:pPr>
        <w:spacing w:before="60" w:after="60"/>
        <w:jc w:val="both"/>
        <w:rPr>
          <w:rFonts w:ascii="Arial" w:hAnsi="Arial" w:cs="Arial"/>
          <w:lang w:val="bg-BG" w:eastAsia="bg-BG"/>
        </w:rPr>
      </w:pPr>
      <w:r w:rsidRPr="00100E4D">
        <w:rPr>
          <w:rFonts w:ascii="Arial" w:hAnsi="Arial" w:cs="Arial"/>
          <w:bCs/>
          <w:lang w:val="bg-BG" w:eastAsia="bg-BG"/>
        </w:rPr>
        <w:t xml:space="preserve">Договорът за изпълнение на работите от предмета на поръчката ще се сключи </w:t>
      </w:r>
      <w:r w:rsidRPr="00100E4D">
        <w:rPr>
          <w:rFonts w:ascii="Arial" w:hAnsi="Arial" w:cs="Arial"/>
          <w:lang w:val="bg-BG" w:eastAsia="bg-BG"/>
        </w:rPr>
        <w:t xml:space="preserve">за срок от </w:t>
      </w:r>
      <w:r>
        <w:rPr>
          <w:rFonts w:ascii="Arial" w:hAnsi="Arial" w:cs="Arial"/>
          <w:b/>
          <w:lang w:val="en-US" w:eastAsia="bg-BG"/>
        </w:rPr>
        <w:t>3</w:t>
      </w:r>
      <w:r w:rsidR="00004512">
        <w:rPr>
          <w:rFonts w:ascii="Arial" w:hAnsi="Arial" w:cs="Arial"/>
          <w:b/>
          <w:lang w:val="en-US" w:eastAsia="bg-BG"/>
        </w:rPr>
        <w:t>6</w:t>
      </w:r>
      <w:r w:rsidRPr="00100E4D">
        <w:rPr>
          <w:rFonts w:ascii="Arial" w:hAnsi="Arial" w:cs="Arial"/>
          <w:b/>
          <w:lang w:val="bg-BG" w:eastAsia="bg-BG"/>
        </w:rPr>
        <w:t xml:space="preserve"> </w:t>
      </w:r>
      <w:r w:rsidR="005B5AC0">
        <w:rPr>
          <w:rFonts w:ascii="Arial" w:hAnsi="Arial" w:cs="Arial"/>
          <w:b/>
          <w:lang w:val="en-US" w:eastAsia="bg-BG"/>
        </w:rPr>
        <w:t>(</w:t>
      </w:r>
      <w:r w:rsidR="005B5AC0">
        <w:rPr>
          <w:rFonts w:ascii="Arial" w:hAnsi="Arial" w:cs="Arial"/>
          <w:b/>
          <w:lang w:val="bg-BG" w:eastAsia="bg-BG"/>
        </w:rPr>
        <w:t>тридесет</w:t>
      </w:r>
      <w:r w:rsidR="00004512">
        <w:rPr>
          <w:rFonts w:ascii="Arial" w:hAnsi="Arial" w:cs="Arial"/>
          <w:b/>
          <w:lang w:val="en-US" w:eastAsia="bg-BG"/>
        </w:rPr>
        <w:t xml:space="preserve"> </w:t>
      </w:r>
      <w:r w:rsidR="00004512">
        <w:rPr>
          <w:rFonts w:ascii="Arial" w:hAnsi="Arial" w:cs="Arial"/>
          <w:b/>
          <w:lang w:val="bg-BG" w:eastAsia="bg-BG"/>
        </w:rPr>
        <w:t>и шест</w:t>
      </w:r>
      <w:r w:rsidR="005B5AC0">
        <w:rPr>
          <w:rFonts w:ascii="Arial" w:hAnsi="Arial" w:cs="Arial"/>
          <w:b/>
          <w:lang w:val="en-US" w:eastAsia="bg-BG"/>
        </w:rPr>
        <w:t xml:space="preserve">) </w:t>
      </w:r>
      <w:r w:rsidRPr="00100E4D">
        <w:rPr>
          <w:rFonts w:ascii="Arial" w:hAnsi="Arial" w:cs="Arial"/>
          <w:b/>
          <w:lang w:val="bg-BG" w:eastAsia="bg-BG"/>
        </w:rPr>
        <w:t>месеца</w:t>
      </w:r>
      <w:r w:rsidRPr="00100E4D">
        <w:rPr>
          <w:rFonts w:ascii="Arial" w:hAnsi="Arial" w:cs="Arial"/>
          <w:lang w:val="bg-BG" w:eastAsia="bg-BG"/>
        </w:rPr>
        <w:t xml:space="preserve">, считано от датата на </w:t>
      </w:r>
      <w:r w:rsidR="005B5AC0">
        <w:rPr>
          <w:rFonts w:ascii="Arial" w:hAnsi="Arial" w:cs="Arial"/>
          <w:lang w:val="bg-BG" w:eastAsia="bg-BG"/>
        </w:rPr>
        <w:t>двустранното му подписване от страните</w:t>
      </w:r>
      <w:r w:rsidRPr="00100E4D">
        <w:rPr>
          <w:rFonts w:ascii="Arial" w:hAnsi="Arial" w:cs="Arial"/>
          <w:lang w:val="bg-BG" w:eastAsia="bg-BG"/>
        </w:rPr>
        <w:t xml:space="preserve"> или до достигане на </w:t>
      </w:r>
      <w:r w:rsidR="00105B68">
        <w:rPr>
          <w:rFonts w:ascii="Arial" w:hAnsi="Arial" w:cs="Arial"/>
          <w:lang w:val="bg-BG" w:eastAsia="bg-BG"/>
        </w:rPr>
        <w:t xml:space="preserve">максималната му </w:t>
      </w:r>
      <w:r w:rsidRPr="00100E4D">
        <w:rPr>
          <w:rFonts w:ascii="Arial" w:hAnsi="Arial" w:cs="Arial"/>
          <w:lang w:val="bg-BG" w:eastAsia="bg-BG"/>
        </w:rPr>
        <w:t>стойност в л</w:t>
      </w:r>
      <w:r w:rsidR="00105B68">
        <w:rPr>
          <w:rFonts w:ascii="Arial" w:hAnsi="Arial" w:cs="Arial"/>
          <w:lang w:val="bg-BG" w:eastAsia="bg-BG"/>
        </w:rPr>
        <w:t>е</w:t>
      </w:r>
      <w:r w:rsidRPr="00100E4D">
        <w:rPr>
          <w:rFonts w:ascii="Arial" w:hAnsi="Arial" w:cs="Arial"/>
          <w:lang w:val="bg-BG" w:eastAsia="bg-BG"/>
        </w:rPr>
        <w:t>в</w:t>
      </w:r>
      <w:r w:rsidR="00105B68">
        <w:rPr>
          <w:rFonts w:ascii="Arial" w:hAnsi="Arial" w:cs="Arial"/>
          <w:lang w:val="bg-BG" w:eastAsia="bg-BG"/>
        </w:rPr>
        <w:t>а</w:t>
      </w:r>
      <w:r w:rsidRPr="00100E4D">
        <w:rPr>
          <w:rFonts w:ascii="Arial" w:hAnsi="Arial" w:cs="Arial"/>
          <w:lang w:val="bg-BG" w:eastAsia="bg-BG"/>
        </w:rPr>
        <w:t xml:space="preserve"> без ДДС, в зависимост от това, кое събитие ще настъпи първо по време.</w:t>
      </w:r>
    </w:p>
    <w:p w:rsidR="00DF0315" w:rsidRDefault="001E30C5" w:rsidP="001E30C5">
      <w:pPr>
        <w:shd w:val="clear" w:color="auto" w:fill="FFFFFF"/>
        <w:jc w:val="both"/>
        <w:rPr>
          <w:rFonts w:ascii="Arial" w:hAnsi="Arial" w:cs="Arial"/>
          <w:lang w:val="bg-BG" w:eastAsia="bg-BG"/>
        </w:rPr>
      </w:pPr>
      <w:r w:rsidRPr="00100E4D">
        <w:rPr>
          <w:rFonts w:ascii="Arial" w:hAnsi="Arial" w:cs="Arial"/>
          <w:lang w:val="bg-BG" w:eastAsia="bg-BG"/>
        </w:rPr>
        <w:t>Изпълнението на договора ще се извършва в зависимост от техническата готовност и необходимост</w:t>
      </w:r>
      <w:r w:rsidRPr="005D6CEC">
        <w:rPr>
          <w:rFonts w:ascii="Arial" w:hAnsi="Arial" w:cs="Arial"/>
          <w:lang w:val="bg-BG" w:eastAsia="bg-BG"/>
        </w:rPr>
        <w:t xml:space="preserve"> на </w:t>
      </w:r>
      <w:r w:rsidRPr="00B90B45">
        <w:rPr>
          <w:rFonts w:ascii="Arial" w:hAnsi="Arial" w:cs="Arial"/>
          <w:lang w:val="bg-BG" w:eastAsia="bg-BG"/>
        </w:rPr>
        <w:t>Възложителя за възлагане на изпълнението. За възлагане на конкретните видове работи Възложителят съставя документ за възлагане на изпълнението</w:t>
      </w:r>
      <w:r w:rsidR="001F49E8" w:rsidRPr="00B90B45">
        <w:rPr>
          <w:rFonts w:ascii="Arial" w:hAnsi="Arial" w:cs="Arial"/>
          <w:lang w:val="bg-BG" w:eastAsia="bg-BG"/>
        </w:rPr>
        <w:t>/</w:t>
      </w:r>
      <w:r w:rsidRPr="00B90B45">
        <w:rPr>
          <w:rFonts w:ascii="Arial" w:hAnsi="Arial" w:cs="Arial"/>
          <w:lang w:val="ru-RU"/>
        </w:rPr>
        <w:t>възлагателен протокол</w:t>
      </w:r>
      <w:r w:rsidRPr="00B90B45">
        <w:rPr>
          <w:rFonts w:ascii="Arial" w:hAnsi="Arial" w:cs="Arial"/>
          <w:lang w:val="bg-BG" w:eastAsia="bg-BG"/>
        </w:rPr>
        <w:t xml:space="preserve">, в който описва </w:t>
      </w:r>
      <w:r w:rsidR="00DF0315" w:rsidRPr="00B90B45">
        <w:rPr>
          <w:rFonts w:ascii="Arial" w:hAnsi="Arial" w:cs="Arial"/>
        </w:rPr>
        <w:t>обекта за проектиране</w:t>
      </w:r>
      <w:r w:rsidR="00DF0315" w:rsidRPr="00B90B45">
        <w:rPr>
          <w:rFonts w:ascii="Arial" w:hAnsi="Arial" w:cs="Arial"/>
          <w:lang w:val="bg-BG"/>
        </w:rPr>
        <w:t xml:space="preserve">, </w:t>
      </w:r>
      <w:r w:rsidR="00DF0315" w:rsidRPr="00B90B45">
        <w:rPr>
          <w:rFonts w:ascii="Arial" w:hAnsi="Arial" w:cs="Arial"/>
          <w:szCs w:val="18"/>
          <w:lang w:val="bg-BG"/>
        </w:rPr>
        <w:t>видове и количества работи,</w:t>
      </w:r>
      <w:r w:rsidR="00DF0315" w:rsidRPr="00B90B45">
        <w:rPr>
          <w:rFonts w:ascii="Arial" w:hAnsi="Arial" w:cs="Arial"/>
          <w:lang w:val="bg-BG" w:eastAsia="bg-BG"/>
        </w:rPr>
        <w:t xml:space="preserve"> </w:t>
      </w:r>
      <w:r w:rsidR="00DF0315" w:rsidRPr="00B90B45">
        <w:rPr>
          <w:rFonts w:ascii="Arial" w:hAnsi="Arial" w:cs="Arial"/>
        </w:rPr>
        <w:t>частите, които да съдържа</w:t>
      </w:r>
      <w:r w:rsidR="00DF0315" w:rsidRPr="00B90B45">
        <w:rPr>
          <w:rFonts w:ascii="Arial" w:hAnsi="Arial" w:cs="Arial"/>
          <w:lang w:val="bg-BG"/>
        </w:rPr>
        <w:t>;</w:t>
      </w:r>
      <w:r w:rsidR="00DF0315" w:rsidRPr="00B90B45">
        <w:rPr>
          <w:rFonts w:ascii="Arial" w:hAnsi="Arial" w:cs="Arial"/>
          <w:szCs w:val="18"/>
          <w:lang w:val="bg-BG"/>
        </w:rPr>
        <w:t xml:space="preserve"> срок</w:t>
      </w:r>
      <w:r w:rsidR="0036545D">
        <w:rPr>
          <w:rFonts w:ascii="Arial" w:hAnsi="Arial" w:cs="Arial"/>
          <w:szCs w:val="18"/>
          <w:lang w:val="bg-BG"/>
        </w:rPr>
        <w:t>а</w:t>
      </w:r>
      <w:r w:rsidR="00DF0315" w:rsidRPr="00B90B45">
        <w:rPr>
          <w:rFonts w:ascii="Arial" w:hAnsi="Arial" w:cs="Arial"/>
          <w:szCs w:val="18"/>
          <w:lang w:val="bg-BG"/>
        </w:rPr>
        <w:t xml:space="preserve"> за изпълнение,  </w:t>
      </w:r>
      <w:r w:rsidR="00DF0315" w:rsidRPr="00B90B45">
        <w:rPr>
          <w:rFonts w:ascii="Arial" w:hAnsi="Arial" w:cs="Arial"/>
        </w:rPr>
        <w:t>срок за изготвяне,</w:t>
      </w:r>
      <w:r w:rsidR="00DF0315" w:rsidRPr="00B90B45">
        <w:rPr>
          <w:rFonts w:ascii="Arial" w:hAnsi="Arial" w:cs="Arial"/>
          <w:lang w:val="bg-BG"/>
        </w:rPr>
        <w:t xml:space="preserve"> </w:t>
      </w:r>
      <w:r w:rsidR="00DF0315" w:rsidRPr="00B90B45">
        <w:rPr>
          <w:rFonts w:ascii="Arial" w:hAnsi="Arial" w:cs="Arial"/>
          <w:szCs w:val="18"/>
          <w:lang w:val="bg-BG"/>
        </w:rPr>
        <w:t xml:space="preserve">съгласуване и издаване на разрешение за строеж (в случай че се изисква); </w:t>
      </w:r>
      <w:r w:rsidR="00DF0315" w:rsidRPr="00B90B45">
        <w:rPr>
          <w:rFonts w:ascii="Arial" w:hAnsi="Arial" w:cs="Arial"/>
        </w:rPr>
        <w:t xml:space="preserve">документите, които </w:t>
      </w:r>
      <w:r w:rsidR="00B90B45" w:rsidRPr="00B90B45">
        <w:rPr>
          <w:rFonts w:ascii="Arial" w:hAnsi="Arial" w:cs="Arial"/>
        </w:rPr>
        <w:t xml:space="preserve">възложителят </w:t>
      </w:r>
      <w:r w:rsidR="00DF0315" w:rsidRPr="00B90B45">
        <w:rPr>
          <w:rFonts w:ascii="Arial" w:hAnsi="Arial" w:cs="Arial"/>
        </w:rPr>
        <w:t xml:space="preserve">предоставя на </w:t>
      </w:r>
      <w:r w:rsidR="00DF0315" w:rsidRPr="00B90B45">
        <w:rPr>
          <w:rFonts w:ascii="Arial" w:hAnsi="Arial" w:cs="Arial"/>
          <w:lang w:val="bg-BG"/>
        </w:rPr>
        <w:t>изпълнителя</w:t>
      </w:r>
      <w:r w:rsidR="0036545D">
        <w:rPr>
          <w:rFonts w:ascii="Arial" w:hAnsi="Arial" w:cs="Arial"/>
          <w:lang w:val="bg-BG"/>
        </w:rPr>
        <w:t>,</w:t>
      </w:r>
      <w:r w:rsidR="00DF0315" w:rsidRPr="00B90B45">
        <w:rPr>
          <w:rFonts w:ascii="Arial" w:hAnsi="Arial" w:cs="Arial"/>
        </w:rPr>
        <w:t xml:space="preserve"> и сроковете за предоставянето им</w:t>
      </w:r>
      <w:r w:rsidR="00DF0315" w:rsidRPr="00B90B45">
        <w:rPr>
          <w:rFonts w:ascii="Arial" w:hAnsi="Arial" w:cs="Arial"/>
          <w:lang w:val="bg-BG" w:eastAsia="bg-BG"/>
        </w:rPr>
        <w:t xml:space="preserve"> (когато е необходимо и приложимо)</w:t>
      </w:r>
      <w:r w:rsidR="00B90B45" w:rsidRPr="00B90B45">
        <w:rPr>
          <w:rFonts w:ascii="Arial" w:hAnsi="Arial" w:cs="Arial"/>
          <w:lang w:val="en-US" w:eastAsia="bg-BG"/>
        </w:rPr>
        <w:t>,</w:t>
      </w:r>
      <w:r w:rsidRPr="00B90B45">
        <w:rPr>
          <w:rFonts w:ascii="Arial" w:hAnsi="Arial" w:cs="Arial"/>
          <w:lang w:val="bg-BG" w:eastAsia="bg-BG"/>
        </w:rPr>
        <w:t xml:space="preserve"> цената на база единичните цени</w:t>
      </w:r>
      <w:r w:rsidRPr="00B90B45">
        <w:rPr>
          <w:rFonts w:ascii="Arial" w:hAnsi="Arial" w:cs="Arial"/>
          <w:lang w:val="ru-RU"/>
        </w:rPr>
        <w:t xml:space="preserve"> предложени </w:t>
      </w:r>
      <w:r w:rsidRPr="00B90B45">
        <w:rPr>
          <w:rFonts w:ascii="Arial" w:hAnsi="Arial" w:cs="Arial"/>
          <w:lang w:val="bg-BG" w:eastAsia="bg-BG"/>
        </w:rPr>
        <w:t xml:space="preserve">при договарянето от участника, определен за </w:t>
      </w:r>
      <w:r w:rsidRPr="007B0D48">
        <w:rPr>
          <w:rFonts w:ascii="Arial" w:hAnsi="Arial" w:cs="Arial"/>
          <w:lang w:val="bg-BG" w:eastAsia="bg-BG"/>
        </w:rPr>
        <w:t>Изпълнител</w:t>
      </w:r>
      <w:r w:rsidR="0036545D">
        <w:rPr>
          <w:rFonts w:ascii="Arial" w:hAnsi="Arial" w:cs="Arial"/>
          <w:lang w:val="bg-BG" w:eastAsia="bg-BG"/>
        </w:rPr>
        <w:t>,</w:t>
      </w:r>
      <w:r w:rsidRPr="007B0D48">
        <w:rPr>
          <w:rFonts w:ascii="Arial" w:hAnsi="Arial" w:cs="Arial"/>
          <w:lang w:val="bg-BG" w:eastAsia="bg-BG"/>
        </w:rPr>
        <w:t xml:space="preserve"> в количествено стойностната сметка (КСС), приложена към договора. </w:t>
      </w:r>
    </w:p>
    <w:p w:rsidR="00DF0315" w:rsidRPr="001F12C9" w:rsidRDefault="001E30C5" w:rsidP="00DF0315">
      <w:pPr>
        <w:widowControl w:val="0"/>
        <w:autoSpaceDE w:val="0"/>
        <w:autoSpaceDN w:val="0"/>
        <w:adjustRightInd w:val="0"/>
        <w:jc w:val="both"/>
        <w:rPr>
          <w:rFonts w:ascii="Arial" w:hAnsi="Arial" w:cs="Arial"/>
          <w:szCs w:val="18"/>
          <w:lang w:val="bg-BG"/>
        </w:rPr>
      </w:pPr>
      <w:r w:rsidRPr="007B0D48">
        <w:rPr>
          <w:rFonts w:ascii="Arial" w:hAnsi="Arial" w:cs="Arial"/>
          <w:lang w:val="ru-RU" w:eastAsia="bg-BG"/>
        </w:rPr>
        <w:t xml:space="preserve">Приемането на работата по всеки </w:t>
      </w:r>
      <w:r w:rsidRPr="007B0D48">
        <w:rPr>
          <w:rFonts w:ascii="Arial" w:hAnsi="Arial" w:cs="Arial"/>
          <w:lang w:val="bg-BG" w:eastAsia="bg-BG"/>
        </w:rPr>
        <w:t>документ за възлагане на изпълнението</w:t>
      </w:r>
      <w:r w:rsidR="001F49E8" w:rsidRPr="007B0D48">
        <w:rPr>
          <w:rFonts w:ascii="Arial" w:hAnsi="Arial" w:cs="Arial"/>
          <w:lang w:val="bg-BG" w:eastAsia="bg-BG"/>
        </w:rPr>
        <w:t>/</w:t>
      </w:r>
      <w:r w:rsidRPr="007B0D48">
        <w:rPr>
          <w:rFonts w:ascii="Arial" w:hAnsi="Arial" w:cs="Arial"/>
          <w:lang w:val="ru-RU"/>
        </w:rPr>
        <w:t>възлагателен протокол</w:t>
      </w:r>
      <w:r w:rsidRPr="007B0D48">
        <w:rPr>
          <w:rFonts w:ascii="Arial" w:hAnsi="Arial" w:cs="Arial"/>
          <w:lang w:val="en-US"/>
        </w:rPr>
        <w:t xml:space="preserve"> </w:t>
      </w:r>
      <w:r w:rsidRPr="007B0D48">
        <w:rPr>
          <w:rFonts w:ascii="Arial" w:hAnsi="Arial" w:cs="Arial"/>
          <w:lang w:val="ru-RU" w:eastAsia="bg-BG"/>
        </w:rPr>
        <w:t>се извършва с приемателен протокол, подписан от двете страни.</w:t>
      </w:r>
      <w:r w:rsidR="00DF0315" w:rsidRPr="00DF0315">
        <w:rPr>
          <w:rFonts w:ascii="Arial" w:hAnsi="Arial" w:cs="Arial"/>
          <w:szCs w:val="18"/>
          <w:lang w:val="bg-BG"/>
        </w:rPr>
        <w:t xml:space="preserve"> </w:t>
      </w:r>
      <w:r w:rsidR="00DF0315" w:rsidRPr="001F12C9">
        <w:rPr>
          <w:rFonts w:ascii="Arial" w:hAnsi="Arial" w:cs="Arial"/>
          <w:szCs w:val="18"/>
          <w:lang w:val="bg-BG"/>
        </w:rPr>
        <w:t>Изпълнителя</w:t>
      </w:r>
      <w:r w:rsidR="00DF0315">
        <w:rPr>
          <w:rFonts w:ascii="Arial" w:hAnsi="Arial" w:cs="Arial"/>
          <w:szCs w:val="18"/>
          <w:lang w:val="bg-BG"/>
        </w:rPr>
        <w:t>т</w:t>
      </w:r>
      <w:r w:rsidR="00DF0315" w:rsidRPr="001F12C9">
        <w:rPr>
          <w:rFonts w:ascii="Arial" w:hAnsi="Arial" w:cs="Arial"/>
          <w:szCs w:val="18"/>
          <w:lang w:val="bg-BG"/>
        </w:rPr>
        <w:t xml:space="preserve"> е длъжен да предаде на Възложителя проекта съгласуван със съответните инстанции и издадено разрешение за строеж, влязло в сила – тогава когато това се изисква от действащото законодателство и е възложено от Възложителя. </w:t>
      </w:r>
    </w:p>
    <w:p w:rsidR="001E30C5" w:rsidRPr="007B0D48" w:rsidRDefault="001E30C5" w:rsidP="001E30C5">
      <w:pPr>
        <w:shd w:val="clear" w:color="auto" w:fill="FFFFFF"/>
        <w:jc w:val="both"/>
        <w:rPr>
          <w:rFonts w:ascii="Arial" w:hAnsi="Arial" w:cs="Arial"/>
          <w:lang w:val="bg-BG" w:eastAsia="bg-BG"/>
        </w:rPr>
      </w:pPr>
    </w:p>
    <w:p w:rsidR="001E30C5" w:rsidRPr="00DF0315" w:rsidRDefault="001E30C5" w:rsidP="001E30C5">
      <w:pPr>
        <w:jc w:val="both"/>
        <w:rPr>
          <w:rFonts w:ascii="Arial" w:hAnsi="Arial" w:cs="Arial"/>
          <w:lang w:val="bg-BG"/>
        </w:rPr>
      </w:pPr>
      <w:r w:rsidRPr="00DF0315">
        <w:rPr>
          <w:rFonts w:ascii="Arial" w:hAnsi="Arial" w:cs="Arial"/>
          <w:lang w:val="bg-BG"/>
        </w:rPr>
        <w:t xml:space="preserve">Техническите изисквания </w:t>
      </w:r>
      <w:r w:rsidR="007B0D48" w:rsidRPr="00DF0315">
        <w:rPr>
          <w:rFonts w:ascii="Arial" w:hAnsi="Arial" w:cs="Arial"/>
          <w:lang w:val="bg-BG"/>
        </w:rPr>
        <w:t xml:space="preserve">към участниците </w:t>
      </w:r>
      <w:r w:rsidRPr="00DF0315">
        <w:rPr>
          <w:rFonts w:ascii="Arial" w:hAnsi="Arial" w:cs="Arial"/>
          <w:lang w:val="bg-BG"/>
        </w:rPr>
        <w:t xml:space="preserve">за изпълнение на </w:t>
      </w:r>
      <w:r w:rsidR="00DF0315" w:rsidRPr="00DF0315">
        <w:rPr>
          <w:rFonts w:ascii="Arial" w:hAnsi="Arial" w:cs="Arial"/>
          <w:lang w:val="bg-BG"/>
        </w:rPr>
        <w:t xml:space="preserve">проектните работи </w:t>
      </w:r>
      <w:r w:rsidRPr="00DF0315">
        <w:rPr>
          <w:rFonts w:ascii="Arial" w:hAnsi="Arial" w:cs="Arial"/>
          <w:lang w:val="bg-BG"/>
        </w:rPr>
        <w:t>остават същите като в сключените рамкови споразумения.</w:t>
      </w:r>
    </w:p>
    <w:p w:rsidR="001E30C5" w:rsidRPr="005D0366" w:rsidRDefault="001E30C5" w:rsidP="001E30C5">
      <w:pPr>
        <w:jc w:val="both"/>
        <w:rPr>
          <w:rFonts w:ascii="Arial" w:hAnsi="Arial" w:cs="Arial"/>
          <w:lang w:val="ru-RU" w:eastAsia="bg-BG"/>
        </w:rPr>
      </w:pPr>
      <w:r w:rsidRPr="00DF0315">
        <w:rPr>
          <w:rFonts w:ascii="Arial" w:hAnsi="Arial" w:cs="Arial"/>
          <w:lang w:val="ru-RU" w:eastAsia="bg-BG"/>
        </w:rPr>
        <w:t xml:space="preserve">Видовете работи, които ще се извършват, са посочени в </w:t>
      </w:r>
      <w:r w:rsidRPr="00DF0315">
        <w:rPr>
          <w:rFonts w:ascii="Arial" w:hAnsi="Arial" w:cs="Arial"/>
          <w:lang w:val="bg-BG" w:eastAsia="bg-BG"/>
        </w:rPr>
        <w:t>количествено-стойностната сметка</w:t>
      </w:r>
      <w:r w:rsidRPr="00DF0315">
        <w:rPr>
          <w:rFonts w:ascii="Arial" w:hAnsi="Arial" w:cs="Arial"/>
          <w:lang w:val="ru-RU" w:eastAsia="bg-BG"/>
        </w:rPr>
        <w:t xml:space="preserve"> КСС</w:t>
      </w:r>
      <w:r w:rsidR="00DF0315" w:rsidRPr="00DF0315">
        <w:rPr>
          <w:rFonts w:ascii="Arial" w:hAnsi="Arial" w:cs="Arial"/>
          <w:lang w:val="bg-BG" w:eastAsia="bg-BG"/>
        </w:rPr>
        <w:t xml:space="preserve"> - </w:t>
      </w:r>
      <w:r w:rsidRPr="000B296C">
        <w:rPr>
          <w:rFonts w:ascii="Arial" w:hAnsi="Arial" w:cs="Arial"/>
          <w:lang w:val="ru-RU" w:eastAsia="bg-BG"/>
        </w:rPr>
        <w:t xml:space="preserve">(Приложение </w:t>
      </w:r>
      <w:r w:rsidRPr="000B296C">
        <w:rPr>
          <w:rFonts w:ascii="Arial" w:hAnsi="Arial" w:cs="Arial"/>
          <w:lang w:val="ru-RU"/>
        </w:rPr>
        <w:t xml:space="preserve">№ </w:t>
      </w:r>
      <w:r w:rsidRPr="000B296C">
        <w:rPr>
          <w:rFonts w:ascii="Arial" w:hAnsi="Arial" w:cs="Arial"/>
          <w:lang w:val="ru-RU" w:eastAsia="bg-BG"/>
        </w:rPr>
        <w:t>1)</w:t>
      </w:r>
      <w:r w:rsidRPr="000B296C">
        <w:rPr>
          <w:rFonts w:ascii="Arial" w:hAnsi="Arial" w:cs="Arial"/>
          <w:b/>
          <w:lang w:val="ru-RU" w:eastAsia="bg-BG"/>
        </w:rPr>
        <w:t xml:space="preserve"> </w:t>
      </w:r>
      <w:r w:rsidRPr="000B296C">
        <w:rPr>
          <w:rFonts w:ascii="Arial" w:hAnsi="Arial" w:cs="Arial"/>
          <w:lang w:val="ru-RU" w:eastAsia="bg-BG"/>
        </w:rPr>
        <w:t>към ценовото предложение,</w:t>
      </w:r>
      <w:r w:rsidR="00BE1B62" w:rsidRPr="000B296C">
        <w:rPr>
          <w:rFonts w:ascii="Arial" w:hAnsi="Arial" w:cs="Arial"/>
          <w:lang w:val="ru-RU" w:eastAsia="bg-BG"/>
        </w:rPr>
        <w:t xml:space="preserve"> Раздел VІ</w:t>
      </w:r>
      <w:r w:rsidR="008B4E24" w:rsidRPr="000B296C">
        <w:rPr>
          <w:rFonts w:ascii="Arial" w:hAnsi="Arial" w:cs="Arial"/>
          <w:lang w:val="en-US" w:eastAsia="bg-BG"/>
        </w:rPr>
        <w:t>II</w:t>
      </w:r>
      <w:r w:rsidRPr="000B296C">
        <w:rPr>
          <w:rFonts w:ascii="Arial" w:hAnsi="Arial" w:cs="Arial"/>
          <w:lang w:val="ru-RU" w:eastAsia="bg-BG"/>
        </w:rPr>
        <w:t xml:space="preserve"> от документацията. Всеки участник </w:t>
      </w:r>
      <w:r w:rsidRPr="005D0366">
        <w:rPr>
          <w:rFonts w:ascii="Arial" w:hAnsi="Arial" w:cs="Arial"/>
          <w:lang w:val="ru-RU" w:eastAsia="bg-BG"/>
        </w:rPr>
        <w:t>остойностява приложената в настоящата документация КСС.</w:t>
      </w:r>
    </w:p>
    <w:p w:rsidR="00B14950" w:rsidRDefault="001E30C5" w:rsidP="007A5E6F">
      <w:pPr>
        <w:jc w:val="both"/>
        <w:rPr>
          <w:rFonts w:ascii="Arial" w:hAnsi="Arial" w:cs="Arial"/>
          <w:lang w:val="be-BY" w:eastAsia="bg-BG"/>
        </w:rPr>
      </w:pPr>
      <w:r w:rsidRPr="005D0366">
        <w:rPr>
          <w:rFonts w:ascii="Arial" w:hAnsi="Arial" w:cs="Arial"/>
          <w:bCs/>
          <w:lang w:val="ru-RU"/>
        </w:rPr>
        <w:t>Всички допълнителни работи, възникнали в процеса на изпълнение на поръчката, не подлежат на заплащане, ако не са съгласувани с Възложителя.</w:t>
      </w:r>
    </w:p>
    <w:p w:rsidR="00A03F5B" w:rsidRPr="005D6CEC" w:rsidRDefault="00A03F5B" w:rsidP="007A5E6F">
      <w:pPr>
        <w:spacing w:before="60"/>
        <w:jc w:val="center"/>
        <w:rPr>
          <w:rFonts w:ascii="Arial" w:hAnsi="Arial" w:cs="Arial"/>
          <w:b/>
          <w:u w:val="single"/>
          <w:lang w:val="ru-RU"/>
        </w:rPr>
      </w:pPr>
      <w:r w:rsidRPr="005D6CEC">
        <w:rPr>
          <w:rFonts w:ascii="Arial" w:hAnsi="Arial" w:cs="Arial"/>
          <w:b/>
          <w:sz w:val="22"/>
          <w:szCs w:val="22"/>
          <w:u w:val="single"/>
          <w:lang w:val="ru-RU"/>
        </w:rPr>
        <w:br w:type="page"/>
      </w:r>
    </w:p>
    <w:p w:rsidR="000510E1" w:rsidRDefault="000510E1" w:rsidP="000510E1">
      <w:pPr>
        <w:jc w:val="center"/>
        <w:rPr>
          <w:rFonts w:ascii="Arial" w:hAnsi="Arial" w:cs="Arial"/>
          <w:b/>
          <w:u w:val="single"/>
          <w:lang w:val="bg-BG"/>
        </w:rPr>
      </w:pPr>
    </w:p>
    <w:p w:rsidR="009A5574" w:rsidRDefault="009A5574" w:rsidP="000510E1">
      <w:pPr>
        <w:jc w:val="center"/>
        <w:rPr>
          <w:rFonts w:ascii="Arial" w:hAnsi="Arial" w:cs="Arial"/>
          <w:b/>
          <w:u w:val="single"/>
          <w:lang w:val="ru-RU"/>
        </w:rPr>
      </w:pPr>
      <w:r>
        <w:rPr>
          <w:rFonts w:ascii="Arial" w:hAnsi="Arial" w:cs="Arial"/>
          <w:b/>
          <w:u w:val="single"/>
          <w:lang w:val="en-US"/>
        </w:rPr>
        <w:t>I</w:t>
      </w:r>
      <w:r w:rsidRPr="00014174">
        <w:rPr>
          <w:rFonts w:ascii="Arial" w:hAnsi="Arial" w:cs="Arial"/>
          <w:b/>
          <w:u w:val="single"/>
          <w:lang w:val="ru-RU"/>
        </w:rPr>
        <w:t xml:space="preserve">V. </w:t>
      </w:r>
      <w:r>
        <w:rPr>
          <w:rFonts w:ascii="Arial" w:hAnsi="Arial" w:cs="Arial"/>
          <w:b/>
          <w:u w:val="single"/>
          <w:lang w:val="ru-RU"/>
        </w:rPr>
        <w:t>ТЕХНИЧЕСКИ ИЗИСКВАНИЯ</w:t>
      </w:r>
    </w:p>
    <w:p w:rsidR="004D115B" w:rsidRDefault="004D115B" w:rsidP="009A5574">
      <w:pPr>
        <w:rPr>
          <w:rFonts w:ascii="Arial" w:hAnsi="Arial" w:cs="Arial"/>
          <w:b/>
          <w:u w:val="single"/>
          <w:lang w:val="ru-RU"/>
        </w:rPr>
      </w:pPr>
    </w:p>
    <w:p w:rsidR="004D115B" w:rsidRPr="000B296C" w:rsidRDefault="004D115B" w:rsidP="004D115B">
      <w:pPr>
        <w:jc w:val="both"/>
        <w:rPr>
          <w:rFonts w:ascii="Arial" w:hAnsi="Arial" w:cs="Arial"/>
          <w:lang w:val="ru-RU"/>
        </w:rPr>
      </w:pPr>
      <w:r>
        <w:rPr>
          <w:rFonts w:ascii="Arial" w:hAnsi="Arial" w:cs="Arial"/>
          <w:lang w:val="ru-RU"/>
        </w:rPr>
        <w:t xml:space="preserve">Техническите изисквания на Възложителя за изпълнение на поръчката </w:t>
      </w:r>
      <w:r w:rsidR="00D63294">
        <w:rPr>
          <w:rFonts w:ascii="Arial" w:hAnsi="Arial" w:cs="Arial"/>
          <w:lang w:val="ru-RU"/>
        </w:rPr>
        <w:t xml:space="preserve">са посочени в </w:t>
      </w:r>
      <w:r w:rsidRPr="00512AEF">
        <w:rPr>
          <w:rFonts w:ascii="Arial" w:hAnsi="Arial" w:cs="Arial"/>
          <w:lang w:val="bg-BG"/>
        </w:rPr>
        <w:t>Приложение № 2</w:t>
      </w:r>
      <w:r>
        <w:rPr>
          <w:rFonts w:ascii="Arial" w:hAnsi="Arial" w:cs="Arial"/>
          <w:lang w:val="bg-BG"/>
        </w:rPr>
        <w:t xml:space="preserve"> от скючен</w:t>
      </w:r>
      <w:r w:rsidR="00A878FE">
        <w:rPr>
          <w:rFonts w:ascii="Arial" w:hAnsi="Arial" w:cs="Arial"/>
          <w:lang w:val="bg-BG"/>
        </w:rPr>
        <w:t>и</w:t>
      </w:r>
      <w:r>
        <w:rPr>
          <w:rFonts w:ascii="Arial" w:hAnsi="Arial" w:cs="Arial"/>
          <w:lang w:val="bg-BG"/>
        </w:rPr>
        <w:t>т</w:t>
      </w:r>
      <w:r w:rsidR="00A878FE">
        <w:rPr>
          <w:rFonts w:ascii="Arial" w:hAnsi="Arial" w:cs="Arial"/>
          <w:lang w:val="bg-BG"/>
        </w:rPr>
        <w:t>е</w:t>
      </w:r>
      <w:r>
        <w:rPr>
          <w:rFonts w:ascii="Arial" w:hAnsi="Arial" w:cs="Arial"/>
          <w:lang w:val="bg-BG"/>
        </w:rPr>
        <w:t xml:space="preserve"> рамков</w:t>
      </w:r>
      <w:r w:rsidR="00A878FE">
        <w:rPr>
          <w:rFonts w:ascii="Arial" w:hAnsi="Arial" w:cs="Arial"/>
          <w:lang w:val="bg-BG"/>
        </w:rPr>
        <w:t>и</w:t>
      </w:r>
      <w:r>
        <w:rPr>
          <w:rFonts w:ascii="Arial" w:hAnsi="Arial" w:cs="Arial"/>
          <w:lang w:val="bg-BG"/>
        </w:rPr>
        <w:t xml:space="preserve"> споразумени</w:t>
      </w:r>
      <w:r w:rsidR="00A878FE">
        <w:rPr>
          <w:rFonts w:ascii="Arial" w:hAnsi="Arial" w:cs="Arial"/>
          <w:lang w:val="bg-BG"/>
        </w:rPr>
        <w:t>я</w:t>
      </w:r>
      <w:r>
        <w:rPr>
          <w:rFonts w:ascii="Arial" w:hAnsi="Arial" w:cs="Arial"/>
          <w:lang w:val="bg-BG"/>
        </w:rPr>
        <w:t xml:space="preserve"> след проведена </w:t>
      </w:r>
      <w:r w:rsidRPr="00553AAB">
        <w:rPr>
          <w:rFonts w:ascii="Arial" w:hAnsi="Arial" w:cs="Arial"/>
          <w:lang w:val="ru-RU"/>
        </w:rPr>
        <w:t xml:space="preserve">процедура на договаряне с </w:t>
      </w:r>
      <w:r>
        <w:rPr>
          <w:rFonts w:ascii="Arial" w:hAnsi="Arial" w:cs="Arial"/>
          <w:lang w:val="ru-RU"/>
        </w:rPr>
        <w:t xml:space="preserve">обявление с реф. № </w:t>
      </w:r>
      <w:r w:rsidR="00821785" w:rsidRPr="000B296C">
        <w:rPr>
          <w:rFonts w:ascii="Arial" w:hAnsi="Arial" w:cs="Arial"/>
          <w:lang w:val="bg-BG"/>
        </w:rPr>
        <w:t>РР</w:t>
      </w:r>
      <w:r w:rsidR="00821785" w:rsidRPr="000B296C">
        <w:rPr>
          <w:rFonts w:ascii="Arial" w:hAnsi="Arial" w:cs="Arial"/>
          <w:lang w:val="en-US"/>
        </w:rPr>
        <w:t>S</w:t>
      </w:r>
      <w:r w:rsidR="00821785" w:rsidRPr="000B296C">
        <w:rPr>
          <w:rFonts w:ascii="Arial" w:hAnsi="Arial" w:cs="Arial"/>
          <w:lang w:val="bg-BG"/>
        </w:rPr>
        <w:t xml:space="preserve"> 15-0</w:t>
      </w:r>
      <w:r w:rsidR="00821785" w:rsidRPr="000B296C">
        <w:rPr>
          <w:rFonts w:ascii="Arial" w:hAnsi="Arial" w:cs="Arial"/>
          <w:lang w:val="en-US"/>
        </w:rPr>
        <w:t>45</w:t>
      </w:r>
      <w:r w:rsidRPr="000B296C">
        <w:rPr>
          <w:rFonts w:ascii="Arial" w:hAnsi="Arial" w:cs="Arial"/>
          <w:lang w:val="ru-RU"/>
        </w:rPr>
        <w:t>.</w:t>
      </w:r>
    </w:p>
    <w:p w:rsidR="009A5574" w:rsidRDefault="009A5574" w:rsidP="00B14950">
      <w:pPr>
        <w:rPr>
          <w:rFonts w:ascii="Arial" w:hAnsi="Arial" w:cs="Arial"/>
          <w:b/>
          <w:u w:val="single"/>
          <w:lang w:val="bg-BG"/>
        </w:rPr>
      </w:pPr>
    </w:p>
    <w:p w:rsidR="00535C47" w:rsidRDefault="00535C47">
      <w:pPr>
        <w:rPr>
          <w:rFonts w:ascii="Arial" w:hAnsi="Arial" w:cs="Arial"/>
          <w:b/>
          <w:u w:val="single"/>
          <w:lang w:val="bg-BG"/>
        </w:rPr>
      </w:pPr>
      <w:r>
        <w:rPr>
          <w:rFonts w:ascii="Arial" w:hAnsi="Arial" w:cs="Arial"/>
          <w:b/>
          <w:u w:val="single"/>
          <w:lang w:val="bg-BG"/>
        </w:rPr>
        <w:br w:type="page"/>
      </w:r>
    </w:p>
    <w:p w:rsidR="009A5574" w:rsidRDefault="009A5574" w:rsidP="00B14950">
      <w:pPr>
        <w:rPr>
          <w:rFonts w:ascii="Arial" w:hAnsi="Arial" w:cs="Arial"/>
          <w:b/>
          <w:u w:val="single"/>
          <w:lang w:val="bg-BG"/>
        </w:rPr>
      </w:pPr>
    </w:p>
    <w:p w:rsidR="00A03F5B" w:rsidRPr="00014174" w:rsidRDefault="00A03F5B" w:rsidP="00535C47">
      <w:pPr>
        <w:jc w:val="center"/>
        <w:rPr>
          <w:rFonts w:ascii="Arial" w:hAnsi="Arial" w:cs="Arial"/>
          <w:b/>
          <w:u w:val="single"/>
          <w:lang w:val="ru-RU"/>
        </w:rPr>
      </w:pPr>
      <w:r w:rsidRPr="00014174">
        <w:rPr>
          <w:rFonts w:ascii="Arial" w:hAnsi="Arial" w:cs="Arial"/>
          <w:b/>
          <w:u w:val="single"/>
          <w:lang w:val="ru-RU"/>
        </w:rPr>
        <w:t>V. УКАЗАНИЯ ЗА ПОДГОТОВКА И ПОДАВАНЕ НА ОФЕРТАТА ЗА УЧАСТИЕ</w:t>
      </w:r>
    </w:p>
    <w:p w:rsidR="00A03F5B" w:rsidRPr="00014174" w:rsidRDefault="00A03F5B" w:rsidP="007A5E6F">
      <w:pPr>
        <w:jc w:val="both"/>
      </w:pPr>
    </w:p>
    <w:p w:rsidR="00A03F5B" w:rsidRPr="00014174" w:rsidRDefault="007A4EA9" w:rsidP="007A5E6F">
      <w:pPr>
        <w:pStyle w:val="Heading2"/>
        <w:rPr>
          <w:rFonts w:ascii="Arial" w:hAnsi="Arial" w:cs="Arial"/>
          <w:iCs/>
          <w:sz w:val="20"/>
          <w:u w:val="single"/>
          <w:lang w:val="bg-BG"/>
        </w:rPr>
      </w:pPr>
      <w:r>
        <w:rPr>
          <w:rFonts w:ascii="Arial" w:hAnsi="Arial" w:cs="Arial"/>
          <w:iCs/>
          <w:sz w:val="20"/>
          <w:u w:val="single"/>
          <w:lang w:val="bg-BG"/>
        </w:rPr>
        <w:t xml:space="preserve">1. </w:t>
      </w:r>
      <w:r w:rsidR="00A03F5B" w:rsidRPr="00014174">
        <w:rPr>
          <w:rFonts w:ascii="Arial" w:hAnsi="Arial" w:cs="Arial"/>
          <w:iCs/>
          <w:sz w:val="20"/>
          <w:u w:val="single"/>
          <w:lang w:val="bg-BG"/>
        </w:rPr>
        <w:t xml:space="preserve">Условия за участие </w:t>
      </w:r>
    </w:p>
    <w:p w:rsidR="00A03F5B" w:rsidRPr="00014174" w:rsidRDefault="00A03F5B" w:rsidP="00D553C3">
      <w:pPr>
        <w:pStyle w:val="BodyTextIndent3"/>
        <w:widowControl/>
        <w:spacing w:after="120" w:line="240" w:lineRule="auto"/>
        <w:ind w:firstLine="0"/>
        <w:rPr>
          <w:rFonts w:ascii="Arial" w:hAnsi="Arial" w:cs="Arial"/>
          <w:i w:val="0"/>
          <w:sz w:val="20"/>
          <w:lang w:val="bg-BG"/>
        </w:rPr>
      </w:pPr>
      <w:r w:rsidRPr="00014174">
        <w:rPr>
          <w:rFonts w:ascii="Arial" w:hAnsi="Arial" w:cs="Arial"/>
          <w:i w:val="0"/>
          <w:sz w:val="20"/>
          <w:lang w:val="bg-BG"/>
        </w:rPr>
        <w:t>В процедурата на договаряне без обявление може да участва всеки, на когото Възложителя</w:t>
      </w:r>
      <w:r w:rsidR="0036545D">
        <w:rPr>
          <w:rFonts w:ascii="Arial" w:hAnsi="Arial" w:cs="Arial"/>
          <w:i w:val="0"/>
          <w:sz w:val="20"/>
          <w:lang w:val="bg-BG"/>
        </w:rPr>
        <w:t>т</w:t>
      </w:r>
      <w:r w:rsidRPr="00014174">
        <w:rPr>
          <w:rFonts w:ascii="Arial" w:hAnsi="Arial" w:cs="Arial"/>
          <w:i w:val="0"/>
          <w:sz w:val="20"/>
          <w:lang w:val="bg-BG"/>
        </w:rPr>
        <w:t xml:space="preserve"> е изпратил покана</w:t>
      </w:r>
      <w:r w:rsidR="0036545D">
        <w:rPr>
          <w:rFonts w:ascii="Arial" w:hAnsi="Arial" w:cs="Arial"/>
          <w:i w:val="0"/>
          <w:sz w:val="20"/>
          <w:lang w:val="bg-BG"/>
        </w:rPr>
        <w:t>,</w:t>
      </w:r>
      <w:r w:rsidRPr="00014174">
        <w:rPr>
          <w:rFonts w:ascii="Arial" w:hAnsi="Arial" w:cs="Arial"/>
          <w:i w:val="0"/>
          <w:sz w:val="20"/>
          <w:lang w:val="bg-BG"/>
        </w:rPr>
        <w:t xml:space="preserve"> и отговаря на условията и изискванията на Закона за обществените поръчки (ЗОП) и настоящата документация.</w:t>
      </w:r>
    </w:p>
    <w:p w:rsidR="00671D54" w:rsidRPr="00014174" w:rsidRDefault="00671D54" w:rsidP="007A5E6F">
      <w:pPr>
        <w:spacing w:after="60"/>
        <w:jc w:val="both"/>
        <w:rPr>
          <w:rFonts w:ascii="Arial" w:hAnsi="Arial" w:cs="Arial"/>
          <w:lang w:val="bg-BG" w:eastAsia="bg-BG"/>
        </w:rPr>
      </w:pPr>
      <w:r w:rsidRPr="00014174">
        <w:rPr>
          <w:rFonts w:ascii="Arial" w:hAnsi="Arial" w:cs="Arial"/>
          <w:lang w:val="bg-BG" w:eastAsia="bg-BG"/>
        </w:rPr>
        <w:t>Свързани лица или свързани предприятия не може да бъдат самостоятелни участници в процедурата.</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Под "свързани лица" и "свързани предприятия" следва да се разбират лицата и предприятията по т. 23а и 24 от §1 от Допълнителните разпоредби на ЗОП, а именно: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w:t>
      </w:r>
      <w:hyperlink r:id="rId17" w:tgtFrame="_blank" w:history="1">
        <w:r w:rsidRPr="00014174">
          <w:rPr>
            <w:rFonts w:ascii="Arial" w:hAnsi="Arial" w:cs="Arial"/>
            <w:lang w:val="bg-BG" w:eastAsia="bg-BG"/>
          </w:rPr>
          <w:t>Свързани лица</w:t>
        </w:r>
      </w:hyperlink>
      <w:r w:rsidRPr="00014174">
        <w:rPr>
          <w:rFonts w:ascii="Arial" w:hAnsi="Arial" w:cs="Arial"/>
          <w:lang w:val="bg-BG" w:eastAsia="bg-BG"/>
        </w:rPr>
        <w:t>" са:</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а) роднини по права линия без ограничение;</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б) роднини по съребрена линия до четвърта степен включително;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в) роднини по сватовство - до втора степен включително;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г) съпрузи или лица, които се намират във фактическо съжителство;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д) съдружници;</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е) лицата, едното от които участва в управлението на дружеството на другото;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ж) дружество и лице, което притежава повече от 5 на сто от дяловете или акциите, издадени с право на глас в дружеството.</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w:t>
      </w:r>
      <w:hyperlink r:id="rId18" w:tgtFrame="_blank" w:history="1">
        <w:r w:rsidRPr="00014174">
          <w:rPr>
            <w:rFonts w:ascii="Arial" w:hAnsi="Arial" w:cs="Arial"/>
            <w:lang w:val="bg-BG" w:eastAsia="bg-BG"/>
          </w:rPr>
          <w:t>Свързано предприятие</w:t>
        </w:r>
      </w:hyperlink>
      <w:r w:rsidRPr="00014174">
        <w:rPr>
          <w:rFonts w:ascii="Arial" w:hAnsi="Arial" w:cs="Arial"/>
          <w:lang w:val="bg-BG" w:eastAsia="bg-BG"/>
        </w:rPr>
        <w:t>" е предприятие:</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а) което съставя консолидиран финансов отчет с възложителя, или</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б) върху което възложителят може да упражнява пряко или непряко доминиращо влияние, или</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в) което може да упражнява доминиращо влияние върху възложителя, или</w:t>
      </w:r>
    </w:p>
    <w:p w:rsidR="00671D54" w:rsidRPr="00014174" w:rsidRDefault="00671D54" w:rsidP="007A5E6F">
      <w:pPr>
        <w:shd w:val="clear" w:color="auto" w:fill="FFFFFF"/>
        <w:jc w:val="both"/>
        <w:textAlignment w:val="center"/>
        <w:rPr>
          <w:rFonts w:ascii="Arial" w:hAnsi="Arial" w:cs="Arial"/>
          <w:lang w:val="bg-BG" w:eastAsia="bg-BG"/>
        </w:rPr>
      </w:pPr>
      <w:r w:rsidRPr="00014174">
        <w:rPr>
          <w:rFonts w:ascii="Arial" w:hAnsi="Arial" w:cs="Arial"/>
          <w:lang w:val="bg-BG" w:eastAsia="bg-BG"/>
        </w:rPr>
        <w:t>г) което заедно с възложителя е обект на доминиращото влияние на друго предприятие.</w:t>
      </w:r>
    </w:p>
    <w:p w:rsidR="00671D54" w:rsidRPr="00014174" w:rsidRDefault="00671D54" w:rsidP="007A5E6F">
      <w:pPr>
        <w:pStyle w:val="BodyTextIndent3"/>
        <w:widowControl/>
        <w:spacing w:line="240" w:lineRule="auto"/>
        <w:ind w:firstLine="0"/>
        <w:rPr>
          <w:rFonts w:ascii="Arial" w:hAnsi="Arial" w:cs="Arial"/>
          <w:i w:val="0"/>
          <w:sz w:val="20"/>
          <w:lang w:val="bg-BG"/>
        </w:rPr>
      </w:pPr>
    </w:p>
    <w:p w:rsidR="00A03F5B" w:rsidRPr="00014174" w:rsidRDefault="007A4EA9" w:rsidP="007A5E6F">
      <w:pPr>
        <w:jc w:val="both"/>
        <w:rPr>
          <w:rFonts w:ascii="Arial" w:hAnsi="Arial" w:cs="Arial"/>
          <w:b/>
          <w:u w:val="single"/>
          <w:lang w:val="bg-BG"/>
        </w:rPr>
      </w:pPr>
      <w:r>
        <w:rPr>
          <w:rFonts w:ascii="Arial" w:hAnsi="Arial" w:cs="Arial"/>
          <w:b/>
          <w:u w:val="single"/>
          <w:lang w:val="bg-BG"/>
        </w:rPr>
        <w:t xml:space="preserve">2. </w:t>
      </w:r>
      <w:r w:rsidR="00A03F5B" w:rsidRPr="00014174">
        <w:rPr>
          <w:rFonts w:ascii="Arial" w:hAnsi="Arial" w:cs="Arial"/>
          <w:b/>
          <w:u w:val="single"/>
          <w:lang w:val="bg-BG"/>
        </w:rPr>
        <w:t>Обстоятелства, при които участниците се отстраняват</w:t>
      </w:r>
    </w:p>
    <w:p w:rsidR="00A03F5B" w:rsidRPr="00014174" w:rsidRDefault="00A03F5B" w:rsidP="007A5E6F">
      <w:pPr>
        <w:jc w:val="both"/>
        <w:rPr>
          <w:rFonts w:ascii="Arial" w:hAnsi="Arial" w:cs="Arial"/>
          <w:lang w:val="bg-BG"/>
        </w:rPr>
      </w:pPr>
      <w:r w:rsidRPr="00014174">
        <w:rPr>
          <w:rFonts w:ascii="Arial" w:hAnsi="Arial" w:cs="Arial"/>
          <w:lang w:val="bg-BG"/>
        </w:rPr>
        <w:t xml:space="preserve">Комисията предлага за отстраняване от участие в процедурата участник: </w:t>
      </w:r>
    </w:p>
    <w:p w:rsidR="00A03F5B" w:rsidRPr="00014174" w:rsidRDefault="00A03F5B" w:rsidP="007A5E6F">
      <w:pPr>
        <w:autoSpaceDE w:val="0"/>
        <w:autoSpaceDN w:val="0"/>
        <w:adjustRightInd w:val="0"/>
        <w:ind w:firstLine="708"/>
        <w:jc w:val="both"/>
        <w:rPr>
          <w:rFonts w:ascii="Arial" w:hAnsi="Arial" w:cs="Arial"/>
          <w:lang w:val="bg-BG"/>
        </w:rPr>
      </w:pPr>
      <w:r w:rsidRPr="00014174">
        <w:rPr>
          <w:rFonts w:ascii="Arial" w:hAnsi="Arial" w:cs="Arial"/>
          <w:b/>
          <w:lang w:val="bg-BG"/>
        </w:rPr>
        <w:t>1.</w:t>
      </w:r>
      <w:r w:rsidRPr="00014174">
        <w:rPr>
          <w:rFonts w:ascii="Arial" w:hAnsi="Arial" w:cs="Arial"/>
          <w:lang w:val="bg-BG"/>
        </w:rPr>
        <w:t xml:space="preserve"> който не е представил някой от необходимите документи по чл. 56 от ЗОП;</w:t>
      </w:r>
    </w:p>
    <w:p w:rsidR="00A03F5B" w:rsidRPr="00014174" w:rsidRDefault="00A03F5B" w:rsidP="007A5E6F">
      <w:pPr>
        <w:autoSpaceDE w:val="0"/>
        <w:autoSpaceDN w:val="0"/>
        <w:adjustRightInd w:val="0"/>
        <w:ind w:firstLine="708"/>
        <w:jc w:val="both"/>
        <w:rPr>
          <w:rFonts w:ascii="Arial" w:hAnsi="Arial" w:cs="Arial"/>
          <w:lang w:val="bg-BG"/>
        </w:rPr>
      </w:pPr>
      <w:r w:rsidRPr="00014174">
        <w:rPr>
          <w:rFonts w:ascii="Arial" w:hAnsi="Arial" w:cs="Arial"/>
          <w:b/>
          <w:lang w:val="bg-BG"/>
        </w:rPr>
        <w:t>2.</w:t>
      </w:r>
      <w:r w:rsidRPr="00014174">
        <w:rPr>
          <w:rFonts w:ascii="Arial" w:hAnsi="Arial" w:cs="Arial"/>
          <w:lang w:val="bg-BG"/>
        </w:rPr>
        <w:t xml:space="preserve"> за когото са налице обстоятелства по чл. 47, ал. 1 и ал. 5 от ЗОП и посочените в поканата обстоятелства по чл. 47, ал. 2 от ЗОП;</w:t>
      </w:r>
    </w:p>
    <w:p w:rsidR="00A03F5B" w:rsidRPr="00014174" w:rsidRDefault="00A03F5B" w:rsidP="007A5E6F">
      <w:pPr>
        <w:autoSpaceDE w:val="0"/>
        <w:autoSpaceDN w:val="0"/>
        <w:adjustRightInd w:val="0"/>
        <w:ind w:firstLine="708"/>
        <w:jc w:val="both"/>
        <w:rPr>
          <w:rFonts w:ascii="Arial" w:hAnsi="Arial" w:cs="Arial"/>
          <w:lang w:val="bg-BG"/>
        </w:rPr>
      </w:pPr>
      <w:r w:rsidRPr="00014174">
        <w:rPr>
          <w:rFonts w:ascii="Arial" w:hAnsi="Arial" w:cs="Arial"/>
          <w:b/>
          <w:lang w:val="bg-BG"/>
        </w:rPr>
        <w:t>3.</w:t>
      </w:r>
      <w:r w:rsidRPr="00014174">
        <w:rPr>
          <w:rFonts w:ascii="Arial" w:hAnsi="Arial" w:cs="Arial"/>
          <w:lang w:val="bg-BG"/>
        </w:rPr>
        <w:t xml:space="preserve"> който е представил оферта, която не отговаря на предварително обявените условия на възложителя /съгласно § 1, т. 19а от Допълнителни разпоредби на ЗОП/;</w:t>
      </w:r>
    </w:p>
    <w:p w:rsidR="00CD2FE0" w:rsidRDefault="00A03F5B" w:rsidP="007A5E6F">
      <w:pPr>
        <w:autoSpaceDE w:val="0"/>
        <w:autoSpaceDN w:val="0"/>
        <w:adjustRightInd w:val="0"/>
        <w:ind w:firstLine="708"/>
        <w:jc w:val="both"/>
        <w:rPr>
          <w:rFonts w:ascii="Arial" w:hAnsi="Arial" w:cs="Arial"/>
          <w:lang w:val="bg-BG"/>
        </w:rPr>
      </w:pPr>
      <w:r w:rsidRPr="00014174">
        <w:rPr>
          <w:rFonts w:ascii="Arial" w:hAnsi="Arial" w:cs="Arial"/>
          <w:b/>
          <w:lang w:val="bg-BG"/>
        </w:rPr>
        <w:t>4.</w:t>
      </w:r>
      <w:r w:rsidRPr="00014174">
        <w:rPr>
          <w:rFonts w:ascii="Arial" w:hAnsi="Arial" w:cs="Arial"/>
          <w:lang w:val="bg-BG"/>
        </w:rPr>
        <w:t xml:space="preserve"> </w:t>
      </w:r>
      <w:r w:rsidR="00CD2FE0" w:rsidRPr="00CD2FE0">
        <w:rPr>
          <w:rFonts w:ascii="Arial" w:hAnsi="Arial" w:cs="Arial"/>
          <w:lang w:val="bg-BG"/>
        </w:rPr>
        <w:t>който е представил оферта, която не отговаря на изискванията на чл. 57, ал. 2</w:t>
      </w:r>
      <w:r w:rsidR="00CD2FE0">
        <w:rPr>
          <w:rFonts w:ascii="Arial" w:hAnsi="Arial" w:cs="Arial"/>
          <w:lang w:val="bg-BG"/>
        </w:rPr>
        <w:t xml:space="preserve"> от ЗОП</w:t>
      </w:r>
      <w:r w:rsidR="00CD2FE0" w:rsidRPr="00CD2FE0">
        <w:rPr>
          <w:rFonts w:ascii="Arial" w:hAnsi="Arial" w:cs="Arial"/>
          <w:lang w:val="bg-BG"/>
        </w:rPr>
        <w:t>;</w:t>
      </w:r>
    </w:p>
    <w:p w:rsidR="00A03F5B" w:rsidRDefault="00CD2FE0" w:rsidP="007A5E6F">
      <w:pPr>
        <w:autoSpaceDE w:val="0"/>
        <w:autoSpaceDN w:val="0"/>
        <w:adjustRightInd w:val="0"/>
        <w:ind w:firstLine="708"/>
        <w:jc w:val="both"/>
        <w:rPr>
          <w:rFonts w:ascii="Arial" w:hAnsi="Arial" w:cs="Arial"/>
          <w:lang w:val="en-US"/>
        </w:rPr>
      </w:pPr>
      <w:r w:rsidRPr="003A42D2">
        <w:rPr>
          <w:rFonts w:ascii="Arial" w:hAnsi="Arial" w:cs="Arial"/>
          <w:b/>
          <w:lang w:val="bg-BG"/>
        </w:rPr>
        <w:t>5.</w:t>
      </w:r>
      <w:r>
        <w:rPr>
          <w:rFonts w:ascii="Arial" w:hAnsi="Arial" w:cs="Arial"/>
          <w:lang w:val="bg-BG"/>
        </w:rPr>
        <w:t xml:space="preserve"> </w:t>
      </w:r>
      <w:r w:rsidR="00A03F5B" w:rsidRPr="00014174">
        <w:rPr>
          <w:rFonts w:ascii="Arial" w:hAnsi="Arial" w:cs="Arial"/>
          <w:lang w:val="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6F76CA" w:rsidRPr="00566261" w:rsidRDefault="00CD2FE0" w:rsidP="006F76CA">
      <w:pPr>
        <w:autoSpaceDE w:val="0"/>
        <w:autoSpaceDN w:val="0"/>
        <w:ind w:firstLine="708"/>
        <w:jc w:val="both"/>
        <w:rPr>
          <w:rFonts w:ascii="Arial" w:hAnsi="Arial" w:cs="Arial"/>
        </w:rPr>
      </w:pPr>
      <w:r>
        <w:rPr>
          <w:rFonts w:ascii="Arial" w:hAnsi="Arial" w:cs="Arial"/>
          <w:b/>
          <w:bCs/>
          <w:lang w:val="bg-BG"/>
        </w:rPr>
        <w:t>6</w:t>
      </w:r>
      <w:r w:rsidR="006F76CA" w:rsidRPr="00566261">
        <w:rPr>
          <w:rFonts w:ascii="Arial" w:hAnsi="Arial" w:cs="Arial"/>
          <w:b/>
          <w:bCs/>
        </w:rPr>
        <w:t>.</w:t>
      </w:r>
      <w:r w:rsidR="006F76CA" w:rsidRPr="00566261">
        <w:rPr>
          <w:rFonts w:ascii="Arial" w:hAnsi="Arial" w:cs="Arial"/>
        </w:rPr>
        <w:t xml:space="preserve"> по отношение на когото е приложима забраната за участие в обществени поръчки съгласно чл. 3, т. 8 от ЗИФОДРЮПДР</w:t>
      </w:r>
      <w:r w:rsidR="00490152">
        <w:rPr>
          <w:rFonts w:ascii="Arial" w:hAnsi="Arial" w:cs="Arial"/>
          <w:lang w:val="bg-BG"/>
        </w:rPr>
        <w:t>К</w:t>
      </w:r>
      <w:r w:rsidR="006F76CA" w:rsidRPr="00566261">
        <w:rPr>
          <w:rFonts w:ascii="Arial" w:hAnsi="Arial" w:cs="Arial"/>
        </w:rPr>
        <w:t>ТЛТДС;</w:t>
      </w:r>
    </w:p>
    <w:p w:rsidR="00A03F5B" w:rsidRPr="00014174" w:rsidRDefault="00CD2FE0" w:rsidP="007A5E6F">
      <w:pPr>
        <w:autoSpaceDE w:val="0"/>
        <w:autoSpaceDN w:val="0"/>
        <w:adjustRightInd w:val="0"/>
        <w:ind w:firstLine="708"/>
        <w:jc w:val="both"/>
        <w:rPr>
          <w:rFonts w:ascii="Arial" w:hAnsi="Arial" w:cs="Arial"/>
          <w:lang w:val="be-BY"/>
        </w:rPr>
      </w:pPr>
      <w:r>
        <w:rPr>
          <w:rFonts w:ascii="Arial" w:hAnsi="Arial" w:cs="Arial"/>
          <w:b/>
          <w:lang w:val="bg-BG"/>
        </w:rPr>
        <w:t>7</w:t>
      </w:r>
      <w:r w:rsidR="00A03F5B" w:rsidRPr="00014174">
        <w:rPr>
          <w:rFonts w:ascii="Arial" w:hAnsi="Arial" w:cs="Arial"/>
          <w:b/>
          <w:lang w:val="be-BY"/>
        </w:rPr>
        <w:t>.</w:t>
      </w:r>
      <w:r w:rsidR="00A03F5B" w:rsidRPr="00014174">
        <w:rPr>
          <w:rFonts w:ascii="Arial" w:hAnsi="Arial" w:cs="Arial"/>
          <w:lang w:val="be-BY"/>
        </w:rPr>
        <w:t xml:space="preserve"> други обстоятелства, посочени в документацията за участие и нормативната уредба на обществените поръчки</w:t>
      </w:r>
      <w:r>
        <w:rPr>
          <w:rFonts w:ascii="Arial" w:hAnsi="Arial" w:cs="Arial"/>
          <w:lang w:val="be-BY"/>
        </w:rPr>
        <w:t>, която е приложима по отношение на настоящата поръчка</w:t>
      </w:r>
      <w:r w:rsidR="00A03F5B" w:rsidRPr="00014174">
        <w:rPr>
          <w:rFonts w:ascii="Arial" w:hAnsi="Arial" w:cs="Arial"/>
          <w:lang w:val="be-BY"/>
        </w:rPr>
        <w:t>.</w:t>
      </w:r>
    </w:p>
    <w:p w:rsidR="00A03F5B" w:rsidRPr="00014174" w:rsidRDefault="00A03F5B" w:rsidP="007A5E6F">
      <w:pPr>
        <w:autoSpaceDE w:val="0"/>
        <w:autoSpaceDN w:val="0"/>
        <w:adjustRightInd w:val="0"/>
        <w:ind w:firstLine="708"/>
        <w:jc w:val="both"/>
        <w:rPr>
          <w:rFonts w:ascii="Arial" w:hAnsi="Arial" w:cs="Arial"/>
          <w:lang w:val="be-BY"/>
        </w:rPr>
      </w:pPr>
    </w:p>
    <w:p w:rsidR="00A03F5B" w:rsidRPr="00014174" w:rsidRDefault="00A03F5B" w:rsidP="007A5E6F">
      <w:pPr>
        <w:autoSpaceDE w:val="0"/>
        <w:autoSpaceDN w:val="0"/>
        <w:adjustRightInd w:val="0"/>
        <w:jc w:val="both"/>
        <w:rPr>
          <w:rFonts w:ascii="Arial" w:hAnsi="Arial" w:cs="Arial"/>
          <w:lang w:val="be-BY"/>
        </w:rPr>
      </w:pPr>
      <w:r w:rsidRPr="00014174">
        <w:rPr>
          <w:rFonts w:ascii="Arial" w:hAnsi="Arial" w:cs="Arial"/>
          <w:lang w:val="be-BY"/>
        </w:rPr>
        <w:t>Участниците са длъжни в процеса на провеждане на процедурата да уведомяват възложителя за всички настъпили промени в обстоятелствата по чл. 47, ал. 1 и ал. 5 от ЗОП и посочените в поканата обстоятелства по чл. 47, ал. 2 от ЗОП в законоустановения срок.</w:t>
      </w:r>
    </w:p>
    <w:p w:rsidR="00A03F5B" w:rsidRPr="00014174" w:rsidRDefault="00A03F5B" w:rsidP="007A5E6F">
      <w:pPr>
        <w:jc w:val="both"/>
        <w:rPr>
          <w:rFonts w:ascii="Arial" w:hAnsi="Arial" w:cs="Arial"/>
        </w:rPr>
      </w:pPr>
    </w:p>
    <w:p w:rsidR="00A03F5B" w:rsidRPr="00014174" w:rsidRDefault="007A4EA9" w:rsidP="007A5E6F">
      <w:pPr>
        <w:spacing w:after="60"/>
        <w:jc w:val="both"/>
        <w:rPr>
          <w:rFonts w:ascii="Arial" w:hAnsi="Arial" w:cs="Arial"/>
          <w:b/>
          <w:u w:val="single"/>
          <w:lang w:val="bg-BG"/>
        </w:rPr>
      </w:pPr>
      <w:r>
        <w:rPr>
          <w:rFonts w:ascii="Arial" w:hAnsi="Arial" w:cs="Arial"/>
          <w:b/>
          <w:u w:val="single"/>
          <w:lang w:val="bg-BG"/>
        </w:rPr>
        <w:t xml:space="preserve">3. </w:t>
      </w:r>
      <w:r w:rsidR="00A03F5B" w:rsidRPr="00014174">
        <w:rPr>
          <w:rFonts w:ascii="Arial" w:hAnsi="Arial" w:cs="Arial"/>
          <w:b/>
          <w:u w:val="single"/>
        </w:rPr>
        <w:t>Указания за гаранцията за участие</w:t>
      </w:r>
    </w:p>
    <w:p w:rsidR="00354FD8" w:rsidRDefault="00354FD8" w:rsidP="004072AF">
      <w:pPr>
        <w:tabs>
          <w:tab w:val="left" w:pos="0"/>
        </w:tabs>
        <w:spacing w:after="120"/>
        <w:jc w:val="both"/>
        <w:rPr>
          <w:rFonts w:ascii="Arial" w:hAnsi="Arial" w:cs="Arial"/>
          <w:lang w:val="bg-BG" w:eastAsia="bg-BG"/>
        </w:rPr>
      </w:pPr>
      <w:r w:rsidRPr="00354FD8">
        <w:rPr>
          <w:rFonts w:ascii="Arial" w:hAnsi="Arial" w:cs="Arial"/>
          <w:lang w:val="bg-BG" w:eastAsia="bg-BG"/>
        </w:rPr>
        <w:t>Всеки участник представя гаранция за участие в процедурата за обособена/ите позиция/и, за която/които участва. Размерът на гаранцията за участие за всяка една от обособените позиции по предмета на поръчката представлява 1 % от прогнозната стойност на поръчката по всяка от обособените позиции и е както следва:</w:t>
      </w:r>
    </w:p>
    <w:p w:rsidR="000B53B4" w:rsidRPr="004072AF" w:rsidRDefault="000B53B4" w:rsidP="004072AF">
      <w:pPr>
        <w:pStyle w:val="ListParagraph"/>
        <w:numPr>
          <w:ilvl w:val="0"/>
          <w:numId w:val="19"/>
        </w:numPr>
        <w:spacing w:after="120"/>
        <w:ind w:left="714" w:hanging="357"/>
        <w:rPr>
          <w:rFonts w:ascii="Arial" w:hAnsi="Arial" w:cs="Arial"/>
          <w:sz w:val="20"/>
          <w:szCs w:val="20"/>
          <w:lang w:eastAsia="bg-BG"/>
        </w:rPr>
      </w:pPr>
      <w:r w:rsidRPr="004072AF">
        <w:rPr>
          <w:rFonts w:ascii="Arial" w:hAnsi="Arial" w:cs="Arial"/>
          <w:sz w:val="20"/>
          <w:szCs w:val="20"/>
          <w:lang w:eastAsia="bg-BG"/>
        </w:rPr>
        <w:t>За обособена позиция 1 - 810 (осемстотин и десет) лева;</w:t>
      </w:r>
    </w:p>
    <w:p w:rsidR="000B53B4" w:rsidRPr="004072AF" w:rsidRDefault="000B53B4" w:rsidP="004072AF">
      <w:pPr>
        <w:numPr>
          <w:ilvl w:val="0"/>
          <w:numId w:val="19"/>
        </w:numPr>
        <w:tabs>
          <w:tab w:val="left" w:pos="0"/>
        </w:tabs>
        <w:spacing w:after="120"/>
        <w:ind w:left="714" w:hanging="357"/>
        <w:jc w:val="both"/>
        <w:rPr>
          <w:rFonts w:ascii="Arial" w:hAnsi="Arial" w:cs="Arial"/>
          <w:lang w:val="bg-BG" w:eastAsia="bg-BG"/>
        </w:rPr>
      </w:pPr>
      <w:r w:rsidRPr="00354FD8">
        <w:rPr>
          <w:rFonts w:ascii="Arial" w:hAnsi="Arial" w:cs="Arial"/>
          <w:lang w:val="bg-BG" w:eastAsia="bg-BG"/>
        </w:rPr>
        <w:t>За обособена позиция 2 - 1 030</w:t>
      </w:r>
      <w:r w:rsidRPr="00DA2488">
        <w:rPr>
          <w:rFonts w:ascii="Arial" w:hAnsi="Arial" w:cs="Arial"/>
          <w:lang w:val="bg-BG" w:eastAsia="bg-BG"/>
        </w:rPr>
        <w:t xml:space="preserve"> </w:t>
      </w:r>
      <w:r w:rsidRPr="00DA2488">
        <w:rPr>
          <w:rFonts w:ascii="Arial" w:hAnsi="Arial" w:cs="Arial"/>
          <w:lang w:val="en-US" w:eastAsia="bg-BG"/>
        </w:rPr>
        <w:t>(</w:t>
      </w:r>
      <w:r w:rsidRPr="00DA2488">
        <w:rPr>
          <w:rFonts w:ascii="Arial" w:hAnsi="Arial" w:cs="Arial"/>
          <w:lang w:val="bg-BG" w:eastAsia="bg-BG"/>
        </w:rPr>
        <w:t xml:space="preserve">хиляда и </w:t>
      </w:r>
      <w:r w:rsidRPr="00442F53">
        <w:rPr>
          <w:rFonts w:ascii="Arial" w:hAnsi="Arial" w:cs="Arial"/>
          <w:lang w:val="bg-BG" w:eastAsia="bg-BG"/>
        </w:rPr>
        <w:t>тридесет</w:t>
      </w:r>
      <w:r w:rsidRPr="00645AB3">
        <w:rPr>
          <w:rFonts w:ascii="Arial" w:hAnsi="Arial" w:cs="Arial"/>
          <w:lang w:val="en-US" w:eastAsia="bg-BG"/>
        </w:rPr>
        <w:t xml:space="preserve">) </w:t>
      </w:r>
      <w:r w:rsidRPr="004072AF">
        <w:rPr>
          <w:rFonts w:ascii="Arial" w:hAnsi="Arial" w:cs="Arial"/>
          <w:lang w:val="bg-BG" w:eastAsia="bg-BG"/>
        </w:rPr>
        <w:t>лева;</w:t>
      </w:r>
    </w:p>
    <w:p w:rsidR="000B53B4" w:rsidRPr="004072AF" w:rsidRDefault="000B53B4" w:rsidP="004072AF">
      <w:pPr>
        <w:numPr>
          <w:ilvl w:val="0"/>
          <w:numId w:val="19"/>
        </w:numPr>
        <w:tabs>
          <w:tab w:val="left" w:pos="0"/>
        </w:tabs>
        <w:spacing w:after="120"/>
        <w:ind w:left="714" w:hanging="357"/>
        <w:jc w:val="both"/>
        <w:rPr>
          <w:rFonts w:ascii="Arial" w:hAnsi="Arial" w:cs="Arial"/>
          <w:lang w:val="bg-BG" w:eastAsia="bg-BG"/>
        </w:rPr>
      </w:pPr>
      <w:r w:rsidRPr="004072AF">
        <w:rPr>
          <w:rFonts w:ascii="Arial" w:hAnsi="Arial" w:cs="Arial"/>
          <w:lang w:val="bg-BG" w:eastAsia="bg-BG"/>
        </w:rPr>
        <w:t xml:space="preserve">За обособена позиция 4 - 950 </w:t>
      </w:r>
      <w:r w:rsidRPr="004072AF">
        <w:rPr>
          <w:rFonts w:ascii="Arial" w:hAnsi="Arial" w:cs="Arial"/>
          <w:lang w:val="en-US" w:eastAsia="bg-BG"/>
        </w:rPr>
        <w:t>(</w:t>
      </w:r>
      <w:r w:rsidRPr="004072AF">
        <w:rPr>
          <w:rFonts w:ascii="Arial" w:hAnsi="Arial" w:cs="Arial"/>
          <w:lang w:val="bg-BG" w:eastAsia="bg-BG"/>
        </w:rPr>
        <w:t>деветстотин и петдесет</w:t>
      </w:r>
      <w:r w:rsidRPr="004072AF">
        <w:rPr>
          <w:rFonts w:ascii="Arial" w:hAnsi="Arial" w:cs="Arial"/>
          <w:lang w:val="en-US" w:eastAsia="bg-BG"/>
        </w:rPr>
        <w:t xml:space="preserve">) </w:t>
      </w:r>
      <w:r w:rsidRPr="004072AF">
        <w:rPr>
          <w:rFonts w:ascii="Arial" w:hAnsi="Arial" w:cs="Arial"/>
          <w:lang w:val="bg-BG" w:eastAsia="bg-BG"/>
        </w:rPr>
        <w:t>лева;</w:t>
      </w:r>
    </w:p>
    <w:p w:rsidR="000B53B4" w:rsidRPr="004072AF" w:rsidRDefault="000B53B4" w:rsidP="004072AF">
      <w:pPr>
        <w:numPr>
          <w:ilvl w:val="0"/>
          <w:numId w:val="19"/>
        </w:numPr>
        <w:tabs>
          <w:tab w:val="left" w:pos="0"/>
        </w:tabs>
        <w:spacing w:after="120"/>
        <w:ind w:left="714" w:hanging="357"/>
        <w:jc w:val="both"/>
        <w:rPr>
          <w:rFonts w:ascii="Arial" w:hAnsi="Arial" w:cs="Arial"/>
          <w:lang w:val="bg-BG" w:eastAsia="bg-BG"/>
        </w:rPr>
      </w:pPr>
      <w:r w:rsidRPr="004072AF">
        <w:rPr>
          <w:rFonts w:ascii="Arial" w:hAnsi="Arial" w:cs="Arial"/>
          <w:lang w:val="bg-BG" w:eastAsia="bg-BG"/>
        </w:rPr>
        <w:t xml:space="preserve">За обособена позиция 5 - 870 </w:t>
      </w:r>
      <w:r w:rsidRPr="004072AF">
        <w:rPr>
          <w:rFonts w:ascii="Arial" w:hAnsi="Arial" w:cs="Arial"/>
          <w:lang w:val="en-US" w:eastAsia="bg-BG"/>
        </w:rPr>
        <w:t>(</w:t>
      </w:r>
      <w:r w:rsidRPr="004072AF">
        <w:rPr>
          <w:rFonts w:ascii="Arial" w:hAnsi="Arial" w:cs="Arial"/>
          <w:lang w:val="bg-BG" w:eastAsia="bg-BG"/>
        </w:rPr>
        <w:t>осемстотин и седемдесет</w:t>
      </w:r>
      <w:r w:rsidRPr="004072AF">
        <w:rPr>
          <w:rFonts w:ascii="Arial" w:hAnsi="Arial" w:cs="Arial"/>
          <w:lang w:val="en-US" w:eastAsia="bg-BG"/>
        </w:rPr>
        <w:t xml:space="preserve">) </w:t>
      </w:r>
      <w:r w:rsidRPr="004072AF">
        <w:rPr>
          <w:rFonts w:ascii="Arial" w:hAnsi="Arial" w:cs="Arial"/>
          <w:lang w:val="bg-BG" w:eastAsia="bg-BG"/>
        </w:rPr>
        <w:t>лева.</w:t>
      </w:r>
    </w:p>
    <w:p w:rsidR="00354FD8" w:rsidRDefault="00354FD8" w:rsidP="004072AF">
      <w:pPr>
        <w:tabs>
          <w:tab w:val="left" w:pos="0"/>
        </w:tabs>
        <w:spacing w:after="120"/>
        <w:ind w:left="502"/>
        <w:jc w:val="both"/>
        <w:rPr>
          <w:rFonts w:ascii="Arial" w:hAnsi="Arial" w:cs="Arial"/>
          <w:b/>
          <w:lang w:val="bg-BG" w:eastAsia="bg-BG"/>
        </w:rPr>
      </w:pPr>
    </w:p>
    <w:p w:rsidR="00B14950" w:rsidRPr="00512AEF" w:rsidRDefault="00B14950" w:rsidP="004072AF">
      <w:pPr>
        <w:tabs>
          <w:tab w:val="left" w:pos="0"/>
        </w:tabs>
        <w:spacing w:after="120"/>
        <w:jc w:val="both"/>
        <w:rPr>
          <w:rFonts w:ascii="Arial" w:hAnsi="Arial" w:cs="Arial"/>
          <w:b/>
          <w:lang w:val="bg-BG" w:eastAsia="bg-BG"/>
        </w:rPr>
      </w:pPr>
      <w:r w:rsidRPr="00512AEF">
        <w:rPr>
          <w:rFonts w:ascii="Arial" w:hAnsi="Arial" w:cs="Arial"/>
          <w:b/>
          <w:lang w:val="bg-BG" w:eastAsia="bg-BG"/>
        </w:rPr>
        <w:t xml:space="preserve">В случай че </w:t>
      </w:r>
      <w:r>
        <w:rPr>
          <w:rFonts w:ascii="Arial" w:hAnsi="Arial" w:cs="Arial"/>
          <w:b/>
          <w:lang w:val="bg-BG" w:eastAsia="bg-BG"/>
        </w:rPr>
        <w:t>участникът</w:t>
      </w:r>
      <w:r w:rsidRPr="00512AEF">
        <w:rPr>
          <w:rFonts w:ascii="Arial" w:hAnsi="Arial" w:cs="Arial"/>
          <w:b/>
          <w:lang w:val="bg-BG" w:eastAsia="bg-BG"/>
        </w:rPr>
        <w:t xml:space="preserve"> участва за повече от една обособена позиция, то той представя отделни гаранции за участие за всяка една от тях.</w:t>
      </w:r>
    </w:p>
    <w:p w:rsidR="00B14950" w:rsidRPr="00512AEF" w:rsidRDefault="00B14950" w:rsidP="00B14950">
      <w:pPr>
        <w:jc w:val="both"/>
        <w:rPr>
          <w:rFonts w:ascii="Arial" w:hAnsi="Arial" w:cs="Arial"/>
          <w:lang w:val="bg-BG" w:eastAsia="bg-BG"/>
        </w:rPr>
      </w:pPr>
      <w:r>
        <w:rPr>
          <w:rFonts w:ascii="Arial" w:hAnsi="Arial" w:cs="Arial"/>
          <w:lang w:val="bg-BG" w:eastAsia="bg-BG"/>
        </w:rPr>
        <w:t>Участникът</w:t>
      </w:r>
      <w:r w:rsidRPr="00512AEF">
        <w:rPr>
          <w:rFonts w:ascii="Arial" w:hAnsi="Arial" w:cs="Arial"/>
          <w:lang w:val="bg-BG" w:eastAsia="bg-BG"/>
        </w:rPr>
        <w:t xml:space="preserve"> избира сам, една от посочените по долу форми, за гаранция за участие:</w:t>
      </w:r>
    </w:p>
    <w:p w:rsidR="00B14950" w:rsidRPr="00512AEF" w:rsidRDefault="00B14950" w:rsidP="00B14950">
      <w:pPr>
        <w:ind w:right="-45"/>
        <w:jc w:val="both"/>
        <w:rPr>
          <w:rFonts w:ascii="Arial" w:hAnsi="Arial" w:cs="Arial"/>
          <w:lang w:val="bg-BG" w:eastAsia="bg-BG"/>
        </w:rPr>
      </w:pPr>
      <w:r w:rsidRPr="00512AEF">
        <w:rPr>
          <w:rFonts w:ascii="Arial" w:hAnsi="Arial" w:cs="Arial"/>
          <w:b/>
          <w:lang w:val="bg-BG" w:eastAsia="bg-BG"/>
        </w:rPr>
        <w:t>- парична сума</w:t>
      </w:r>
      <w:r w:rsidRPr="00512AEF">
        <w:rPr>
          <w:rFonts w:ascii="Arial" w:hAnsi="Arial" w:cs="Arial"/>
          <w:lang w:val="bg-BG" w:eastAsia="bg-BG"/>
        </w:rPr>
        <w:t xml:space="preserve">, преведена по сметката на Възложителя </w:t>
      </w:r>
      <w:r w:rsidR="00CD2FE0">
        <w:rPr>
          <w:rFonts w:ascii="Arial" w:hAnsi="Arial" w:cs="Arial"/>
          <w:lang w:val="bg-BG" w:eastAsia="bg-BG"/>
        </w:rPr>
        <w:t xml:space="preserve">- </w:t>
      </w:r>
      <w:r w:rsidRPr="00512AEF">
        <w:rPr>
          <w:rFonts w:ascii="Arial" w:hAnsi="Arial" w:cs="Arial"/>
          <w:lang w:val="bg-BG" w:eastAsia="bg-BG"/>
        </w:rPr>
        <w:t>„</w:t>
      </w:r>
      <w:r w:rsidRPr="00512AEF">
        <w:rPr>
          <w:rFonts w:ascii="Arial" w:hAnsi="Arial" w:cs="Arial"/>
          <w:lang w:val="ru-RU" w:eastAsia="bg-BG"/>
        </w:rPr>
        <w:t>ЧЕЗ Разпределение България” АД</w:t>
      </w:r>
      <w:r w:rsidRPr="00512AEF">
        <w:rPr>
          <w:rFonts w:ascii="Arial" w:hAnsi="Arial" w:cs="Arial"/>
          <w:lang w:val="bg-BG" w:eastAsia="bg-BG"/>
        </w:rPr>
        <w:t xml:space="preserve"> – банка: </w:t>
      </w:r>
      <w:r w:rsidR="00CD2FE0">
        <w:rPr>
          <w:rFonts w:ascii="Arial" w:hAnsi="Arial" w:cs="Arial"/>
          <w:lang w:val="bg-BG" w:eastAsia="bg-BG"/>
        </w:rPr>
        <w:t>„</w:t>
      </w:r>
      <w:r w:rsidRPr="00512AEF">
        <w:rPr>
          <w:rFonts w:ascii="Arial" w:hAnsi="Arial" w:cs="Arial"/>
          <w:lang w:val="bg-BG" w:eastAsia="bg-BG"/>
        </w:rPr>
        <w:t>Уникредит Булбанк</w:t>
      </w:r>
      <w:r w:rsidR="00CD2FE0">
        <w:rPr>
          <w:rFonts w:ascii="Arial" w:hAnsi="Arial" w:cs="Arial"/>
          <w:lang w:val="bg-BG" w:eastAsia="bg-BG"/>
        </w:rPr>
        <w:t>“ АД</w:t>
      </w:r>
      <w:r w:rsidRPr="00512AEF">
        <w:rPr>
          <w:rFonts w:ascii="Arial" w:hAnsi="Arial" w:cs="Arial"/>
          <w:lang w:val="bg-BG" w:eastAsia="bg-BG"/>
        </w:rPr>
        <w:t xml:space="preserve"> - IBAN: BG 43 UNCR 7630 1002 ERPBUL; BIC: UNCRBGSF. В платежния документ </w:t>
      </w:r>
      <w:r w:rsidRPr="00B64716">
        <w:rPr>
          <w:rFonts w:ascii="Arial" w:hAnsi="Arial" w:cs="Arial"/>
          <w:lang w:val="bg-BG" w:eastAsia="bg-BG"/>
        </w:rPr>
        <w:t>трябва да се впише</w:t>
      </w:r>
      <w:r w:rsidR="00C44F61" w:rsidRPr="00C44F61">
        <w:t xml:space="preserve"> </w:t>
      </w:r>
      <w:r w:rsidR="00C44F61" w:rsidRPr="00C44F61">
        <w:rPr>
          <w:rFonts w:ascii="Arial" w:hAnsi="Arial" w:cs="Arial"/>
          <w:lang w:val="bg-BG" w:eastAsia="bg-BG"/>
        </w:rPr>
        <w:t>задължително, най-малко следната информация</w:t>
      </w:r>
      <w:r w:rsidRPr="00B64716">
        <w:rPr>
          <w:rFonts w:ascii="Arial" w:hAnsi="Arial" w:cs="Arial"/>
          <w:lang w:val="bg-BG" w:eastAsia="bg-BG"/>
        </w:rPr>
        <w:t xml:space="preserve">: Гаранция за участие в обществена поръчка с </w:t>
      </w:r>
      <w:r w:rsidR="007C1E8B" w:rsidRPr="00E15B49">
        <w:rPr>
          <w:rFonts w:ascii="Arial" w:hAnsi="Arial" w:cs="Arial"/>
          <w:b/>
          <w:lang w:val="ru-RU"/>
        </w:rPr>
        <w:t xml:space="preserve">реф. № </w:t>
      </w:r>
      <w:r w:rsidR="00782673" w:rsidRPr="00782673">
        <w:rPr>
          <w:rFonts w:ascii="Arial" w:hAnsi="Arial" w:cs="Arial"/>
          <w:b/>
          <w:lang w:val="ru-RU"/>
        </w:rPr>
        <w:t>PP</w:t>
      </w:r>
      <w:r w:rsidR="00782673" w:rsidRPr="00782673">
        <w:rPr>
          <w:rFonts w:ascii="Arial" w:hAnsi="Arial" w:cs="Arial"/>
          <w:b/>
          <w:lang w:val="en-US"/>
        </w:rPr>
        <w:t>S</w:t>
      </w:r>
      <w:r w:rsidR="00782673" w:rsidRPr="00782673">
        <w:rPr>
          <w:rFonts w:ascii="Arial" w:hAnsi="Arial" w:cs="Arial"/>
          <w:b/>
          <w:lang w:val="ru-RU"/>
        </w:rPr>
        <w:t xml:space="preserve"> 17-</w:t>
      </w:r>
      <w:r w:rsidR="00782673" w:rsidRPr="00782673">
        <w:rPr>
          <w:rFonts w:ascii="Arial" w:hAnsi="Arial" w:cs="Arial"/>
          <w:b/>
          <w:lang w:val="bg-BG"/>
        </w:rPr>
        <w:t>100</w:t>
      </w:r>
      <w:r w:rsidR="00782673">
        <w:rPr>
          <w:rFonts w:ascii="Arial" w:hAnsi="Arial" w:cs="Arial"/>
          <w:lang w:val="bg-BG"/>
        </w:rPr>
        <w:t xml:space="preserve"> </w:t>
      </w:r>
      <w:r w:rsidR="007C1E8B" w:rsidRPr="00B64716">
        <w:rPr>
          <w:rFonts w:ascii="Arial" w:hAnsi="Arial" w:cs="Arial"/>
          <w:lang w:val="ru-RU"/>
        </w:rPr>
        <w:t xml:space="preserve">и </w:t>
      </w:r>
      <w:r w:rsidRPr="00B64716">
        <w:rPr>
          <w:rFonts w:ascii="Arial" w:hAnsi="Arial" w:cs="Arial"/>
          <w:lang w:val="bg-BG" w:eastAsia="bg-BG"/>
        </w:rPr>
        <w:t xml:space="preserve">предмет: </w:t>
      </w:r>
      <w:r w:rsidRPr="00553AAB">
        <w:rPr>
          <w:rFonts w:ascii="Arial" w:hAnsi="Arial" w:cs="Arial"/>
          <w:lang w:val="bg-BG"/>
        </w:rPr>
        <w:t>„</w:t>
      </w:r>
      <w:r w:rsidR="006F6C60" w:rsidRPr="000B296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553AAB">
        <w:rPr>
          <w:rFonts w:ascii="Arial" w:hAnsi="Arial" w:cs="Arial"/>
          <w:lang w:val="bg-BG"/>
        </w:rPr>
        <w:t>“</w:t>
      </w:r>
      <w:r w:rsidRPr="00553AAB">
        <w:rPr>
          <w:rFonts w:ascii="Arial" w:hAnsi="Arial" w:cs="Arial"/>
          <w:lang w:val="ru-RU"/>
        </w:rPr>
        <w:t xml:space="preserve"> – по рамково споразумение </w:t>
      </w:r>
      <w:r w:rsidRPr="00553AAB">
        <w:rPr>
          <w:rFonts w:ascii="Arial" w:hAnsi="Arial" w:cs="Arial"/>
          <w:lang w:val="bg-BG"/>
        </w:rPr>
        <w:t xml:space="preserve">след проведена </w:t>
      </w:r>
      <w:r w:rsidRPr="00553AAB">
        <w:rPr>
          <w:rFonts w:ascii="Arial" w:hAnsi="Arial" w:cs="Arial"/>
          <w:lang w:val="ru-RU"/>
        </w:rPr>
        <w:t xml:space="preserve">процедура на </w:t>
      </w:r>
      <w:r w:rsidR="00DA2488" w:rsidRPr="00512AEF">
        <w:rPr>
          <w:rFonts w:ascii="Arial" w:hAnsi="Arial" w:cs="Arial"/>
          <w:lang w:val="bg-BG" w:eastAsia="bg-BG"/>
        </w:rPr>
        <w:t>„</w:t>
      </w:r>
      <w:r w:rsidRPr="00553AAB">
        <w:rPr>
          <w:rFonts w:ascii="Arial" w:hAnsi="Arial" w:cs="Arial"/>
          <w:lang w:val="ru-RU"/>
        </w:rPr>
        <w:t>договаряне с обявление</w:t>
      </w:r>
      <w:r w:rsidR="00DA2488" w:rsidRPr="00512AEF">
        <w:rPr>
          <w:rFonts w:ascii="Arial" w:hAnsi="Arial" w:cs="Arial"/>
          <w:lang w:val="ru-RU" w:eastAsia="bg-BG"/>
        </w:rPr>
        <w:t>”</w:t>
      </w:r>
      <w:r w:rsidRPr="00553AAB">
        <w:rPr>
          <w:rFonts w:ascii="Arial" w:hAnsi="Arial" w:cs="Arial"/>
          <w:lang w:val="ru-RU"/>
        </w:rPr>
        <w:t xml:space="preserve"> с реф. № </w:t>
      </w:r>
      <w:r w:rsidR="006F6C60" w:rsidRPr="000B296C">
        <w:rPr>
          <w:rFonts w:ascii="Arial" w:hAnsi="Arial" w:cs="Arial"/>
          <w:lang w:val="bg-BG"/>
        </w:rPr>
        <w:t>РР</w:t>
      </w:r>
      <w:r w:rsidR="006F6C60" w:rsidRPr="000B296C">
        <w:rPr>
          <w:rFonts w:ascii="Arial" w:hAnsi="Arial" w:cs="Arial"/>
          <w:lang w:val="en-US"/>
        </w:rPr>
        <w:t>S</w:t>
      </w:r>
      <w:r w:rsidR="006F6C60" w:rsidRPr="000B296C">
        <w:rPr>
          <w:rFonts w:ascii="Arial" w:hAnsi="Arial" w:cs="Arial"/>
          <w:lang w:val="bg-BG"/>
        </w:rPr>
        <w:t xml:space="preserve"> 15-0</w:t>
      </w:r>
      <w:r w:rsidR="006F6C60" w:rsidRPr="000B296C">
        <w:rPr>
          <w:rFonts w:ascii="Arial" w:hAnsi="Arial" w:cs="Arial"/>
          <w:lang w:val="en-US"/>
        </w:rPr>
        <w:t>45</w:t>
      </w:r>
      <w:r w:rsidRPr="00553AAB">
        <w:rPr>
          <w:rFonts w:ascii="Arial" w:hAnsi="Arial" w:cs="Arial"/>
          <w:lang w:val="en-US"/>
        </w:rPr>
        <w:t>”</w:t>
      </w:r>
      <w:r w:rsidRPr="00512AEF">
        <w:rPr>
          <w:rFonts w:ascii="Arial" w:hAnsi="Arial" w:cs="Arial"/>
          <w:lang w:val="bg-BG" w:eastAsia="bg-BG"/>
        </w:rPr>
        <w:t>, обособена позиция</w:t>
      </w:r>
      <w:r w:rsidR="00C44F61">
        <w:rPr>
          <w:rFonts w:ascii="Arial" w:hAnsi="Arial" w:cs="Arial"/>
          <w:lang w:val="bg-BG" w:eastAsia="bg-BG"/>
        </w:rPr>
        <w:t xml:space="preserve"> </w:t>
      </w:r>
      <w:r w:rsidR="00337D5F">
        <w:rPr>
          <w:rFonts w:ascii="Arial" w:hAnsi="Arial" w:cs="Arial"/>
          <w:lang w:val="bg-BG" w:eastAsia="bg-BG"/>
        </w:rPr>
        <w:t>…………</w:t>
      </w:r>
      <w:r w:rsidRPr="00512AEF">
        <w:rPr>
          <w:rFonts w:ascii="Arial" w:hAnsi="Arial" w:cs="Arial"/>
          <w:lang w:val="en-US" w:eastAsia="bg-BG"/>
        </w:rPr>
        <w:t xml:space="preserve"> </w:t>
      </w:r>
    </w:p>
    <w:p w:rsidR="00B14950" w:rsidRPr="00512AEF" w:rsidRDefault="00B14950" w:rsidP="00B14950">
      <w:pPr>
        <w:spacing w:before="120" w:after="120"/>
        <w:ind w:right="-45"/>
        <w:jc w:val="both"/>
        <w:rPr>
          <w:rFonts w:ascii="Arial" w:hAnsi="Arial" w:cs="Arial"/>
          <w:lang w:val="bg-BG" w:eastAsia="bg-BG"/>
        </w:rPr>
      </w:pPr>
      <w:r w:rsidRPr="00512AEF">
        <w:rPr>
          <w:rFonts w:ascii="Arial" w:hAnsi="Arial" w:cs="Arial"/>
          <w:lang w:val="bg-BG" w:eastAsia="bg-BG"/>
        </w:rPr>
        <w:t>или</w:t>
      </w:r>
    </w:p>
    <w:p w:rsidR="00B14950" w:rsidRPr="00512AEF" w:rsidRDefault="00B14950" w:rsidP="00B14950">
      <w:pPr>
        <w:spacing w:after="60"/>
        <w:jc w:val="both"/>
        <w:rPr>
          <w:rFonts w:ascii="Arial" w:hAnsi="Arial" w:cs="Arial"/>
          <w:lang w:val="bg-BG" w:eastAsia="bg-BG"/>
        </w:rPr>
      </w:pPr>
      <w:r w:rsidRPr="00512AEF">
        <w:rPr>
          <w:rFonts w:ascii="Arial" w:hAnsi="Arial" w:cs="Arial"/>
          <w:lang w:val="bg-BG" w:eastAsia="bg-BG"/>
        </w:rPr>
        <w:t xml:space="preserve">- </w:t>
      </w:r>
      <w:r w:rsidRPr="00512AEF">
        <w:rPr>
          <w:rFonts w:ascii="Arial" w:hAnsi="Arial" w:cs="Arial"/>
          <w:b/>
          <w:lang w:val="bg-BG" w:eastAsia="bg-BG"/>
        </w:rPr>
        <w:t>банкова гаранция</w:t>
      </w:r>
      <w:r w:rsidRPr="00512AEF">
        <w:rPr>
          <w:rFonts w:ascii="Arial" w:hAnsi="Arial" w:cs="Arial"/>
          <w:lang w:val="bg-BG" w:eastAsia="bg-BG"/>
        </w:rPr>
        <w:t xml:space="preserve"> </w:t>
      </w:r>
      <w:r w:rsidRPr="00512AEF">
        <w:rPr>
          <w:rFonts w:ascii="Arial" w:hAnsi="Arial" w:cs="Arial"/>
          <w:b/>
          <w:lang w:val="bg-BG" w:eastAsia="bg-BG"/>
        </w:rPr>
        <w:t>(оригинал)</w:t>
      </w:r>
      <w:r w:rsidRPr="00512AEF">
        <w:rPr>
          <w:rFonts w:ascii="Arial" w:hAnsi="Arial" w:cs="Arial"/>
          <w:lang w:val="bg-BG" w:eastAsia="bg-BG"/>
        </w:rPr>
        <w:t xml:space="preserve"> – неотменяема, безусловна, издадена от банка в полза на “ЧЕЗ Разпределение България” АД</w:t>
      </w:r>
      <w:r w:rsidR="00C44F61">
        <w:rPr>
          <w:rFonts w:ascii="Arial" w:hAnsi="Arial" w:cs="Arial"/>
          <w:lang w:val="bg-BG" w:eastAsia="bg-BG"/>
        </w:rPr>
        <w:t xml:space="preserve">, </w:t>
      </w:r>
      <w:r w:rsidR="00C44F61" w:rsidRPr="00C44F61">
        <w:rPr>
          <w:rFonts w:ascii="Arial" w:hAnsi="Arial" w:cs="Arial"/>
          <w:lang w:val="bg-BG" w:eastAsia="bg-BG"/>
        </w:rPr>
        <w:t>като Възложител на обществената поръчка,</w:t>
      </w:r>
      <w:r w:rsidRPr="00512AEF">
        <w:rPr>
          <w:rFonts w:ascii="Arial" w:hAnsi="Arial" w:cs="Arial"/>
          <w:lang w:val="bg-BG" w:eastAsia="bg-BG"/>
        </w:rPr>
        <w:t xml:space="preserve"> в съответствие с образеца </w:t>
      </w:r>
      <w:r w:rsidR="00C44F61">
        <w:rPr>
          <w:rFonts w:ascii="Arial" w:hAnsi="Arial" w:cs="Arial"/>
          <w:lang w:val="bg-BG" w:eastAsia="bg-BG"/>
        </w:rPr>
        <w:t>от</w:t>
      </w:r>
      <w:r w:rsidRPr="00512AEF">
        <w:rPr>
          <w:rFonts w:ascii="Arial" w:hAnsi="Arial" w:cs="Arial"/>
          <w:lang w:val="bg-BG" w:eastAsia="bg-BG"/>
        </w:rPr>
        <w:t xml:space="preserve"> документацията</w:t>
      </w:r>
      <w:r w:rsidR="00C44F61">
        <w:rPr>
          <w:rFonts w:ascii="Arial" w:hAnsi="Arial" w:cs="Arial"/>
          <w:lang w:val="bg-BG" w:eastAsia="bg-BG"/>
        </w:rPr>
        <w:t xml:space="preserve"> за участие</w:t>
      </w:r>
      <w:r w:rsidRPr="00512AEF">
        <w:rPr>
          <w:rFonts w:ascii="Arial" w:hAnsi="Arial" w:cs="Arial"/>
          <w:lang w:val="ru-RU" w:eastAsia="bg-BG"/>
        </w:rPr>
        <w:t xml:space="preserve">. </w:t>
      </w:r>
    </w:p>
    <w:p w:rsidR="00B14950" w:rsidRPr="00125D5A" w:rsidRDefault="00B14950" w:rsidP="00B14950">
      <w:pPr>
        <w:jc w:val="both"/>
        <w:rPr>
          <w:rFonts w:ascii="Arial" w:hAnsi="Arial" w:cs="Arial"/>
          <w:lang w:val="bg-BG"/>
        </w:rPr>
      </w:pPr>
      <w:r w:rsidRPr="00125D5A">
        <w:rPr>
          <w:rFonts w:ascii="Arial" w:hAnsi="Arial" w:cs="Arial"/>
        </w:rPr>
        <w:t>Срокът на валидност на банковата гаранция за участие</w:t>
      </w:r>
      <w:r w:rsidRPr="00125D5A">
        <w:rPr>
          <w:rFonts w:ascii="Arial" w:hAnsi="Arial" w:cs="Arial"/>
          <w:lang w:val="bg-BG"/>
        </w:rPr>
        <w:t xml:space="preserve"> следва да е минимум </w:t>
      </w:r>
      <w:r w:rsidRPr="00125D5A">
        <w:rPr>
          <w:rFonts w:ascii="Arial" w:hAnsi="Arial" w:cs="Arial"/>
          <w:u w:val="single"/>
        </w:rPr>
        <w:t>един</w:t>
      </w:r>
      <w:r w:rsidRPr="00125D5A">
        <w:rPr>
          <w:rFonts w:ascii="Arial" w:hAnsi="Arial" w:cs="Arial"/>
        </w:rPr>
        <w:t xml:space="preserve"> месец след изтичане </w:t>
      </w:r>
      <w:r w:rsidR="00C44F61">
        <w:rPr>
          <w:rFonts w:ascii="Arial" w:hAnsi="Arial" w:cs="Arial"/>
          <w:lang w:val="bg-BG"/>
        </w:rPr>
        <w:t xml:space="preserve">на </w:t>
      </w:r>
      <w:r w:rsidRPr="00125D5A">
        <w:rPr>
          <w:rFonts w:ascii="Arial" w:hAnsi="Arial" w:cs="Arial"/>
        </w:rPr>
        <w:t>срока на валидност на офертата.</w:t>
      </w:r>
    </w:p>
    <w:p w:rsidR="00B14950" w:rsidRPr="00125D5A" w:rsidRDefault="00B14950" w:rsidP="004D115B">
      <w:pPr>
        <w:widowControl w:val="0"/>
        <w:tabs>
          <w:tab w:val="left" w:pos="-1985"/>
          <w:tab w:val="left" w:pos="709"/>
        </w:tabs>
        <w:spacing w:after="120"/>
        <w:jc w:val="both"/>
        <w:rPr>
          <w:rFonts w:ascii="Arial" w:hAnsi="Arial" w:cs="Arial"/>
          <w:lang w:val="bg-BG"/>
        </w:rPr>
      </w:pPr>
    </w:p>
    <w:p w:rsidR="00A03F5B" w:rsidRPr="00014174" w:rsidRDefault="00A03F5B" w:rsidP="007A5E6F">
      <w:pPr>
        <w:autoSpaceDE w:val="0"/>
        <w:autoSpaceDN w:val="0"/>
        <w:adjustRightInd w:val="0"/>
        <w:jc w:val="both"/>
        <w:rPr>
          <w:rFonts w:ascii="Arial" w:hAnsi="Arial" w:cs="Arial"/>
        </w:rPr>
      </w:pPr>
      <w:r w:rsidRPr="00014174">
        <w:rPr>
          <w:rFonts w:ascii="Arial" w:hAnsi="Arial" w:cs="Arial"/>
        </w:rPr>
        <w:t>Възложителят има право да задържи гаранцията за участие до решаване на спора, когато участник в процедурата обжалва решението за определяне на изпълнител.</w:t>
      </w:r>
    </w:p>
    <w:p w:rsidR="00A03F5B" w:rsidRPr="00014174" w:rsidRDefault="00A03F5B" w:rsidP="007A5E6F">
      <w:pPr>
        <w:shd w:val="clear" w:color="auto" w:fill="FFFFFF"/>
        <w:jc w:val="both"/>
        <w:textAlignment w:val="center"/>
        <w:rPr>
          <w:rFonts w:ascii="Arial" w:hAnsi="Arial" w:cs="Arial"/>
        </w:rPr>
      </w:pPr>
      <w:r w:rsidRPr="00014174">
        <w:rPr>
          <w:rFonts w:ascii="Arial" w:hAnsi="Arial" w:cs="Arial"/>
        </w:rPr>
        <w:t>Възложителят има право да усвои гаранцията за участие независимо от нейната форма в случай че участник:</w:t>
      </w:r>
    </w:p>
    <w:p w:rsidR="00A03F5B" w:rsidRPr="00014174" w:rsidRDefault="00A03F5B" w:rsidP="007A5E6F">
      <w:pPr>
        <w:jc w:val="both"/>
        <w:rPr>
          <w:rFonts w:ascii="Arial" w:hAnsi="Arial" w:cs="Arial"/>
        </w:rPr>
      </w:pPr>
      <w:r w:rsidRPr="00014174">
        <w:rPr>
          <w:rFonts w:ascii="Arial" w:hAnsi="Arial" w:cs="Arial"/>
        </w:rPr>
        <w:t>а) оттегли офертата си след изтичане на срока за получаване на офертите;</w:t>
      </w:r>
    </w:p>
    <w:p w:rsidR="00A03F5B" w:rsidRPr="00014174" w:rsidRDefault="00A03F5B" w:rsidP="004D115B">
      <w:pPr>
        <w:spacing w:after="120"/>
        <w:jc w:val="both"/>
        <w:rPr>
          <w:rFonts w:ascii="Arial" w:hAnsi="Arial" w:cs="Arial"/>
        </w:rPr>
      </w:pPr>
      <w:r w:rsidRPr="00014174">
        <w:rPr>
          <w:rFonts w:ascii="Arial" w:hAnsi="Arial" w:cs="Arial"/>
        </w:rPr>
        <w:t xml:space="preserve">б) е определен за изпълнител, но не изпълни задължението си да сключи </w:t>
      </w:r>
      <w:r w:rsidR="00482A95" w:rsidRPr="00014174">
        <w:rPr>
          <w:rFonts w:ascii="Arial" w:hAnsi="Arial" w:cs="Arial"/>
        </w:rPr>
        <w:t>договор за обществената поръчка</w:t>
      </w:r>
      <w:r w:rsidR="00482A95" w:rsidRPr="00014174">
        <w:rPr>
          <w:rFonts w:ascii="Arial" w:hAnsi="Arial" w:cs="Arial"/>
          <w:lang w:val="bg-BG"/>
        </w:rPr>
        <w:t>.</w:t>
      </w:r>
    </w:p>
    <w:p w:rsidR="00E53A5E" w:rsidRPr="00014174" w:rsidRDefault="00E53A5E" w:rsidP="007A5E6F">
      <w:pPr>
        <w:jc w:val="both"/>
        <w:rPr>
          <w:rFonts w:ascii="Arial" w:hAnsi="Arial" w:cs="Arial"/>
          <w:lang w:val="bg-BG" w:eastAsia="bg-BG"/>
        </w:rPr>
      </w:pPr>
      <w:r w:rsidRPr="00014174">
        <w:rPr>
          <w:rFonts w:ascii="Arial" w:hAnsi="Arial" w:cs="Arial"/>
          <w:lang w:val="bg-BG" w:eastAsia="bg-BG"/>
        </w:rPr>
        <w:t>Гаранцията за участие се освобождава, както следва:</w:t>
      </w:r>
    </w:p>
    <w:p w:rsidR="00E53A5E" w:rsidRPr="00014174" w:rsidRDefault="00E53A5E" w:rsidP="007A5E6F">
      <w:pPr>
        <w:jc w:val="both"/>
        <w:rPr>
          <w:rFonts w:ascii="Arial" w:hAnsi="Arial" w:cs="Arial"/>
          <w:lang w:val="bg-BG" w:eastAsia="bg-BG"/>
        </w:rPr>
      </w:pPr>
      <w:r w:rsidRPr="00014174">
        <w:rPr>
          <w:rFonts w:ascii="Arial" w:hAnsi="Arial" w:cs="Arial"/>
          <w:lang w:val="bg-BG" w:eastAsia="bg-BG"/>
        </w:rPr>
        <w:t>а) на отстранените участници в срок пет работни дни след изтичане на срока за обжалване на решението на Възложителя за определяне на изпълнител;</w:t>
      </w:r>
    </w:p>
    <w:p w:rsidR="00E53A5E" w:rsidRPr="00014174" w:rsidRDefault="00E53A5E" w:rsidP="007A5E6F">
      <w:pPr>
        <w:jc w:val="both"/>
        <w:rPr>
          <w:rFonts w:ascii="Arial" w:hAnsi="Arial" w:cs="Arial"/>
          <w:lang w:val="bg-BG" w:eastAsia="bg-BG"/>
        </w:rPr>
      </w:pPr>
      <w:r w:rsidRPr="00014174">
        <w:rPr>
          <w:rFonts w:ascii="Arial" w:hAnsi="Arial" w:cs="Arial"/>
          <w:lang w:val="bg-BG" w:eastAsia="bg-BG"/>
        </w:rPr>
        <w:t>б) на класираните на първо и второ място участници след сключване на договора за обществена поръчка, а на останалите класирани участници в срок пет работни дни след изтичане на срока за обжалване на решението на Възложителя за определяне на изпълнител;</w:t>
      </w:r>
    </w:p>
    <w:p w:rsidR="00E53A5E" w:rsidRPr="00014174" w:rsidRDefault="00E53A5E" w:rsidP="004D115B">
      <w:pPr>
        <w:spacing w:after="120"/>
        <w:jc w:val="both"/>
        <w:rPr>
          <w:rFonts w:ascii="Arial" w:hAnsi="Arial" w:cs="Arial"/>
          <w:lang w:val="bg-BG" w:eastAsia="bg-BG"/>
        </w:rPr>
      </w:pPr>
      <w:r w:rsidRPr="00014174">
        <w:rPr>
          <w:rFonts w:ascii="Arial" w:hAnsi="Arial" w:cs="Arial"/>
          <w:lang w:val="bg-BG" w:eastAsia="bg-BG"/>
        </w:rPr>
        <w:t>в) 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A03F5B" w:rsidRPr="00014174" w:rsidRDefault="00A03F5B" w:rsidP="007A5E6F">
      <w:pPr>
        <w:autoSpaceDE w:val="0"/>
        <w:autoSpaceDN w:val="0"/>
        <w:adjustRightInd w:val="0"/>
        <w:jc w:val="both"/>
        <w:rPr>
          <w:rFonts w:ascii="Arial" w:hAnsi="Arial" w:cs="Arial"/>
        </w:rPr>
      </w:pPr>
      <w:r w:rsidRPr="00014174">
        <w:rPr>
          <w:rFonts w:ascii="Arial" w:hAnsi="Arial" w:cs="Arial"/>
        </w:rPr>
        <w:t xml:space="preserve">Възложителят освобождава гаранциите, без да дължи лихва </w:t>
      </w:r>
      <w:r w:rsidR="00C44F61" w:rsidRPr="00C44F61">
        <w:rPr>
          <w:rFonts w:ascii="Arial" w:hAnsi="Arial" w:cs="Arial"/>
        </w:rPr>
        <w:t xml:space="preserve">или такси за тяхното откриване и поддръжка </w:t>
      </w:r>
      <w:r w:rsidRPr="00014174">
        <w:rPr>
          <w:rFonts w:ascii="Arial" w:hAnsi="Arial" w:cs="Arial"/>
        </w:rPr>
        <w:t>за периода, през който средствата законно са престояли при него</w:t>
      </w:r>
      <w:r w:rsidR="00C44F61" w:rsidRPr="00C44F61">
        <w:t xml:space="preserve"> </w:t>
      </w:r>
      <w:r w:rsidR="00C44F61" w:rsidRPr="00C44F61">
        <w:rPr>
          <w:rFonts w:ascii="Arial" w:hAnsi="Arial" w:cs="Arial"/>
        </w:rPr>
        <w:t>съответно банковата гаранция е била в негово владение и разпореждане</w:t>
      </w:r>
      <w:r w:rsidRPr="00014174">
        <w:rPr>
          <w:rFonts w:ascii="Arial" w:hAnsi="Arial" w:cs="Arial"/>
        </w:rPr>
        <w:t>.</w:t>
      </w:r>
    </w:p>
    <w:p w:rsidR="00A03F5B" w:rsidRPr="00014174" w:rsidRDefault="00A03F5B" w:rsidP="007A5E6F">
      <w:pPr>
        <w:jc w:val="both"/>
        <w:rPr>
          <w:rFonts w:ascii="Arial" w:hAnsi="Arial" w:cs="Arial"/>
          <w:b/>
          <w:u w:val="single"/>
        </w:rPr>
      </w:pPr>
    </w:p>
    <w:p w:rsidR="00A03F5B" w:rsidRPr="00014174" w:rsidRDefault="007A4EA9" w:rsidP="007A5E6F">
      <w:pPr>
        <w:spacing w:after="60"/>
        <w:jc w:val="both"/>
        <w:rPr>
          <w:rFonts w:ascii="Arial" w:hAnsi="Arial" w:cs="Arial"/>
          <w:b/>
          <w:u w:val="single"/>
          <w:lang w:val="bg-BG"/>
        </w:rPr>
      </w:pPr>
      <w:r>
        <w:rPr>
          <w:rFonts w:ascii="Arial" w:hAnsi="Arial" w:cs="Arial"/>
          <w:b/>
          <w:u w:val="single"/>
          <w:lang w:val="bg-BG"/>
        </w:rPr>
        <w:t xml:space="preserve">4. </w:t>
      </w:r>
      <w:r w:rsidR="00A03F5B" w:rsidRPr="00014174">
        <w:rPr>
          <w:rFonts w:ascii="Arial" w:hAnsi="Arial" w:cs="Arial"/>
          <w:b/>
          <w:u w:val="single"/>
          <w:lang w:val="bg-BG"/>
        </w:rPr>
        <w:t xml:space="preserve">Общи указания и изисквания за изготвяне на офертата </w:t>
      </w:r>
    </w:p>
    <w:p w:rsidR="00A03F5B" w:rsidRPr="00014174" w:rsidRDefault="00A03F5B" w:rsidP="007A5E6F">
      <w:pPr>
        <w:pStyle w:val="BodyTextIndent2"/>
        <w:spacing w:after="120" w:line="240" w:lineRule="auto"/>
        <w:ind w:firstLine="0"/>
        <w:rPr>
          <w:rFonts w:ascii="Arial" w:hAnsi="Arial" w:cs="Arial"/>
          <w:sz w:val="20"/>
          <w:lang w:val="bg-BG"/>
        </w:rPr>
      </w:pPr>
      <w:r w:rsidRPr="00014174">
        <w:rPr>
          <w:rFonts w:ascii="Arial" w:hAnsi="Arial" w:cs="Arial"/>
          <w:sz w:val="20"/>
          <w:lang w:val="bg-BG"/>
        </w:rPr>
        <w:t>Офертата трябва да отговаря на изискванията на ЗОП и да бъде изготвена съгласно тази документация.</w:t>
      </w:r>
    </w:p>
    <w:p w:rsidR="00A03F5B" w:rsidRPr="00014174" w:rsidRDefault="00A03F5B" w:rsidP="007A5E6F">
      <w:pPr>
        <w:pStyle w:val="BodyTextIndent3"/>
        <w:spacing w:line="240" w:lineRule="auto"/>
        <w:ind w:firstLine="0"/>
        <w:rPr>
          <w:rFonts w:ascii="Arial" w:hAnsi="Arial" w:cs="Arial"/>
          <w:i w:val="0"/>
          <w:sz w:val="20"/>
          <w:lang w:val="bg-BG"/>
        </w:rPr>
      </w:pPr>
      <w:r w:rsidRPr="00014174">
        <w:rPr>
          <w:rFonts w:ascii="Arial" w:hAnsi="Arial" w:cs="Arial"/>
          <w:i w:val="0"/>
          <w:sz w:val="20"/>
          <w:lang w:val="bg-BG"/>
        </w:rPr>
        <w:t>Всеки участник може да представи само една оферта за участие в процедурата. Варианти не се допускат.</w:t>
      </w:r>
    </w:p>
    <w:p w:rsidR="00A03F5B" w:rsidRPr="00014174" w:rsidRDefault="00A03F5B" w:rsidP="007A5E6F">
      <w:pPr>
        <w:spacing w:after="60"/>
        <w:jc w:val="both"/>
        <w:rPr>
          <w:rFonts w:ascii="Arial" w:hAnsi="Arial" w:cs="Arial"/>
          <w:lang w:val="ru-RU"/>
        </w:rPr>
      </w:pPr>
      <w:r w:rsidRPr="00014174">
        <w:rPr>
          <w:rFonts w:ascii="Arial" w:hAnsi="Arial" w:cs="Arial"/>
          <w:lang w:val="ru-RU"/>
        </w:rPr>
        <w:t>Минималният срок на валидност на офертата е 150 дни, считано от крайната дата за получаване на офертите.</w:t>
      </w:r>
    </w:p>
    <w:p w:rsidR="00A03F5B" w:rsidRPr="00014174" w:rsidRDefault="00A03F5B" w:rsidP="007A5E6F">
      <w:pPr>
        <w:pStyle w:val="BodyTextIndent3"/>
        <w:spacing w:line="240" w:lineRule="auto"/>
        <w:ind w:firstLine="0"/>
        <w:rPr>
          <w:rFonts w:ascii="Arial" w:hAnsi="Arial" w:cs="Arial"/>
          <w:i w:val="0"/>
          <w:sz w:val="20"/>
          <w:lang w:val="bg-BG"/>
        </w:rPr>
      </w:pPr>
      <w:r w:rsidRPr="00014174">
        <w:rPr>
          <w:rFonts w:ascii="Arial" w:hAnsi="Arial" w:cs="Arial"/>
          <w:i w:val="0"/>
          <w:sz w:val="20"/>
          <w:lang w:val="bg-BG"/>
        </w:rPr>
        <w:t xml:space="preserve">Оферта се подписва от представляващия участника </w:t>
      </w:r>
      <w:r w:rsidRPr="00014174">
        <w:rPr>
          <w:rFonts w:ascii="Arial" w:hAnsi="Arial" w:cs="Arial"/>
          <w:i w:val="0"/>
          <w:sz w:val="20"/>
          <w:lang w:val="ru-RU"/>
        </w:rPr>
        <w:t>по регистрация</w:t>
      </w:r>
      <w:r w:rsidRPr="00014174">
        <w:rPr>
          <w:rFonts w:ascii="Arial" w:hAnsi="Arial" w:cs="Arial"/>
          <w:sz w:val="20"/>
          <w:lang w:val="ru-RU"/>
        </w:rPr>
        <w:t xml:space="preserve"> </w:t>
      </w:r>
      <w:r w:rsidR="0020074A" w:rsidRPr="003A42D2">
        <w:rPr>
          <w:rFonts w:ascii="Arial" w:hAnsi="Arial" w:cs="Arial"/>
          <w:i w:val="0"/>
          <w:sz w:val="20"/>
          <w:lang w:val="ru-RU"/>
        </w:rPr>
        <w:t>(по закон)</w:t>
      </w:r>
      <w:r w:rsidR="0020074A">
        <w:rPr>
          <w:rFonts w:ascii="Arial" w:hAnsi="Arial" w:cs="Arial"/>
          <w:sz w:val="20"/>
          <w:lang w:val="ru-RU"/>
        </w:rPr>
        <w:t xml:space="preserve"> </w:t>
      </w:r>
      <w:r w:rsidRPr="00014174">
        <w:rPr>
          <w:rFonts w:ascii="Arial" w:hAnsi="Arial" w:cs="Arial"/>
          <w:i w:val="0"/>
          <w:sz w:val="20"/>
          <w:lang w:val="bg-BG"/>
        </w:rPr>
        <w:t xml:space="preserve">или от надлежно упълномощено лице или лица, като се прилага оригинал или нотариално заверено копие на съответното пълномощно от представляващия участника. </w:t>
      </w:r>
      <w:r w:rsidRPr="00014174">
        <w:rPr>
          <w:rFonts w:ascii="Arial" w:hAnsi="Arial" w:cs="Arial"/>
          <w:i w:val="0"/>
          <w:sz w:val="20"/>
          <w:u w:val="single"/>
          <w:lang w:val="bg-BG"/>
        </w:rPr>
        <w:t>Всички страници на офертата се номерират</w:t>
      </w:r>
      <w:r w:rsidRPr="00014174">
        <w:rPr>
          <w:rFonts w:ascii="Arial" w:hAnsi="Arial" w:cs="Arial"/>
          <w:i w:val="0"/>
          <w:sz w:val="20"/>
          <w:lang w:val="bg-BG"/>
        </w:rPr>
        <w:t xml:space="preserve"> и подписват от лицето или лицата, подписващи офертата. </w:t>
      </w:r>
      <w:r w:rsidRPr="00014174">
        <w:rPr>
          <w:rFonts w:ascii="Arial" w:hAnsi="Arial" w:cs="Arial"/>
          <w:i w:val="0"/>
          <w:sz w:val="20"/>
          <w:lang w:val="ru-RU"/>
        </w:rPr>
        <w:t>Всички копия на документи, приложени към офертата, за които не е упоменато, че е необходимо да са нотариално заверени, се представят заверени от участника с гриф «Вярно с оригинала», подпис и печат на участника.</w:t>
      </w:r>
      <w:r w:rsidRPr="00014174">
        <w:rPr>
          <w:rFonts w:ascii="Arial" w:hAnsi="Arial" w:cs="Arial"/>
          <w:i w:val="0"/>
          <w:sz w:val="20"/>
          <w:lang w:val="bg-BG"/>
        </w:rPr>
        <w:t xml:space="preserve"> </w:t>
      </w:r>
    </w:p>
    <w:p w:rsidR="00A03F5B" w:rsidRPr="00014174" w:rsidRDefault="00A03F5B" w:rsidP="007A5E6F">
      <w:pPr>
        <w:spacing w:after="60"/>
        <w:jc w:val="both"/>
        <w:rPr>
          <w:rFonts w:ascii="Arial" w:hAnsi="Arial" w:cs="Arial"/>
          <w:lang w:val="ru-RU"/>
        </w:rPr>
      </w:pPr>
      <w:r w:rsidRPr="00014174">
        <w:rPr>
          <w:rFonts w:ascii="Arial" w:hAnsi="Arial" w:cs="Arial"/>
          <w:lang w:val="ru-RU"/>
        </w:rPr>
        <w:t>Документите</w:t>
      </w:r>
      <w:r w:rsidR="00D519FF" w:rsidRPr="00014174">
        <w:rPr>
          <w:rFonts w:ascii="Arial" w:hAnsi="Arial" w:cs="Arial"/>
          <w:lang w:val="ru-RU"/>
        </w:rPr>
        <w:t xml:space="preserve"> и информацията</w:t>
      </w:r>
      <w:r w:rsidRPr="00014174">
        <w:rPr>
          <w:rFonts w:ascii="Arial" w:hAnsi="Arial" w:cs="Arial"/>
          <w:lang w:val="ru-RU"/>
        </w:rPr>
        <w:t>, които участникът прилага в офертата си</w:t>
      </w:r>
      <w:r w:rsidR="0036545D">
        <w:rPr>
          <w:rFonts w:ascii="Arial" w:hAnsi="Arial" w:cs="Arial"/>
          <w:lang w:val="ru-RU"/>
        </w:rPr>
        <w:t>,</w:t>
      </w:r>
      <w:r w:rsidRPr="00014174">
        <w:rPr>
          <w:rFonts w:ascii="Arial" w:hAnsi="Arial" w:cs="Arial"/>
          <w:lang w:val="ru-RU"/>
        </w:rPr>
        <w:t xml:space="preserve"> се описват в списък, който се подписва от представляващия участника. Документите трябва да съдържат исканата </w:t>
      </w:r>
      <w:r w:rsidR="00B543FE">
        <w:rPr>
          <w:rFonts w:ascii="Arial" w:hAnsi="Arial" w:cs="Arial"/>
          <w:lang w:val="ru-RU"/>
        </w:rPr>
        <w:t xml:space="preserve">информация и да бъдат подредени </w:t>
      </w:r>
      <w:r w:rsidRPr="00014174">
        <w:rPr>
          <w:rFonts w:ascii="Arial" w:hAnsi="Arial" w:cs="Arial"/>
          <w:lang w:val="ru-RU"/>
        </w:rPr>
        <w:t>по ред</w:t>
      </w:r>
      <w:r w:rsidR="00B543FE">
        <w:rPr>
          <w:rFonts w:ascii="Arial" w:hAnsi="Arial" w:cs="Arial"/>
          <w:lang w:val="bg-BG"/>
        </w:rPr>
        <w:t>а</w:t>
      </w:r>
      <w:r w:rsidRPr="00014174">
        <w:rPr>
          <w:rFonts w:ascii="Arial" w:hAnsi="Arial" w:cs="Arial"/>
          <w:lang w:val="ru-RU"/>
        </w:rPr>
        <w:t>, указан в списъка.</w:t>
      </w:r>
    </w:p>
    <w:p w:rsidR="00A03F5B" w:rsidRPr="00014174" w:rsidRDefault="00A03F5B" w:rsidP="007A5E6F">
      <w:pPr>
        <w:pStyle w:val="BodyTextIndent2"/>
        <w:tabs>
          <w:tab w:val="left" w:pos="-3240"/>
        </w:tabs>
        <w:spacing w:line="240" w:lineRule="auto"/>
        <w:ind w:firstLine="0"/>
        <w:rPr>
          <w:rFonts w:ascii="Arial" w:hAnsi="Arial" w:cs="Arial"/>
          <w:b/>
          <w:strike/>
          <w:sz w:val="20"/>
          <w:lang w:val="ru-RU"/>
        </w:rPr>
      </w:pPr>
      <w:r w:rsidRPr="00014174">
        <w:rPr>
          <w:rFonts w:ascii="Arial" w:hAnsi="Arial" w:cs="Arial"/>
          <w:sz w:val="20"/>
          <w:lang w:val="ru-RU"/>
        </w:rPr>
        <w:t xml:space="preserve">Всички документи трябва да са на български език или с превод на български език. </w:t>
      </w:r>
    </w:p>
    <w:p w:rsidR="00A03F5B" w:rsidRPr="00014174" w:rsidRDefault="00A03F5B" w:rsidP="007A5E6F">
      <w:pPr>
        <w:tabs>
          <w:tab w:val="left" w:pos="392"/>
          <w:tab w:val="left" w:pos="8755"/>
        </w:tabs>
        <w:jc w:val="both"/>
        <w:rPr>
          <w:rFonts w:ascii="Arial" w:hAnsi="Arial" w:cs="Arial"/>
          <w:lang w:val="bg-BG"/>
        </w:rPr>
      </w:pPr>
      <w:r w:rsidRPr="00014174">
        <w:rPr>
          <w:rFonts w:ascii="Arial" w:hAnsi="Arial" w:cs="Arial"/>
          <w:lang w:val="bg-BG"/>
        </w:rPr>
        <w:t>Всички разходи по изработването и представянето на офертите са за сметка на участниците.</w:t>
      </w:r>
    </w:p>
    <w:p w:rsidR="00A03F5B" w:rsidRPr="00014174" w:rsidRDefault="00A03F5B" w:rsidP="007A5E6F">
      <w:pPr>
        <w:rPr>
          <w:rFonts w:ascii="Arial" w:hAnsi="Arial" w:cs="Arial"/>
          <w:b/>
          <w:u w:val="single"/>
          <w:lang w:val="bg-BG"/>
        </w:rPr>
      </w:pPr>
    </w:p>
    <w:p w:rsidR="00A03F5B" w:rsidRPr="00014174" w:rsidRDefault="007A4EA9" w:rsidP="007A5E6F">
      <w:pPr>
        <w:tabs>
          <w:tab w:val="left" w:pos="392"/>
          <w:tab w:val="left" w:pos="8755"/>
        </w:tabs>
        <w:jc w:val="both"/>
        <w:rPr>
          <w:rFonts w:ascii="Arial" w:hAnsi="Arial" w:cs="Arial"/>
          <w:b/>
          <w:u w:val="single"/>
          <w:lang w:val="bg-BG"/>
        </w:rPr>
      </w:pPr>
      <w:r>
        <w:rPr>
          <w:rFonts w:ascii="Arial" w:hAnsi="Arial" w:cs="Arial"/>
          <w:b/>
          <w:u w:val="single"/>
          <w:lang w:val="bg-BG"/>
        </w:rPr>
        <w:t xml:space="preserve">5. </w:t>
      </w:r>
      <w:r w:rsidR="00A03F5B" w:rsidRPr="00014174">
        <w:rPr>
          <w:rFonts w:ascii="Arial" w:hAnsi="Arial" w:cs="Arial"/>
          <w:b/>
          <w:u w:val="single"/>
          <w:lang w:val="bg-BG"/>
        </w:rPr>
        <w:t>Подреждане на офертата</w:t>
      </w:r>
    </w:p>
    <w:p w:rsidR="00DE31F0" w:rsidRDefault="00DE31F0" w:rsidP="00905378">
      <w:pPr>
        <w:spacing w:after="120"/>
        <w:jc w:val="both"/>
        <w:rPr>
          <w:rFonts w:ascii="Arial" w:hAnsi="Arial" w:cs="Arial"/>
          <w:lang w:val="en-US"/>
        </w:rPr>
      </w:pPr>
      <w:r w:rsidRPr="00014174">
        <w:rPr>
          <w:rFonts w:ascii="Arial" w:hAnsi="Arial" w:cs="Arial"/>
          <w:lang w:val="bg-BG"/>
        </w:rPr>
        <w:t xml:space="preserve">Офертата трябва да съдържа документите, посочени в тази документация, съответстващи на чл. </w:t>
      </w:r>
      <w:r w:rsidRPr="00014174">
        <w:rPr>
          <w:rFonts w:ascii="Arial" w:hAnsi="Arial" w:cs="Arial"/>
          <w:lang w:val="ru-RU"/>
        </w:rPr>
        <w:t>56</w:t>
      </w:r>
      <w:r w:rsidRPr="00014174">
        <w:rPr>
          <w:rFonts w:ascii="Arial" w:hAnsi="Arial" w:cs="Arial"/>
          <w:lang w:val="bg-BG"/>
        </w:rPr>
        <w:t xml:space="preserve"> от ЗОП, включително и друга информация, посочена в тази документация</w:t>
      </w:r>
      <w:r w:rsidRPr="00014174">
        <w:rPr>
          <w:rFonts w:ascii="Arial" w:hAnsi="Arial" w:cs="Arial"/>
          <w:lang w:val="ru-RU"/>
        </w:rPr>
        <w:t>.</w:t>
      </w:r>
    </w:p>
    <w:p w:rsidR="00A03F5B" w:rsidRDefault="0020074A" w:rsidP="00DE31F0">
      <w:pPr>
        <w:tabs>
          <w:tab w:val="left" w:pos="392"/>
          <w:tab w:val="left" w:pos="8755"/>
        </w:tabs>
        <w:spacing w:after="120"/>
        <w:jc w:val="both"/>
        <w:rPr>
          <w:rFonts w:ascii="Arial" w:hAnsi="Arial" w:cs="Arial"/>
          <w:lang w:val="bg-BG"/>
        </w:rPr>
      </w:pPr>
      <w:r>
        <w:rPr>
          <w:rFonts w:ascii="Arial" w:hAnsi="Arial" w:cs="Arial"/>
          <w:lang w:val="bg-BG"/>
        </w:rPr>
        <w:t xml:space="preserve">Изискуемите </w:t>
      </w:r>
      <w:r w:rsidRPr="00014174">
        <w:rPr>
          <w:rFonts w:ascii="Arial" w:hAnsi="Arial" w:cs="Arial"/>
          <w:lang w:val="bg-BG"/>
        </w:rPr>
        <w:t>документи</w:t>
      </w:r>
      <w:r>
        <w:rPr>
          <w:rFonts w:ascii="Arial" w:hAnsi="Arial" w:cs="Arial"/>
          <w:lang w:val="bg-BG"/>
        </w:rPr>
        <w:t xml:space="preserve"> от офертата</w:t>
      </w:r>
      <w:r w:rsidRPr="00014174">
        <w:rPr>
          <w:rFonts w:ascii="Arial" w:hAnsi="Arial" w:cs="Arial"/>
          <w:lang w:val="bg-BG"/>
        </w:rPr>
        <w:t xml:space="preserve"> </w:t>
      </w:r>
      <w:r w:rsidR="00A03F5B" w:rsidRPr="00014174">
        <w:rPr>
          <w:rFonts w:ascii="Arial" w:hAnsi="Arial" w:cs="Arial"/>
          <w:lang w:val="bg-BG"/>
        </w:rPr>
        <w:t>се подреждат</w:t>
      </w:r>
      <w:r>
        <w:rPr>
          <w:rFonts w:ascii="Arial" w:hAnsi="Arial" w:cs="Arial"/>
          <w:lang w:val="bg-BG"/>
        </w:rPr>
        <w:t>,</w:t>
      </w:r>
      <w:r w:rsidR="00A03F5B" w:rsidRPr="00014174">
        <w:rPr>
          <w:rFonts w:ascii="Arial" w:hAnsi="Arial" w:cs="Arial"/>
          <w:lang w:val="bg-BG"/>
        </w:rPr>
        <w:t xml:space="preserve"> както следва: </w:t>
      </w:r>
    </w:p>
    <w:p w:rsidR="00DE31F0" w:rsidRPr="00512AEF" w:rsidRDefault="00DE31F0" w:rsidP="002D5A38">
      <w:pPr>
        <w:spacing w:after="120"/>
        <w:jc w:val="both"/>
        <w:rPr>
          <w:rFonts w:ascii="Arial" w:hAnsi="Arial" w:cs="Arial"/>
          <w:lang w:val="bg-BG" w:eastAsia="bg-BG"/>
        </w:rPr>
      </w:pPr>
      <w:r w:rsidRPr="00DE31F0">
        <w:rPr>
          <w:rFonts w:ascii="Arial" w:hAnsi="Arial" w:cs="Arial"/>
          <w:b/>
          <w:lang w:val="en-US" w:eastAsia="bg-BG"/>
        </w:rPr>
        <w:t>5</w:t>
      </w:r>
      <w:r w:rsidRPr="00DE31F0">
        <w:rPr>
          <w:rFonts w:ascii="Arial" w:hAnsi="Arial" w:cs="Arial"/>
          <w:b/>
          <w:lang w:val="bg-BG" w:eastAsia="bg-BG"/>
        </w:rPr>
        <w:t>.1.</w:t>
      </w:r>
      <w:r w:rsidRPr="00512AEF">
        <w:rPr>
          <w:rFonts w:ascii="Arial" w:hAnsi="Arial" w:cs="Arial"/>
          <w:lang w:val="bg-BG" w:eastAsia="bg-BG"/>
        </w:rPr>
        <w:t xml:space="preserve"> </w:t>
      </w:r>
      <w:r w:rsidRPr="00512AEF">
        <w:rPr>
          <w:rFonts w:ascii="Arial" w:hAnsi="Arial" w:cs="Arial"/>
          <w:b/>
          <w:lang w:val="bg-BG" w:eastAsia="bg-BG"/>
        </w:rPr>
        <w:t>Плик № 1 с надпис „Документи”</w:t>
      </w:r>
      <w:r w:rsidRPr="00512AEF">
        <w:rPr>
          <w:rFonts w:ascii="Arial" w:hAnsi="Arial" w:cs="Arial"/>
          <w:lang w:val="bg-BG" w:eastAsia="bg-BG"/>
        </w:rPr>
        <w:t>, обособената/ите позиция/и, за която/които се отнася, наименованието на участника - запечатан, непрозрачен, съдържащ: Попълнен и подписан от участника образец на първоначална оферта (</w:t>
      </w:r>
      <w:r w:rsidRPr="00512AEF">
        <w:rPr>
          <w:rFonts w:ascii="Arial" w:hAnsi="Arial" w:cs="Arial"/>
          <w:i/>
          <w:lang w:val="bg-BG" w:eastAsia="bg-BG"/>
        </w:rPr>
        <w:t xml:space="preserve">съгласно образеца </w:t>
      </w:r>
      <w:r w:rsidR="0020074A">
        <w:rPr>
          <w:rFonts w:ascii="Arial" w:hAnsi="Arial" w:cs="Arial"/>
          <w:i/>
          <w:lang w:val="bg-BG" w:eastAsia="bg-BG"/>
        </w:rPr>
        <w:t>от</w:t>
      </w:r>
      <w:r w:rsidRPr="00512AEF">
        <w:rPr>
          <w:rFonts w:ascii="Arial" w:hAnsi="Arial" w:cs="Arial"/>
          <w:i/>
          <w:lang w:val="bg-BG" w:eastAsia="bg-BG"/>
        </w:rPr>
        <w:t xml:space="preserve"> документацията</w:t>
      </w:r>
      <w:r w:rsidR="0020074A">
        <w:rPr>
          <w:rFonts w:ascii="Arial" w:hAnsi="Arial" w:cs="Arial"/>
          <w:i/>
          <w:lang w:val="bg-BG" w:eastAsia="bg-BG"/>
        </w:rPr>
        <w:t xml:space="preserve"> за участие</w:t>
      </w:r>
      <w:r w:rsidRPr="00512AEF">
        <w:rPr>
          <w:rFonts w:ascii="Arial" w:hAnsi="Arial" w:cs="Arial"/>
          <w:lang w:val="bg-BG" w:eastAsia="bg-BG"/>
        </w:rPr>
        <w:t>) с приложени всички документи и информация, които допълнително са изискани с поканата за участие.</w:t>
      </w:r>
    </w:p>
    <w:p w:rsidR="00DE31F0" w:rsidRPr="00512AEF" w:rsidRDefault="00DE31F0" w:rsidP="002D5A38">
      <w:pPr>
        <w:tabs>
          <w:tab w:val="left" w:pos="1560"/>
          <w:tab w:val="left" w:pos="8755"/>
        </w:tabs>
        <w:spacing w:after="120"/>
        <w:jc w:val="both"/>
        <w:rPr>
          <w:rFonts w:ascii="Arial" w:hAnsi="Arial" w:cs="Arial"/>
          <w:lang w:val="bg-BG" w:eastAsia="bg-BG"/>
        </w:rPr>
      </w:pPr>
      <w:r w:rsidRPr="00E5123F">
        <w:rPr>
          <w:rFonts w:ascii="Arial" w:hAnsi="Arial" w:cs="Arial"/>
          <w:b/>
          <w:lang w:val="en-US" w:eastAsia="bg-BG"/>
        </w:rPr>
        <w:t>5</w:t>
      </w:r>
      <w:r w:rsidRPr="00E5123F">
        <w:rPr>
          <w:rFonts w:ascii="Arial" w:hAnsi="Arial" w:cs="Arial"/>
          <w:b/>
          <w:lang w:val="bg-BG" w:eastAsia="bg-BG"/>
        </w:rPr>
        <w:t>.2.</w:t>
      </w:r>
      <w:r w:rsidRPr="00E5123F">
        <w:rPr>
          <w:rFonts w:ascii="Arial" w:hAnsi="Arial" w:cs="Arial"/>
          <w:lang w:val="bg-BG" w:eastAsia="bg-BG"/>
        </w:rPr>
        <w:t xml:space="preserve"> </w:t>
      </w:r>
      <w:r w:rsidRPr="00E5123F">
        <w:rPr>
          <w:rFonts w:ascii="Arial" w:hAnsi="Arial" w:cs="Arial"/>
          <w:b/>
          <w:lang w:val="bg-BG" w:eastAsia="bg-BG"/>
        </w:rPr>
        <w:t>Плик № 2 с надпис „Предложение за изпълнение на поръчката”</w:t>
      </w:r>
      <w:r w:rsidRPr="00E5123F">
        <w:rPr>
          <w:rFonts w:ascii="Arial" w:hAnsi="Arial" w:cs="Arial"/>
          <w:lang w:val="bg-BG" w:eastAsia="bg-BG"/>
        </w:rPr>
        <w:t xml:space="preserve">, обособената позиция, за която се отнася, наименованието на участника - запечатан, непрозрачен, съдържащ: </w:t>
      </w:r>
      <w:r w:rsidRPr="00E5123F">
        <w:rPr>
          <w:rFonts w:ascii="Arial" w:hAnsi="Arial" w:cs="Arial"/>
          <w:lang w:val="be-BY" w:eastAsia="bg-BG"/>
        </w:rPr>
        <w:t>Попълнено и подписано Техническо предложение.</w:t>
      </w:r>
      <w:r w:rsidRPr="00E5123F">
        <w:rPr>
          <w:rFonts w:ascii="Arial" w:hAnsi="Arial" w:cs="Arial"/>
          <w:lang w:val="bg-BG" w:eastAsia="bg-BG"/>
        </w:rPr>
        <w:t xml:space="preserve"> (</w:t>
      </w:r>
      <w:r w:rsidRPr="00E5123F">
        <w:rPr>
          <w:rFonts w:ascii="Arial" w:hAnsi="Arial" w:cs="Arial"/>
          <w:i/>
          <w:lang w:val="bg-BG" w:eastAsia="bg-BG"/>
        </w:rPr>
        <w:t>съгласно образеца</w:t>
      </w:r>
      <w:r w:rsidR="0020074A">
        <w:rPr>
          <w:rFonts w:ascii="Arial" w:hAnsi="Arial" w:cs="Arial"/>
          <w:i/>
          <w:lang w:val="bg-BG" w:eastAsia="bg-BG"/>
        </w:rPr>
        <w:t xml:space="preserve"> от документацията за участие</w:t>
      </w:r>
      <w:r w:rsidRPr="00E5123F">
        <w:rPr>
          <w:rFonts w:ascii="Arial" w:hAnsi="Arial" w:cs="Arial"/>
          <w:lang w:val="bg-BG" w:eastAsia="bg-BG"/>
        </w:rPr>
        <w:t>).</w:t>
      </w:r>
    </w:p>
    <w:p w:rsidR="00DE31F0" w:rsidRPr="00512AEF" w:rsidRDefault="00DE31F0" w:rsidP="00DE31F0">
      <w:pPr>
        <w:tabs>
          <w:tab w:val="left" w:pos="392"/>
          <w:tab w:val="left" w:pos="8755"/>
        </w:tabs>
        <w:spacing w:after="120"/>
        <w:jc w:val="both"/>
        <w:rPr>
          <w:rFonts w:ascii="Arial" w:hAnsi="Arial" w:cs="Arial"/>
          <w:lang w:val="bg-BG" w:eastAsia="bg-BG"/>
        </w:rPr>
      </w:pPr>
      <w:r w:rsidRPr="00DE31F0">
        <w:rPr>
          <w:rFonts w:ascii="Arial" w:hAnsi="Arial" w:cs="Arial"/>
          <w:b/>
          <w:lang w:val="en-US" w:eastAsia="bg-BG"/>
        </w:rPr>
        <w:t>5</w:t>
      </w:r>
      <w:r w:rsidRPr="00DE31F0">
        <w:rPr>
          <w:rFonts w:ascii="Arial" w:hAnsi="Arial" w:cs="Arial"/>
          <w:b/>
          <w:lang w:val="bg-BG" w:eastAsia="bg-BG"/>
        </w:rPr>
        <w:t>.3.</w:t>
      </w:r>
      <w:r w:rsidRPr="00512AEF">
        <w:rPr>
          <w:rFonts w:ascii="Arial" w:hAnsi="Arial" w:cs="Arial"/>
          <w:lang w:val="bg-BG" w:eastAsia="bg-BG"/>
        </w:rPr>
        <w:t xml:space="preserve"> </w:t>
      </w:r>
      <w:r w:rsidRPr="00512AEF">
        <w:rPr>
          <w:rFonts w:ascii="Arial" w:hAnsi="Arial" w:cs="Arial"/>
          <w:b/>
          <w:lang w:val="bg-BG" w:eastAsia="bg-BG"/>
        </w:rPr>
        <w:t>Плик № 3 с надпис „Първоначална предлагана цена”</w:t>
      </w:r>
      <w:r w:rsidRPr="00512AEF">
        <w:rPr>
          <w:rFonts w:ascii="Arial" w:hAnsi="Arial" w:cs="Arial"/>
          <w:lang w:val="bg-BG" w:eastAsia="bg-BG"/>
        </w:rPr>
        <w:t>, обособената позиция, за която се отнася</w:t>
      </w:r>
      <w:r w:rsidR="00E23757">
        <w:rPr>
          <w:rFonts w:ascii="Arial" w:hAnsi="Arial" w:cs="Arial"/>
          <w:lang w:val="en-US" w:eastAsia="bg-BG"/>
        </w:rPr>
        <w:t>,</w:t>
      </w:r>
      <w:r w:rsidRPr="00512AEF">
        <w:rPr>
          <w:rFonts w:ascii="Arial" w:hAnsi="Arial" w:cs="Arial"/>
          <w:lang w:val="bg-BG" w:eastAsia="bg-BG"/>
        </w:rPr>
        <w:t xml:space="preserve"> наименованието на участника - запечатан, непрозрачен, съдържащ: Попълнен</w:t>
      </w:r>
      <w:r w:rsidR="00E5123F">
        <w:rPr>
          <w:rFonts w:ascii="Arial" w:hAnsi="Arial" w:cs="Arial"/>
          <w:lang w:val="bg-BG" w:eastAsia="bg-BG"/>
        </w:rPr>
        <w:t>о</w:t>
      </w:r>
      <w:r w:rsidRPr="00512AEF">
        <w:rPr>
          <w:rFonts w:ascii="Arial" w:hAnsi="Arial" w:cs="Arial"/>
          <w:lang w:val="bg-BG" w:eastAsia="bg-BG"/>
        </w:rPr>
        <w:t xml:space="preserve"> и подписан</w:t>
      </w:r>
      <w:r w:rsidR="00E5123F">
        <w:rPr>
          <w:rFonts w:ascii="Arial" w:hAnsi="Arial" w:cs="Arial"/>
          <w:lang w:val="bg-BG" w:eastAsia="bg-BG"/>
        </w:rPr>
        <w:t>о</w:t>
      </w:r>
      <w:r w:rsidRPr="00512AEF">
        <w:rPr>
          <w:rFonts w:ascii="Arial" w:hAnsi="Arial" w:cs="Arial"/>
          <w:lang w:val="bg-BG" w:eastAsia="bg-BG"/>
        </w:rPr>
        <w:t xml:space="preserve"> ценово предложение и приложенията към него (</w:t>
      </w:r>
      <w:r w:rsidRPr="00512AEF">
        <w:rPr>
          <w:rFonts w:ascii="Arial" w:hAnsi="Arial" w:cs="Arial"/>
          <w:i/>
          <w:lang w:val="bg-BG" w:eastAsia="bg-BG"/>
        </w:rPr>
        <w:t>съгласно образеца</w:t>
      </w:r>
      <w:r w:rsidR="0020074A">
        <w:rPr>
          <w:rFonts w:ascii="Arial" w:hAnsi="Arial" w:cs="Arial"/>
          <w:i/>
          <w:lang w:val="bg-BG" w:eastAsia="bg-BG"/>
        </w:rPr>
        <w:t xml:space="preserve"> от документацията за участие</w:t>
      </w:r>
      <w:r w:rsidRPr="00512AEF">
        <w:rPr>
          <w:rFonts w:ascii="Arial" w:hAnsi="Arial" w:cs="Arial"/>
          <w:lang w:val="bg-BG" w:eastAsia="bg-BG"/>
        </w:rPr>
        <w:t>).</w:t>
      </w:r>
    </w:p>
    <w:p w:rsidR="00DE31F0" w:rsidRPr="00512AEF" w:rsidRDefault="00DE31F0" w:rsidP="00DE31F0">
      <w:pPr>
        <w:tabs>
          <w:tab w:val="left" w:pos="1560"/>
          <w:tab w:val="left" w:pos="8755"/>
        </w:tabs>
        <w:spacing w:after="120"/>
        <w:jc w:val="both"/>
        <w:rPr>
          <w:rFonts w:ascii="Arial" w:hAnsi="Arial" w:cs="Arial"/>
          <w:lang w:val="be-BY"/>
        </w:rPr>
      </w:pPr>
      <w:r w:rsidRPr="00512AEF">
        <w:rPr>
          <w:rFonts w:ascii="Arial" w:hAnsi="Arial" w:cs="Arial"/>
          <w:b/>
        </w:rPr>
        <w:t xml:space="preserve">Когато участник </w:t>
      </w:r>
      <w:r w:rsidRPr="00512AEF">
        <w:rPr>
          <w:rFonts w:ascii="Arial" w:hAnsi="Arial" w:cs="Arial"/>
          <w:b/>
          <w:lang w:val="bg-BG"/>
        </w:rPr>
        <w:t>представя</w:t>
      </w:r>
      <w:r w:rsidRPr="00512AEF">
        <w:rPr>
          <w:rFonts w:ascii="Arial" w:hAnsi="Arial" w:cs="Arial"/>
          <w:b/>
        </w:rPr>
        <w:t xml:space="preserve"> </w:t>
      </w:r>
      <w:r w:rsidRPr="00512AEF">
        <w:rPr>
          <w:rFonts w:ascii="Arial" w:hAnsi="Arial" w:cs="Arial"/>
          <w:b/>
          <w:lang w:val="bg-BG"/>
        </w:rPr>
        <w:t xml:space="preserve">първоначална </w:t>
      </w:r>
      <w:r w:rsidRPr="00512AEF">
        <w:rPr>
          <w:rFonts w:ascii="Arial" w:hAnsi="Arial" w:cs="Arial"/>
          <w:b/>
        </w:rPr>
        <w:t>оферта за повече от една обособена позиция,</w:t>
      </w:r>
      <w:r w:rsidRPr="00512AEF">
        <w:rPr>
          <w:rFonts w:ascii="Arial" w:hAnsi="Arial" w:cs="Arial"/>
          <w:b/>
          <w:lang w:val="be-BY"/>
        </w:rPr>
        <w:t xml:space="preserve"> пликове №№ 2 и 3, съдържащи съответните документи и информация, се представят за всяка от обособените позиции поотделно.</w:t>
      </w:r>
      <w:r w:rsidRPr="00512AEF">
        <w:rPr>
          <w:rFonts w:ascii="Arial" w:hAnsi="Arial" w:cs="Arial"/>
          <w:lang w:val="be-BY"/>
        </w:rPr>
        <w:t xml:space="preserve"> Всеки един от отделните пликове с </w:t>
      </w:r>
      <w:r w:rsidRPr="00512AEF">
        <w:rPr>
          <w:rFonts w:ascii="Arial" w:hAnsi="Arial" w:cs="Arial"/>
          <w:lang w:val="bg-BG"/>
        </w:rPr>
        <w:t>№</w:t>
      </w:r>
      <w:r w:rsidRPr="00512AEF">
        <w:rPr>
          <w:rFonts w:ascii="Arial" w:hAnsi="Arial" w:cs="Arial"/>
        </w:rPr>
        <w:t xml:space="preserve"> </w:t>
      </w:r>
      <w:r w:rsidRPr="00512AEF">
        <w:rPr>
          <w:rFonts w:ascii="Arial" w:hAnsi="Arial" w:cs="Arial"/>
          <w:lang w:val="be-BY"/>
        </w:rPr>
        <w:t>2</w:t>
      </w:r>
      <w:r w:rsidRPr="00512AEF">
        <w:rPr>
          <w:rFonts w:ascii="Arial" w:hAnsi="Arial" w:cs="Arial"/>
        </w:rPr>
        <w:t xml:space="preserve"> </w:t>
      </w:r>
      <w:r w:rsidRPr="00512AEF">
        <w:rPr>
          <w:rFonts w:ascii="Arial" w:hAnsi="Arial" w:cs="Arial"/>
          <w:lang w:val="bg-BG"/>
        </w:rPr>
        <w:t xml:space="preserve">и № 3 </w:t>
      </w:r>
      <w:r w:rsidRPr="00512AEF">
        <w:rPr>
          <w:rFonts w:ascii="Arial" w:hAnsi="Arial" w:cs="Arial"/>
          <w:lang w:val="be-BY"/>
        </w:rPr>
        <w:t>трябва да е</w:t>
      </w:r>
      <w:r w:rsidRPr="00512AEF">
        <w:rPr>
          <w:rFonts w:ascii="Arial" w:hAnsi="Arial" w:cs="Arial"/>
        </w:rPr>
        <w:t xml:space="preserve"> запечатан, непрозрачен и надписан</w:t>
      </w:r>
      <w:r w:rsidRPr="00512AEF">
        <w:rPr>
          <w:rFonts w:ascii="Arial" w:hAnsi="Arial" w:cs="Arial"/>
          <w:lang w:val="bg-BG"/>
        </w:rPr>
        <w:t xml:space="preserve">, в съответствие с изискванията, посочени в т. </w:t>
      </w:r>
      <w:r>
        <w:rPr>
          <w:rFonts w:ascii="Arial" w:hAnsi="Arial" w:cs="Arial"/>
          <w:lang w:val="en-US"/>
        </w:rPr>
        <w:t>5</w:t>
      </w:r>
      <w:r w:rsidRPr="00512AEF">
        <w:rPr>
          <w:rFonts w:ascii="Arial" w:hAnsi="Arial" w:cs="Arial"/>
          <w:lang w:val="bg-BG"/>
        </w:rPr>
        <w:t xml:space="preserve">.2 и т. </w:t>
      </w:r>
      <w:r>
        <w:rPr>
          <w:rFonts w:ascii="Arial" w:hAnsi="Arial" w:cs="Arial"/>
          <w:lang w:val="en-US"/>
        </w:rPr>
        <w:t>5</w:t>
      </w:r>
      <w:r w:rsidRPr="00512AEF">
        <w:rPr>
          <w:rFonts w:ascii="Arial" w:hAnsi="Arial" w:cs="Arial"/>
          <w:lang w:val="bg-BG"/>
        </w:rPr>
        <w:t>.3 по-горе.</w:t>
      </w:r>
    </w:p>
    <w:p w:rsidR="00DE31F0" w:rsidRPr="00512AEF" w:rsidRDefault="00DE31F0" w:rsidP="00DE31F0">
      <w:pPr>
        <w:jc w:val="both"/>
        <w:rPr>
          <w:rFonts w:ascii="Arial" w:hAnsi="Arial" w:cs="Arial"/>
          <w:lang w:val="bg-BG" w:eastAsia="bg-BG"/>
        </w:rPr>
      </w:pPr>
      <w:r w:rsidRPr="00512AEF">
        <w:rPr>
          <w:rFonts w:ascii="Arial" w:hAnsi="Arial" w:cs="Arial"/>
          <w:lang w:val="bg-BG" w:eastAsia="bg-BG"/>
        </w:rPr>
        <w:t xml:space="preserve">Пликове №№ 1, 2 и 3 се поставят в </w:t>
      </w:r>
      <w:r w:rsidRPr="00DE31F0">
        <w:rPr>
          <w:rFonts w:ascii="Arial" w:hAnsi="Arial" w:cs="Arial"/>
          <w:b/>
          <w:lang w:val="bg-BG" w:eastAsia="bg-BG"/>
        </w:rPr>
        <w:t xml:space="preserve">общ </w:t>
      </w:r>
      <w:r w:rsidRPr="00512AEF">
        <w:rPr>
          <w:rFonts w:ascii="Arial" w:hAnsi="Arial" w:cs="Arial"/>
          <w:lang w:val="bg-BG" w:eastAsia="bg-BG"/>
        </w:rPr>
        <w:t xml:space="preserve">непрозрачен плик, който се запечатва. </w:t>
      </w:r>
    </w:p>
    <w:p w:rsidR="00DE31F0" w:rsidRPr="00C07634" w:rsidRDefault="00DE31F0" w:rsidP="00DE31F0">
      <w:pPr>
        <w:spacing w:after="120"/>
        <w:jc w:val="both"/>
        <w:rPr>
          <w:rFonts w:ascii="Arial" w:hAnsi="Arial" w:cs="Arial"/>
          <w:lang w:val="bg-BG" w:eastAsia="bg-BG"/>
        </w:rPr>
      </w:pPr>
      <w:r w:rsidRPr="00512AEF">
        <w:rPr>
          <w:rFonts w:ascii="Arial" w:hAnsi="Arial" w:cs="Arial"/>
          <w:lang w:val="bg-BG" w:eastAsia="bg-BG"/>
        </w:rPr>
        <w:t xml:space="preserve">Пликът, съдържащ пликове №№ 1, 2 и 3, се надписва, както следва: </w:t>
      </w:r>
      <w:r w:rsidRPr="00C07634">
        <w:rPr>
          <w:rFonts w:ascii="Arial" w:hAnsi="Arial" w:cs="Arial"/>
          <w:lang w:val="bg-BG" w:eastAsia="bg-BG"/>
        </w:rPr>
        <w:t xml:space="preserve">„Първоначална оферта за обществена поръчка </w:t>
      </w:r>
      <w:r w:rsidRPr="00C07634">
        <w:rPr>
          <w:rFonts w:ascii="Arial" w:hAnsi="Arial" w:cs="Arial"/>
          <w:lang w:val="ru-RU" w:eastAsia="bg-BG"/>
        </w:rPr>
        <w:t xml:space="preserve">с </w:t>
      </w:r>
      <w:r w:rsidRPr="00C07634">
        <w:rPr>
          <w:rFonts w:ascii="Arial" w:hAnsi="Arial" w:cs="Arial"/>
          <w:lang w:val="ru-RU"/>
        </w:rPr>
        <w:t xml:space="preserve">реф. № </w:t>
      </w:r>
      <w:r w:rsidR="00782673" w:rsidRPr="00782673">
        <w:rPr>
          <w:rFonts w:ascii="Arial" w:hAnsi="Arial" w:cs="Arial"/>
          <w:b/>
          <w:lang w:val="ru-RU"/>
        </w:rPr>
        <w:t>PP</w:t>
      </w:r>
      <w:r w:rsidR="00782673" w:rsidRPr="00782673">
        <w:rPr>
          <w:rFonts w:ascii="Arial" w:hAnsi="Arial" w:cs="Arial"/>
          <w:b/>
          <w:lang w:val="en-US"/>
        </w:rPr>
        <w:t>S</w:t>
      </w:r>
      <w:r w:rsidR="00782673" w:rsidRPr="00782673">
        <w:rPr>
          <w:rFonts w:ascii="Arial" w:hAnsi="Arial" w:cs="Arial"/>
          <w:b/>
          <w:lang w:val="ru-RU"/>
        </w:rPr>
        <w:t xml:space="preserve"> 17-</w:t>
      </w:r>
      <w:r w:rsidR="00782673" w:rsidRPr="00782673">
        <w:rPr>
          <w:rFonts w:ascii="Arial" w:hAnsi="Arial" w:cs="Arial"/>
          <w:b/>
          <w:lang w:val="bg-BG"/>
        </w:rPr>
        <w:t>100</w:t>
      </w:r>
      <w:r w:rsidR="00782673">
        <w:rPr>
          <w:rFonts w:ascii="Arial" w:hAnsi="Arial" w:cs="Arial"/>
          <w:lang w:val="bg-BG"/>
        </w:rPr>
        <w:t xml:space="preserve"> </w:t>
      </w:r>
      <w:r w:rsidRPr="00C07634">
        <w:rPr>
          <w:rFonts w:ascii="Arial" w:hAnsi="Arial" w:cs="Arial"/>
          <w:lang w:val="ru-RU"/>
        </w:rPr>
        <w:t xml:space="preserve">и </w:t>
      </w:r>
      <w:r w:rsidRPr="00C07634">
        <w:rPr>
          <w:rFonts w:ascii="Arial" w:hAnsi="Arial" w:cs="Arial"/>
          <w:lang w:val="ru-RU" w:eastAsia="bg-BG"/>
        </w:rPr>
        <w:t xml:space="preserve">предмет: </w:t>
      </w:r>
      <w:r w:rsidRPr="00C07634">
        <w:rPr>
          <w:rFonts w:ascii="Arial" w:hAnsi="Arial" w:cs="Arial"/>
          <w:lang w:val="bg-BG"/>
        </w:rPr>
        <w:t>„</w:t>
      </w:r>
      <w:r w:rsidR="00337D5F" w:rsidRPr="000B296C">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Pr="00C07634">
        <w:rPr>
          <w:rFonts w:ascii="Arial" w:hAnsi="Arial" w:cs="Arial"/>
          <w:lang w:val="bg-BG"/>
        </w:rPr>
        <w:t>“</w:t>
      </w:r>
      <w:r w:rsidRPr="00C07634">
        <w:rPr>
          <w:rFonts w:ascii="Arial" w:hAnsi="Arial" w:cs="Arial"/>
          <w:lang w:val="ru-RU"/>
        </w:rPr>
        <w:t xml:space="preserve"> – по рамково споразумение </w:t>
      </w:r>
      <w:r w:rsidRPr="00C07634">
        <w:rPr>
          <w:rFonts w:ascii="Arial" w:hAnsi="Arial" w:cs="Arial"/>
          <w:lang w:val="bg-BG"/>
        </w:rPr>
        <w:t xml:space="preserve">след проведена </w:t>
      </w:r>
      <w:r w:rsidRPr="00C07634">
        <w:rPr>
          <w:rFonts w:ascii="Arial" w:hAnsi="Arial" w:cs="Arial"/>
          <w:lang w:val="ru-RU"/>
        </w:rPr>
        <w:t xml:space="preserve">процедура на договаряне с обявление с реф. </w:t>
      </w:r>
      <w:r w:rsidRPr="000B296C">
        <w:rPr>
          <w:rFonts w:ascii="Arial" w:hAnsi="Arial" w:cs="Arial"/>
          <w:lang w:val="ru-RU"/>
        </w:rPr>
        <w:t xml:space="preserve">№ </w:t>
      </w:r>
      <w:r w:rsidR="00337D5F" w:rsidRPr="000B296C">
        <w:rPr>
          <w:rFonts w:ascii="Arial" w:hAnsi="Arial" w:cs="Arial"/>
          <w:lang w:val="bg-BG"/>
        </w:rPr>
        <w:t>РР</w:t>
      </w:r>
      <w:r w:rsidR="00337D5F" w:rsidRPr="000B296C">
        <w:rPr>
          <w:rFonts w:ascii="Arial" w:hAnsi="Arial" w:cs="Arial"/>
          <w:lang w:val="en-US"/>
        </w:rPr>
        <w:t>S</w:t>
      </w:r>
      <w:r w:rsidR="00337D5F" w:rsidRPr="000B296C">
        <w:rPr>
          <w:rFonts w:ascii="Arial" w:hAnsi="Arial" w:cs="Arial"/>
          <w:lang w:val="bg-BG"/>
        </w:rPr>
        <w:t xml:space="preserve"> 15-0</w:t>
      </w:r>
      <w:r w:rsidR="00337D5F" w:rsidRPr="000B296C">
        <w:rPr>
          <w:rFonts w:ascii="Arial" w:hAnsi="Arial" w:cs="Arial"/>
          <w:lang w:val="en-US"/>
        </w:rPr>
        <w:t>45</w:t>
      </w:r>
      <w:r w:rsidRPr="00C07634">
        <w:rPr>
          <w:rFonts w:ascii="Arial" w:hAnsi="Arial" w:cs="Arial"/>
          <w:lang w:val="en-US"/>
        </w:rPr>
        <w:t>”</w:t>
      </w:r>
      <w:r w:rsidRPr="00C07634">
        <w:rPr>
          <w:rFonts w:ascii="Arial" w:hAnsi="Arial" w:cs="Arial"/>
          <w:lang w:val="bg-BG"/>
        </w:rPr>
        <w:t xml:space="preserve">, </w:t>
      </w:r>
      <w:r w:rsidRPr="00C07634">
        <w:rPr>
          <w:rFonts w:ascii="Arial" w:hAnsi="Arial" w:cs="Arial"/>
          <w:lang w:val="bg-BG" w:eastAsia="bg-BG"/>
        </w:rPr>
        <w:t>обособен</w:t>
      </w:r>
      <w:r>
        <w:rPr>
          <w:rFonts w:ascii="Arial" w:hAnsi="Arial" w:cs="Arial"/>
          <w:lang w:val="bg-BG" w:eastAsia="bg-BG"/>
        </w:rPr>
        <w:t>ата/</w:t>
      </w:r>
      <w:r w:rsidRPr="00C07634">
        <w:rPr>
          <w:rFonts w:ascii="Arial" w:hAnsi="Arial" w:cs="Arial"/>
          <w:lang w:val="bg-BG" w:eastAsia="bg-BG"/>
        </w:rPr>
        <w:t>ите позици</w:t>
      </w:r>
      <w:r>
        <w:rPr>
          <w:rFonts w:ascii="Arial" w:hAnsi="Arial" w:cs="Arial"/>
          <w:lang w:val="bg-BG" w:eastAsia="bg-BG"/>
        </w:rPr>
        <w:t>я/</w:t>
      </w:r>
      <w:r w:rsidRPr="00C07634">
        <w:rPr>
          <w:rFonts w:ascii="Arial" w:hAnsi="Arial" w:cs="Arial"/>
          <w:lang w:val="bg-BG" w:eastAsia="bg-BG"/>
        </w:rPr>
        <w:t xml:space="preserve">и, за </w:t>
      </w:r>
      <w:r>
        <w:rPr>
          <w:rFonts w:ascii="Arial" w:hAnsi="Arial" w:cs="Arial"/>
          <w:lang w:val="bg-BG" w:eastAsia="bg-BG"/>
        </w:rPr>
        <w:t>която/</w:t>
      </w:r>
      <w:r w:rsidRPr="00C07634">
        <w:rPr>
          <w:rFonts w:ascii="Arial" w:hAnsi="Arial" w:cs="Arial"/>
          <w:lang w:val="bg-BG" w:eastAsia="bg-BG"/>
        </w:rPr>
        <w:t>които участва</w:t>
      </w:r>
      <w:r w:rsidRPr="00C07634">
        <w:rPr>
          <w:rFonts w:ascii="Arial" w:hAnsi="Arial" w:cs="Arial"/>
          <w:lang w:val="bg-BG"/>
        </w:rPr>
        <w:t xml:space="preserve"> в съответствие с поканата за участие,</w:t>
      </w:r>
      <w:r w:rsidRPr="00C07634">
        <w:rPr>
          <w:rFonts w:ascii="Arial" w:hAnsi="Arial" w:cs="Arial"/>
          <w:lang w:val="bg-BG" w:eastAsia="bg-BG"/>
        </w:rPr>
        <w:t xml:space="preserve"> наименованието на участника, адрес за кореспонденция, телефон и по възможност факс и електронен адрес.</w:t>
      </w:r>
    </w:p>
    <w:p w:rsidR="00DE31F0" w:rsidRPr="00512AEF" w:rsidRDefault="00DE31F0" w:rsidP="00DE31F0">
      <w:pPr>
        <w:jc w:val="both"/>
        <w:rPr>
          <w:rFonts w:ascii="Arial" w:hAnsi="Arial" w:cs="Arial"/>
          <w:lang w:val="bg-BG" w:eastAsia="bg-BG"/>
        </w:rPr>
      </w:pPr>
      <w:r w:rsidRPr="00512AEF">
        <w:rPr>
          <w:rFonts w:ascii="Arial" w:hAnsi="Arial" w:cs="Arial"/>
          <w:lang w:val="bg-BG" w:eastAsia="bg-BG"/>
        </w:rPr>
        <w:t>Офертата следва да отговаря на изискванията, посочени в документацията за участие</w:t>
      </w:r>
      <w:r w:rsidR="0036545D">
        <w:rPr>
          <w:rFonts w:ascii="Arial" w:hAnsi="Arial" w:cs="Arial"/>
          <w:lang w:val="bg-BG" w:eastAsia="bg-BG"/>
        </w:rPr>
        <w:t>,</w:t>
      </w:r>
      <w:r w:rsidRPr="00512AEF">
        <w:rPr>
          <w:rFonts w:ascii="Arial" w:hAnsi="Arial" w:cs="Arial"/>
          <w:lang w:val="bg-BG" w:eastAsia="bg-BG"/>
        </w:rPr>
        <w:t xml:space="preserve"> и да бъде оформена по приложените към документацията образци. Офертата се представя в писмен вид на хартиен носител.</w:t>
      </w:r>
    </w:p>
    <w:p w:rsidR="00DE31F0" w:rsidRPr="00512AEF" w:rsidRDefault="00DE31F0" w:rsidP="00DE31F0">
      <w:pPr>
        <w:jc w:val="both"/>
        <w:rPr>
          <w:rFonts w:ascii="Arial" w:hAnsi="Arial" w:cs="Arial"/>
          <w:lang w:val="bg-BG" w:eastAsia="bg-BG"/>
        </w:rPr>
      </w:pPr>
      <w:r w:rsidRPr="00512AEF">
        <w:rPr>
          <w:rFonts w:ascii="Arial" w:hAnsi="Arial" w:cs="Arial"/>
          <w:lang w:val="bg-BG" w:eastAsia="bg-BG"/>
        </w:rPr>
        <w:t>Условията в образците от документацията за участие са задължителни за участниците и не могат да бъдат променяни от тях.</w:t>
      </w:r>
    </w:p>
    <w:p w:rsidR="00A03F5B" w:rsidRPr="00014174" w:rsidRDefault="00A03F5B" w:rsidP="007A5E6F">
      <w:pPr>
        <w:tabs>
          <w:tab w:val="left" w:pos="0"/>
          <w:tab w:val="left" w:pos="8755"/>
        </w:tabs>
        <w:jc w:val="both"/>
        <w:rPr>
          <w:rFonts w:ascii="Arial" w:hAnsi="Arial" w:cs="Arial"/>
          <w:b/>
        </w:rPr>
      </w:pPr>
    </w:p>
    <w:p w:rsidR="00A03F5B" w:rsidRPr="00241264" w:rsidRDefault="007A4EA9" w:rsidP="007A5E6F">
      <w:pPr>
        <w:pStyle w:val="Title"/>
        <w:tabs>
          <w:tab w:val="left" w:pos="8931"/>
        </w:tabs>
        <w:ind w:left="170" w:right="708" w:hanging="170"/>
        <w:jc w:val="both"/>
        <w:rPr>
          <w:rFonts w:ascii="Arial" w:hAnsi="Arial" w:cs="Arial"/>
          <w:sz w:val="20"/>
          <w:u w:val="none"/>
          <w:lang w:val="bg-BG"/>
        </w:rPr>
      </w:pPr>
      <w:r w:rsidRPr="00241264">
        <w:rPr>
          <w:rFonts w:ascii="Arial" w:hAnsi="Arial" w:cs="Arial"/>
          <w:sz w:val="20"/>
          <w:lang w:val="ru-RU"/>
        </w:rPr>
        <w:t xml:space="preserve">6. </w:t>
      </w:r>
      <w:r w:rsidR="00A03F5B" w:rsidRPr="00241264">
        <w:rPr>
          <w:rFonts w:ascii="Arial" w:hAnsi="Arial" w:cs="Arial"/>
          <w:sz w:val="20"/>
          <w:lang w:val="ru-RU"/>
        </w:rPr>
        <w:t xml:space="preserve">Представяне на </w:t>
      </w:r>
      <w:r w:rsidR="00A03F5B" w:rsidRPr="00241264">
        <w:rPr>
          <w:rFonts w:ascii="Arial" w:hAnsi="Arial" w:cs="Arial"/>
          <w:sz w:val="20"/>
          <w:lang w:val="bg-BG"/>
        </w:rPr>
        <w:t>офертата</w:t>
      </w:r>
    </w:p>
    <w:p w:rsidR="00A03F5B" w:rsidRPr="00014174" w:rsidRDefault="00A03F5B" w:rsidP="007A5E6F">
      <w:pPr>
        <w:pStyle w:val="BodyTextIndent3"/>
        <w:spacing w:line="240" w:lineRule="auto"/>
        <w:ind w:firstLine="0"/>
        <w:rPr>
          <w:rFonts w:ascii="Arial" w:hAnsi="Arial" w:cs="Arial"/>
          <w:b/>
          <w:i w:val="0"/>
          <w:sz w:val="20"/>
          <w:lang w:val="bg-BG"/>
        </w:rPr>
      </w:pPr>
      <w:r w:rsidRPr="00014174">
        <w:rPr>
          <w:rFonts w:ascii="Arial" w:hAnsi="Arial" w:cs="Arial"/>
          <w:i w:val="0"/>
          <w:sz w:val="20"/>
          <w:lang w:val="bg-BG"/>
        </w:rPr>
        <w:t xml:space="preserve">Офертата следва да бъде представена на адреса, посочен в поканата, преди изтичане на часа и датата, определени като краен срок за подаване на оферти, и посочени в поканата. </w:t>
      </w:r>
    </w:p>
    <w:p w:rsidR="00A03F5B" w:rsidRPr="00014174" w:rsidRDefault="00A03F5B" w:rsidP="006E794B">
      <w:pPr>
        <w:pStyle w:val="BodyTextIndent2"/>
        <w:tabs>
          <w:tab w:val="left" w:pos="-3240"/>
        </w:tabs>
        <w:spacing w:after="120" w:line="240" w:lineRule="auto"/>
        <w:ind w:firstLine="0"/>
        <w:rPr>
          <w:rFonts w:ascii="Arial" w:hAnsi="Arial" w:cs="Arial"/>
          <w:sz w:val="20"/>
          <w:lang w:val="bg-BG"/>
        </w:rPr>
      </w:pPr>
      <w:r w:rsidRPr="00014174">
        <w:rPr>
          <w:rFonts w:ascii="Arial" w:hAnsi="Arial" w:cs="Arial"/>
          <w:sz w:val="20"/>
          <w:lang w:val="bg-BG"/>
        </w:rPr>
        <w:t>Офертата се представя в запечатан непрозрачен плик от участника или негов представител, лично или по пощата с препоръчано писмо с обратна разписка. Вър</w:t>
      </w:r>
      <w:r w:rsidR="00BE4321" w:rsidRPr="00014174">
        <w:rPr>
          <w:rFonts w:ascii="Arial" w:hAnsi="Arial" w:cs="Arial"/>
          <w:sz w:val="20"/>
          <w:lang w:val="bg-BG"/>
        </w:rPr>
        <w:t xml:space="preserve">ху плика участникът посочва: наименование на </w:t>
      </w:r>
      <w:r w:rsidRPr="00014174">
        <w:rPr>
          <w:rFonts w:ascii="Arial" w:hAnsi="Arial" w:cs="Arial"/>
          <w:sz w:val="20"/>
          <w:lang w:val="bg-BG"/>
        </w:rPr>
        <w:t>участника, адрес за кореспонденция, телефон и по възможност факс и електронен адрес, предмета и референтния номер на обществената поръчка</w:t>
      </w:r>
      <w:r w:rsidR="0020074A">
        <w:rPr>
          <w:rFonts w:ascii="Arial" w:hAnsi="Arial" w:cs="Arial"/>
          <w:sz w:val="20"/>
          <w:lang w:val="bg-BG"/>
        </w:rPr>
        <w:t>, както и обособената/ите позиция/и, за която/които се подава офертата</w:t>
      </w:r>
      <w:r w:rsidRPr="00014174">
        <w:rPr>
          <w:rFonts w:ascii="Arial" w:hAnsi="Arial" w:cs="Arial"/>
          <w:sz w:val="20"/>
          <w:lang w:val="bg-BG"/>
        </w:rPr>
        <w:t xml:space="preserve">. </w:t>
      </w:r>
    </w:p>
    <w:p w:rsidR="00A03F5B" w:rsidRPr="00014174" w:rsidRDefault="00A03F5B" w:rsidP="006E794B">
      <w:pPr>
        <w:pStyle w:val="BodyTextIndent3"/>
        <w:spacing w:after="120" w:line="240" w:lineRule="auto"/>
        <w:ind w:firstLine="0"/>
        <w:rPr>
          <w:rFonts w:ascii="Arial" w:hAnsi="Arial" w:cs="Arial"/>
          <w:i w:val="0"/>
          <w:sz w:val="20"/>
          <w:lang w:val="bg-BG"/>
        </w:rPr>
      </w:pPr>
      <w:r w:rsidRPr="00014174">
        <w:rPr>
          <w:rFonts w:ascii="Arial" w:hAnsi="Arial" w:cs="Arial"/>
          <w:i w:val="0"/>
          <w:sz w:val="20"/>
          <w:lang w:val="bg-BG"/>
        </w:rPr>
        <w:t>Възложителят не се ангажира да съдейства за пристигането на първоначалната оферта на адреса и в срока определени от него. До изтичане на срока за подаване на първоначалните оферти всеки участник в процедурата може да промени, допълни или да оттегли първоначалната си оферта.</w:t>
      </w:r>
    </w:p>
    <w:p w:rsidR="00A03F5B" w:rsidRPr="00014174" w:rsidRDefault="00A03F5B" w:rsidP="007A5E6F">
      <w:pPr>
        <w:pStyle w:val="BodyTextIndent3"/>
        <w:spacing w:line="240" w:lineRule="auto"/>
        <w:ind w:firstLine="0"/>
        <w:rPr>
          <w:rFonts w:ascii="Arial" w:hAnsi="Arial" w:cs="Arial"/>
          <w:i w:val="0"/>
          <w:sz w:val="20"/>
          <w:lang w:val="bg-BG"/>
        </w:rPr>
      </w:pPr>
      <w:r w:rsidRPr="00014174">
        <w:rPr>
          <w:rFonts w:ascii="Arial" w:hAnsi="Arial" w:cs="Arial"/>
          <w:i w:val="0"/>
          <w:sz w:val="20"/>
          <w:lang w:val="bg-BG"/>
        </w:rPr>
        <w:t>Оферта, представена след изтичане на крайния срок, не се приема от Възложителя. Не се приема и оферта в плик, незапечатан или с нарушена цялост. Такава оферта се връща на участника и това се отбелязва в регистъра на Възложителя.</w:t>
      </w:r>
    </w:p>
    <w:p w:rsidR="00A03F5B" w:rsidRPr="00014174" w:rsidRDefault="00A03F5B" w:rsidP="007A5E6F">
      <w:pPr>
        <w:jc w:val="both"/>
        <w:rPr>
          <w:rFonts w:ascii="Arial" w:hAnsi="Arial" w:cs="Arial"/>
          <w:b/>
          <w:u w:val="single"/>
          <w:lang w:val="ru-RU"/>
        </w:rPr>
      </w:pPr>
    </w:p>
    <w:p w:rsidR="00A03F5B" w:rsidRPr="00014174" w:rsidRDefault="007A4EA9" w:rsidP="007A5E6F">
      <w:pPr>
        <w:jc w:val="both"/>
        <w:rPr>
          <w:rFonts w:ascii="Arial" w:hAnsi="Arial" w:cs="Arial"/>
          <w:lang w:val="ru-RU"/>
        </w:rPr>
      </w:pPr>
      <w:r>
        <w:rPr>
          <w:rFonts w:ascii="Arial" w:hAnsi="Arial" w:cs="Arial"/>
          <w:b/>
          <w:u w:val="single"/>
          <w:lang w:val="ru-RU"/>
        </w:rPr>
        <w:t xml:space="preserve">7.  </w:t>
      </w:r>
      <w:r w:rsidR="00A03F5B" w:rsidRPr="00014174">
        <w:rPr>
          <w:rFonts w:ascii="Arial" w:hAnsi="Arial" w:cs="Arial"/>
          <w:b/>
          <w:u w:val="single"/>
          <w:lang w:val="ru-RU"/>
        </w:rPr>
        <w:t>Отваряне и разглеждане на офертата</w:t>
      </w:r>
    </w:p>
    <w:p w:rsidR="004C769F" w:rsidRPr="00014174" w:rsidRDefault="008B6EF3" w:rsidP="006E794B">
      <w:pPr>
        <w:tabs>
          <w:tab w:val="left" w:pos="-3240"/>
        </w:tabs>
        <w:spacing w:after="120"/>
        <w:jc w:val="both"/>
        <w:rPr>
          <w:rFonts w:ascii="Arial" w:hAnsi="Arial" w:cs="Arial"/>
          <w:lang w:val="ru-RU"/>
        </w:rPr>
      </w:pPr>
      <w:r w:rsidRPr="00014174">
        <w:rPr>
          <w:rFonts w:ascii="Arial" w:hAnsi="Arial" w:cs="Arial"/>
          <w:lang w:val="bg-BG" w:eastAsia="bg-BG"/>
        </w:rPr>
        <w:t xml:space="preserve">След изтичане на срока за приемане на офертите, </w:t>
      </w:r>
      <w:r w:rsidR="00437701">
        <w:rPr>
          <w:rFonts w:ascii="Arial" w:hAnsi="Arial" w:cs="Arial"/>
          <w:lang w:val="bg-BG" w:eastAsia="bg-BG"/>
        </w:rPr>
        <w:t>В</w:t>
      </w:r>
      <w:r w:rsidRPr="00014174">
        <w:rPr>
          <w:rFonts w:ascii="Arial" w:hAnsi="Arial" w:cs="Arial"/>
          <w:lang w:val="bg-BG" w:eastAsia="bg-BG"/>
        </w:rPr>
        <w:t xml:space="preserve">ъзложителят назначава комисия за провеждане на </w:t>
      </w:r>
      <w:r w:rsidR="004C769F" w:rsidRPr="00014174">
        <w:rPr>
          <w:rFonts w:ascii="Arial" w:hAnsi="Arial" w:cs="Arial"/>
          <w:lang w:val="bg-BG" w:eastAsia="bg-BG"/>
        </w:rPr>
        <w:t>процедура на договаряне без обявление</w:t>
      </w:r>
      <w:r w:rsidRPr="00014174">
        <w:rPr>
          <w:rFonts w:ascii="Arial" w:hAnsi="Arial" w:cs="Arial"/>
          <w:lang w:val="bg-BG" w:eastAsia="bg-BG"/>
        </w:rPr>
        <w:t xml:space="preserve"> за възлагане на обществената поръчка, спазвайки условията и реда на чл. 34 – чл. 36 от </w:t>
      </w:r>
      <w:r w:rsidR="004C769F" w:rsidRPr="00014174">
        <w:rPr>
          <w:rFonts w:ascii="Arial" w:hAnsi="Arial" w:cs="Arial"/>
          <w:lang w:val="ru-RU"/>
        </w:rPr>
        <w:t>ЗОП</w:t>
      </w:r>
      <w:r w:rsidRPr="00014174">
        <w:rPr>
          <w:rFonts w:ascii="Arial" w:hAnsi="Arial" w:cs="Arial"/>
          <w:lang w:val="bg-BG" w:eastAsia="bg-BG"/>
        </w:rPr>
        <w:t xml:space="preserve">. Комисията, назначена от </w:t>
      </w:r>
      <w:r w:rsidR="00437701">
        <w:rPr>
          <w:rFonts w:ascii="Arial" w:hAnsi="Arial" w:cs="Arial"/>
          <w:lang w:val="bg-BG" w:eastAsia="bg-BG"/>
        </w:rPr>
        <w:t>В</w:t>
      </w:r>
      <w:r w:rsidRPr="00014174">
        <w:rPr>
          <w:rFonts w:ascii="Arial" w:hAnsi="Arial" w:cs="Arial"/>
          <w:lang w:val="bg-BG" w:eastAsia="bg-BG"/>
        </w:rPr>
        <w:t xml:space="preserve">ъзложителя за разглеждане, оценка и класиране на офертите, започва работа след получаване на списъка с участниците и представените от тях оферти от деловодството на </w:t>
      </w:r>
      <w:r w:rsidR="00437701">
        <w:rPr>
          <w:rFonts w:ascii="Arial" w:hAnsi="Arial" w:cs="Arial"/>
          <w:lang w:val="bg-BG" w:eastAsia="bg-BG"/>
        </w:rPr>
        <w:t>В</w:t>
      </w:r>
      <w:r w:rsidRPr="00014174">
        <w:rPr>
          <w:rFonts w:ascii="Arial" w:hAnsi="Arial" w:cs="Arial"/>
          <w:lang w:val="bg-BG" w:eastAsia="bg-BG"/>
        </w:rPr>
        <w:t>ъзложителя.</w:t>
      </w:r>
      <w:r w:rsidR="00BF28A8" w:rsidRPr="00014174">
        <w:rPr>
          <w:rFonts w:ascii="Arial" w:hAnsi="Arial" w:cs="Arial"/>
          <w:lang w:val="bg-BG" w:eastAsia="bg-BG"/>
        </w:rPr>
        <w:t xml:space="preserve"> К</w:t>
      </w:r>
      <w:r w:rsidR="004C769F" w:rsidRPr="00014174">
        <w:rPr>
          <w:rFonts w:ascii="Arial" w:hAnsi="Arial" w:cs="Arial"/>
          <w:lang w:val="ru-RU"/>
        </w:rPr>
        <w:t>омисия</w:t>
      </w:r>
      <w:r w:rsidR="00BF28A8" w:rsidRPr="00014174">
        <w:rPr>
          <w:rFonts w:ascii="Arial" w:hAnsi="Arial" w:cs="Arial"/>
          <w:lang w:val="ru-RU"/>
        </w:rPr>
        <w:t>та</w:t>
      </w:r>
      <w:r w:rsidR="004C769F" w:rsidRPr="00014174">
        <w:rPr>
          <w:rFonts w:ascii="Arial" w:hAnsi="Arial" w:cs="Arial"/>
          <w:lang w:val="ru-RU"/>
        </w:rPr>
        <w:t xml:space="preserve"> отваря </w:t>
      </w:r>
      <w:r w:rsidR="004C769F" w:rsidRPr="00014174">
        <w:rPr>
          <w:rFonts w:ascii="Arial" w:hAnsi="Arial" w:cs="Arial"/>
          <w:lang w:val="be-BY"/>
        </w:rPr>
        <w:t>офертите по реда на тяхното постъпване</w:t>
      </w:r>
      <w:r w:rsidR="004C769F" w:rsidRPr="00014174">
        <w:rPr>
          <w:rFonts w:ascii="Arial" w:hAnsi="Arial" w:cs="Arial"/>
          <w:lang w:val="ru-RU"/>
        </w:rPr>
        <w:t xml:space="preserve"> в деловодството на Възложителя в присъствието на представители на участниците (при желание от тяхна страна) в часа, датата и мястото, указани в </w:t>
      </w:r>
      <w:r w:rsidR="00BA0B9B" w:rsidRPr="00014174">
        <w:rPr>
          <w:rFonts w:ascii="Arial" w:hAnsi="Arial" w:cs="Arial"/>
          <w:lang w:val="ru-RU"/>
        </w:rPr>
        <w:t xml:space="preserve">поканата за </w:t>
      </w:r>
      <w:r w:rsidR="00BA0B9B" w:rsidRPr="00014174">
        <w:rPr>
          <w:rFonts w:ascii="Arial" w:hAnsi="Arial" w:cs="Arial"/>
          <w:lang w:val="bg-BG" w:eastAsia="bg-BG"/>
        </w:rPr>
        <w:t>участие в договарянето</w:t>
      </w:r>
      <w:r w:rsidR="004C769F" w:rsidRPr="00014174">
        <w:rPr>
          <w:rFonts w:ascii="Arial" w:hAnsi="Arial" w:cs="Arial"/>
          <w:lang w:val="ru-RU"/>
        </w:rPr>
        <w:t xml:space="preserve">. </w:t>
      </w:r>
      <w:r w:rsidR="004C769F" w:rsidRPr="00014174">
        <w:rPr>
          <w:rFonts w:ascii="Arial" w:hAnsi="Arial" w:cs="Arial"/>
          <w:lang w:val="bg-BG"/>
        </w:rPr>
        <w:t>При отварянето на офертите се съобщават имената на участниците</w:t>
      </w:r>
      <w:r w:rsidR="004C769F" w:rsidRPr="00014174">
        <w:rPr>
          <w:rFonts w:ascii="Arial" w:hAnsi="Arial" w:cs="Arial"/>
          <w:lang w:val="ru-RU"/>
        </w:rPr>
        <w:t xml:space="preserve">. </w:t>
      </w:r>
    </w:p>
    <w:p w:rsidR="00A03F5B" w:rsidRPr="00014174" w:rsidRDefault="00A03F5B" w:rsidP="006E794B">
      <w:pPr>
        <w:spacing w:after="120"/>
        <w:jc w:val="both"/>
        <w:rPr>
          <w:rFonts w:ascii="Arial" w:hAnsi="Arial" w:cs="Arial"/>
          <w:lang w:val="ru-RU"/>
        </w:rPr>
      </w:pPr>
      <w:r w:rsidRPr="00014174">
        <w:rPr>
          <w:rFonts w:ascii="Arial" w:hAnsi="Arial" w:cs="Arial"/>
          <w:lang w:val="ru-RU"/>
        </w:rPr>
        <w:t xml:space="preserve">След отварянето на офертите, преди да пристъпи към отваряне на ценовите предложения, комисията детайлно проверява дали са представени всички необходими документи и дали офертите отговарят на изискванията </w:t>
      </w:r>
      <w:r w:rsidRPr="00014174">
        <w:rPr>
          <w:rFonts w:ascii="Arial" w:hAnsi="Arial" w:cs="Arial"/>
          <w:lang w:val="be-BY"/>
        </w:rPr>
        <w:t xml:space="preserve">на ЗОП и </w:t>
      </w:r>
      <w:r w:rsidRPr="00014174">
        <w:rPr>
          <w:rFonts w:ascii="Arial" w:hAnsi="Arial" w:cs="Arial"/>
          <w:lang w:val="ru-RU"/>
        </w:rPr>
        <w:t xml:space="preserve">документацията за участие. При констатиране на пропуски в документите от </w:t>
      </w:r>
      <w:r w:rsidRPr="00014174">
        <w:rPr>
          <w:rFonts w:ascii="Arial" w:hAnsi="Arial" w:cs="Arial"/>
          <w:lang w:val="bg-BG"/>
        </w:rPr>
        <w:t xml:space="preserve">офертите на участниците, </w:t>
      </w:r>
      <w:r w:rsidRPr="00014174">
        <w:rPr>
          <w:rFonts w:ascii="Arial" w:hAnsi="Arial" w:cs="Arial"/>
          <w:lang w:val="ru-RU"/>
        </w:rPr>
        <w:t>комисията има право да изиска от тях отстраняването им в определен срок. Срокът е еднакъв за всички участници.</w:t>
      </w:r>
    </w:p>
    <w:p w:rsidR="00A03F5B" w:rsidRPr="00014174" w:rsidRDefault="00A03F5B" w:rsidP="006E794B">
      <w:pPr>
        <w:spacing w:after="120"/>
        <w:jc w:val="both"/>
        <w:rPr>
          <w:rFonts w:ascii="Arial" w:hAnsi="Arial" w:cs="Arial"/>
          <w:lang w:val="ru-RU"/>
        </w:rPr>
      </w:pPr>
      <w:r w:rsidRPr="00014174">
        <w:rPr>
          <w:rFonts w:ascii="Arial" w:hAnsi="Arial" w:cs="Arial"/>
          <w:lang w:val="ru-RU"/>
        </w:rPr>
        <w:t xml:space="preserve">Комисията може по всяко време да провери заявените от </w:t>
      </w:r>
      <w:r w:rsidR="002E3A1F">
        <w:rPr>
          <w:rFonts w:ascii="Arial" w:hAnsi="Arial" w:cs="Arial"/>
          <w:lang w:val="ru-RU"/>
        </w:rPr>
        <w:t>у</w:t>
      </w:r>
      <w:r w:rsidRPr="00014174">
        <w:rPr>
          <w:rFonts w:ascii="Arial" w:hAnsi="Arial" w:cs="Arial"/>
          <w:lang w:val="ru-RU"/>
        </w:rPr>
        <w:t>частниците данни, както и да изисква допълнителни разяснения и доказателства за данните/ обстоятелствата, посочени в първоначалната оферта.</w:t>
      </w:r>
    </w:p>
    <w:p w:rsidR="00A03F5B" w:rsidRPr="00014174" w:rsidRDefault="00A03F5B" w:rsidP="007A5E6F">
      <w:pPr>
        <w:jc w:val="both"/>
        <w:rPr>
          <w:rFonts w:ascii="Arial" w:hAnsi="Arial" w:cs="Arial"/>
          <w:lang w:val="ru-RU"/>
        </w:rPr>
      </w:pPr>
      <w:r w:rsidRPr="00014174">
        <w:rPr>
          <w:rFonts w:ascii="Arial" w:hAnsi="Arial" w:cs="Arial"/>
          <w:lang w:val="ru-RU"/>
        </w:rPr>
        <w:t xml:space="preserve">Комисията отваря пликовете с надпис </w:t>
      </w:r>
      <w:r w:rsidRPr="00014174">
        <w:rPr>
          <w:rFonts w:ascii="Arial" w:hAnsi="Arial" w:cs="Arial"/>
          <w:lang w:val="bg-BG"/>
        </w:rPr>
        <w:t>„</w:t>
      </w:r>
      <w:r w:rsidR="007256B4" w:rsidRPr="00014174">
        <w:rPr>
          <w:rFonts w:ascii="Arial" w:hAnsi="Arial" w:cs="Arial"/>
          <w:lang w:val="ru-RU"/>
        </w:rPr>
        <w:t>Първоначална</w:t>
      </w:r>
      <w:r w:rsidR="007256B4" w:rsidRPr="00014174">
        <w:rPr>
          <w:rFonts w:ascii="Arial" w:hAnsi="Arial" w:cs="Arial"/>
          <w:lang w:val="bg-BG"/>
        </w:rPr>
        <w:t xml:space="preserve"> п</w:t>
      </w:r>
      <w:r w:rsidRPr="00014174">
        <w:rPr>
          <w:rFonts w:ascii="Arial" w:hAnsi="Arial" w:cs="Arial"/>
          <w:lang w:val="ru-RU"/>
        </w:rPr>
        <w:t xml:space="preserve">редлагана цена” само на участниците, чиито оферти отговарят на изискванията на ЗОП и документацията за участие в присъствието на техни представители (при желание от тяхна страна), като изпраща предварително писмена покана, съдържаща информация за часа, датата и мястото, на което ще се състои отварянето на първоначалните ценови предложения. </w:t>
      </w:r>
    </w:p>
    <w:p w:rsidR="00631DC5" w:rsidRPr="00014174" w:rsidRDefault="00631DC5" w:rsidP="007A5E6F">
      <w:pPr>
        <w:jc w:val="both"/>
        <w:rPr>
          <w:rFonts w:ascii="Arial" w:hAnsi="Arial" w:cs="Arial"/>
          <w:lang w:val="en-US"/>
        </w:rPr>
      </w:pPr>
    </w:p>
    <w:p w:rsidR="00631DC5" w:rsidRPr="00014174" w:rsidRDefault="00631DC5" w:rsidP="007A4EA9">
      <w:pPr>
        <w:jc w:val="both"/>
        <w:rPr>
          <w:rFonts w:ascii="Arial" w:hAnsi="Arial" w:cs="Arial"/>
        </w:rPr>
      </w:pPr>
      <w:r w:rsidRPr="00014174">
        <w:rPr>
          <w:rFonts w:ascii="Arial" w:hAnsi="Arial" w:cs="Arial"/>
        </w:rPr>
        <w:t>След публичното оповестяване на ценовите предложения на участниците, на закрито заседание комисията обстойно проверява ценовите предложения и приложените към тях количествено-стойностни сметки. В случай на установяване на аритметични грешки комисията ги отстранява. При несъответствие между единични цени от количествено-стойностната сметка и общата цена, валидни ще бъдат единичните цени</w:t>
      </w:r>
      <w:r w:rsidR="00241264">
        <w:rPr>
          <w:rFonts w:ascii="Arial" w:hAnsi="Arial" w:cs="Arial"/>
          <w:lang w:val="bg-BG"/>
        </w:rPr>
        <w:t>,</w:t>
      </w:r>
      <w:r w:rsidR="00241264" w:rsidRPr="00241264">
        <w:rPr>
          <w:rFonts w:ascii="Arial" w:hAnsi="Arial" w:cs="Arial"/>
          <w:lang w:val="bg-BG"/>
        </w:rPr>
        <w:t xml:space="preserve"> </w:t>
      </w:r>
      <w:r w:rsidR="00241264">
        <w:rPr>
          <w:rFonts w:ascii="Arial" w:hAnsi="Arial" w:cs="Arial"/>
          <w:lang w:val="bg-BG"/>
        </w:rPr>
        <w:t>като общата цена се привежда в съответствие с единичните цени</w:t>
      </w:r>
      <w:r w:rsidRPr="00014174">
        <w:rPr>
          <w:rFonts w:ascii="Arial" w:hAnsi="Arial" w:cs="Arial"/>
        </w:rPr>
        <w:t>. Участник, при когото са установени една или повече от посочените по-горе несъответствия и/или грешки, продължава участието си в процедурата с коректно изчислените от комисията стойности.</w:t>
      </w:r>
    </w:p>
    <w:p w:rsidR="007A4EA9" w:rsidRDefault="007A4EA9" w:rsidP="007A4EA9">
      <w:pPr>
        <w:jc w:val="both"/>
        <w:rPr>
          <w:rFonts w:ascii="Arial" w:hAnsi="Arial" w:cs="Arial"/>
          <w:b/>
          <w:u w:val="single"/>
          <w:lang w:val="ru-RU"/>
        </w:rPr>
      </w:pPr>
    </w:p>
    <w:p w:rsidR="00FA7D58" w:rsidRPr="00014174" w:rsidRDefault="007A4EA9" w:rsidP="007A5E6F">
      <w:pPr>
        <w:jc w:val="both"/>
        <w:rPr>
          <w:rFonts w:ascii="Arial" w:hAnsi="Arial" w:cs="Arial"/>
          <w:lang w:val="bg-BG" w:eastAsia="bg-BG"/>
        </w:rPr>
      </w:pPr>
      <w:r>
        <w:rPr>
          <w:rFonts w:ascii="Arial" w:hAnsi="Arial" w:cs="Arial"/>
          <w:b/>
          <w:u w:val="single"/>
          <w:lang w:val="ru-RU"/>
        </w:rPr>
        <w:t xml:space="preserve">8. </w:t>
      </w:r>
      <w:r w:rsidR="00A03F5B" w:rsidRPr="00014174">
        <w:rPr>
          <w:rFonts w:ascii="Arial" w:hAnsi="Arial" w:cs="Arial"/>
          <w:b/>
          <w:u w:val="single"/>
          <w:lang w:val="ru-RU"/>
        </w:rPr>
        <w:t>Провеждане на договарянето с участниците</w:t>
      </w:r>
    </w:p>
    <w:p w:rsidR="00FA7D58" w:rsidRPr="00014174" w:rsidRDefault="00FA7D58" w:rsidP="007A5E6F">
      <w:pPr>
        <w:jc w:val="both"/>
        <w:rPr>
          <w:rFonts w:ascii="Arial" w:hAnsi="Arial" w:cs="Arial"/>
          <w:lang w:val="bg-BG" w:eastAsia="bg-BG"/>
        </w:rPr>
      </w:pPr>
      <w:r w:rsidRPr="00014174">
        <w:rPr>
          <w:rFonts w:ascii="Arial" w:hAnsi="Arial" w:cs="Arial"/>
          <w:lang w:val="bg-BG" w:eastAsia="bg-BG"/>
        </w:rPr>
        <w:t xml:space="preserve">Комисията провежда договаряне с поканените участници, чиито оферти отговарят </w:t>
      </w:r>
      <w:r w:rsidR="006F357D" w:rsidRPr="00014174">
        <w:rPr>
          <w:rFonts w:ascii="Arial" w:hAnsi="Arial" w:cs="Arial"/>
          <w:lang w:val="ru-RU"/>
        </w:rPr>
        <w:t>на изискванията на ЗОП и документацията за участие</w:t>
      </w:r>
      <w:r w:rsidR="006F357D" w:rsidRPr="00014174">
        <w:rPr>
          <w:rFonts w:ascii="Arial" w:hAnsi="Arial" w:cs="Arial"/>
          <w:lang w:val="bg-BG" w:eastAsia="bg-BG"/>
        </w:rPr>
        <w:t xml:space="preserve">. Договарянето </w:t>
      </w:r>
      <w:r w:rsidRPr="00014174">
        <w:rPr>
          <w:rFonts w:ascii="Arial" w:hAnsi="Arial" w:cs="Arial"/>
          <w:lang w:val="bg-BG" w:eastAsia="bg-BG"/>
        </w:rPr>
        <w:t>с участниците се провежда по реда на получаване на първоначалните им оферти. За деня, часа и мястото на провеждане на договарянето участниците се уведомяват писмено.</w:t>
      </w:r>
    </w:p>
    <w:p w:rsidR="00FA7D58" w:rsidRPr="00014174" w:rsidRDefault="00FA7D58" w:rsidP="006E794B">
      <w:pPr>
        <w:spacing w:after="120"/>
        <w:jc w:val="both"/>
        <w:rPr>
          <w:rFonts w:ascii="Arial" w:hAnsi="Arial" w:cs="Arial"/>
          <w:lang w:val="bg-BG" w:eastAsia="bg-BG"/>
        </w:rPr>
      </w:pPr>
      <w:r w:rsidRPr="00014174">
        <w:rPr>
          <w:rFonts w:ascii="Arial" w:hAnsi="Arial" w:cs="Arial"/>
          <w:lang w:val="bg-BG" w:eastAsia="bg-BG"/>
        </w:rPr>
        <w:t>Лица, които могат да участват в договарянето, са представляващи</w:t>
      </w:r>
      <w:r w:rsidR="0036545D">
        <w:rPr>
          <w:rFonts w:ascii="Arial" w:hAnsi="Arial" w:cs="Arial"/>
          <w:lang w:val="bg-BG" w:eastAsia="bg-BG"/>
        </w:rPr>
        <w:t>ят</w:t>
      </w:r>
      <w:r w:rsidRPr="00014174">
        <w:rPr>
          <w:rFonts w:ascii="Arial" w:hAnsi="Arial" w:cs="Arial"/>
          <w:lang w:val="bg-BG" w:eastAsia="bg-BG"/>
        </w:rPr>
        <w:t xml:space="preserve"> по закон участника или надлежно упълномощени негови представители, </w:t>
      </w:r>
      <w:r w:rsidR="00CB06AE">
        <w:rPr>
          <w:rFonts w:ascii="Arial" w:hAnsi="Arial" w:cs="Arial"/>
          <w:lang w:val="bg-BG" w:eastAsia="bg-BG"/>
        </w:rPr>
        <w:t xml:space="preserve">снабдени с </w:t>
      </w:r>
      <w:r w:rsidR="00437701" w:rsidRPr="004D115B">
        <w:rPr>
          <w:rFonts w:ascii="Arial" w:hAnsi="Arial" w:cs="Arial"/>
          <w:lang w:val="bg-BG" w:eastAsia="bg-BG"/>
        </w:rPr>
        <w:t xml:space="preserve">оригинал или </w:t>
      </w:r>
      <w:r w:rsidRPr="004D115B">
        <w:rPr>
          <w:rFonts w:ascii="Arial" w:hAnsi="Arial" w:cs="Arial"/>
          <w:lang w:val="bg-BG" w:eastAsia="bg-BG"/>
        </w:rPr>
        <w:t>нотариално</w:t>
      </w:r>
      <w:r w:rsidRPr="00014174">
        <w:rPr>
          <w:rFonts w:ascii="Arial" w:hAnsi="Arial" w:cs="Arial"/>
          <w:lang w:val="bg-BG" w:eastAsia="bg-BG"/>
        </w:rPr>
        <w:t xml:space="preserve"> заверено копие на </w:t>
      </w:r>
      <w:r w:rsidRPr="005128BE">
        <w:rPr>
          <w:rFonts w:ascii="Arial" w:hAnsi="Arial" w:cs="Arial"/>
          <w:lang w:val="bg-BG" w:eastAsia="bg-BG"/>
        </w:rPr>
        <w:t>пълномощно за провеждане на преговорите по тази процедура. Представителите</w:t>
      </w:r>
      <w:r w:rsidR="002F3D38" w:rsidRPr="005128BE">
        <w:rPr>
          <w:rFonts w:ascii="Arial" w:hAnsi="Arial" w:cs="Arial"/>
          <w:lang w:val="bg-BG" w:eastAsia="bg-BG"/>
        </w:rPr>
        <w:t xml:space="preserve"> по пълномощие</w:t>
      </w:r>
      <w:r w:rsidRPr="005128BE">
        <w:rPr>
          <w:rFonts w:ascii="Arial" w:hAnsi="Arial" w:cs="Arial"/>
          <w:lang w:val="bg-BG" w:eastAsia="bg-BG"/>
        </w:rPr>
        <w:t xml:space="preserve">, които </w:t>
      </w:r>
      <w:r w:rsidRPr="00014174">
        <w:rPr>
          <w:rFonts w:ascii="Arial" w:hAnsi="Arial" w:cs="Arial"/>
          <w:lang w:val="bg-BG" w:eastAsia="bg-BG"/>
        </w:rPr>
        <w:t>ще участват в договарянето,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FA7D58" w:rsidRPr="00014174" w:rsidRDefault="00FA7D58" w:rsidP="006E794B">
      <w:pPr>
        <w:spacing w:after="120"/>
        <w:jc w:val="both"/>
        <w:rPr>
          <w:rFonts w:ascii="Arial" w:hAnsi="Arial" w:cs="Arial"/>
          <w:lang w:val="bg-BG" w:eastAsia="bg-BG"/>
        </w:rPr>
      </w:pPr>
      <w:r w:rsidRPr="00014174">
        <w:rPr>
          <w:rFonts w:ascii="Arial" w:hAnsi="Arial" w:cs="Arial"/>
          <w:lang w:val="bg-BG" w:eastAsia="bg-BG"/>
        </w:rPr>
        <w:t>Договарянето може да се проведе в един или няколко кръга. За всеки следващ кръг на договаряне участниците се уведомяват писмено за датата и часа на провеждане на договарянето.</w:t>
      </w:r>
    </w:p>
    <w:p w:rsidR="00FA7D58" w:rsidRPr="00014174" w:rsidRDefault="00FA7D58" w:rsidP="006E794B">
      <w:pPr>
        <w:spacing w:after="120"/>
        <w:jc w:val="both"/>
        <w:rPr>
          <w:rFonts w:ascii="Arial" w:hAnsi="Arial" w:cs="Arial"/>
          <w:lang w:val="bg-BG" w:eastAsia="bg-BG"/>
        </w:rPr>
      </w:pPr>
      <w:r w:rsidRPr="00014174">
        <w:rPr>
          <w:rFonts w:ascii="Arial" w:hAnsi="Arial" w:cs="Arial"/>
          <w:lang w:val="bg-BG" w:eastAsia="bg-BG"/>
        </w:rPr>
        <w:t>Направените предложения, постигнатите договорености или непостигането на договореност с всеки участник, се отразяват в отделен протокол, който се подписва от членовете на комисията и участника или неговият/те упълномощен/и представител/и в договарянето.</w:t>
      </w:r>
    </w:p>
    <w:p w:rsidR="00FA7D58" w:rsidRPr="006E794B" w:rsidRDefault="00FA7D58" w:rsidP="006E794B">
      <w:pPr>
        <w:spacing w:after="120"/>
        <w:jc w:val="both"/>
        <w:rPr>
          <w:rFonts w:ascii="Arial" w:hAnsi="Arial" w:cs="Arial"/>
          <w:lang w:val="en-US" w:eastAsia="bg-BG"/>
        </w:rPr>
      </w:pPr>
      <w:r w:rsidRPr="006E794B">
        <w:rPr>
          <w:rFonts w:ascii="Arial" w:hAnsi="Arial" w:cs="Arial"/>
          <w:b/>
          <w:lang w:val="bg-BG" w:eastAsia="bg-BG"/>
        </w:rPr>
        <w:t xml:space="preserve">За непостигане на договореност се счита и неявяването на договаряне на участник, който е получил покана за участие за договаряне. </w:t>
      </w:r>
      <w:r w:rsidRPr="00014174">
        <w:rPr>
          <w:rFonts w:ascii="Arial" w:hAnsi="Arial" w:cs="Arial"/>
          <w:lang w:val="bg-BG" w:eastAsia="bg-BG"/>
        </w:rPr>
        <w:t>В тези случаи комисията съставя и подписва протокол, отразяващ неявяването на участника. Към протокола се прилагат и доказателства, че участникът е уведомен за датата и часа на провеждане на договарянето</w:t>
      </w:r>
      <w:r w:rsidR="006E794B">
        <w:rPr>
          <w:rFonts w:ascii="Arial" w:hAnsi="Arial" w:cs="Arial"/>
          <w:lang w:val="en-US" w:eastAsia="bg-BG"/>
        </w:rPr>
        <w:t>.</w:t>
      </w:r>
    </w:p>
    <w:p w:rsidR="002F3D38" w:rsidRPr="00014174" w:rsidRDefault="002F3D38" w:rsidP="002F3D38">
      <w:pPr>
        <w:spacing w:after="120"/>
        <w:jc w:val="both"/>
        <w:rPr>
          <w:rFonts w:ascii="Arial" w:hAnsi="Arial" w:cs="Arial"/>
          <w:lang w:val="bg-BG" w:eastAsia="bg-BG"/>
        </w:rPr>
      </w:pPr>
      <w:r w:rsidRPr="006E794B">
        <w:rPr>
          <w:rFonts w:ascii="Arial" w:hAnsi="Arial" w:cs="Arial"/>
          <w:b/>
          <w:lang w:val="bg-BG" w:eastAsia="bg-BG"/>
        </w:rPr>
        <w:t>При непостигане на договореност между участник и комисията, комисията не предлага участника за класиране</w:t>
      </w:r>
      <w:r w:rsidRPr="00375E02">
        <w:rPr>
          <w:rFonts w:ascii="Arial" w:hAnsi="Arial" w:cs="Arial"/>
          <w:lang w:val="ru-RU"/>
        </w:rPr>
        <w:t xml:space="preserve"> </w:t>
      </w:r>
      <w:r w:rsidRPr="00375E02">
        <w:rPr>
          <w:rFonts w:ascii="Arial" w:hAnsi="Arial" w:cs="Arial"/>
          <w:b/>
          <w:lang w:val="ru-RU" w:eastAsia="bg-BG"/>
        </w:rPr>
        <w:t xml:space="preserve">и </w:t>
      </w:r>
      <w:r>
        <w:rPr>
          <w:rFonts w:ascii="Arial" w:hAnsi="Arial" w:cs="Arial"/>
          <w:b/>
          <w:lang w:val="ru-RU" w:eastAsia="bg-BG"/>
        </w:rPr>
        <w:t xml:space="preserve">го </w:t>
      </w:r>
      <w:r w:rsidRPr="00375E02">
        <w:rPr>
          <w:rFonts w:ascii="Arial" w:hAnsi="Arial" w:cs="Arial"/>
          <w:b/>
          <w:lang w:val="ru-RU" w:eastAsia="bg-BG"/>
        </w:rPr>
        <w:t>предлага за отстраняване</w:t>
      </w:r>
      <w:r w:rsidRPr="006E794B">
        <w:rPr>
          <w:rFonts w:ascii="Arial" w:hAnsi="Arial" w:cs="Arial"/>
          <w:b/>
          <w:lang w:val="bg-BG" w:eastAsia="bg-BG"/>
        </w:rPr>
        <w:t>.</w:t>
      </w:r>
    </w:p>
    <w:p w:rsidR="00FA7D58" w:rsidRPr="00014174" w:rsidRDefault="00FA7D58" w:rsidP="006E794B">
      <w:pPr>
        <w:spacing w:after="120"/>
        <w:jc w:val="both"/>
        <w:rPr>
          <w:rFonts w:ascii="Arial" w:hAnsi="Arial" w:cs="Arial"/>
          <w:lang w:val="bg-BG" w:eastAsia="bg-BG"/>
        </w:rPr>
      </w:pPr>
      <w:r w:rsidRPr="00014174">
        <w:rPr>
          <w:rFonts w:ascii="Arial" w:hAnsi="Arial" w:cs="Arial"/>
          <w:lang w:val="bg-BG" w:eastAsia="bg-BG"/>
        </w:rPr>
        <w:t xml:space="preserve">При различие и/или противоречие между записи от протоколи от проведени договаряния между комисията и участника, за валидни се считат записите в протокола, подписан последен по време. </w:t>
      </w:r>
    </w:p>
    <w:p w:rsidR="00FA7D58" w:rsidRPr="00014174" w:rsidRDefault="00FA7D58" w:rsidP="006E794B">
      <w:pPr>
        <w:spacing w:after="120"/>
        <w:jc w:val="both"/>
        <w:rPr>
          <w:rFonts w:ascii="Arial" w:hAnsi="Arial" w:cs="Arial"/>
          <w:lang w:val="bg-BG" w:eastAsia="bg-BG"/>
        </w:rPr>
      </w:pPr>
      <w:r w:rsidRPr="00014174">
        <w:rPr>
          <w:rFonts w:ascii="Arial" w:hAnsi="Arial" w:cs="Arial"/>
          <w:lang w:val="bg-BG" w:eastAsia="bg-BG"/>
        </w:rPr>
        <w:t>При наличие на об</w:t>
      </w:r>
      <w:r w:rsidR="004D3B95" w:rsidRPr="00014174">
        <w:rPr>
          <w:rFonts w:ascii="Arial" w:hAnsi="Arial" w:cs="Arial"/>
          <w:lang w:val="bg-BG" w:eastAsia="bg-BG"/>
        </w:rPr>
        <w:t>стоятелствата, посочени в чл. 92а</w:t>
      </w:r>
      <w:r w:rsidRPr="00014174">
        <w:rPr>
          <w:rFonts w:ascii="Arial" w:hAnsi="Arial" w:cs="Arial"/>
          <w:lang w:val="bg-BG" w:eastAsia="bg-BG"/>
        </w:rPr>
        <w:t xml:space="preserve">, ал. 4 от ЗОП комисията прилага чл. 70 от ЗОП. </w:t>
      </w:r>
    </w:p>
    <w:p w:rsidR="00FA7D58" w:rsidRPr="00014174" w:rsidRDefault="00FA7D58" w:rsidP="007A5E6F">
      <w:pPr>
        <w:jc w:val="both"/>
        <w:rPr>
          <w:rFonts w:ascii="Arial" w:hAnsi="Arial" w:cs="Arial"/>
          <w:lang w:val="bg-BG" w:eastAsia="bg-BG"/>
        </w:rPr>
      </w:pPr>
      <w:r w:rsidRPr="00014174">
        <w:rPr>
          <w:rFonts w:ascii="Arial" w:hAnsi="Arial" w:cs="Arial"/>
          <w:lang w:val="bg-BG" w:eastAsia="bg-BG"/>
        </w:rPr>
        <w:t>Комисията може по всяко време да провери заявените от участника данни, както и да изисква допълнителни доказателства и разяснения за обстоятелства посочени в офертата.</w:t>
      </w:r>
    </w:p>
    <w:p w:rsidR="008A34AA" w:rsidRPr="00014174" w:rsidRDefault="008A34AA" w:rsidP="007A5E6F">
      <w:pPr>
        <w:spacing w:after="60"/>
        <w:jc w:val="both"/>
        <w:rPr>
          <w:rFonts w:ascii="Arial" w:hAnsi="Arial" w:cs="Arial"/>
          <w:b/>
          <w:u w:val="single"/>
          <w:lang w:val="ru-RU"/>
        </w:rPr>
      </w:pPr>
    </w:p>
    <w:p w:rsidR="00A03F5B" w:rsidRPr="00014174" w:rsidRDefault="007A4EA9" w:rsidP="004D115B">
      <w:pPr>
        <w:jc w:val="both"/>
        <w:rPr>
          <w:rFonts w:ascii="Arial" w:hAnsi="Arial" w:cs="Arial"/>
          <w:lang w:val="bg-BG"/>
        </w:rPr>
      </w:pPr>
      <w:r>
        <w:rPr>
          <w:rFonts w:ascii="Arial" w:hAnsi="Arial" w:cs="Arial"/>
          <w:b/>
          <w:u w:val="single"/>
          <w:lang w:val="ru-RU"/>
        </w:rPr>
        <w:t xml:space="preserve">9. </w:t>
      </w:r>
      <w:r w:rsidR="00A03F5B" w:rsidRPr="00014174">
        <w:rPr>
          <w:rFonts w:ascii="Arial" w:hAnsi="Arial" w:cs="Arial"/>
          <w:b/>
          <w:u w:val="single"/>
          <w:lang w:val="ru-RU"/>
        </w:rPr>
        <w:t xml:space="preserve">Класиране </w:t>
      </w:r>
    </w:p>
    <w:p w:rsidR="00247C28" w:rsidRPr="00014174" w:rsidRDefault="00A03F5B" w:rsidP="006E794B">
      <w:pPr>
        <w:pStyle w:val="BodyTextIndent3"/>
        <w:spacing w:after="120" w:line="240" w:lineRule="auto"/>
        <w:ind w:firstLine="0"/>
        <w:rPr>
          <w:rFonts w:ascii="Arial" w:hAnsi="Arial" w:cs="Arial"/>
          <w:i w:val="0"/>
          <w:sz w:val="20"/>
          <w:lang w:val="bg-BG"/>
        </w:rPr>
      </w:pPr>
      <w:r w:rsidRPr="00014174">
        <w:rPr>
          <w:rFonts w:ascii="Arial" w:hAnsi="Arial" w:cs="Arial"/>
          <w:i w:val="0"/>
          <w:sz w:val="20"/>
          <w:lang w:val="bg-BG"/>
        </w:rPr>
        <w:t xml:space="preserve">След провеждане на договарянето комисията </w:t>
      </w:r>
      <w:r w:rsidR="00407B19" w:rsidRPr="00014174">
        <w:rPr>
          <w:rFonts w:ascii="Arial" w:hAnsi="Arial" w:cs="Arial"/>
          <w:i w:val="0"/>
          <w:sz w:val="20"/>
          <w:lang w:val="bg-BG"/>
        </w:rPr>
        <w:t xml:space="preserve">на основание </w:t>
      </w:r>
      <w:r w:rsidR="0036545D">
        <w:rPr>
          <w:rFonts w:ascii="Arial" w:hAnsi="Arial" w:cs="Arial"/>
          <w:i w:val="0"/>
          <w:sz w:val="20"/>
          <w:lang w:val="bg-BG"/>
        </w:rPr>
        <w:t xml:space="preserve">чл. </w:t>
      </w:r>
      <w:r w:rsidR="00407B19" w:rsidRPr="00014174">
        <w:rPr>
          <w:rFonts w:ascii="Arial" w:hAnsi="Arial" w:cs="Arial"/>
          <w:i w:val="0"/>
          <w:sz w:val="20"/>
          <w:lang w:val="bg-BG"/>
        </w:rPr>
        <w:t>92а, ал. 5</w:t>
      </w:r>
      <w:r w:rsidR="00407B19" w:rsidRPr="00014174">
        <w:rPr>
          <w:rFonts w:ascii="Arial" w:hAnsi="Arial" w:cs="Arial"/>
          <w:lang w:val="bg-BG" w:eastAsia="bg-BG"/>
        </w:rPr>
        <w:t xml:space="preserve"> </w:t>
      </w:r>
      <w:r w:rsidR="00407B19" w:rsidRPr="00014174">
        <w:rPr>
          <w:rFonts w:ascii="Arial" w:hAnsi="Arial" w:cs="Arial"/>
          <w:i w:val="0"/>
          <w:sz w:val="20"/>
          <w:lang w:val="bg-BG"/>
        </w:rPr>
        <w:t xml:space="preserve">от ЗОП </w:t>
      </w:r>
      <w:r w:rsidRPr="00014174">
        <w:rPr>
          <w:rFonts w:ascii="Arial" w:hAnsi="Arial" w:cs="Arial"/>
          <w:i w:val="0"/>
          <w:sz w:val="20"/>
          <w:lang w:val="bg-BG"/>
        </w:rPr>
        <w:t xml:space="preserve">изготвя доклад до </w:t>
      </w:r>
      <w:r w:rsidR="0070602D">
        <w:rPr>
          <w:rFonts w:ascii="Arial" w:hAnsi="Arial" w:cs="Arial"/>
          <w:i w:val="0"/>
          <w:sz w:val="20"/>
          <w:lang w:val="bg-BG"/>
        </w:rPr>
        <w:t>В</w:t>
      </w:r>
      <w:r w:rsidRPr="00014174">
        <w:rPr>
          <w:rFonts w:ascii="Arial" w:hAnsi="Arial" w:cs="Arial"/>
          <w:i w:val="0"/>
          <w:sz w:val="20"/>
          <w:lang w:val="bg-BG"/>
        </w:rPr>
        <w:t>ъзложителя, в който отразява резултатите от</w:t>
      </w:r>
      <w:r w:rsidRPr="00014174">
        <w:rPr>
          <w:i w:val="0"/>
          <w:sz w:val="20"/>
          <w:lang w:val="bg-BG"/>
        </w:rPr>
        <w:t xml:space="preserve"> </w:t>
      </w:r>
      <w:r w:rsidRPr="00014174">
        <w:rPr>
          <w:rFonts w:ascii="Arial" w:hAnsi="Arial" w:cs="Arial"/>
          <w:i w:val="0"/>
          <w:sz w:val="20"/>
          <w:lang w:val="bg-BG"/>
        </w:rPr>
        <w:t>преговорите и предлага</w:t>
      </w:r>
      <w:r w:rsidR="00A7462A">
        <w:rPr>
          <w:rFonts w:ascii="Arial" w:hAnsi="Arial" w:cs="Arial"/>
          <w:i w:val="0"/>
          <w:sz w:val="20"/>
          <w:lang w:val="bg-BG"/>
        </w:rPr>
        <w:t>:</w:t>
      </w:r>
      <w:r w:rsidRPr="00014174">
        <w:rPr>
          <w:rFonts w:ascii="Arial" w:hAnsi="Arial" w:cs="Arial"/>
          <w:i w:val="0"/>
          <w:sz w:val="20"/>
          <w:lang w:val="bg-BG"/>
        </w:rPr>
        <w:t xml:space="preserve"> </w:t>
      </w:r>
      <w:r w:rsidR="00A7462A" w:rsidRPr="00A7462A">
        <w:rPr>
          <w:rFonts w:ascii="Arial" w:hAnsi="Arial" w:cs="Arial"/>
          <w:i w:val="0"/>
          <w:sz w:val="20"/>
          <w:lang w:val="bg-BG"/>
        </w:rPr>
        <w:t xml:space="preserve">сключване на договор с единствения участник </w:t>
      </w:r>
      <w:r w:rsidR="00A7462A">
        <w:rPr>
          <w:rFonts w:ascii="Arial" w:hAnsi="Arial" w:cs="Arial"/>
          <w:i w:val="0"/>
          <w:sz w:val="20"/>
          <w:lang w:val="bg-BG"/>
        </w:rPr>
        <w:t xml:space="preserve">за съответната обособена позиция; </w:t>
      </w:r>
      <w:r w:rsidRPr="00014174">
        <w:rPr>
          <w:rFonts w:ascii="Arial" w:hAnsi="Arial" w:cs="Arial"/>
          <w:i w:val="0"/>
          <w:sz w:val="20"/>
          <w:lang w:val="bg-BG"/>
        </w:rPr>
        <w:t xml:space="preserve">класиране на участниците </w:t>
      </w:r>
      <w:r w:rsidR="00105B68">
        <w:rPr>
          <w:rFonts w:ascii="Arial" w:hAnsi="Arial" w:cs="Arial"/>
          <w:i w:val="0"/>
          <w:sz w:val="20"/>
          <w:lang w:val="bg-BG"/>
        </w:rPr>
        <w:t>по обособени позиции</w:t>
      </w:r>
      <w:r w:rsidR="00A7462A">
        <w:rPr>
          <w:rFonts w:ascii="Arial" w:hAnsi="Arial" w:cs="Arial"/>
          <w:i w:val="0"/>
          <w:sz w:val="20"/>
          <w:lang w:val="bg-BG"/>
        </w:rPr>
        <w:t>, при които има повече от един участник</w:t>
      </w:r>
      <w:r w:rsidR="00105B68">
        <w:rPr>
          <w:rFonts w:ascii="Arial" w:hAnsi="Arial" w:cs="Arial"/>
          <w:i w:val="0"/>
          <w:sz w:val="20"/>
          <w:lang w:val="bg-BG"/>
        </w:rPr>
        <w:t xml:space="preserve">, съгласно </w:t>
      </w:r>
      <w:r w:rsidRPr="00014174">
        <w:rPr>
          <w:rFonts w:ascii="Arial" w:hAnsi="Arial" w:cs="Arial"/>
          <w:i w:val="0"/>
          <w:sz w:val="20"/>
          <w:lang w:val="bg-BG"/>
        </w:rPr>
        <w:t xml:space="preserve">предварително обявения критерий за оценка </w:t>
      </w:r>
      <w:r w:rsidR="006660D3" w:rsidRPr="008A1687">
        <w:rPr>
          <w:rFonts w:ascii="Arial" w:hAnsi="Arial" w:cs="Arial"/>
          <w:b/>
          <w:i w:val="0"/>
          <w:sz w:val="20"/>
          <w:lang w:val="bg-BG"/>
        </w:rPr>
        <w:t>„</w:t>
      </w:r>
      <w:r w:rsidR="00FF21D0">
        <w:rPr>
          <w:rFonts w:ascii="Arial" w:hAnsi="Arial" w:cs="Arial"/>
          <w:b/>
          <w:i w:val="0"/>
          <w:sz w:val="20"/>
          <w:lang w:val="bg-BG"/>
        </w:rPr>
        <w:t>н</w:t>
      </w:r>
      <w:r w:rsidR="005B7064" w:rsidRPr="008A1687">
        <w:rPr>
          <w:rFonts w:ascii="Arial" w:hAnsi="Arial" w:cs="Arial"/>
          <w:b/>
          <w:i w:val="0"/>
          <w:sz w:val="20"/>
          <w:lang w:val="bg-BG"/>
        </w:rPr>
        <w:t>ай-ниска цена</w:t>
      </w:r>
      <w:r w:rsidR="006660D3" w:rsidRPr="008A1687">
        <w:rPr>
          <w:rFonts w:ascii="Arial" w:hAnsi="Arial" w:cs="Arial"/>
          <w:b/>
          <w:i w:val="0"/>
          <w:sz w:val="20"/>
          <w:lang w:val="bg-BG"/>
        </w:rPr>
        <w:t>”</w:t>
      </w:r>
      <w:r w:rsidRPr="00014174">
        <w:rPr>
          <w:rFonts w:ascii="Arial" w:hAnsi="Arial" w:cs="Arial"/>
          <w:i w:val="0"/>
          <w:sz w:val="20"/>
          <w:lang w:val="bg-BG"/>
        </w:rPr>
        <w:t xml:space="preserve"> или прекратяване на процедурата. </w:t>
      </w:r>
    </w:p>
    <w:p w:rsidR="00247C28" w:rsidRPr="00014174" w:rsidRDefault="00247C28" w:rsidP="006E794B">
      <w:pPr>
        <w:spacing w:after="120"/>
        <w:jc w:val="both"/>
        <w:rPr>
          <w:rFonts w:ascii="Arial" w:hAnsi="Arial" w:cs="Arial"/>
          <w:lang w:val="bg-BG" w:eastAsia="bg-BG"/>
        </w:rPr>
      </w:pPr>
      <w:r w:rsidRPr="00014174">
        <w:rPr>
          <w:rFonts w:ascii="Arial" w:hAnsi="Arial" w:cs="Arial"/>
          <w:lang w:val="bg-BG" w:eastAsia="bg-BG"/>
        </w:rPr>
        <w:t>Класирането се извършва въз основа на Първоначалните оферти на Участниците и постигнатите с тях договорености по време на договарянето.</w:t>
      </w:r>
    </w:p>
    <w:p w:rsidR="00344E23" w:rsidRPr="005240FD" w:rsidRDefault="00344E23" w:rsidP="006E794B">
      <w:pPr>
        <w:spacing w:after="120"/>
        <w:jc w:val="both"/>
        <w:rPr>
          <w:rFonts w:ascii="Arial" w:hAnsi="Arial" w:cs="Arial"/>
          <w:lang w:val="bg-BG" w:eastAsia="bg-BG"/>
        </w:rPr>
      </w:pPr>
      <w:r w:rsidRPr="005240FD">
        <w:rPr>
          <w:rFonts w:ascii="Arial" w:hAnsi="Arial" w:cs="Arial"/>
          <w:lang w:val="bg-BG" w:eastAsia="bg-BG"/>
        </w:rPr>
        <w:t>На първо място за съответната обособена позиция се класира участникът</w:t>
      </w:r>
      <w:r w:rsidR="0036545D">
        <w:rPr>
          <w:rFonts w:ascii="Arial" w:hAnsi="Arial" w:cs="Arial"/>
          <w:lang w:val="bg-BG" w:eastAsia="bg-BG"/>
        </w:rPr>
        <w:t>,</w:t>
      </w:r>
      <w:r w:rsidRPr="005240FD">
        <w:rPr>
          <w:rFonts w:ascii="Arial" w:hAnsi="Arial" w:cs="Arial"/>
          <w:lang w:val="bg-BG" w:eastAsia="bg-BG"/>
        </w:rPr>
        <w:t xml:space="preserve"> предложил най-ниска цена за изпълнение на видовете и количества работи</w:t>
      </w:r>
      <w:r w:rsidR="0036545D">
        <w:rPr>
          <w:rFonts w:ascii="Arial" w:hAnsi="Arial" w:cs="Arial"/>
          <w:lang w:val="bg-BG" w:eastAsia="bg-BG"/>
        </w:rPr>
        <w:t>,</w:t>
      </w:r>
      <w:r w:rsidRPr="005240FD">
        <w:rPr>
          <w:rFonts w:ascii="Arial" w:hAnsi="Arial" w:cs="Arial"/>
          <w:lang w:val="bg-BG" w:eastAsia="bg-BG"/>
        </w:rPr>
        <w:t xml:space="preserve"> описани в количествено - стойностна</w:t>
      </w:r>
      <w:r>
        <w:rPr>
          <w:rFonts w:ascii="Arial" w:hAnsi="Arial" w:cs="Arial"/>
          <w:lang w:val="bg-BG" w:eastAsia="bg-BG"/>
        </w:rPr>
        <w:t>та</w:t>
      </w:r>
      <w:r w:rsidRPr="005240FD">
        <w:rPr>
          <w:rFonts w:ascii="Arial" w:hAnsi="Arial" w:cs="Arial"/>
          <w:lang w:val="bg-BG" w:eastAsia="bg-BG"/>
        </w:rPr>
        <w:t xml:space="preserve"> сметка.</w:t>
      </w:r>
    </w:p>
    <w:p w:rsidR="008A34AA" w:rsidRPr="00014174" w:rsidRDefault="008A34AA" w:rsidP="006E794B">
      <w:pPr>
        <w:spacing w:after="120"/>
        <w:jc w:val="both"/>
        <w:rPr>
          <w:rFonts w:ascii="Arial" w:hAnsi="Arial" w:cs="Arial"/>
          <w:lang w:val="ru-RU" w:eastAsia="bg-BG"/>
        </w:rPr>
      </w:pPr>
      <w:r w:rsidRPr="00014174">
        <w:rPr>
          <w:rFonts w:ascii="Arial" w:hAnsi="Arial" w:cs="Arial"/>
          <w:lang w:val="ru-RU" w:eastAsia="bg-BG"/>
        </w:rPr>
        <w:t>Възложителя</w:t>
      </w:r>
      <w:r w:rsidR="002B1D48" w:rsidRPr="00014174">
        <w:rPr>
          <w:rFonts w:ascii="Arial" w:hAnsi="Arial" w:cs="Arial"/>
          <w:lang w:val="ru-RU" w:eastAsia="bg-BG"/>
        </w:rPr>
        <w:t xml:space="preserve">т определя с решение участника, </w:t>
      </w:r>
      <w:r w:rsidR="00E9011B" w:rsidRPr="00014174">
        <w:rPr>
          <w:rFonts w:ascii="Arial" w:hAnsi="Arial" w:cs="Arial"/>
          <w:lang w:val="ru-RU" w:eastAsia="bg-BG"/>
        </w:rPr>
        <w:t>определен за изпълнител</w:t>
      </w:r>
      <w:r w:rsidR="002B1D48" w:rsidRPr="00014174">
        <w:rPr>
          <w:rFonts w:ascii="Arial" w:hAnsi="Arial" w:cs="Arial"/>
          <w:lang w:val="ru-RU" w:eastAsia="bg-BG"/>
        </w:rPr>
        <w:t>,</w:t>
      </w:r>
      <w:r w:rsidRPr="00014174">
        <w:rPr>
          <w:rFonts w:ascii="Arial" w:hAnsi="Arial" w:cs="Arial"/>
          <w:lang w:val="ru-RU" w:eastAsia="bg-BG"/>
        </w:rPr>
        <w:t xml:space="preserve"> както и отстранените участници и мотивите за тяхното отстраняване</w:t>
      </w:r>
      <w:r w:rsidR="00A7462A">
        <w:rPr>
          <w:rFonts w:ascii="Arial" w:hAnsi="Arial" w:cs="Arial"/>
          <w:lang w:val="ru-RU" w:eastAsia="bg-BG"/>
        </w:rPr>
        <w:t xml:space="preserve"> (ако има такива)</w:t>
      </w:r>
      <w:r w:rsidRPr="00014174">
        <w:rPr>
          <w:rFonts w:ascii="Arial" w:hAnsi="Arial" w:cs="Arial"/>
          <w:lang w:val="ru-RU" w:eastAsia="bg-BG"/>
        </w:rPr>
        <w:t>.</w:t>
      </w:r>
    </w:p>
    <w:p w:rsidR="008A34AA" w:rsidRPr="00014174" w:rsidRDefault="008A34AA" w:rsidP="007A5E6F">
      <w:pPr>
        <w:jc w:val="both"/>
        <w:rPr>
          <w:rFonts w:ascii="Arial" w:hAnsi="Arial" w:cs="Arial"/>
          <w:lang w:val="bg-BG" w:eastAsia="bg-BG"/>
        </w:rPr>
      </w:pPr>
      <w:r w:rsidRPr="00014174">
        <w:rPr>
          <w:rFonts w:ascii="Arial" w:hAnsi="Arial" w:cs="Arial"/>
          <w:lang w:val="bg-BG" w:eastAsia="bg-BG"/>
        </w:rPr>
        <w:t xml:space="preserve">На основание чл. </w:t>
      </w:r>
      <w:r w:rsidR="001E1C8C" w:rsidRPr="00014174">
        <w:rPr>
          <w:rFonts w:ascii="Arial" w:hAnsi="Arial" w:cs="Arial"/>
          <w:lang w:val="bg-BG" w:eastAsia="bg-BG"/>
        </w:rPr>
        <w:t>92а</w:t>
      </w:r>
      <w:r w:rsidRPr="00014174">
        <w:rPr>
          <w:rFonts w:ascii="Arial" w:hAnsi="Arial" w:cs="Arial"/>
          <w:lang w:val="bg-BG" w:eastAsia="bg-BG"/>
        </w:rPr>
        <w:t xml:space="preserve">, ал. </w:t>
      </w:r>
      <w:r w:rsidR="001E1C8C" w:rsidRPr="00014174">
        <w:rPr>
          <w:rFonts w:ascii="Arial" w:hAnsi="Arial" w:cs="Arial"/>
          <w:lang w:val="bg-BG" w:eastAsia="bg-BG"/>
        </w:rPr>
        <w:t>6</w:t>
      </w:r>
      <w:r w:rsidRPr="00014174">
        <w:rPr>
          <w:rFonts w:ascii="Arial" w:hAnsi="Arial" w:cs="Arial"/>
          <w:lang w:val="bg-BG" w:eastAsia="bg-BG"/>
        </w:rPr>
        <w:t xml:space="preserve"> от ЗОП в тридневен срок от вземане на решението, Възложителят в един и същи ден го изпраща на всички участници и го публикува в профила на купувача, заедно с доклада на комисията при спазване на чл. 22б, ал. 3 от ЗОП.</w:t>
      </w:r>
    </w:p>
    <w:p w:rsidR="00BE1B62" w:rsidRDefault="00BE1B62" w:rsidP="007A5E6F">
      <w:pPr>
        <w:jc w:val="both"/>
        <w:rPr>
          <w:rFonts w:ascii="Arial" w:hAnsi="Arial" w:cs="Arial"/>
          <w:b/>
          <w:bCs/>
          <w:u w:val="single"/>
          <w:lang w:val="bg-BG"/>
        </w:rPr>
      </w:pPr>
    </w:p>
    <w:p w:rsidR="00665B27" w:rsidRPr="00014174" w:rsidRDefault="007A4EA9" w:rsidP="007A5E6F">
      <w:pPr>
        <w:jc w:val="both"/>
        <w:rPr>
          <w:rFonts w:ascii="Arial" w:hAnsi="Arial" w:cs="Arial"/>
          <w:b/>
          <w:bCs/>
          <w:u w:val="single"/>
          <w:lang w:val="bg-BG"/>
        </w:rPr>
      </w:pPr>
      <w:r>
        <w:rPr>
          <w:rFonts w:ascii="Arial" w:hAnsi="Arial" w:cs="Arial"/>
          <w:b/>
          <w:bCs/>
          <w:u w:val="single"/>
          <w:lang w:val="bg-BG"/>
        </w:rPr>
        <w:t xml:space="preserve">10. </w:t>
      </w:r>
      <w:r w:rsidR="00665B27" w:rsidRPr="00014174">
        <w:rPr>
          <w:rFonts w:ascii="Arial" w:hAnsi="Arial" w:cs="Arial"/>
          <w:b/>
          <w:bCs/>
          <w:u w:val="single"/>
          <w:lang w:val="bg-BG"/>
        </w:rPr>
        <w:t xml:space="preserve">Договор и документи, които трябва да се представят при подписване на договора. </w:t>
      </w:r>
    </w:p>
    <w:p w:rsidR="00665B27" w:rsidRPr="00014174" w:rsidRDefault="00665B27" w:rsidP="007A5E6F">
      <w:pPr>
        <w:jc w:val="both"/>
        <w:rPr>
          <w:rFonts w:ascii="Arial" w:hAnsi="Arial" w:cs="Arial"/>
          <w:lang w:val="bg-BG" w:eastAsia="bg-BG"/>
        </w:rPr>
      </w:pPr>
      <w:r w:rsidRPr="00014174">
        <w:rPr>
          <w:rFonts w:ascii="Arial" w:hAnsi="Arial" w:cs="Arial"/>
          <w:lang w:val="bg-BG" w:eastAsia="bg-BG"/>
        </w:rPr>
        <w:t>Възложителят сключва писмен договор за изпълнение на обществената поръчка с участника, определен за Изпълнител</w:t>
      </w:r>
      <w:r w:rsidR="00123ACA">
        <w:rPr>
          <w:rFonts w:ascii="Arial" w:hAnsi="Arial" w:cs="Arial"/>
          <w:lang w:val="bg-BG" w:eastAsia="bg-BG"/>
        </w:rPr>
        <w:t xml:space="preserve"> по всяка от обособените позиции, предмет на поръчката, по-отделно</w:t>
      </w:r>
      <w:r w:rsidRPr="00014174">
        <w:rPr>
          <w:rFonts w:ascii="Arial" w:hAnsi="Arial" w:cs="Arial"/>
          <w:lang w:val="bg-BG" w:eastAsia="bg-BG"/>
        </w:rPr>
        <w:t>.</w:t>
      </w:r>
    </w:p>
    <w:p w:rsidR="00665B27" w:rsidRPr="00014174" w:rsidRDefault="00665B27" w:rsidP="006E794B">
      <w:pPr>
        <w:spacing w:after="120"/>
        <w:jc w:val="both"/>
        <w:rPr>
          <w:rFonts w:ascii="Arial" w:hAnsi="Arial" w:cs="Arial"/>
          <w:lang w:val="be-BY" w:eastAsia="bg-BG"/>
        </w:rPr>
      </w:pPr>
      <w:r w:rsidRPr="00014174">
        <w:rPr>
          <w:rFonts w:ascii="Arial" w:hAnsi="Arial" w:cs="Arial"/>
          <w:lang w:val="bg-BG" w:eastAsia="bg-BG"/>
        </w:rPr>
        <w:t xml:space="preserve">Срокът на договора е </w:t>
      </w:r>
      <w:r w:rsidR="00105B68">
        <w:rPr>
          <w:rFonts w:ascii="Arial" w:hAnsi="Arial" w:cs="Arial"/>
          <w:b/>
          <w:lang w:val="bg-BG" w:eastAsia="bg-BG"/>
        </w:rPr>
        <w:t>3</w:t>
      </w:r>
      <w:r w:rsidR="003A5004">
        <w:rPr>
          <w:rFonts w:ascii="Arial" w:hAnsi="Arial" w:cs="Arial"/>
          <w:b/>
          <w:lang w:val="bg-BG" w:eastAsia="bg-BG"/>
        </w:rPr>
        <w:t>6</w:t>
      </w:r>
      <w:r w:rsidR="00344E23">
        <w:rPr>
          <w:rFonts w:ascii="Arial" w:hAnsi="Arial" w:cs="Arial"/>
          <w:b/>
          <w:lang w:val="bg-BG" w:eastAsia="bg-BG"/>
        </w:rPr>
        <w:t xml:space="preserve"> </w:t>
      </w:r>
      <w:r w:rsidRPr="00014174">
        <w:rPr>
          <w:rFonts w:ascii="Arial" w:hAnsi="Arial" w:cs="Arial"/>
          <w:b/>
          <w:lang w:val="bg-BG" w:eastAsia="bg-BG"/>
        </w:rPr>
        <w:t>(</w:t>
      </w:r>
      <w:r w:rsidR="00344E23">
        <w:rPr>
          <w:rFonts w:ascii="Arial" w:hAnsi="Arial" w:cs="Arial"/>
          <w:b/>
          <w:lang w:val="bg-BG" w:eastAsia="bg-BG"/>
        </w:rPr>
        <w:t>тридесет</w:t>
      </w:r>
      <w:r w:rsidRPr="00014174">
        <w:rPr>
          <w:rFonts w:ascii="Arial" w:hAnsi="Arial" w:cs="Arial"/>
          <w:b/>
          <w:lang w:val="bg-BG" w:eastAsia="bg-BG"/>
        </w:rPr>
        <w:t xml:space="preserve"> </w:t>
      </w:r>
      <w:r w:rsidR="003A5004">
        <w:rPr>
          <w:rFonts w:ascii="Arial" w:hAnsi="Arial" w:cs="Arial"/>
          <w:b/>
          <w:lang w:val="bg-BG" w:eastAsia="bg-BG"/>
        </w:rPr>
        <w:t xml:space="preserve">и шест </w:t>
      </w:r>
      <w:r w:rsidRPr="00014174">
        <w:rPr>
          <w:rFonts w:ascii="Arial" w:hAnsi="Arial" w:cs="Arial"/>
          <w:b/>
          <w:lang w:val="bg-BG" w:eastAsia="bg-BG"/>
        </w:rPr>
        <w:t>месеца)</w:t>
      </w:r>
      <w:r w:rsidRPr="00014174">
        <w:rPr>
          <w:rFonts w:ascii="Arial" w:hAnsi="Arial" w:cs="Arial"/>
          <w:lang w:val="bg-BG" w:eastAsia="bg-BG"/>
        </w:rPr>
        <w:t xml:space="preserve">, считано от датата на </w:t>
      </w:r>
      <w:r w:rsidR="00105B68">
        <w:rPr>
          <w:rFonts w:ascii="Arial" w:hAnsi="Arial" w:cs="Arial"/>
          <w:lang w:val="bg-BG" w:eastAsia="bg-BG"/>
        </w:rPr>
        <w:t>двустранното му подписване от страните</w:t>
      </w:r>
      <w:r w:rsidRPr="00014174">
        <w:rPr>
          <w:rFonts w:ascii="Arial" w:hAnsi="Arial" w:cs="Arial"/>
          <w:lang w:val="bg-BG" w:eastAsia="bg-BG"/>
        </w:rPr>
        <w:t xml:space="preserve"> или до достигане на </w:t>
      </w:r>
      <w:r w:rsidR="00105B68">
        <w:rPr>
          <w:rFonts w:ascii="Arial" w:hAnsi="Arial" w:cs="Arial"/>
          <w:lang w:val="bg-BG" w:eastAsia="bg-BG"/>
        </w:rPr>
        <w:t xml:space="preserve">максималната му </w:t>
      </w:r>
      <w:r w:rsidRPr="00014174">
        <w:rPr>
          <w:rFonts w:ascii="Arial" w:hAnsi="Arial" w:cs="Arial"/>
          <w:lang w:val="bg-BG" w:eastAsia="bg-BG"/>
        </w:rPr>
        <w:t>стойност, в зависимост от това кое събитие ще настъпи първо по време.</w:t>
      </w:r>
    </w:p>
    <w:p w:rsidR="00665B27" w:rsidRPr="00014174" w:rsidRDefault="00665B27" w:rsidP="007A5E6F">
      <w:pPr>
        <w:spacing w:after="120"/>
        <w:jc w:val="both"/>
        <w:rPr>
          <w:rFonts w:ascii="Arial" w:hAnsi="Arial" w:cs="Arial"/>
          <w:lang w:val="ru-RU" w:eastAsia="bg-BG"/>
        </w:rPr>
      </w:pPr>
      <w:r w:rsidRPr="00014174">
        <w:rPr>
          <w:rFonts w:ascii="Arial" w:hAnsi="Arial" w:cs="Arial"/>
          <w:lang w:val="ru-RU" w:eastAsia="bg-BG"/>
        </w:rPr>
        <w:t xml:space="preserve">Договор се сключва между избрания за Изпълнител участник </w:t>
      </w:r>
      <w:r w:rsidR="00123ACA">
        <w:rPr>
          <w:rFonts w:ascii="Arial" w:hAnsi="Arial" w:cs="Arial"/>
          <w:lang w:val="ru-RU" w:eastAsia="bg-BG"/>
        </w:rPr>
        <w:t xml:space="preserve">за съответната обособена позиция </w:t>
      </w:r>
      <w:r w:rsidRPr="00014174">
        <w:rPr>
          <w:rFonts w:ascii="Arial" w:hAnsi="Arial" w:cs="Arial"/>
          <w:lang w:val="ru-RU" w:eastAsia="bg-BG"/>
        </w:rPr>
        <w:t xml:space="preserve">и Възложителя </w:t>
      </w:r>
      <w:r w:rsidR="00BE0B8B">
        <w:rPr>
          <w:rFonts w:ascii="Arial" w:hAnsi="Arial" w:cs="Arial"/>
          <w:lang w:val="ru-RU" w:eastAsia="bg-BG"/>
        </w:rPr>
        <w:t>при спазването на съответните разпоредби на</w:t>
      </w:r>
      <w:r w:rsidR="00BE0B8B" w:rsidRPr="00014174">
        <w:rPr>
          <w:rFonts w:ascii="Arial" w:hAnsi="Arial" w:cs="Arial"/>
          <w:lang w:val="ru-RU" w:eastAsia="bg-BG"/>
        </w:rPr>
        <w:t xml:space="preserve"> </w:t>
      </w:r>
      <w:r w:rsidR="00BE0B8B">
        <w:rPr>
          <w:rFonts w:ascii="Arial" w:hAnsi="Arial" w:cs="Arial"/>
          <w:lang w:val="ru-RU" w:eastAsia="bg-BG"/>
        </w:rPr>
        <w:t xml:space="preserve">ЗОП, </w:t>
      </w:r>
      <w:r w:rsidRPr="00014174">
        <w:rPr>
          <w:rFonts w:ascii="Arial" w:hAnsi="Arial" w:cs="Arial"/>
          <w:lang w:val="ru-RU" w:eastAsia="bg-BG"/>
        </w:rPr>
        <w:t>Търговския закон или на Закона за задълженията и договорите на Република България.</w:t>
      </w:r>
    </w:p>
    <w:p w:rsidR="00665B27" w:rsidRPr="00014174" w:rsidRDefault="00665B27" w:rsidP="007A5E6F">
      <w:pPr>
        <w:spacing w:after="60"/>
        <w:jc w:val="both"/>
        <w:rPr>
          <w:rFonts w:ascii="Arial" w:hAnsi="Arial" w:cs="Arial"/>
          <w:lang w:val="bg-BG" w:eastAsia="bg-BG"/>
        </w:rPr>
      </w:pPr>
      <w:r w:rsidRPr="00014174">
        <w:rPr>
          <w:rFonts w:ascii="Arial" w:hAnsi="Arial" w:cs="Arial"/>
          <w:lang w:val="bg-BG" w:eastAsia="bg-BG"/>
        </w:rPr>
        <w:t xml:space="preserve">При подписване на договора за обществена поръчка, участникът определен за изпълнител, е </w:t>
      </w:r>
      <w:r w:rsidRPr="00014174">
        <w:rPr>
          <w:rFonts w:ascii="Arial" w:hAnsi="Arial" w:cs="Arial"/>
          <w:b/>
          <w:u w:val="single"/>
          <w:lang w:val="bg-BG" w:eastAsia="bg-BG"/>
        </w:rPr>
        <w:t>длъжен да представи</w:t>
      </w:r>
      <w:r w:rsidRPr="00014174">
        <w:rPr>
          <w:rFonts w:ascii="Arial" w:hAnsi="Arial" w:cs="Arial"/>
          <w:lang w:val="bg-BG" w:eastAsia="bg-BG"/>
        </w:rPr>
        <w:t>:</w:t>
      </w:r>
    </w:p>
    <w:p w:rsidR="00665B27" w:rsidRPr="00014174" w:rsidRDefault="00665B27" w:rsidP="007A5E6F">
      <w:pPr>
        <w:jc w:val="both"/>
        <w:rPr>
          <w:rFonts w:ascii="Arial" w:hAnsi="Arial" w:cs="Arial"/>
          <w:lang w:val="bg-BG" w:eastAsia="bg-BG"/>
        </w:rPr>
      </w:pPr>
      <w:r w:rsidRPr="00014174">
        <w:rPr>
          <w:rFonts w:ascii="Arial" w:hAnsi="Arial" w:cs="Arial"/>
          <w:lang w:val="bg-BG" w:eastAsia="bg-BG"/>
        </w:rPr>
        <w:t xml:space="preserve">Оригинали или нотариално заверени копия на документи,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за удостоверяване на обстоятелствата по чл. 47, ал. 1 и посочените в </w:t>
      </w:r>
      <w:r w:rsidR="004F2CD4">
        <w:rPr>
          <w:rFonts w:ascii="Arial" w:hAnsi="Arial" w:cs="Arial"/>
          <w:lang w:val="bg-BG" w:eastAsia="bg-BG"/>
        </w:rPr>
        <w:t>поканата</w:t>
      </w:r>
      <w:r w:rsidRPr="00014174">
        <w:rPr>
          <w:rFonts w:ascii="Arial" w:hAnsi="Arial" w:cs="Arial"/>
          <w:lang w:val="bg-BG" w:eastAsia="bg-BG"/>
        </w:rPr>
        <w:t xml:space="preserve"> обстоятелства по чл. 47, ал. 2, съгласно чл. 47, ал. 10 и чл.  48, ал. 3 от ЗОП, а именно:</w:t>
      </w:r>
    </w:p>
    <w:p w:rsidR="00665B27" w:rsidRPr="00014174" w:rsidRDefault="006E794B" w:rsidP="007A5E6F">
      <w:pPr>
        <w:spacing w:before="40" w:after="40"/>
        <w:jc w:val="both"/>
        <w:rPr>
          <w:rFonts w:ascii="Arial" w:hAnsi="Arial" w:cs="Arial"/>
          <w:lang w:val="bg-BG" w:eastAsia="bg-BG"/>
        </w:rPr>
      </w:pPr>
      <w:r>
        <w:rPr>
          <w:rFonts w:ascii="Arial" w:hAnsi="Arial" w:cs="Arial"/>
          <w:lang w:val="en-US" w:eastAsia="bg-BG"/>
        </w:rPr>
        <w:t>a</w:t>
      </w:r>
      <w:r w:rsidR="00665B27" w:rsidRPr="00014174">
        <w:rPr>
          <w:rFonts w:ascii="Arial" w:hAnsi="Arial" w:cs="Arial"/>
          <w:lang w:val="bg-BG" w:eastAsia="bg-BG"/>
        </w:rPr>
        <w:t xml:space="preserve">) Участникът няма задължения по смисъла на чл.162, ал. 2, т. 1 от Данъчно-осигурителния процесуален кодекс </w:t>
      </w:r>
      <w:r w:rsidR="0014164A">
        <w:rPr>
          <w:rFonts w:ascii="Arial" w:hAnsi="Arial" w:cs="Arial"/>
          <w:lang w:val="bg-BG" w:eastAsia="bg-BG"/>
        </w:rPr>
        <w:t xml:space="preserve">държавата или </w:t>
      </w:r>
      <w:r w:rsidR="00665B27" w:rsidRPr="00014174">
        <w:rPr>
          <w:rFonts w:ascii="Arial" w:hAnsi="Arial" w:cs="Arial"/>
          <w:lang w:val="bg-BG" w:eastAsia="bg-BG"/>
        </w:rPr>
        <w:t>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665B27" w:rsidRPr="00014174" w:rsidRDefault="009A5574" w:rsidP="007A5E6F">
      <w:pPr>
        <w:spacing w:before="40" w:after="40"/>
        <w:jc w:val="both"/>
        <w:rPr>
          <w:rFonts w:ascii="Arial" w:hAnsi="Arial" w:cs="Arial"/>
          <w:lang w:val="bg-BG" w:eastAsia="bg-BG"/>
        </w:rPr>
      </w:pPr>
      <w:r>
        <w:rPr>
          <w:rFonts w:ascii="Arial" w:hAnsi="Arial" w:cs="Arial"/>
          <w:lang w:val="bg-BG" w:eastAsia="bg-BG"/>
        </w:rPr>
        <w:t>б</w:t>
      </w:r>
      <w:r w:rsidR="00665B27" w:rsidRPr="00014174">
        <w:rPr>
          <w:rFonts w:ascii="Arial" w:hAnsi="Arial" w:cs="Arial"/>
          <w:lang w:val="bg-BG" w:eastAsia="bg-BG"/>
        </w:rPr>
        <w:t>) Свидетелство за съдимост. Представя се от участника, определен за изпълнител – физическо лице, а за юридическите лица - от управителите или членовете на управителните органи, а в случаите когато членове са юридически лица – от техните представители в съответния управителен орган.</w:t>
      </w:r>
    </w:p>
    <w:p w:rsidR="00665B27" w:rsidRDefault="00665B27" w:rsidP="007A5E6F">
      <w:pPr>
        <w:tabs>
          <w:tab w:val="left" w:pos="284"/>
        </w:tabs>
        <w:jc w:val="both"/>
        <w:rPr>
          <w:rFonts w:ascii="Arial" w:hAnsi="Arial" w:cs="Arial"/>
          <w:i/>
          <w:iCs/>
          <w:lang w:val="bg-BG" w:eastAsia="bg-BG"/>
        </w:rPr>
      </w:pPr>
      <w:r w:rsidRPr="00014174">
        <w:rPr>
          <w:rFonts w:ascii="Arial" w:hAnsi="Arial" w:cs="Arial"/>
          <w:b/>
          <w:i/>
          <w:u w:val="single"/>
          <w:lang w:val="bg-BG" w:eastAsia="bg-BG"/>
        </w:rPr>
        <w:t>Забележка:</w:t>
      </w:r>
      <w:r w:rsidRPr="00014174">
        <w:rPr>
          <w:rFonts w:ascii="Arial" w:hAnsi="Arial" w:cs="Arial"/>
          <w:i/>
          <w:lang w:val="bg-BG" w:eastAsia="bg-BG"/>
        </w:rPr>
        <w:t xml:space="preserve"> </w:t>
      </w:r>
      <w:r w:rsidRPr="00014174">
        <w:rPr>
          <w:rFonts w:ascii="Arial" w:hAnsi="Arial" w:cs="Arial"/>
          <w:i/>
          <w:iCs/>
          <w:lang w:val="bg-BG" w:eastAsia="bg-BG"/>
        </w:rPr>
        <w:t>Удостоверенията, издадени от съответните компетентни органи относно горепосочените обстоятелства от буква а) следва да бъдат издадени не по-рано от датата на решението за класиране на участниците в процедурата за възлагане на обществената поръчк</w:t>
      </w:r>
      <w:r w:rsidRPr="00014174">
        <w:rPr>
          <w:rFonts w:ascii="Arial" w:hAnsi="Arial" w:cs="Arial"/>
          <w:i/>
          <w:iCs/>
          <w:lang w:val="ru-RU" w:eastAsia="bg-BG"/>
        </w:rPr>
        <w:t>а</w:t>
      </w:r>
      <w:r w:rsidRPr="00014174">
        <w:rPr>
          <w:rFonts w:ascii="Arial" w:hAnsi="Arial" w:cs="Arial"/>
          <w:i/>
          <w:iCs/>
          <w:lang w:val="bg-BG" w:eastAsia="bg-BG"/>
        </w:rPr>
        <w:t xml:space="preserve">, а документите по буква </w:t>
      </w:r>
      <w:r w:rsidR="009A5574">
        <w:rPr>
          <w:rFonts w:ascii="Arial" w:hAnsi="Arial" w:cs="Arial"/>
          <w:i/>
          <w:iCs/>
          <w:lang w:val="bg-BG" w:eastAsia="bg-BG"/>
        </w:rPr>
        <w:t>б</w:t>
      </w:r>
      <w:r w:rsidRPr="00014174">
        <w:rPr>
          <w:rFonts w:ascii="Arial" w:hAnsi="Arial" w:cs="Arial"/>
          <w:i/>
          <w:iCs/>
          <w:lang w:val="ru-RU" w:eastAsia="bg-BG"/>
        </w:rPr>
        <w:t>)</w:t>
      </w:r>
      <w:r w:rsidRPr="00014174">
        <w:rPr>
          <w:rFonts w:ascii="Arial" w:hAnsi="Arial" w:cs="Arial"/>
          <w:i/>
          <w:iCs/>
          <w:lang w:val="bg-BG" w:eastAsia="bg-BG"/>
        </w:rPr>
        <w:t xml:space="preserve"> – до </w:t>
      </w:r>
      <w:r w:rsidR="00BA69DB">
        <w:rPr>
          <w:rFonts w:ascii="Arial" w:hAnsi="Arial" w:cs="Arial"/>
          <w:i/>
          <w:iCs/>
          <w:lang w:val="bg-BG" w:eastAsia="bg-BG"/>
        </w:rPr>
        <w:t>пет</w:t>
      </w:r>
      <w:r w:rsidRPr="00014174">
        <w:rPr>
          <w:rFonts w:ascii="Arial" w:hAnsi="Arial" w:cs="Arial"/>
          <w:i/>
          <w:iCs/>
          <w:lang w:val="bg-BG" w:eastAsia="bg-BG"/>
        </w:rPr>
        <w:t xml:space="preserve"> месеца.</w:t>
      </w:r>
    </w:p>
    <w:p w:rsidR="00E15B49" w:rsidRPr="00014174" w:rsidRDefault="00E15B49" w:rsidP="007A5E6F">
      <w:pPr>
        <w:tabs>
          <w:tab w:val="left" w:pos="284"/>
        </w:tabs>
        <w:jc w:val="both"/>
        <w:rPr>
          <w:rFonts w:ascii="Arial" w:hAnsi="Arial" w:cs="Arial"/>
          <w:i/>
          <w:iCs/>
          <w:lang w:val="bg-BG" w:eastAsia="bg-BG"/>
        </w:rPr>
      </w:pPr>
    </w:p>
    <w:p w:rsidR="00665B27" w:rsidRPr="00E15B49" w:rsidRDefault="009A5574" w:rsidP="00E15B49">
      <w:pPr>
        <w:jc w:val="both"/>
        <w:rPr>
          <w:rFonts w:ascii="Arial" w:hAnsi="Arial" w:cs="Arial"/>
          <w:lang w:val="bg-BG" w:eastAsia="bg-BG"/>
        </w:rPr>
      </w:pPr>
      <w:r>
        <w:rPr>
          <w:rFonts w:ascii="Arial" w:hAnsi="Arial" w:cs="Arial"/>
          <w:lang w:val="bg-BG" w:eastAsia="bg-BG"/>
        </w:rPr>
        <w:t>в</w:t>
      </w:r>
      <w:r w:rsidR="00665B27" w:rsidRPr="00014174">
        <w:rPr>
          <w:rFonts w:ascii="Arial" w:hAnsi="Arial" w:cs="Arial"/>
          <w:lang w:val="bg-BG" w:eastAsia="bg-BG"/>
        </w:rPr>
        <w:t>) Гаранция за изпълнение на договора</w:t>
      </w:r>
      <w:r w:rsidR="00E15B49">
        <w:rPr>
          <w:rFonts w:ascii="Arial" w:hAnsi="Arial" w:cs="Arial"/>
          <w:lang w:val="bg-BG" w:eastAsia="bg-BG"/>
        </w:rPr>
        <w:t>;</w:t>
      </w:r>
    </w:p>
    <w:p w:rsidR="00E15B49" w:rsidRPr="00E15B49" w:rsidRDefault="00E15B49" w:rsidP="00E15B49">
      <w:pPr>
        <w:jc w:val="both"/>
        <w:rPr>
          <w:rFonts w:ascii="Arial" w:hAnsi="Arial" w:cs="Arial"/>
          <w:lang w:val="bg-BG" w:eastAsia="bg-BG"/>
        </w:rPr>
      </w:pPr>
      <w:r>
        <w:rPr>
          <w:rFonts w:ascii="Arial" w:hAnsi="Arial" w:cs="Arial"/>
          <w:lang w:val="bg-BG" w:eastAsia="bg-BG"/>
        </w:rPr>
        <w:t xml:space="preserve">г) Копие на валидна застрахователна полица за професионална отговорност като </w:t>
      </w:r>
      <w:r w:rsidR="00602DE0">
        <w:rPr>
          <w:rFonts w:ascii="Arial" w:hAnsi="Arial" w:cs="Arial"/>
          <w:lang w:val="bg-BG" w:eastAsia="bg-BG"/>
        </w:rPr>
        <w:t>„</w:t>
      </w:r>
      <w:r>
        <w:rPr>
          <w:rFonts w:ascii="Arial" w:hAnsi="Arial" w:cs="Arial"/>
          <w:lang w:val="bg-BG" w:eastAsia="bg-BG"/>
        </w:rPr>
        <w:t>проектант</w:t>
      </w:r>
      <w:r w:rsidR="00602DE0">
        <w:rPr>
          <w:rFonts w:ascii="Arial" w:hAnsi="Arial" w:cs="Arial"/>
          <w:lang w:val="bg-BG" w:eastAsia="bg-BG"/>
        </w:rPr>
        <w:t>“</w:t>
      </w:r>
      <w:r>
        <w:rPr>
          <w:rFonts w:ascii="Arial" w:hAnsi="Arial" w:cs="Arial"/>
          <w:lang w:val="bg-BG" w:eastAsia="bg-BG"/>
        </w:rPr>
        <w:t xml:space="preserve"> съгласно чл. 171 от ЗУТ.</w:t>
      </w:r>
    </w:p>
    <w:p w:rsidR="00665B27" w:rsidRPr="00014174" w:rsidRDefault="00665B27" w:rsidP="007A5E6F">
      <w:pPr>
        <w:jc w:val="both"/>
        <w:rPr>
          <w:rFonts w:ascii="Arial" w:hAnsi="Arial" w:cs="Arial"/>
          <w:lang w:val="ru-RU" w:eastAsia="bg-BG"/>
        </w:rPr>
      </w:pPr>
    </w:p>
    <w:p w:rsidR="00665B27" w:rsidRPr="00014174" w:rsidRDefault="007A4EA9" w:rsidP="007A5E6F">
      <w:pPr>
        <w:jc w:val="both"/>
        <w:rPr>
          <w:rFonts w:ascii="Arial" w:hAnsi="Arial" w:cs="Arial"/>
          <w:b/>
          <w:u w:val="single"/>
          <w:lang w:val="bg-BG" w:eastAsia="bg-BG"/>
        </w:rPr>
      </w:pPr>
      <w:r>
        <w:rPr>
          <w:rFonts w:ascii="Arial" w:hAnsi="Arial" w:cs="Arial"/>
          <w:b/>
          <w:u w:val="single"/>
          <w:lang w:val="bg-BG" w:eastAsia="bg-BG"/>
        </w:rPr>
        <w:t xml:space="preserve">11. </w:t>
      </w:r>
      <w:r w:rsidR="00665B27" w:rsidRPr="00014174">
        <w:rPr>
          <w:rFonts w:ascii="Arial" w:hAnsi="Arial" w:cs="Arial"/>
          <w:b/>
          <w:u w:val="single"/>
          <w:lang w:val="bg-BG" w:eastAsia="bg-BG"/>
        </w:rPr>
        <w:t>Гаранция за изпълнение</w:t>
      </w:r>
    </w:p>
    <w:p w:rsidR="00665B27" w:rsidRPr="00014174" w:rsidRDefault="00665B27" w:rsidP="007A5E6F">
      <w:pPr>
        <w:spacing w:after="120"/>
        <w:jc w:val="both"/>
        <w:rPr>
          <w:rFonts w:ascii="Arial" w:hAnsi="Arial" w:cs="Arial"/>
          <w:lang w:val="ru-RU" w:eastAsia="bg-BG"/>
        </w:rPr>
      </w:pPr>
      <w:r w:rsidRPr="00014174">
        <w:rPr>
          <w:rFonts w:ascii="Arial" w:hAnsi="Arial" w:cs="Arial"/>
          <w:lang w:val="bg-BG" w:eastAsia="bg-BG"/>
        </w:rPr>
        <w:t>Пр</w:t>
      </w:r>
      <w:r w:rsidR="00602DE0">
        <w:rPr>
          <w:rFonts w:ascii="Arial" w:hAnsi="Arial" w:cs="Arial"/>
          <w:lang w:val="bg-BG" w:eastAsia="bg-BG"/>
        </w:rPr>
        <w:t>ед</w:t>
      </w:r>
      <w:r w:rsidRPr="00014174">
        <w:rPr>
          <w:rFonts w:ascii="Arial" w:hAnsi="Arial" w:cs="Arial"/>
          <w:lang w:val="bg-BG" w:eastAsia="bg-BG"/>
        </w:rPr>
        <w:t>и</w:t>
      </w:r>
      <w:r w:rsidRPr="00014174">
        <w:rPr>
          <w:rFonts w:ascii="Arial" w:hAnsi="Arial" w:cs="Arial"/>
          <w:lang w:val="ru-RU" w:eastAsia="bg-BG"/>
        </w:rPr>
        <w:t xml:space="preserve"> </w:t>
      </w:r>
      <w:r w:rsidR="00602DE0">
        <w:rPr>
          <w:rFonts w:ascii="Arial" w:hAnsi="Arial" w:cs="Arial"/>
          <w:lang w:val="ru-RU" w:eastAsia="bg-BG"/>
        </w:rPr>
        <w:t xml:space="preserve">или най-късно при </w:t>
      </w:r>
      <w:r w:rsidRPr="00014174">
        <w:rPr>
          <w:rFonts w:ascii="Arial" w:hAnsi="Arial" w:cs="Arial"/>
          <w:lang w:val="bg-BG" w:eastAsia="bg-BG"/>
        </w:rPr>
        <w:t xml:space="preserve">подписване </w:t>
      </w:r>
      <w:r w:rsidRPr="00014174">
        <w:rPr>
          <w:rFonts w:ascii="Arial" w:hAnsi="Arial" w:cs="Arial"/>
          <w:lang w:val="ru-RU" w:eastAsia="bg-BG"/>
        </w:rPr>
        <w:t>на договора</w:t>
      </w:r>
      <w:r w:rsidR="00602DE0">
        <w:rPr>
          <w:rFonts w:ascii="Arial" w:hAnsi="Arial" w:cs="Arial"/>
          <w:lang w:val="ru-RU" w:eastAsia="bg-BG"/>
        </w:rPr>
        <w:t xml:space="preserve"> за обществена поръчка</w:t>
      </w:r>
      <w:r w:rsidRPr="00014174">
        <w:rPr>
          <w:rFonts w:ascii="Arial" w:hAnsi="Arial" w:cs="Arial"/>
          <w:lang w:val="ru-RU" w:eastAsia="bg-BG"/>
        </w:rPr>
        <w:t>, участникът</w:t>
      </w:r>
      <w:r w:rsidR="00A84CC9">
        <w:rPr>
          <w:rFonts w:ascii="Arial" w:hAnsi="Arial" w:cs="Arial"/>
          <w:lang w:val="ru-RU" w:eastAsia="bg-BG"/>
        </w:rPr>
        <w:t>,</w:t>
      </w:r>
      <w:r w:rsidRPr="00014174">
        <w:rPr>
          <w:rFonts w:ascii="Arial" w:hAnsi="Arial" w:cs="Arial"/>
          <w:lang w:val="ru-RU" w:eastAsia="bg-BG"/>
        </w:rPr>
        <w:t xml:space="preserve"> </w:t>
      </w:r>
      <w:r w:rsidRPr="00014174">
        <w:rPr>
          <w:rFonts w:ascii="Arial" w:hAnsi="Arial" w:cs="Arial"/>
          <w:lang w:val="bg-BG" w:eastAsia="bg-BG"/>
        </w:rPr>
        <w:t>определен</w:t>
      </w:r>
      <w:r w:rsidRPr="00014174">
        <w:rPr>
          <w:rFonts w:ascii="Arial" w:hAnsi="Arial" w:cs="Arial"/>
          <w:lang w:val="ru-RU" w:eastAsia="bg-BG"/>
        </w:rPr>
        <w:t xml:space="preserve"> за </w:t>
      </w:r>
      <w:r w:rsidR="00602DE0" w:rsidRPr="00014174">
        <w:rPr>
          <w:rFonts w:ascii="Arial" w:hAnsi="Arial" w:cs="Arial"/>
          <w:lang w:val="bg-BG" w:eastAsia="bg-BG"/>
        </w:rPr>
        <w:t>И</w:t>
      </w:r>
      <w:r w:rsidR="00602DE0" w:rsidRPr="00014174">
        <w:rPr>
          <w:rFonts w:ascii="Arial" w:hAnsi="Arial" w:cs="Arial"/>
          <w:lang w:val="ru-RU" w:eastAsia="bg-BG"/>
        </w:rPr>
        <w:t>зпълнител</w:t>
      </w:r>
      <w:r w:rsidRPr="00014174">
        <w:rPr>
          <w:rFonts w:ascii="Arial" w:hAnsi="Arial" w:cs="Arial"/>
          <w:lang w:val="bg-BG" w:eastAsia="bg-BG"/>
        </w:rPr>
        <w:t>,</w:t>
      </w:r>
      <w:r w:rsidRPr="00014174">
        <w:rPr>
          <w:rFonts w:ascii="Arial" w:hAnsi="Arial" w:cs="Arial"/>
          <w:lang w:val="ru-RU" w:eastAsia="bg-BG"/>
        </w:rPr>
        <w:t xml:space="preserve"> </w:t>
      </w:r>
      <w:r w:rsidR="00886583">
        <w:rPr>
          <w:rFonts w:ascii="Arial" w:hAnsi="Arial" w:cs="Arial"/>
          <w:lang w:val="ru-RU" w:eastAsia="bg-BG"/>
        </w:rPr>
        <w:t>е длъжен</w:t>
      </w:r>
      <w:r w:rsidRPr="00014174">
        <w:rPr>
          <w:rFonts w:ascii="Arial" w:hAnsi="Arial" w:cs="Arial"/>
          <w:lang w:val="ru-RU" w:eastAsia="bg-BG"/>
        </w:rPr>
        <w:t xml:space="preserve"> да представи на Възложителя </w:t>
      </w:r>
      <w:r w:rsidRPr="00014174">
        <w:rPr>
          <w:rFonts w:ascii="Arial" w:hAnsi="Arial" w:cs="Arial"/>
          <w:lang w:val="bg-BG" w:eastAsia="bg-BG"/>
        </w:rPr>
        <w:t xml:space="preserve">гаранция за изпълнение в размер на </w:t>
      </w:r>
      <w:r w:rsidRPr="003A42D2">
        <w:rPr>
          <w:rFonts w:ascii="Arial" w:hAnsi="Arial" w:cs="Arial"/>
          <w:b/>
          <w:lang w:val="bg-BG" w:eastAsia="bg-BG"/>
        </w:rPr>
        <w:t>5</w:t>
      </w:r>
      <w:r w:rsidR="00886583" w:rsidRPr="003A42D2">
        <w:rPr>
          <w:rFonts w:ascii="Arial" w:hAnsi="Arial" w:cs="Arial"/>
          <w:b/>
          <w:lang w:val="bg-BG" w:eastAsia="bg-BG"/>
        </w:rPr>
        <w:t xml:space="preserve"> </w:t>
      </w:r>
      <w:r w:rsidRPr="003A42D2">
        <w:rPr>
          <w:rFonts w:ascii="Arial" w:hAnsi="Arial" w:cs="Arial"/>
          <w:b/>
          <w:lang w:val="ru-RU" w:eastAsia="bg-BG"/>
        </w:rPr>
        <w:t>%</w:t>
      </w:r>
      <w:r w:rsidRPr="00014174">
        <w:rPr>
          <w:rFonts w:ascii="Arial" w:hAnsi="Arial" w:cs="Arial"/>
          <w:lang w:val="ru-RU" w:eastAsia="bg-BG"/>
        </w:rPr>
        <w:t xml:space="preserve"> от </w:t>
      </w:r>
      <w:r w:rsidRPr="00014174">
        <w:rPr>
          <w:rFonts w:ascii="Arial" w:hAnsi="Arial" w:cs="Arial"/>
          <w:lang w:val="bg-BG" w:eastAsia="bg-BG"/>
        </w:rPr>
        <w:t>общата стойност на количествено-стойностната сметка (КСС)</w:t>
      </w:r>
      <w:r w:rsidR="00FF21D0" w:rsidRPr="00FF21D0">
        <w:rPr>
          <w:rFonts w:ascii="Arial" w:hAnsi="Arial" w:cs="Arial"/>
          <w:lang w:val="bg-BG" w:eastAsia="bg-BG"/>
        </w:rPr>
        <w:t xml:space="preserve"> </w:t>
      </w:r>
      <w:r w:rsidR="00FF21D0" w:rsidRPr="00AA581D">
        <w:rPr>
          <w:rFonts w:ascii="Arial" w:hAnsi="Arial" w:cs="Arial"/>
          <w:lang w:val="bg-BG" w:eastAsia="bg-BG"/>
        </w:rPr>
        <w:t>на съответната обособена позиция</w:t>
      </w:r>
      <w:r w:rsidRPr="00014174">
        <w:rPr>
          <w:rFonts w:ascii="Arial" w:hAnsi="Arial" w:cs="Arial"/>
          <w:lang w:val="bg-BG" w:eastAsia="bg-BG"/>
        </w:rPr>
        <w:t>.</w:t>
      </w:r>
      <w:r w:rsidRPr="00014174">
        <w:rPr>
          <w:rFonts w:ascii="Arial" w:hAnsi="Arial" w:cs="Arial"/>
          <w:lang w:val="ru-RU" w:eastAsia="bg-BG"/>
        </w:rPr>
        <w:t xml:space="preserve"> </w:t>
      </w:r>
    </w:p>
    <w:p w:rsidR="00665B27" w:rsidRPr="00014174" w:rsidRDefault="00665B27" w:rsidP="007A5E6F">
      <w:pPr>
        <w:spacing w:after="120"/>
        <w:jc w:val="both"/>
        <w:rPr>
          <w:rFonts w:ascii="Arial" w:hAnsi="Arial" w:cs="Arial"/>
          <w:lang w:val="bg-BG" w:eastAsia="bg-BG"/>
        </w:rPr>
      </w:pPr>
      <w:r w:rsidRPr="00014174">
        <w:rPr>
          <w:rFonts w:ascii="Arial" w:hAnsi="Arial" w:cs="Arial"/>
          <w:lang w:val="ru-RU" w:eastAsia="bg-BG"/>
        </w:rPr>
        <w:t>Гаранцията за изпълнение</w:t>
      </w:r>
      <w:r w:rsidRPr="00014174">
        <w:rPr>
          <w:rFonts w:ascii="Arial" w:hAnsi="Arial" w:cs="Arial"/>
          <w:lang w:val="bg-BG" w:eastAsia="bg-BG"/>
        </w:rPr>
        <w:t xml:space="preserve"> може да бъде представена в една от следните форми:</w:t>
      </w:r>
    </w:p>
    <w:p w:rsidR="00344E23" w:rsidRDefault="00344E23" w:rsidP="009A5574">
      <w:pPr>
        <w:spacing w:after="120"/>
        <w:jc w:val="both"/>
        <w:rPr>
          <w:rFonts w:ascii="Arial" w:hAnsi="Arial" w:cs="Arial"/>
          <w:lang w:val="bg-BG"/>
        </w:rPr>
      </w:pPr>
      <w:r w:rsidRPr="00125D5A">
        <w:rPr>
          <w:rFonts w:ascii="Arial" w:hAnsi="Arial" w:cs="Arial"/>
          <w:lang w:val="ru-RU" w:eastAsia="bg-BG"/>
        </w:rPr>
        <w:t xml:space="preserve">- </w:t>
      </w:r>
      <w:r w:rsidRPr="00125D5A">
        <w:rPr>
          <w:rFonts w:ascii="Arial" w:hAnsi="Arial" w:cs="Arial"/>
          <w:b/>
          <w:lang w:val="ru-RU" w:eastAsia="bg-BG"/>
        </w:rPr>
        <w:t>парична сума</w:t>
      </w:r>
      <w:r w:rsidRPr="00125D5A">
        <w:rPr>
          <w:rFonts w:ascii="Arial" w:hAnsi="Arial" w:cs="Arial"/>
          <w:lang w:val="ru-RU" w:eastAsia="bg-BG"/>
        </w:rPr>
        <w:t xml:space="preserve">, преведена по сметката на „ЧЕЗ Разпределение България” АД </w:t>
      </w:r>
      <w:r w:rsidR="00602DE0">
        <w:rPr>
          <w:rFonts w:ascii="Arial" w:hAnsi="Arial" w:cs="Arial"/>
          <w:lang w:val="ru-RU" w:eastAsia="bg-BG"/>
        </w:rPr>
        <w:t>– възложител на поръчката,</w:t>
      </w:r>
      <w:r w:rsidRPr="00125D5A">
        <w:rPr>
          <w:rFonts w:ascii="Arial" w:hAnsi="Arial" w:cs="Arial"/>
          <w:lang w:val="ru-RU" w:eastAsia="bg-BG"/>
        </w:rPr>
        <w:t xml:space="preserve"> </w:t>
      </w:r>
      <w:r w:rsidR="00602DE0">
        <w:rPr>
          <w:rFonts w:ascii="Arial" w:hAnsi="Arial" w:cs="Arial"/>
          <w:lang w:val="ru-RU" w:eastAsia="bg-BG"/>
        </w:rPr>
        <w:t xml:space="preserve">при </w:t>
      </w:r>
      <w:r w:rsidRPr="00125D5A">
        <w:rPr>
          <w:rFonts w:ascii="Arial" w:hAnsi="Arial" w:cs="Arial"/>
          <w:lang w:val="ru-RU" w:eastAsia="bg-BG"/>
        </w:rPr>
        <w:t>банка „Уникредит Булбанк” АД, IBAN: BG43UNCR76301002ERPBUL, BIC: UNCRBGSF. В платежния документ трябва да се впише</w:t>
      </w:r>
      <w:r w:rsidR="00602DE0" w:rsidRPr="00602DE0">
        <w:t xml:space="preserve"> </w:t>
      </w:r>
      <w:r w:rsidR="00602DE0" w:rsidRPr="00602DE0">
        <w:rPr>
          <w:rFonts w:ascii="Arial" w:hAnsi="Arial" w:cs="Arial"/>
          <w:lang w:val="ru-RU" w:eastAsia="bg-BG"/>
        </w:rPr>
        <w:t>задължително, най-малко следната информация</w:t>
      </w:r>
      <w:r w:rsidRPr="00125D5A">
        <w:rPr>
          <w:rFonts w:ascii="Arial" w:hAnsi="Arial" w:cs="Arial"/>
          <w:lang w:val="ru-RU" w:eastAsia="bg-BG"/>
        </w:rPr>
        <w:t xml:space="preserve">: Гаранция за изпълнение по обществена поръчка с </w:t>
      </w:r>
      <w:r w:rsidRPr="00125D5A">
        <w:rPr>
          <w:rFonts w:ascii="Arial" w:hAnsi="Arial" w:cs="Arial"/>
          <w:lang w:val="bg-BG" w:eastAsia="bg-BG"/>
        </w:rPr>
        <w:t xml:space="preserve">референтен №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r w:rsidR="005128BE" w:rsidRPr="00B64716">
        <w:rPr>
          <w:rFonts w:ascii="Arial" w:hAnsi="Arial" w:cs="Arial"/>
          <w:lang w:val="ru-RU"/>
        </w:rPr>
        <w:t xml:space="preserve"> </w:t>
      </w:r>
      <w:r w:rsidRPr="00125D5A">
        <w:rPr>
          <w:rFonts w:ascii="Arial" w:hAnsi="Arial" w:cs="Arial"/>
        </w:rPr>
        <w:t xml:space="preserve">и предмет: </w:t>
      </w:r>
      <w:r w:rsidRPr="00553AAB">
        <w:rPr>
          <w:rFonts w:ascii="Arial" w:hAnsi="Arial" w:cs="Arial"/>
          <w:lang w:val="bg-BG"/>
        </w:rPr>
        <w:t>„</w:t>
      </w:r>
      <w:r w:rsidR="005128BE"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5128BE" w:rsidRPr="00C07634">
        <w:rPr>
          <w:rFonts w:ascii="Arial" w:hAnsi="Arial" w:cs="Arial"/>
          <w:lang w:val="bg-BG"/>
        </w:rPr>
        <w:t>“</w:t>
      </w:r>
      <w:r w:rsidR="005128BE" w:rsidRPr="00C07634">
        <w:rPr>
          <w:rFonts w:ascii="Arial" w:hAnsi="Arial" w:cs="Arial"/>
          <w:lang w:val="ru-RU"/>
        </w:rPr>
        <w:t xml:space="preserve"> – по рамково споразумение </w:t>
      </w:r>
      <w:r w:rsidR="005128BE" w:rsidRPr="00C07634">
        <w:rPr>
          <w:rFonts w:ascii="Arial" w:hAnsi="Arial" w:cs="Arial"/>
          <w:lang w:val="bg-BG"/>
        </w:rPr>
        <w:t xml:space="preserve">след проведена </w:t>
      </w:r>
      <w:r w:rsidR="005128BE" w:rsidRPr="00C07634">
        <w:rPr>
          <w:rFonts w:ascii="Arial" w:hAnsi="Arial" w:cs="Arial"/>
          <w:lang w:val="ru-RU"/>
        </w:rPr>
        <w:t xml:space="preserve">процедура на </w:t>
      </w:r>
      <w:r w:rsidR="00557D45" w:rsidRPr="00125D5A">
        <w:rPr>
          <w:rFonts w:ascii="Arial" w:hAnsi="Arial" w:cs="Arial"/>
          <w:lang w:val="ru-RU" w:eastAsia="bg-BG"/>
        </w:rPr>
        <w:t>„</w:t>
      </w:r>
      <w:r w:rsidR="005128BE" w:rsidRPr="00C07634">
        <w:rPr>
          <w:rFonts w:ascii="Arial" w:hAnsi="Arial" w:cs="Arial"/>
          <w:lang w:val="ru-RU"/>
        </w:rPr>
        <w:t>договаряне с обявление</w:t>
      </w:r>
      <w:r w:rsidR="00557D45" w:rsidRPr="00125D5A">
        <w:rPr>
          <w:rFonts w:ascii="Arial" w:hAnsi="Arial" w:cs="Arial"/>
          <w:lang w:val="ru-RU" w:eastAsia="bg-BG"/>
        </w:rPr>
        <w:t>”</w:t>
      </w:r>
      <w:r w:rsidR="005128BE" w:rsidRPr="00C07634">
        <w:rPr>
          <w:rFonts w:ascii="Arial" w:hAnsi="Arial" w:cs="Arial"/>
          <w:lang w:val="ru-RU"/>
        </w:rPr>
        <w:t xml:space="preserve"> с реф. № </w:t>
      </w:r>
      <w:r w:rsidR="005128BE" w:rsidRPr="007016B0">
        <w:rPr>
          <w:rFonts w:ascii="Arial" w:hAnsi="Arial" w:cs="Arial"/>
          <w:lang w:val="bg-BG"/>
        </w:rPr>
        <w:t>РР</w:t>
      </w:r>
      <w:r w:rsidR="005128BE" w:rsidRPr="007016B0">
        <w:rPr>
          <w:rFonts w:ascii="Arial" w:hAnsi="Arial" w:cs="Arial"/>
          <w:lang w:val="en-US"/>
        </w:rPr>
        <w:t>S</w:t>
      </w:r>
      <w:r w:rsidR="005128BE" w:rsidRPr="007016B0">
        <w:rPr>
          <w:rFonts w:ascii="Arial" w:hAnsi="Arial" w:cs="Arial"/>
          <w:lang w:val="bg-BG"/>
        </w:rPr>
        <w:t xml:space="preserve"> 15-0</w:t>
      </w:r>
      <w:r w:rsidR="005128BE" w:rsidRPr="007016B0">
        <w:rPr>
          <w:rFonts w:ascii="Arial" w:hAnsi="Arial" w:cs="Arial"/>
          <w:lang w:val="en-US"/>
        </w:rPr>
        <w:t>45</w:t>
      </w:r>
      <w:r w:rsidRPr="00553AAB">
        <w:rPr>
          <w:rFonts w:ascii="Arial" w:hAnsi="Arial" w:cs="Arial"/>
          <w:lang w:val="en-US"/>
        </w:rPr>
        <w:t>”</w:t>
      </w:r>
      <w:r w:rsidR="005128BE">
        <w:rPr>
          <w:rFonts w:ascii="Arial" w:hAnsi="Arial" w:cs="Arial"/>
          <w:lang w:val="bg-BG"/>
        </w:rPr>
        <w:t>,</w:t>
      </w:r>
      <w:r w:rsidRPr="00A92D0B">
        <w:rPr>
          <w:rFonts w:ascii="Arial" w:hAnsi="Arial" w:cs="Arial"/>
          <w:lang w:val="bg-BG" w:eastAsia="bg-BG"/>
        </w:rPr>
        <w:t xml:space="preserve"> </w:t>
      </w:r>
      <w:r w:rsidRPr="00512AEF">
        <w:rPr>
          <w:rFonts w:ascii="Arial" w:hAnsi="Arial" w:cs="Arial"/>
          <w:lang w:val="bg-BG" w:eastAsia="bg-BG"/>
        </w:rPr>
        <w:t>обособена позиция …………………………………….……………….</w:t>
      </w:r>
      <w:r w:rsidRPr="00125D5A">
        <w:rPr>
          <w:rFonts w:ascii="Arial" w:hAnsi="Arial" w:cs="Arial"/>
          <w:lang w:val="bg-BG"/>
        </w:rPr>
        <w:t>.</w:t>
      </w:r>
      <w:r w:rsidR="00602DE0">
        <w:rPr>
          <w:rFonts w:ascii="Arial" w:hAnsi="Arial" w:cs="Arial"/>
          <w:lang w:val="bg-BG"/>
        </w:rPr>
        <w:t>; или</w:t>
      </w:r>
    </w:p>
    <w:p w:rsidR="00344E23" w:rsidRPr="00125D5A" w:rsidRDefault="00344E23" w:rsidP="00344E23">
      <w:pPr>
        <w:jc w:val="both"/>
        <w:rPr>
          <w:rFonts w:ascii="Arial" w:hAnsi="Arial" w:cs="Arial"/>
          <w:sz w:val="16"/>
          <w:szCs w:val="16"/>
          <w:lang w:val="ru-RU" w:eastAsia="bg-BG"/>
        </w:rPr>
      </w:pPr>
      <w:r w:rsidRPr="00125D5A">
        <w:rPr>
          <w:rFonts w:ascii="Arial" w:hAnsi="Arial" w:cs="Arial"/>
          <w:lang w:val="ru-RU" w:eastAsia="bg-BG"/>
        </w:rPr>
        <w:t xml:space="preserve">- </w:t>
      </w:r>
      <w:r w:rsidRPr="00125D5A">
        <w:rPr>
          <w:rFonts w:ascii="Arial" w:hAnsi="Arial" w:cs="Arial"/>
          <w:b/>
          <w:lang w:val="ru-RU" w:eastAsia="bg-BG"/>
        </w:rPr>
        <w:t>банкова гаранция</w:t>
      </w:r>
      <w:r w:rsidR="00602DE0">
        <w:rPr>
          <w:rFonts w:ascii="Arial" w:hAnsi="Arial" w:cs="Arial"/>
          <w:b/>
          <w:lang w:val="ru-RU" w:eastAsia="bg-BG"/>
        </w:rPr>
        <w:t xml:space="preserve"> (в оригинал)</w:t>
      </w:r>
      <w:r w:rsidRPr="00125D5A">
        <w:rPr>
          <w:rFonts w:ascii="Arial" w:hAnsi="Arial" w:cs="Arial"/>
          <w:lang w:val="ru-RU" w:eastAsia="bg-BG"/>
        </w:rPr>
        <w:t xml:space="preserve"> – неотменяема, безусловна, издадена от банка в полза на Възложителя „ЧЕЗ Разпределение България” АД, </w:t>
      </w:r>
      <w:r w:rsidRPr="00125D5A">
        <w:rPr>
          <w:rFonts w:ascii="Arial" w:hAnsi="Arial" w:cs="Arial"/>
        </w:rPr>
        <w:t>с условия за усвояване, съвпадащи с обявените от Възложителя в образеца от документацията</w:t>
      </w:r>
      <w:r w:rsidRPr="00125D5A">
        <w:rPr>
          <w:rFonts w:ascii="Arial" w:hAnsi="Arial" w:cs="Arial"/>
          <w:lang w:val="ru-RU" w:eastAsia="bg-BG"/>
        </w:rPr>
        <w:t xml:space="preserve"> </w:t>
      </w:r>
      <w:r w:rsidR="00602DE0">
        <w:rPr>
          <w:rFonts w:ascii="Arial" w:hAnsi="Arial" w:cs="Arial"/>
          <w:lang w:val="ru-RU" w:eastAsia="bg-BG"/>
        </w:rPr>
        <w:t xml:space="preserve">за участие </w:t>
      </w:r>
      <w:r w:rsidRPr="00125D5A">
        <w:rPr>
          <w:rFonts w:ascii="Arial" w:hAnsi="Arial" w:cs="Arial"/>
          <w:lang w:val="ru-RU" w:eastAsia="bg-BG"/>
        </w:rPr>
        <w:t>и със срок на валидност</w:t>
      </w:r>
      <w:r w:rsidR="00602DE0">
        <w:rPr>
          <w:rFonts w:ascii="Arial" w:hAnsi="Arial" w:cs="Arial"/>
          <w:lang w:val="ru-RU" w:eastAsia="bg-BG"/>
        </w:rPr>
        <w:t>,</w:t>
      </w:r>
      <w:r w:rsidRPr="00125D5A">
        <w:rPr>
          <w:rFonts w:ascii="Arial" w:hAnsi="Arial" w:cs="Arial"/>
          <w:lang w:val="ru-RU" w:eastAsia="bg-BG"/>
        </w:rPr>
        <w:t xml:space="preserve"> най-малко </w:t>
      </w:r>
      <w:r>
        <w:rPr>
          <w:rFonts w:ascii="Arial" w:hAnsi="Arial" w:cs="Arial"/>
          <w:b/>
          <w:lang w:val="ru-RU" w:eastAsia="bg-BG"/>
        </w:rPr>
        <w:t>3</w:t>
      </w:r>
      <w:r w:rsidR="00176654">
        <w:rPr>
          <w:rFonts w:ascii="Arial" w:hAnsi="Arial" w:cs="Arial"/>
          <w:b/>
          <w:lang w:val="ru-RU" w:eastAsia="bg-BG"/>
        </w:rPr>
        <w:t>9</w:t>
      </w:r>
      <w:r w:rsidRPr="00125D5A">
        <w:rPr>
          <w:rFonts w:ascii="Arial" w:hAnsi="Arial" w:cs="Arial"/>
          <w:b/>
          <w:lang w:val="ru-RU" w:eastAsia="bg-BG"/>
        </w:rPr>
        <w:t xml:space="preserve"> /</w:t>
      </w:r>
      <w:r>
        <w:rPr>
          <w:rFonts w:ascii="Arial" w:hAnsi="Arial" w:cs="Arial"/>
          <w:b/>
          <w:lang w:val="ru-RU" w:eastAsia="bg-BG"/>
        </w:rPr>
        <w:t xml:space="preserve">тридесет и </w:t>
      </w:r>
      <w:r w:rsidR="00176654">
        <w:rPr>
          <w:rFonts w:ascii="Arial" w:hAnsi="Arial" w:cs="Arial"/>
          <w:b/>
          <w:lang w:val="ru-RU" w:eastAsia="bg-BG"/>
        </w:rPr>
        <w:t>девет</w:t>
      </w:r>
      <w:r w:rsidRPr="00125D5A">
        <w:rPr>
          <w:rFonts w:ascii="Arial" w:hAnsi="Arial" w:cs="Arial"/>
          <w:b/>
          <w:lang w:val="ru-RU" w:eastAsia="bg-BG"/>
        </w:rPr>
        <w:t>/ месеца</w:t>
      </w:r>
      <w:r w:rsidR="00FF21D0">
        <w:rPr>
          <w:rFonts w:ascii="Arial" w:hAnsi="Arial" w:cs="Arial"/>
          <w:lang w:val="ru-RU" w:eastAsia="bg-BG"/>
        </w:rPr>
        <w:t xml:space="preserve"> от датата на издаването й</w:t>
      </w:r>
      <w:r w:rsidRPr="00125D5A">
        <w:rPr>
          <w:rFonts w:ascii="Arial" w:hAnsi="Arial" w:cs="Arial"/>
          <w:lang w:val="ru-RU" w:eastAsia="bg-BG"/>
        </w:rPr>
        <w:t>.</w:t>
      </w:r>
      <w:r w:rsidR="00B543FE" w:rsidRPr="00B543FE">
        <w:rPr>
          <w:rFonts w:ascii="Arial" w:hAnsi="Arial" w:cs="Arial"/>
          <w:lang w:val="ru-RU" w:eastAsia="bg-BG"/>
        </w:rPr>
        <w:t xml:space="preserve"> </w:t>
      </w:r>
      <w:r w:rsidR="00B543FE">
        <w:rPr>
          <w:rFonts w:ascii="Arial" w:hAnsi="Arial" w:cs="Arial"/>
          <w:lang w:val="ru-RU" w:eastAsia="bg-BG"/>
        </w:rPr>
        <w:t>Банковата гаранция следва да бъде издадена не по-рано от датата на решението за класиране</w:t>
      </w:r>
      <w:r w:rsidR="00602DE0">
        <w:rPr>
          <w:rFonts w:ascii="Arial" w:hAnsi="Arial" w:cs="Arial"/>
          <w:lang w:val="ru-RU" w:eastAsia="bg-BG"/>
        </w:rPr>
        <w:t xml:space="preserve"> на участниците и определяне на изпълнител на обществената поръчка по обособени позиции</w:t>
      </w:r>
      <w:r w:rsidR="00B543FE">
        <w:rPr>
          <w:rFonts w:ascii="Arial" w:hAnsi="Arial" w:cs="Arial"/>
          <w:lang w:val="ru-RU" w:eastAsia="bg-BG"/>
        </w:rPr>
        <w:t>.</w:t>
      </w:r>
    </w:p>
    <w:p w:rsidR="00843B9A" w:rsidRDefault="00344E23" w:rsidP="00344E23">
      <w:pPr>
        <w:jc w:val="both"/>
        <w:rPr>
          <w:rFonts w:ascii="Arial" w:hAnsi="Arial" w:cs="Arial"/>
          <w:lang w:val="be-BY"/>
        </w:rPr>
      </w:pPr>
      <w:r w:rsidRPr="00125D5A">
        <w:rPr>
          <w:rFonts w:ascii="Arial" w:hAnsi="Arial" w:cs="Arial"/>
          <w:lang w:val="be-BY"/>
        </w:rPr>
        <w:t>Условията и сроковете, свързани с гаранцията за изпълнение, се уреждат в договора за възлагане на обществената поръчка</w:t>
      </w:r>
      <w:r w:rsidR="00912CEC">
        <w:rPr>
          <w:rFonts w:ascii="Arial" w:hAnsi="Arial" w:cs="Arial"/>
          <w:lang w:val="en-US"/>
        </w:rPr>
        <w:t>.</w:t>
      </w:r>
    </w:p>
    <w:p w:rsidR="00442F53" w:rsidRPr="00125D5A" w:rsidRDefault="00442F53" w:rsidP="00344E23">
      <w:pPr>
        <w:jc w:val="both"/>
        <w:rPr>
          <w:rFonts w:ascii="Arial" w:hAnsi="Arial" w:cs="Arial"/>
          <w:lang w:val="be-BY"/>
        </w:rPr>
      </w:pPr>
    </w:p>
    <w:p w:rsidR="006D60F2" w:rsidRPr="00014174" w:rsidRDefault="007A4EA9" w:rsidP="004D115B">
      <w:pPr>
        <w:jc w:val="both"/>
        <w:rPr>
          <w:rFonts w:ascii="Arial" w:hAnsi="Arial" w:cs="Arial"/>
          <w:b/>
          <w:bCs/>
          <w:u w:val="single"/>
          <w:lang w:val="bg-BG"/>
        </w:rPr>
      </w:pPr>
      <w:r>
        <w:rPr>
          <w:rFonts w:ascii="Arial" w:hAnsi="Arial" w:cs="Arial"/>
          <w:b/>
          <w:bCs/>
          <w:u w:val="single"/>
          <w:lang w:val="bg-BG"/>
        </w:rPr>
        <w:t xml:space="preserve">12. </w:t>
      </w:r>
      <w:r w:rsidR="006D60F2" w:rsidRPr="00014174">
        <w:rPr>
          <w:rFonts w:ascii="Arial" w:hAnsi="Arial" w:cs="Arial"/>
          <w:b/>
          <w:bCs/>
          <w:u w:val="single"/>
          <w:lang w:val="bg-BG"/>
        </w:rPr>
        <w:t>Предоставяне на документацията за участие и на разяснения по документацията за участие</w:t>
      </w:r>
    </w:p>
    <w:p w:rsidR="006D60F2" w:rsidRDefault="006D60F2" w:rsidP="007A5E6F">
      <w:pPr>
        <w:spacing w:after="60"/>
        <w:jc w:val="both"/>
        <w:rPr>
          <w:rFonts w:ascii="Arial" w:hAnsi="Arial" w:cs="Arial"/>
          <w:lang w:val="bg-BG" w:eastAsia="bg-BG"/>
        </w:rPr>
      </w:pPr>
      <w:r w:rsidRPr="00014174">
        <w:rPr>
          <w:rFonts w:ascii="Arial" w:hAnsi="Arial" w:cs="Arial"/>
          <w:lang w:val="bg-BG" w:eastAsia="bg-BG"/>
        </w:rPr>
        <w:t>Всяко заинтересовано лице</w:t>
      </w:r>
      <w:r w:rsidR="007D66AD" w:rsidRPr="00014174">
        <w:rPr>
          <w:rFonts w:ascii="Arial" w:hAnsi="Arial" w:cs="Arial"/>
          <w:lang w:val="bg-BG" w:eastAsia="bg-BG"/>
        </w:rPr>
        <w:t xml:space="preserve">, </w:t>
      </w:r>
      <w:r w:rsidR="007D66AD" w:rsidRPr="00014174">
        <w:rPr>
          <w:rFonts w:ascii="Arial" w:hAnsi="Arial" w:cs="Arial"/>
          <w:lang w:val="bg-BG"/>
        </w:rPr>
        <w:t xml:space="preserve">на което Възложителя е изпратил покана, </w:t>
      </w:r>
      <w:r w:rsidRPr="00014174">
        <w:rPr>
          <w:rFonts w:ascii="Arial" w:hAnsi="Arial" w:cs="Arial"/>
          <w:lang w:val="bg-BG" w:eastAsia="bg-BG"/>
        </w:rPr>
        <w:t xml:space="preserve">може да се запознае с документацията за участие, която в първия работен ден, следващ деня на </w:t>
      </w:r>
      <w:r w:rsidR="002E0A61" w:rsidRPr="00014174">
        <w:rPr>
          <w:rFonts w:ascii="Arial" w:hAnsi="Arial" w:cs="Arial"/>
          <w:lang w:val="bg-BG" w:eastAsia="bg-BG"/>
        </w:rPr>
        <w:t>изпращане</w:t>
      </w:r>
      <w:r w:rsidRPr="00014174">
        <w:rPr>
          <w:rFonts w:ascii="Arial" w:hAnsi="Arial" w:cs="Arial"/>
          <w:lang w:val="bg-BG" w:eastAsia="bg-BG"/>
        </w:rPr>
        <w:t xml:space="preserve"> на </w:t>
      </w:r>
      <w:r w:rsidR="007D66AD" w:rsidRPr="00014174">
        <w:rPr>
          <w:rFonts w:ascii="Arial" w:hAnsi="Arial" w:cs="Arial"/>
          <w:lang w:val="bg-BG" w:eastAsia="bg-BG"/>
        </w:rPr>
        <w:t>решението</w:t>
      </w:r>
      <w:r w:rsidRPr="00014174">
        <w:rPr>
          <w:rFonts w:ascii="Arial" w:hAnsi="Arial" w:cs="Arial"/>
          <w:lang w:val="bg-BG" w:eastAsia="bg-BG"/>
        </w:rPr>
        <w:t xml:space="preserve"> </w:t>
      </w:r>
      <w:r w:rsidR="00AE4FC3">
        <w:rPr>
          <w:rFonts w:ascii="Arial" w:hAnsi="Arial" w:cs="Arial"/>
          <w:lang w:val="bg-BG" w:eastAsia="bg-BG"/>
        </w:rPr>
        <w:t>до Агенцията по обществени поръчки</w:t>
      </w:r>
      <w:r w:rsidRPr="00014174">
        <w:rPr>
          <w:rFonts w:ascii="Arial" w:hAnsi="Arial" w:cs="Arial"/>
          <w:lang w:val="bg-BG" w:eastAsia="bg-BG"/>
        </w:rPr>
        <w:t xml:space="preserve"> се публикува в профила на купувача на интернет адрес: </w:t>
      </w:r>
      <w:hyperlink r:id="rId19" w:history="1">
        <w:r w:rsidRPr="00014174">
          <w:rPr>
            <w:rFonts w:ascii="Arial" w:hAnsi="Arial" w:cs="Arial"/>
            <w:color w:val="0000FF"/>
            <w:lang w:val="bg-BG" w:eastAsia="bg-BG"/>
          </w:rPr>
          <w:t>https://platform.negometrix.com/PublicBuyerProfile/CompanyPublishedTenders.aspx?companyId=20808</w:t>
        </w:r>
      </w:hyperlink>
      <w:r w:rsidRPr="00014174">
        <w:rPr>
          <w:rFonts w:ascii="Arial" w:hAnsi="Arial" w:cs="Arial"/>
          <w:lang w:val="bg-BG" w:eastAsia="bg-BG"/>
        </w:rPr>
        <w:t xml:space="preserve"> и до нея имат свободен</w:t>
      </w:r>
      <w:r w:rsidR="00956E99">
        <w:rPr>
          <w:rFonts w:ascii="Arial" w:hAnsi="Arial" w:cs="Arial"/>
          <w:lang w:val="bg-BG" w:eastAsia="bg-BG"/>
        </w:rPr>
        <w:t>, неограничен</w:t>
      </w:r>
      <w:r w:rsidRPr="00014174">
        <w:rPr>
          <w:rFonts w:ascii="Arial" w:hAnsi="Arial" w:cs="Arial"/>
          <w:lang w:val="bg-BG" w:eastAsia="bg-BG"/>
        </w:rPr>
        <w:t xml:space="preserve"> и безплатен достъп всички заинтересовани лица.</w:t>
      </w:r>
    </w:p>
    <w:p w:rsidR="009E0DA4" w:rsidRDefault="00D85D2E" w:rsidP="005128BE">
      <w:pPr>
        <w:jc w:val="both"/>
        <w:rPr>
          <w:rFonts w:ascii="Arial" w:hAnsi="Arial" w:cs="Arial"/>
          <w:lang w:val="bg-BG"/>
        </w:rPr>
      </w:pPr>
      <w:r w:rsidRPr="00963E9D">
        <w:rPr>
          <w:rFonts w:ascii="Arial" w:hAnsi="Arial" w:cs="Arial"/>
        </w:rPr>
        <w:t xml:space="preserve">Хипервръзката към самостоятелния раздел в профила на купувача, в който се съдържат документите и информацията по настоящата поръчка е: </w:t>
      </w:r>
    </w:p>
    <w:p w:rsidR="00B543FE" w:rsidRPr="004903C1" w:rsidRDefault="00CB2B0D" w:rsidP="00B543FE">
      <w:pPr>
        <w:rPr>
          <w:rFonts w:ascii="Arial" w:hAnsi="Arial" w:cs="Arial"/>
          <w:color w:val="0000FF"/>
          <w:highlight w:val="yellow"/>
          <w:lang w:val="bg-BG" w:eastAsia="bg-BG"/>
        </w:rPr>
      </w:pPr>
      <w:r w:rsidRPr="004903C1">
        <w:rPr>
          <w:highlight w:val="yellow"/>
        </w:rPr>
        <w:fldChar w:fldCharType="begin"/>
      </w:r>
      <w:r w:rsidRPr="004903C1">
        <w:rPr>
          <w:highlight w:val="yellow"/>
        </w:rPr>
        <w:instrText xml:space="preserve"> HYPERLINK "https://platform.negometrix.com/PublishedTenders.aspx?tenderId=35308&amp;companyId=20808" </w:instrText>
      </w:r>
      <w:r w:rsidRPr="004903C1">
        <w:rPr>
          <w:highlight w:val="yellow"/>
        </w:rPr>
        <w:fldChar w:fldCharType="separate"/>
      </w:r>
      <w:hyperlink r:id="rId20" w:history="1">
        <w:r w:rsidR="0011365A" w:rsidRPr="004903C1">
          <w:rPr>
            <w:rFonts w:ascii="Arial" w:eastAsia="Calibri" w:hAnsi="Arial" w:cs="Arial"/>
            <w:color w:val="0000FF"/>
            <w:lang w:val="bg-BG"/>
          </w:rPr>
          <w:t>https://platform.negometrix.com/PublishedTenders.aspx?tenderId=68455&amp;companyId=20808</w:t>
        </w:r>
      </w:hyperlink>
      <w:r w:rsidR="0011365A" w:rsidRPr="004903C1">
        <w:rPr>
          <w:rFonts w:ascii="Arial" w:hAnsi="Arial" w:cs="Arial"/>
          <w:smallCaps/>
          <w:color w:val="0000FF"/>
          <w:lang w:val="bg-BG" w:eastAsia="bg-BG"/>
        </w:rPr>
        <w:t>.</w:t>
      </w:r>
    </w:p>
    <w:p w:rsidR="006D60F2" w:rsidRPr="00014174" w:rsidRDefault="00CB2B0D" w:rsidP="007A5E6F">
      <w:pPr>
        <w:spacing w:after="60"/>
        <w:jc w:val="both"/>
        <w:rPr>
          <w:rFonts w:ascii="Arial" w:hAnsi="Arial" w:cs="Arial"/>
          <w:lang w:val="ru-RU" w:eastAsia="bg-BG"/>
        </w:rPr>
      </w:pPr>
      <w:r w:rsidRPr="004903C1">
        <w:rPr>
          <w:rFonts w:ascii="Arial" w:hAnsi="Arial" w:cs="Arial"/>
          <w:color w:val="0000FF"/>
          <w:highlight w:val="yellow"/>
          <w:lang w:val="bg-BG"/>
        </w:rPr>
        <w:fldChar w:fldCharType="end"/>
      </w:r>
      <w:r w:rsidR="006D60F2" w:rsidRPr="00014174">
        <w:rPr>
          <w:rFonts w:ascii="Arial" w:hAnsi="Arial" w:cs="Arial"/>
          <w:lang w:val="bg-BG" w:eastAsia="bg-BG"/>
        </w:rPr>
        <w:t>Документацията за участие може да се предостави и на хартиен носител след заплащане н</w:t>
      </w:r>
      <w:r w:rsidR="006A261C" w:rsidRPr="00014174">
        <w:rPr>
          <w:rFonts w:ascii="Arial" w:hAnsi="Arial" w:cs="Arial"/>
          <w:lang w:val="bg-BG" w:eastAsia="bg-BG"/>
        </w:rPr>
        <w:t>а цената, посочена в поканата</w:t>
      </w:r>
      <w:r w:rsidR="006D60F2" w:rsidRPr="00014174">
        <w:rPr>
          <w:rFonts w:ascii="Arial" w:hAnsi="Arial" w:cs="Arial"/>
          <w:lang w:val="bg-BG" w:eastAsia="bg-BG"/>
        </w:rPr>
        <w:t>. Всяко лице, което желае да му бъде предоставена д</w:t>
      </w:r>
      <w:r w:rsidR="006D60F2" w:rsidRPr="00014174">
        <w:rPr>
          <w:rFonts w:ascii="Arial" w:hAnsi="Arial" w:cs="Arial"/>
          <w:lang w:val="ru-RU" w:eastAsia="bg-BG"/>
        </w:rPr>
        <w:t>окументация за участие на хартиен носител за негова сметка, може да заяви това на адрес: гр. София, бул. «Цариградско шосе» № 159, БенчМарк Бизнес Център или на факс</w:t>
      </w:r>
      <w:r w:rsidR="006D60F2" w:rsidRPr="00014174">
        <w:rPr>
          <w:rFonts w:ascii="Arial" w:hAnsi="Arial" w:cs="Arial"/>
          <w:lang w:val="bg-BG" w:eastAsia="bg-BG"/>
        </w:rPr>
        <w:t>:</w:t>
      </w:r>
      <w:r w:rsidR="006D60F2" w:rsidRPr="00014174">
        <w:rPr>
          <w:rFonts w:ascii="Arial" w:hAnsi="Arial" w:cs="Arial"/>
          <w:lang w:val="ru-RU" w:eastAsia="bg-BG"/>
        </w:rPr>
        <w:t xml:space="preserve"> 02/</w:t>
      </w:r>
      <w:r w:rsidR="00956E99">
        <w:rPr>
          <w:rFonts w:ascii="Arial" w:hAnsi="Arial" w:cs="Arial"/>
          <w:lang w:val="ru-RU" w:eastAsia="bg-BG"/>
        </w:rPr>
        <w:t xml:space="preserve"> </w:t>
      </w:r>
      <w:r w:rsidR="006D60F2" w:rsidRPr="00014174">
        <w:rPr>
          <w:rFonts w:ascii="Arial" w:hAnsi="Arial" w:cs="Arial"/>
          <w:lang w:val="ru-RU" w:eastAsia="bg-BG"/>
        </w:rPr>
        <w:t>8272171</w:t>
      </w:r>
      <w:r w:rsidR="006D60F2" w:rsidRPr="00014174">
        <w:rPr>
          <w:rFonts w:ascii="Arial" w:hAnsi="Arial" w:cs="Arial"/>
          <w:lang w:val="bg-BG" w:eastAsia="bg-BG"/>
        </w:rPr>
        <w:t>; 02/</w:t>
      </w:r>
      <w:r w:rsidR="00956E99">
        <w:rPr>
          <w:rFonts w:ascii="Arial" w:hAnsi="Arial" w:cs="Arial"/>
          <w:lang w:val="bg-BG" w:eastAsia="bg-BG"/>
        </w:rPr>
        <w:t xml:space="preserve"> </w:t>
      </w:r>
      <w:r w:rsidR="006D60F2" w:rsidRPr="00014174">
        <w:rPr>
          <w:rFonts w:ascii="Arial" w:hAnsi="Arial" w:cs="Arial"/>
          <w:lang w:val="bg-BG" w:eastAsia="bg-BG"/>
        </w:rPr>
        <w:t>8270332</w:t>
      </w:r>
      <w:r w:rsidR="00956E99">
        <w:rPr>
          <w:rFonts w:ascii="Arial" w:hAnsi="Arial" w:cs="Arial"/>
          <w:lang w:val="bg-BG" w:eastAsia="bg-BG"/>
        </w:rPr>
        <w:t>,</w:t>
      </w:r>
      <w:r w:rsidR="006D60F2" w:rsidRPr="00014174">
        <w:rPr>
          <w:rFonts w:ascii="Arial" w:hAnsi="Arial" w:cs="Arial"/>
          <w:lang w:val="bg-BG" w:eastAsia="bg-BG"/>
        </w:rPr>
        <w:t xml:space="preserve"> </w:t>
      </w:r>
      <w:r w:rsidR="006D60F2" w:rsidRPr="00014174">
        <w:rPr>
          <w:rFonts w:ascii="Arial" w:hAnsi="Arial" w:cs="Arial"/>
          <w:lang w:val="ru-RU" w:eastAsia="bg-BG"/>
        </w:rPr>
        <w:t xml:space="preserve">като </w:t>
      </w:r>
      <w:r w:rsidR="00956E99">
        <w:rPr>
          <w:rFonts w:ascii="Arial" w:hAnsi="Arial" w:cs="Arial"/>
          <w:lang w:val="ru-RU" w:eastAsia="bg-BG"/>
        </w:rPr>
        <w:t xml:space="preserve">едновременно </w:t>
      </w:r>
      <w:r w:rsidR="006F032E">
        <w:rPr>
          <w:rFonts w:ascii="Arial" w:hAnsi="Arial" w:cs="Arial"/>
          <w:lang w:val="bg-BG" w:eastAsia="bg-BG"/>
        </w:rPr>
        <w:t>с искането</w:t>
      </w:r>
      <w:r w:rsidR="00956E99">
        <w:rPr>
          <w:rFonts w:ascii="Arial" w:hAnsi="Arial" w:cs="Arial"/>
          <w:lang w:val="ru-RU" w:eastAsia="bg-BG"/>
        </w:rPr>
        <w:t xml:space="preserve"> си </w:t>
      </w:r>
      <w:r w:rsidR="006D60F2" w:rsidRPr="00014174">
        <w:rPr>
          <w:rFonts w:ascii="Arial" w:hAnsi="Arial" w:cs="Arial"/>
          <w:lang w:val="ru-RU" w:eastAsia="bg-BG"/>
        </w:rPr>
        <w:t>изпрати копие на платежно нареждане за банков пр</w:t>
      </w:r>
      <w:r w:rsidR="006A261C" w:rsidRPr="00014174">
        <w:rPr>
          <w:rFonts w:ascii="Arial" w:hAnsi="Arial" w:cs="Arial"/>
          <w:lang w:val="ru-RU" w:eastAsia="bg-BG"/>
        </w:rPr>
        <w:t xml:space="preserve">евод </w:t>
      </w:r>
      <w:r w:rsidR="00956E99">
        <w:rPr>
          <w:rFonts w:ascii="Arial" w:hAnsi="Arial" w:cs="Arial"/>
          <w:lang w:val="ru-RU" w:eastAsia="bg-BG"/>
        </w:rPr>
        <w:t xml:space="preserve">за стойността на документацията </w:t>
      </w:r>
      <w:r w:rsidR="006A261C" w:rsidRPr="00014174">
        <w:rPr>
          <w:rFonts w:ascii="Arial" w:hAnsi="Arial" w:cs="Arial"/>
          <w:lang w:val="ru-RU" w:eastAsia="bg-BG"/>
        </w:rPr>
        <w:t>по посочената в поканата</w:t>
      </w:r>
      <w:r w:rsidR="006D60F2" w:rsidRPr="00014174">
        <w:rPr>
          <w:rFonts w:ascii="Arial" w:hAnsi="Arial" w:cs="Arial"/>
          <w:lang w:val="ru-RU" w:eastAsia="bg-BG"/>
        </w:rPr>
        <w:t xml:space="preserve"> банкова сметка или да я заплати</w:t>
      </w:r>
      <w:r w:rsidR="006A261C" w:rsidRPr="00014174">
        <w:rPr>
          <w:rFonts w:ascii="Arial" w:hAnsi="Arial" w:cs="Arial"/>
          <w:lang w:val="ru-RU" w:eastAsia="bg-BG"/>
        </w:rPr>
        <w:t xml:space="preserve"> </w:t>
      </w:r>
      <w:r w:rsidR="00956E99">
        <w:rPr>
          <w:rFonts w:ascii="Arial" w:hAnsi="Arial" w:cs="Arial"/>
          <w:lang w:val="ru-RU" w:eastAsia="bg-BG"/>
        </w:rPr>
        <w:t xml:space="preserve">в брой </w:t>
      </w:r>
      <w:r w:rsidR="006A261C" w:rsidRPr="00014174">
        <w:rPr>
          <w:rFonts w:ascii="Arial" w:hAnsi="Arial" w:cs="Arial"/>
          <w:lang w:val="ru-RU" w:eastAsia="bg-BG"/>
        </w:rPr>
        <w:t>на адреса</w:t>
      </w:r>
      <w:r w:rsidR="00956E99">
        <w:rPr>
          <w:rFonts w:ascii="Arial" w:hAnsi="Arial" w:cs="Arial"/>
          <w:lang w:val="ru-RU" w:eastAsia="bg-BG"/>
        </w:rPr>
        <w:t xml:space="preserve"> на Възложителя</w:t>
      </w:r>
      <w:r w:rsidR="006A261C" w:rsidRPr="00014174">
        <w:rPr>
          <w:rFonts w:ascii="Arial" w:hAnsi="Arial" w:cs="Arial"/>
          <w:lang w:val="ru-RU" w:eastAsia="bg-BG"/>
        </w:rPr>
        <w:t>, посочен в поканата</w:t>
      </w:r>
      <w:r w:rsidR="006D60F2" w:rsidRPr="00014174">
        <w:rPr>
          <w:rFonts w:ascii="Arial" w:hAnsi="Arial" w:cs="Arial"/>
          <w:lang w:val="ru-RU" w:eastAsia="bg-BG"/>
        </w:rPr>
        <w:t xml:space="preserve">. </w:t>
      </w:r>
    </w:p>
    <w:p w:rsidR="006D60F2" w:rsidRPr="00014174" w:rsidRDefault="006D60F2" w:rsidP="004D115B">
      <w:pPr>
        <w:spacing w:after="120"/>
        <w:jc w:val="both"/>
        <w:rPr>
          <w:rFonts w:ascii="Arial" w:hAnsi="Arial" w:cs="Arial"/>
          <w:lang w:val="ru-RU" w:eastAsia="bg-BG"/>
        </w:rPr>
      </w:pPr>
      <w:r w:rsidRPr="00014174">
        <w:rPr>
          <w:rFonts w:ascii="Arial" w:hAnsi="Arial" w:cs="Arial"/>
          <w:lang w:val="ru-RU" w:eastAsia="bg-BG"/>
        </w:rPr>
        <w:t xml:space="preserve">Лицата могат да поискат </w:t>
      </w:r>
      <w:r w:rsidRPr="00014174">
        <w:rPr>
          <w:rFonts w:ascii="Arial" w:hAnsi="Arial" w:cs="Arial"/>
          <w:b/>
          <w:lang w:val="ru-RU" w:eastAsia="bg-BG"/>
        </w:rPr>
        <w:t>писмено</w:t>
      </w:r>
      <w:r w:rsidRPr="00014174">
        <w:rPr>
          <w:rFonts w:ascii="Arial" w:hAnsi="Arial" w:cs="Arial"/>
          <w:lang w:val="ru-RU" w:eastAsia="bg-BG"/>
        </w:rPr>
        <w:t xml:space="preserve"> от </w:t>
      </w:r>
      <w:r w:rsidR="007C1E8B">
        <w:rPr>
          <w:rFonts w:ascii="Arial" w:hAnsi="Arial" w:cs="Arial"/>
          <w:lang w:val="ru-RU" w:eastAsia="bg-BG"/>
        </w:rPr>
        <w:t>В</w:t>
      </w:r>
      <w:r w:rsidRPr="00014174">
        <w:rPr>
          <w:rFonts w:ascii="Arial" w:hAnsi="Arial" w:cs="Arial"/>
          <w:lang w:val="ru-RU" w:eastAsia="bg-BG"/>
        </w:rPr>
        <w:t>ъзложителя разяснения по документацията за участие до 10 /десет/ дни преди изтичане на срока за получаване на оферти на адрес: гр. София, бул. «Цариградско шосе» № 159, БенчМарк Бизнес Център или на факс</w:t>
      </w:r>
      <w:r w:rsidRPr="00014174">
        <w:rPr>
          <w:rFonts w:ascii="Arial" w:hAnsi="Arial" w:cs="Arial"/>
          <w:lang w:val="bg-BG" w:eastAsia="bg-BG"/>
        </w:rPr>
        <w:t>:</w:t>
      </w:r>
      <w:r w:rsidRPr="00014174">
        <w:rPr>
          <w:rFonts w:ascii="Arial" w:hAnsi="Arial" w:cs="Arial"/>
          <w:lang w:val="ru-RU" w:eastAsia="bg-BG"/>
        </w:rPr>
        <w:t xml:space="preserve"> 02/</w:t>
      </w:r>
      <w:r w:rsidR="00956E99">
        <w:rPr>
          <w:rFonts w:ascii="Arial" w:hAnsi="Arial" w:cs="Arial"/>
          <w:lang w:val="ru-RU" w:eastAsia="bg-BG"/>
        </w:rPr>
        <w:t xml:space="preserve"> </w:t>
      </w:r>
      <w:r w:rsidRPr="00014174">
        <w:rPr>
          <w:rFonts w:ascii="Arial" w:hAnsi="Arial" w:cs="Arial"/>
          <w:lang w:val="ru-RU" w:eastAsia="bg-BG"/>
        </w:rPr>
        <w:t>8272171</w:t>
      </w:r>
      <w:r w:rsidRPr="00014174">
        <w:rPr>
          <w:rFonts w:ascii="Arial" w:hAnsi="Arial" w:cs="Arial"/>
          <w:lang w:val="bg-BG" w:eastAsia="bg-BG"/>
        </w:rPr>
        <w:t>; 02/</w:t>
      </w:r>
      <w:r w:rsidR="00956E99">
        <w:rPr>
          <w:rFonts w:ascii="Arial" w:hAnsi="Arial" w:cs="Arial"/>
          <w:lang w:val="bg-BG" w:eastAsia="bg-BG"/>
        </w:rPr>
        <w:t xml:space="preserve"> </w:t>
      </w:r>
      <w:r w:rsidRPr="00014174">
        <w:rPr>
          <w:rFonts w:ascii="Arial" w:hAnsi="Arial" w:cs="Arial"/>
          <w:lang w:val="bg-BG" w:eastAsia="bg-BG"/>
        </w:rPr>
        <w:t>8270332.</w:t>
      </w:r>
    </w:p>
    <w:p w:rsidR="006D60F2" w:rsidRPr="00014174" w:rsidRDefault="006D60F2" w:rsidP="007A5E6F">
      <w:pPr>
        <w:spacing w:after="60"/>
        <w:jc w:val="both"/>
        <w:rPr>
          <w:rFonts w:ascii="Arial" w:hAnsi="Arial" w:cs="Arial"/>
          <w:lang w:val="ru-RU" w:eastAsia="bg-BG"/>
        </w:rPr>
      </w:pPr>
      <w:r w:rsidRPr="00014174">
        <w:rPr>
          <w:rFonts w:ascii="Arial" w:hAnsi="Arial" w:cs="Arial"/>
          <w:lang w:val="ru-RU" w:eastAsia="bg-BG"/>
        </w:rPr>
        <w:t>Разясненията се публикуват в профила на купувача в досието на процедурата в 4</w:t>
      </w:r>
      <w:r w:rsidR="00A37AC6">
        <w:rPr>
          <w:rFonts w:ascii="Arial" w:hAnsi="Arial" w:cs="Arial"/>
          <w:lang w:val="ru-RU" w:eastAsia="bg-BG"/>
        </w:rPr>
        <w:t xml:space="preserve"> </w:t>
      </w:r>
      <w:r w:rsidRPr="00014174">
        <w:rPr>
          <w:rFonts w:ascii="Arial" w:hAnsi="Arial" w:cs="Arial"/>
          <w:lang w:val="ru-RU" w:eastAsia="bg-BG"/>
        </w:rPr>
        <w:t>(четири</w:t>
      </w:r>
      <w:r w:rsidR="00A37AC6">
        <w:rPr>
          <w:rFonts w:ascii="Arial" w:hAnsi="Arial" w:cs="Arial"/>
          <w:lang w:val="ru-RU" w:eastAsia="bg-BG"/>
        </w:rPr>
        <w:t xml:space="preserve">) - </w:t>
      </w:r>
      <w:r w:rsidRPr="00014174">
        <w:rPr>
          <w:rFonts w:ascii="Arial" w:hAnsi="Arial" w:cs="Arial"/>
          <w:lang w:val="ru-RU" w:eastAsia="bg-BG"/>
        </w:rPr>
        <w:t>дневен срок от получаването на искането без да се отбелязва в отговора информация за лицата, направили запитването. Ако лицата, поискали разяснения, са посочили електронен адрес, разясненията се изпращат и на него в деня на публикуването им в профила на купувача.</w:t>
      </w:r>
    </w:p>
    <w:p w:rsidR="006D60F2" w:rsidRPr="00014174" w:rsidRDefault="006D60F2" w:rsidP="007A5E6F">
      <w:pPr>
        <w:spacing w:after="60"/>
        <w:jc w:val="both"/>
        <w:rPr>
          <w:rFonts w:ascii="Arial" w:hAnsi="Arial" w:cs="Arial"/>
          <w:lang w:val="ru-RU" w:eastAsia="bg-BG"/>
        </w:rPr>
      </w:pPr>
      <w:r w:rsidRPr="00014174">
        <w:rPr>
          <w:rFonts w:ascii="Arial" w:hAnsi="Arial" w:cs="Arial"/>
          <w:lang w:val="ru-RU" w:eastAsia="bg-BG"/>
        </w:rPr>
        <w:t xml:space="preserve">Разяснението се прилага и към документацията за участие на хартиен носител, която предстои да се предоставя на други участници. </w:t>
      </w:r>
    </w:p>
    <w:p w:rsidR="006D60F2" w:rsidRPr="00014174" w:rsidRDefault="006D60F2" w:rsidP="007A5E6F">
      <w:pPr>
        <w:spacing w:after="60"/>
        <w:jc w:val="both"/>
        <w:rPr>
          <w:rFonts w:ascii="Arial" w:hAnsi="Arial" w:cs="Arial"/>
          <w:lang w:val="ru-RU" w:eastAsia="bg-BG"/>
        </w:rPr>
      </w:pPr>
      <w:r w:rsidRPr="00014174">
        <w:rPr>
          <w:rFonts w:ascii="Arial" w:hAnsi="Arial" w:cs="Arial"/>
          <w:lang w:val="ru-RU" w:eastAsia="bg-BG"/>
        </w:rPr>
        <w:t>Всички участници при подготовка на офертата са длъжни да се съобразят с отговорите и разясненията. Устни разяснения и указания, давани от служителите или от персонала на Възложителя, не по установения в настоящата документация и ЗОП ред, няма да бъдат обвързващи</w:t>
      </w:r>
      <w:r w:rsidR="00886583" w:rsidRPr="00886583">
        <w:rPr>
          <w:rFonts w:ascii="Arial" w:hAnsi="Arial" w:cs="Arial"/>
          <w:lang w:val="ru-RU"/>
        </w:rPr>
        <w:t xml:space="preserve"> </w:t>
      </w:r>
      <w:r w:rsidR="00886583" w:rsidRPr="0005475E">
        <w:rPr>
          <w:rFonts w:ascii="Arial" w:hAnsi="Arial" w:cs="Arial"/>
          <w:lang w:val="ru-RU"/>
        </w:rPr>
        <w:t>за Възложителя съответно за назначената от него оценителна комисия</w:t>
      </w:r>
      <w:r w:rsidRPr="00014174">
        <w:rPr>
          <w:rFonts w:ascii="Arial" w:hAnsi="Arial" w:cs="Arial"/>
          <w:lang w:val="ru-RU" w:eastAsia="bg-BG"/>
        </w:rPr>
        <w:t>.</w:t>
      </w:r>
    </w:p>
    <w:p w:rsidR="007E3A58" w:rsidRDefault="007E3A58">
      <w:pPr>
        <w:rPr>
          <w:rFonts w:ascii="Arial" w:hAnsi="Arial" w:cs="Arial"/>
          <w:lang w:val="bg-BG"/>
        </w:rPr>
      </w:pPr>
      <w:r>
        <w:rPr>
          <w:rFonts w:ascii="Arial" w:hAnsi="Arial" w:cs="Arial"/>
          <w:i/>
          <w:lang w:val="bg-BG"/>
        </w:rPr>
        <w:br w:type="page"/>
      </w:r>
    </w:p>
    <w:p w:rsidR="00DF0B90" w:rsidRDefault="00A03F5B" w:rsidP="00DF0B90">
      <w:pPr>
        <w:jc w:val="center"/>
        <w:rPr>
          <w:rFonts w:ascii="Arial" w:hAnsi="Arial" w:cs="Arial"/>
          <w:b/>
          <w:u w:val="single"/>
          <w:lang w:val="ru-RU"/>
        </w:rPr>
      </w:pPr>
      <w:r w:rsidRPr="00014174">
        <w:rPr>
          <w:rFonts w:ascii="Arial" w:hAnsi="Arial" w:cs="Arial"/>
          <w:b/>
          <w:u w:val="single"/>
          <w:lang w:val="en-US"/>
        </w:rPr>
        <w:t>V</w:t>
      </w:r>
      <w:r w:rsidR="004D115B">
        <w:rPr>
          <w:rFonts w:ascii="Arial" w:hAnsi="Arial" w:cs="Arial"/>
          <w:b/>
          <w:u w:val="single"/>
          <w:lang w:val="en-US"/>
        </w:rPr>
        <w:t>I</w:t>
      </w:r>
      <w:r w:rsidRPr="00014174">
        <w:rPr>
          <w:rFonts w:ascii="Arial" w:hAnsi="Arial" w:cs="Arial"/>
          <w:b/>
          <w:u w:val="single"/>
          <w:lang w:val="ru-RU"/>
        </w:rPr>
        <w:t xml:space="preserve">. ОБРАЗЕЦ НА </w:t>
      </w:r>
      <w:r w:rsidRPr="00014174">
        <w:rPr>
          <w:rFonts w:ascii="Arial" w:hAnsi="Arial" w:cs="Arial"/>
          <w:b/>
          <w:u w:val="single"/>
          <w:lang w:val="be-BY"/>
        </w:rPr>
        <w:t>ПЪРВОНАЧАЛНА</w:t>
      </w:r>
      <w:r w:rsidRPr="00014174">
        <w:rPr>
          <w:rFonts w:ascii="Arial" w:hAnsi="Arial" w:cs="Arial"/>
          <w:b/>
          <w:u w:val="single"/>
          <w:lang w:val="ru-RU"/>
        </w:rPr>
        <w:t xml:space="preserve"> ОФЕРТА</w:t>
      </w:r>
    </w:p>
    <w:p w:rsidR="00A03F5B" w:rsidRPr="002D5A38" w:rsidRDefault="00A03F5B" w:rsidP="00DF0B90">
      <w:pPr>
        <w:jc w:val="center"/>
        <w:rPr>
          <w:rFonts w:ascii="Arial" w:hAnsi="Arial" w:cs="Arial"/>
          <w:u w:val="single"/>
          <w:lang w:val="ru-RU"/>
        </w:rPr>
      </w:pPr>
      <w:r w:rsidRPr="00014174">
        <w:rPr>
          <w:rFonts w:ascii="Arial" w:hAnsi="Arial" w:cs="Arial"/>
          <w:i/>
          <w:sz w:val="18"/>
          <w:szCs w:val="18"/>
          <w:lang w:val="ru-RU"/>
        </w:rPr>
        <w:t>(заглавна страница)</w:t>
      </w:r>
    </w:p>
    <w:p w:rsidR="004D115B" w:rsidRPr="004D115B" w:rsidRDefault="004D115B" w:rsidP="004D115B">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843B9A" w:rsidRPr="00014174" w:rsidRDefault="00843B9A" w:rsidP="008A1687">
      <w:pPr>
        <w:rPr>
          <w:rFonts w:ascii="Arial" w:hAnsi="Arial" w:cs="Arial"/>
          <w:b/>
          <w:lang w:val="be-BY"/>
        </w:rPr>
      </w:pPr>
    </w:p>
    <w:p w:rsidR="00A03F5B" w:rsidRPr="00014174" w:rsidRDefault="00A03F5B" w:rsidP="007A5E6F">
      <w:pPr>
        <w:jc w:val="center"/>
        <w:rPr>
          <w:rFonts w:ascii="Arial" w:hAnsi="Arial" w:cs="Arial"/>
          <w:b/>
          <w:lang w:val="be-BY"/>
        </w:rPr>
      </w:pPr>
      <w:r w:rsidRPr="00014174">
        <w:rPr>
          <w:rFonts w:ascii="Arial" w:hAnsi="Arial" w:cs="Arial"/>
          <w:b/>
          <w:lang w:val="be-BY"/>
        </w:rPr>
        <w:t>ПЪРВОНАЧАЛНА ОФЕРТА</w:t>
      </w:r>
    </w:p>
    <w:p w:rsidR="006367FE" w:rsidRPr="00014174" w:rsidRDefault="006367FE" w:rsidP="007A5E6F">
      <w:pPr>
        <w:jc w:val="center"/>
        <w:rPr>
          <w:rFonts w:ascii="Arial" w:hAnsi="Arial" w:cs="Arial"/>
          <w:lang w:val="be-BY" w:eastAsia="bg-BG"/>
        </w:rPr>
      </w:pPr>
      <w:r w:rsidRPr="00014174">
        <w:rPr>
          <w:rFonts w:ascii="Arial" w:hAnsi="Arial" w:cs="Arial"/>
          <w:lang w:val="be-BY" w:eastAsia="bg-BG"/>
        </w:rPr>
        <w:t xml:space="preserve">за участие в процедура на договаряне </w:t>
      </w:r>
      <w:r w:rsidR="00991B73">
        <w:rPr>
          <w:rFonts w:ascii="Arial" w:hAnsi="Arial" w:cs="Arial"/>
          <w:lang w:val="be-BY" w:eastAsia="bg-BG"/>
        </w:rPr>
        <w:t>без</w:t>
      </w:r>
      <w:r w:rsidRPr="00014174">
        <w:rPr>
          <w:rFonts w:ascii="Arial" w:hAnsi="Arial" w:cs="Arial"/>
          <w:lang w:val="be-BY" w:eastAsia="bg-BG"/>
        </w:rPr>
        <w:t xml:space="preserve"> обявление за възлагане на обществена поръчка</w:t>
      </w:r>
    </w:p>
    <w:p w:rsidR="006367FE" w:rsidRPr="00014174" w:rsidRDefault="006367FE" w:rsidP="007A5E6F">
      <w:pPr>
        <w:jc w:val="center"/>
        <w:rPr>
          <w:rFonts w:ascii="Arial" w:hAnsi="Arial" w:cs="Arial"/>
          <w:lang w:val="be-BY" w:eastAsia="bg-BG"/>
        </w:rPr>
      </w:pPr>
      <w:r w:rsidRPr="00014174">
        <w:rPr>
          <w:rFonts w:ascii="Arial" w:hAnsi="Arial" w:cs="Arial"/>
          <w:lang w:val="bg-BG" w:eastAsia="bg-BG"/>
        </w:rPr>
        <w:t xml:space="preserve">с референтен </w:t>
      </w:r>
      <w:r w:rsidRPr="007C1E8B">
        <w:rPr>
          <w:rFonts w:ascii="Arial" w:hAnsi="Arial" w:cs="Arial"/>
          <w:lang w:val="bg-BG" w:eastAsia="bg-BG"/>
        </w:rPr>
        <w:t>№</w:t>
      </w:r>
      <w:r w:rsidRPr="007C1E8B">
        <w:rPr>
          <w:rFonts w:ascii="Arial" w:hAnsi="Arial" w:cs="Arial"/>
          <w:lang w:val="ru-RU" w:eastAsia="bg-BG"/>
        </w:rPr>
        <w:t xml:space="preserve">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p>
    <w:p w:rsidR="006367FE" w:rsidRPr="00014174" w:rsidRDefault="006367FE" w:rsidP="007A5E6F">
      <w:pPr>
        <w:spacing w:after="60"/>
        <w:jc w:val="both"/>
        <w:rPr>
          <w:rFonts w:ascii="Arial" w:hAnsi="Arial" w:cs="Arial"/>
          <w:sz w:val="22"/>
          <w:szCs w:val="22"/>
          <w:lang w:val="ru-RU" w:eastAsia="bg-BG"/>
        </w:rPr>
      </w:pPr>
    </w:p>
    <w:p w:rsidR="006367FE" w:rsidRPr="00014174" w:rsidRDefault="006367FE" w:rsidP="007A5E6F">
      <w:pPr>
        <w:rPr>
          <w:rFonts w:ascii="Arial" w:hAnsi="Arial" w:cs="Arial"/>
          <w:b/>
          <w:lang w:val="bg-BG" w:eastAsia="bg-BG"/>
        </w:rPr>
      </w:pPr>
      <w:r w:rsidRPr="00014174">
        <w:rPr>
          <w:rFonts w:ascii="Arial" w:hAnsi="Arial" w:cs="Arial"/>
          <w:b/>
          <w:lang w:val="bg-BG" w:eastAsia="bg-BG"/>
        </w:rPr>
        <w:t xml:space="preserve">ДО: </w:t>
      </w:r>
      <w:r w:rsidRPr="00014174">
        <w:rPr>
          <w:rFonts w:ascii="Arial" w:hAnsi="Arial" w:cs="Arial"/>
          <w:b/>
          <w:bCs/>
          <w:caps/>
          <w:lang w:val="bg-BG" w:eastAsia="bg-BG"/>
        </w:rPr>
        <w:t>„ЧЕЗ разпределение БЪЛГАРИЯ” АД</w:t>
      </w:r>
      <w:r w:rsidRPr="00014174">
        <w:rPr>
          <w:rFonts w:ascii="Arial" w:hAnsi="Arial" w:cs="Arial"/>
          <w:b/>
          <w:lang w:val="bg-BG" w:eastAsia="bg-BG"/>
        </w:rPr>
        <w:t xml:space="preserve"> </w:t>
      </w:r>
    </w:p>
    <w:p w:rsidR="008F3098" w:rsidRDefault="008F3098" w:rsidP="007A5E6F">
      <w:pPr>
        <w:jc w:val="both"/>
        <w:rPr>
          <w:rFonts w:ascii="Arial" w:hAnsi="Arial" w:cs="Arial"/>
          <w:b/>
          <w:caps/>
          <w:lang w:val="ru-RU" w:eastAsia="bg-BG"/>
        </w:rPr>
      </w:pPr>
    </w:p>
    <w:p w:rsidR="006367FE" w:rsidRPr="00836259" w:rsidRDefault="006367FE" w:rsidP="007A5E6F">
      <w:pPr>
        <w:jc w:val="both"/>
        <w:rPr>
          <w:rFonts w:ascii="Arial" w:hAnsi="Arial" w:cs="Arial"/>
          <w:b/>
          <w:bCs/>
          <w:lang w:val="bg-BG" w:eastAsia="bg-BG"/>
        </w:rPr>
      </w:pPr>
      <w:r w:rsidRPr="00037FE4">
        <w:rPr>
          <w:rFonts w:ascii="Arial" w:hAnsi="Arial" w:cs="Arial"/>
          <w:b/>
          <w:caps/>
          <w:lang w:val="ru-RU" w:eastAsia="bg-BG"/>
        </w:rPr>
        <w:t xml:space="preserve">От </w:t>
      </w:r>
      <w:r w:rsidRPr="00037FE4">
        <w:rPr>
          <w:rFonts w:ascii="Arial" w:hAnsi="Arial" w:cs="Arial"/>
          <w:b/>
          <w:lang w:val="ru-RU" w:eastAsia="bg-BG"/>
        </w:rPr>
        <w:t xml:space="preserve">: </w:t>
      </w:r>
      <w:r w:rsidRPr="00037FE4">
        <w:rPr>
          <w:rFonts w:ascii="Arial" w:hAnsi="Arial" w:cs="Arial"/>
          <w:b/>
          <w:bCs/>
          <w:lang w:val="ru-RU" w:eastAsia="bg-BG"/>
        </w:rPr>
        <w:t>....................</w:t>
      </w:r>
      <w:r w:rsidR="0025206D" w:rsidRPr="00037FE4">
        <w:rPr>
          <w:rFonts w:ascii="Arial" w:hAnsi="Arial" w:cs="Arial"/>
          <w:b/>
          <w:bCs/>
          <w:lang w:val="en-US" w:eastAsia="bg-BG"/>
        </w:rPr>
        <w:t>...............................</w:t>
      </w:r>
      <w:r w:rsidR="00836259">
        <w:rPr>
          <w:rFonts w:ascii="Arial" w:hAnsi="Arial" w:cs="Arial"/>
          <w:b/>
          <w:bCs/>
          <w:lang w:val="en-US" w:eastAsia="bg-BG"/>
        </w:rPr>
        <w:t>....................</w:t>
      </w:r>
    </w:p>
    <w:p w:rsidR="006367FE" w:rsidRPr="00014174" w:rsidRDefault="006367FE" w:rsidP="007A5E6F">
      <w:pPr>
        <w:ind w:left="1440" w:firstLine="720"/>
        <w:jc w:val="both"/>
        <w:rPr>
          <w:rFonts w:ascii="Arial" w:hAnsi="Arial" w:cs="Arial"/>
          <w:bCs/>
          <w:i/>
          <w:lang w:val="bg-BG" w:eastAsia="bg-BG"/>
        </w:rPr>
      </w:pPr>
      <w:r w:rsidRPr="00014174">
        <w:rPr>
          <w:rFonts w:ascii="Arial" w:hAnsi="Arial" w:cs="Arial"/>
          <w:bCs/>
          <w:i/>
          <w:lang w:val="bg-BG" w:eastAsia="bg-BG"/>
        </w:rPr>
        <w:t>(участник)</w:t>
      </w:r>
    </w:p>
    <w:p w:rsidR="006367FE" w:rsidRPr="00014174" w:rsidRDefault="006367FE" w:rsidP="007A5E6F">
      <w:pPr>
        <w:ind w:left="1440" w:firstLine="720"/>
        <w:jc w:val="both"/>
        <w:rPr>
          <w:rFonts w:ascii="Arial" w:hAnsi="Arial" w:cs="Arial"/>
          <w:bCs/>
          <w:i/>
          <w:lang w:val="bg-BG" w:eastAsia="bg-BG"/>
        </w:rPr>
      </w:pPr>
    </w:p>
    <w:p w:rsidR="006367FE" w:rsidRPr="00014174" w:rsidRDefault="006367FE" w:rsidP="007A5E6F">
      <w:pPr>
        <w:jc w:val="both"/>
        <w:rPr>
          <w:rFonts w:ascii="Arial" w:hAnsi="Arial" w:cs="Arial"/>
          <w:lang w:val="ru-RU" w:eastAsia="bg-BG"/>
        </w:rPr>
      </w:pPr>
      <w:r w:rsidRPr="00014174">
        <w:rPr>
          <w:rFonts w:ascii="Arial" w:hAnsi="Arial" w:cs="Arial"/>
          <w:lang w:val="ru-RU" w:eastAsia="bg-BG"/>
        </w:rPr>
        <w:t xml:space="preserve">Адрес на управление: гр............................. ул. .........................., №. … </w:t>
      </w:r>
    </w:p>
    <w:p w:rsidR="006367FE" w:rsidRPr="00014174" w:rsidRDefault="006367FE" w:rsidP="007A5E6F">
      <w:pPr>
        <w:jc w:val="both"/>
        <w:rPr>
          <w:rFonts w:ascii="Arial" w:hAnsi="Arial" w:cs="Arial"/>
          <w:lang w:val="bg-BG" w:eastAsia="bg-BG"/>
        </w:rPr>
      </w:pPr>
      <w:r w:rsidRPr="00014174">
        <w:rPr>
          <w:rFonts w:ascii="Arial" w:hAnsi="Arial" w:cs="Arial"/>
          <w:lang w:val="ru-RU" w:eastAsia="bg-BG"/>
        </w:rPr>
        <w:t xml:space="preserve">тел.: ........ / ............. факс: ......./ .............; </w:t>
      </w:r>
      <w:r w:rsidRPr="00014174">
        <w:rPr>
          <w:rFonts w:ascii="Arial" w:hAnsi="Arial" w:cs="Arial"/>
          <w:lang w:val="bg-BG" w:eastAsia="bg-BG"/>
        </w:rPr>
        <w:t>e-mail: …………………….</w:t>
      </w:r>
    </w:p>
    <w:p w:rsidR="006367FE" w:rsidRPr="00014174" w:rsidRDefault="006367FE" w:rsidP="007A5E6F">
      <w:pPr>
        <w:jc w:val="both"/>
        <w:rPr>
          <w:rFonts w:ascii="Arial" w:hAnsi="Arial" w:cs="Arial"/>
          <w:lang w:val="ru-RU" w:eastAsia="bg-BG"/>
        </w:rPr>
      </w:pPr>
      <w:r w:rsidRPr="00014174">
        <w:rPr>
          <w:rFonts w:ascii="Arial" w:hAnsi="Arial" w:cs="Arial"/>
          <w:lang w:val="ru-RU" w:eastAsia="bg-BG"/>
        </w:rPr>
        <w:t xml:space="preserve">Единен идентификационен код: ......................................., </w:t>
      </w:r>
    </w:p>
    <w:p w:rsidR="006367FE" w:rsidRPr="00014174" w:rsidRDefault="006367FE" w:rsidP="007A5E6F">
      <w:pPr>
        <w:jc w:val="both"/>
        <w:rPr>
          <w:rFonts w:ascii="Arial" w:hAnsi="Arial" w:cs="Arial"/>
          <w:lang w:val="ru-RU" w:eastAsia="bg-BG"/>
        </w:rPr>
      </w:pPr>
      <w:r w:rsidRPr="00014174">
        <w:rPr>
          <w:rFonts w:ascii="Arial" w:hAnsi="Arial" w:cs="Arial"/>
          <w:lang w:val="ru-RU" w:eastAsia="bg-BG"/>
        </w:rPr>
        <w:t>Представляван от ........................................................................... – ............................. (</w:t>
      </w:r>
      <w:r w:rsidRPr="00014174">
        <w:rPr>
          <w:rFonts w:ascii="Arial" w:hAnsi="Arial" w:cs="Arial"/>
          <w:i/>
          <w:lang w:val="ru-RU" w:eastAsia="bg-BG"/>
        </w:rPr>
        <w:t>длъжност</w:t>
      </w:r>
      <w:r w:rsidRPr="00014174">
        <w:rPr>
          <w:rFonts w:ascii="Arial" w:hAnsi="Arial" w:cs="Arial"/>
          <w:lang w:val="ru-RU" w:eastAsia="bg-BG"/>
        </w:rPr>
        <w:t>)</w:t>
      </w:r>
    </w:p>
    <w:p w:rsidR="006367FE" w:rsidRPr="00014174" w:rsidRDefault="006367FE" w:rsidP="007A5E6F">
      <w:pPr>
        <w:jc w:val="both"/>
        <w:rPr>
          <w:rFonts w:ascii="Arial" w:hAnsi="Arial" w:cs="Arial"/>
          <w:lang w:val="ru-RU" w:eastAsia="bg-BG"/>
        </w:rPr>
      </w:pPr>
      <w:r w:rsidRPr="00014174">
        <w:rPr>
          <w:rFonts w:ascii="Arial" w:hAnsi="Arial" w:cs="Arial"/>
          <w:lang w:val="ru-RU" w:eastAsia="bg-BG"/>
        </w:rPr>
        <w:t>Адрес за кореспонденция: гр. ..............................., ул. ......................................................, № ..........</w:t>
      </w:r>
    </w:p>
    <w:p w:rsidR="006367FE" w:rsidRPr="00014174" w:rsidRDefault="006367FE" w:rsidP="007A5E6F">
      <w:pPr>
        <w:jc w:val="both"/>
        <w:rPr>
          <w:rFonts w:ascii="Arial" w:hAnsi="Arial" w:cs="Arial"/>
          <w:lang w:val="bg-BG" w:eastAsia="bg-BG"/>
        </w:rPr>
      </w:pPr>
      <w:r w:rsidRPr="00014174">
        <w:rPr>
          <w:rFonts w:ascii="Arial" w:hAnsi="Arial" w:cs="Arial"/>
          <w:lang w:val="ru-RU" w:eastAsia="bg-BG"/>
        </w:rPr>
        <w:t xml:space="preserve">Лице за контакти: .................................................... , тел.: ............................., факс: .........................; </w:t>
      </w:r>
    </w:p>
    <w:p w:rsidR="006367FE" w:rsidRPr="00014174" w:rsidRDefault="006367FE" w:rsidP="007A5E6F">
      <w:pPr>
        <w:jc w:val="both"/>
        <w:rPr>
          <w:rFonts w:ascii="Arial" w:hAnsi="Arial" w:cs="Arial"/>
          <w:lang w:val="bg-BG" w:eastAsia="bg-BG"/>
        </w:rPr>
      </w:pPr>
      <w:r w:rsidRPr="00014174">
        <w:rPr>
          <w:rFonts w:ascii="Arial" w:hAnsi="Arial" w:cs="Arial"/>
          <w:lang w:val="bg-BG" w:eastAsia="bg-BG"/>
        </w:rPr>
        <w:t>e-mail:……………………………..</w:t>
      </w:r>
    </w:p>
    <w:p w:rsidR="006367FE" w:rsidRPr="00014174" w:rsidRDefault="006367FE" w:rsidP="007A5E6F">
      <w:pPr>
        <w:jc w:val="both"/>
        <w:rPr>
          <w:rFonts w:ascii="Arial" w:hAnsi="Arial" w:cs="Arial"/>
          <w:lang w:val="bg-BG" w:eastAsia="bg-BG"/>
        </w:rPr>
      </w:pPr>
      <w:r w:rsidRPr="00014174">
        <w:rPr>
          <w:rFonts w:ascii="Arial" w:hAnsi="Arial" w:cs="Arial"/>
          <w:lang w:val="bg-BG" w:eastAsia="bg-BG"/>
        </w:rPr>
        <w:t>Разплащателна сметка:</w:t>
      </w:r>
    </w:p>
    <w:p w:rsidR="006367FE" w:rsidRPr="00014174" w:rsidRDefault="006367FE" w:rsidP="007A5E6F">
      <w:pPr>
        <w:jc w:val="both"/>
        <w:rPr>
          <w:rFonts w:ascii="Arial" w:hAnsi="Arial" w:cs="Arial"/>
          <w:lang w:val="bg-BG" w:eastAsia="bg-BG"/>
        </w:rPr>
      </w:pPr>
      <w:r w:rsidRPr="00014174">
        <w:rPr>
          <w:rFonts w:ascii="Arial" w:hAnsi="Arial" w:cs="Arial"/>
          <w:lang w:val="bg-BG" w:eastAsia="bg-BG"/>
        </w:rPr>
        <w:t>банков код: ...............................; банкова сметка: ................................................................................;</w:t>
      </w:r>
    </w:p>
    <w:p w:rsidR="006367FE" w:rsidRPr="00014174" w:rsidRDefault="006367FE" w:rsidP="007A5E6F">
      <w:pPr>
        <w:rPr>
          <w:rFonts w:ascii="Arial" w:hAnsi="Arial" w:cs="Arial"/>
          <w:b/>
          <w:lang w:val="be-BY" w:eastAsia="bg-BG"/>
        </w:rPr>
      </w:pPr>
      <w:r w:rsidRPr="00014174">
        <w:rPr>
          <w:rFonts w:ascii="Arial" w:hAnsi="Arial" w:cs="Arial"/>
          <w:lang w:val="bg-BG" w:eastAsia="bg-BG"/>
        </w:rPr>
        <w:t>банка: ................................................................... – град/клон/офис: ...................................................;</w:t>
      </w:r>
    </w:p>
    <w:p w:rsidR="006367FE" w:rsidRPr="00014174" w:rsidRDefault="006367FE" w:rsidP="007A5E6F">
      <w:pPr>
        <w:jc w:val="both"/>
        <w:rPr>
          <w:rFonts w:ascii="Arial" w:hAnsi="Arial" w:cs="Arial"/>
          <w:lang w:val="bg-BG" w:eastAsia="bg-BG"/>
        </w:rPr>
      </w:pPr>
      <w:r w:rsidRPr="00014174">
        <w:rPr>
          <w:rFonts w:ascii="Arial" w:hAnsi="Arial" w:cs="Arial"/>
          <w:lang w:val="bg-BG" w:eastAsia="bg-BG"/>
        </w:rPr>
        <w:t>Банкова сметка за връщане на гаранцията за участие:.....................................................................</w:t>
      </w:r>
    </w:p>
    <w:p w:rsidR="00843B9A" w:rsidRDefault="00843B9A" w:rsidP="00543E44">
      <w:pPr>
        <w:spacing w:after="120"/>
        <w:rPr>
          <w:rFonts w:ascii="Arial" w:hAnsi="Arial" w:cs="Arial"/>
          <w:lang w:val="bg-BG" w:eastAsia="bg-BG"/>
        </w:rPr>
      </w:pPr>
    </w:p>
    <w:p w:rsidR="00543E44" w:rsidRPr="00512AEF" w:rsidRDefault="00543E44" w:rsidP="00543E44">
      <w:pPr>
        <w:spacing w:after="120"/>
        <w:rPr>
          <w:rFonts w:ascii="Arial" w:hAnsi="Arial" w:cs="Arial"/>
          <w:lang w:val="bg-BG" w:eastAsia="bg-BG"/>
        </w:rPr>
      </w:pPr>
      <w:r w:rsidRPr="00512AEF">
        <w:rPr>
          <w:rFonts w:ascii="Arial" w:hAnsi="Arial" w:cs="Arial"/>
          <w:lang w:val="bg-BG" w:eastAsia="bg-BG"/>
        </w:rPr>
        <w:t>УВАЖАЕМИ ГОСПОЖИ И ГОСПОДА,</w:t>
      </w:r>
    </w:p>
    <w:p w:rsidR="00543E44" w:rsidRPr="00014174" w:rsidRDefault="00543E44" w:rsidP="00543E44">
      <w:pPr>
        <w:jc w:val="both"/>
        <w:rPr>
          <w:rFonts w:ascii="Arial" w:hAnsi="Arial" w:cs="Arial"/>
          <w:bCs/>
          <w:lang w:val="bg-BG"/>
        </w:rPr>
      </w:pPr>
      <w:r w:rsidRPr="00014174">
        <w:rPr>
          <w:rFonts w:ascii="Arial" w:hAnsi="Arial" w:cs="Arial"/>
          <w:lang w:val="ru-RU" w:eastAsia="bg-BG"/>
        </w:rPr>
        <w:t xml:space="preserve">С настоящото Ви представяме нашата </w:t>
      </w:r>
      <w:r w:rsidR="000A50A0">
        <w:rPr>
          <w:rFonts w:ascii="Arial" w:hAnsi="Arial" w:cs="Arial"/>
          <w:lang w:val="bg-BG" w:eastAsia="bg-BG"/>
        </w:rPr>
        <w:t xml:space="preserve">първоначална </w:t>
      </w:r>
      <w:r w:rsidRPr="00014174">
        <w:rPr>
          <w:rFonts w:ascii="Arial" w:hAnsi="Arial" w:cs="Arial"/>
          <w:lang w:val="ru-RU" w:eastAsia="bg-BG"/>
        </w:rPr>
        <w:t xml:space="preserve">оферта за изпълнение на обществена поръчка с </w:t>
      </w:r>
      <w:r w:rsidR="007C1E8B" w:rsidRPr="00014174">
        <w:rPr>
          <w:rFonts w:ascii="Arial" w:hAnsi="Arial" w:cs="Arial"/>
          <w:lang w:val="bg-BG" w:eastAsia="bg-BG"/>
        </w:rPr>
        <w:t>реф.</w:t>
      </w:r>
      <w:r w:rsidR="00992185">
        <w:rPr>
          <w:rFonts w:ascii="Arial" w:hAnsi="Arial" w:cs="Arial"/>
          <w:lang w:val="bg-BG" w:eastAsia="bg-BG"/>
        </w:rPr>
        <w:t xml:space="preserve"> </w:t>
      </w:r>
      <w:r w:rsidR="007C1E8B" w:rsidRPr="007C1E8B">
        <w:rPr>
          <w:rFonts w:ascii="Arial" w:hAnsi="Arial" w:cs="Arial"/>
          <w:lang w:val="bg-BG" w:eastAsia="bg-BG"/>
        </w:rPr>
        <w:t>№</w:t>
      </w:r>
      <w:r w:rsidR="007C1E8B" w:rsidRPr="007C1E8B">
        <w:rPr>
          <w:rFonts w:ascii="Arial" w:hAnsi="Arial" w:cs="Arial"/>
          <w:lang w:val="ru-RU" w:eastAsia="bg-BG"/>
        </w:rPr>
        <w:t xml:space="preserve">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r w:rsidR="005128BE" w:rsidRPr="00B64716">
        <w:rPr>
          <w:rFonts w:ascii="Arial" w:hAnsi="Arial" w:cs="Arial"/>
          <w:lang w:val="ru-RU"/>
        </w:rPr>
        <w:t xml:space="preserve"> </w:t>
      </w:r>
      <w:r w:rsidR="007C1E8B">
        <w:rPr>
          <w:rFonts w:ascii="Arial" w:hAnsi="Arial" w:cs="Arial"/>
          <w:lang w:val="bg-BG" w:eastAsia="bg-BG"/>
        </w:rPr>
        <w:t xml:space="preserve">и </w:t>
      </w:r>
      <w:r w:rsidRPr="00014174">
        <w:rPr>
          <w:rFonts w:ascii="Arial" w:hAnsi="Arial" w:cs="Arial"/>
          <w:lang w:val="ru-RU" w:eastAsia="bg-BG"/>
        </w:rPr>
        <w:t xml:space="preserve">предмет: </w:t>
      </w:r>
      <w:r w:rsidRPr="00553AAB">
        <w:rPr>
          <w:rFonts w:ascii="Arial" w:hAnsi="Arial" w:cs="Arial"/>
          <w:lang w:val="bg-BG"/>
        </w:rPr>
        <w:t>„</w:t>
      </w:r>
      <w:r w:rsidR="00010468"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010468" w:rsidRPr="00553AAB">
        <w:rPr>
          <w:rFonts w:ascii="Arial" w:hAnsi="Arial" w:cs="Arial"/>
          <w:lang w:val="bg-BG"/>
        </w:rPr>
        <w:t>“</w:t>
      </w:r>
      <w:r w:rsidR="00010468" w:rsidRPr="00553AAB">
        <w:rPr>
          <w:rFonts w:ascii="Arial" w:hAnsi="Arial" w:cs="Arial"/>
          <w:lang w:val="ru-RU"/>
        </w:rPr>
        <w:t xml:space="preserve"> – по рамково споразумение </w:t>
      </w:r>
      <w:r w:rsidR="00010468" w:rsidRPr="00553AAB">
        <w:rPr>
          <w:rFonts w:ascii="Arial" w:hAnsi="Arial" w:cs="Arial"/>
          <w:lang w:val="bg-BG"/>
        </w:rPr>
        <w:t xml:space="preserve">след проведена </w:t>
      </w:r>
      <w:r w:rsidR="00010468" w:rsidRPr="00553AAB">
        <w:rPr>
          <w:rFonts w:ascii="Arial" w:hAnsi="Arial" w:cs="Arial"/>
          <w:lang w:val="ru-RU"/>
        </w:rPr>
        <w:t>проце</w:t>
      </w:r>
      <w:r w:rsidR="006112AA">
        <w:rPr>
          <w:rFonts w:ascii="Arial" w:hAnsi="Arial" w:cs="Arial"/>
          <w:lang w:val="ru-RU"/>
        </w:rPr>
        <w:t xml:space="preserve">дура на договаряне с обявление </w:t>
      </w:r>
      <w:r w:rsidR="00010468" w:rsidRPr="00553AAB">
        <w:rPr>
          <w:rFonts w:ascii="Arial" w:hAnsi="Arial" w:cs="Arial"/>
          <w:lang w:val="ru-RU"/>
        </w:rPr>
        <w:t xml:space="preserve">с реф. № </w:t>
      </w:r>
      <w:r w:rsidR="00010468" w:rsidRPr="007016B0">
        <w:rPr>
          <w:rFonts w:ascii="Arial" w:hAnsi="Arial" w:cs="Arial"/>
          <w:lang w:val="bg-BG"/>
        </w:rPr>
        <w:t>РР</w:t>
      </w:r>
      <w:r w:rsidR="00010468" w:rsidRPr="007016B0">
        <w:rPr>
          <w:rFonts w:ascii="Arial" w:hAnsi="Arial" w:cs="Arial"/>
          <w:lang w:val="en-US"/>
        </w:rPr>
        <w:t>S</w:t>
      </w:r>
      <w:r w:rsidR="00010468" w:rsidRPr="007016B0">
        <w:rPr>
          <w:rFonts w:ascii="Arial" w:hAnsi="Arial" w:cs="Arial"/>
          <w:lang w:val="bg-BG"/>
        </w:rPr>
        <w:t xml:space="preserve"> 15-0</w:t>
      </w:r>
      <w:r w:rsidR="00010468" w:rsidRPr="007016B0">
        <w:rPr>
          <w:rFonts w:ascii="Arial" w:hAnsi="Arial" w:cs="Arial"/>
          <w:lang w:val="en-US"/>
        </w:rPr>
        <w:t>45</w:t>
      </w:r>
      <w:r w:rsidRPr="00553AAB">
        <w:rPr>
          <w:rFonts w:ascii="Arial" w:hAnsi="Arial" w:cs="Arial"/>
          <w:lang w:val="en-US"/>
        </w:rPr>
        <w:t>”</w:t>
      </w:r>
    </w:p>
    <w:p w:rsidR="00543E44" w:rsidRPr="00512AEF" w:rsidRDefault="00543E44" w:rsidP="00543E44">
      <w:pPr>
        <w:jc w:val="both"/>
        <w:rPr>
          <w:rFonts w:ascii="Arial" w:hAnsi="Arial" w:cs="Arial"/>
          <w:lang w:val="be-BY"/>
        </w:rPr>
      </w:pPr>
    </w:p>
    <w:p w:rsidR="00543E44" w:rsidRPr="00512AEF" w:rsidRDefault="00543E44" w:rsidP="00543E44">
      <w:pPr>
        <w:jc w:val="both"/>
        <w:rPr>
          <w:rFonts w:ascii="Arial" w:hAnsi="Arial" w:cs="Arial"/>
          <w:lang w:val="be-BY"/>
        </w:rPr>
      </w:pPr>
      <w:r w:rsidRPr="00512AEF">
        <w:rPr>
          <w:rFonts w:ascii="Arial" w:hAnsi="Arial" w:cs="Arial"/>
          <w:lang w:val="be-BY"/>
        </w:rPr>
        <w:t>Заявяваме, че обособената/ите позиция/и, за която/които сме получили покана за участие в договарянето и за която/които представяме настоящата оферта е/са следната/ите:</w:t>
      </w:r>
    </w:p>
    <w:p w:rsidR="00543E44" w:rsidRPr="00512AEF" w:rsidRDefault="00543E44" w:rsidP="00543E44">
      <w:pPr>
        <w:jc w:val="both"/>
        <w:rPr>
          <w:rFonts w:ascii="Arial" w:hAnsi="Arial" w:cs="Arial"/>
          <w:lang w:val="be-BY"/>
        </w:rPr>
      </w:pPr>
    </w:p>
    <w:p w:rsidR="00543E44" w:rsidRPr="00512AEF" w:rsidRDefault="00543E44" w:rsidP="00473502">
      <w:pPr>
        <w:numPr>
          <w:ilvl w:val="0"/>
          <w:numId w:val="8"/>
        </w:numPr>
        <w:jc w:val="both"/>
        <w:rPr>
          <w:rFonts w:ascii="Arial" w:hAnsi="Arial" w:cs="Arial"/>
          <w:i/>
          <w:lang w:val="be-BY"/>
        </w:rPr>
      </w:pPr>
      <w:r w:rsidRPr="00512AEF">
        <w:rPr>
          <w:rFonts w:ascii="Arial" w:hAnsi="Arial" w:cs="Arial"/>
          <w:lang w:val="be-BY"/>
        </w:rPr>
        <w:t xml:space="preserve">Обособена позиция № ....................... </w:t>
      </w:r>
      <w:r w:rsidRPr="00512AEF">
        <w:rPr>
          <w:rFonts w:ascii="Arial" w:hAnsi="Arial" w:cs="Arial"/>
          <w:i/>
          <w:lang w:val="be-BY"/>
        </w:rPr>
        <w:t>/изписва се номерът и името на обособената позиция/;</w:t>
      </w:r>
    </w:p>
    <w:p w:rsidR="00543E44" w:rsidRPr="00512AEF" w:rsidRDefault="00543E44" w:rsidP="00473502">
      <w:pPr>
        <w:numPr>
          <w:ilvl w:val="0"/>
          <w:numId w:val="8"/>
        </w:numPr>
        <w:jc w:val="both"/>
        <w:rPr>
          <w:rFonts w:ascii="Arial" w:hAnsi="Arial" w:cs="Arial"/>
          <w:i/>
          <w:lang w:val="be-BY"/>
        </w:rPr>
      </w:pPr>
      <w:r w:rsidRPr="00512AEF">
        <w:rPr>
          <w:rFonts w:ascii="Arial" w:hAnsi="Arial" w:cs="Arial"/>
          <w:lang w:val="be-BY"/>
        </w:rPr>
        <w:t xml:space="preserve">Обособена позиция № ....................... </w:t>
      </w:r>
      <w:r w:rsidRPr="00512AEF">
        <w:rPr>
          <w:rFonts w:ascii="Arial" w:hAnsi="Arial" w:cs="Arial"/>
          <w:i/>
          <w:lang w:val="be-BY"/>
        </w:rPr>
        <w:t>/изписва се номерът и името на обособената позиция/;</w:t>
      </w:r>
    </w:p>
    <w:p w:rsidR="00543E44" w:rsidRPr="00512AEF" w:rsidRDefault="00543E44" w:rsidP="00473502">
      <w:pPr>
        <w:numPr>
          <w:ilvl w:val="0"/>
          <w:numId w:val="8"/>
        </w:numPr>
        <w:jc w:val="both"/>
        <w:rPr>
          <w:rFonts w:ascii="Arial" w:hAnsi="Arial" w:cs="Arial"/>
          <w:i/>
          <w:lang w:val="be-BY"/>
        </w:rPr>
      </w:pPr>
      <w:r w:rsidRPr="00512AEF">
        <w:rPr>
          <w:rFonts w:ascii="Arial" w:hAnsi="Arial" w:cs="Arial"/>
          <w:i/>
          <w:lang w:val="be-BY"/>
        </w:rPr>
        <w:t>и т.н.</w:t>
      </w:r>
    </w:p>
    <w:p w:rsidR="00543E44" w:rsidRPr="00543E44" w:rsidRDefault="00543E44" w:rsidP="00543E44">
      <w:pPr>
        <w:pStyle w:val="ListParagraph"/>
        <w:ind w:left="720"/>
        <w:jc w:val="both"/>
        <w:rPr>
          <w:rFonts w:ascii="Arial" w:hAnsi="Arial" w:cs="Arial"/>
          <w:lang w:val="be-BY" w:eastAsia="bg-BG"/>
        </w:rPr>
      </w:pPr>
    </w:p>
    <w:p w:rsidR="00543E44" w:rsidRPr="00014174" w:rsidRDefault="00543E44" w:rsidP="00543E44">
      <w:pPr>
        <w:jc w:val="both"/>
        <w:rPr>
          <w:rFonts w:ascii="Arial" w:hAnsi="Arial" w:cs="Arial"/>
          <w:lang w:val="be-BY" w:eastAsia="bg-BG"/>
        </w:rPr>
      </w:pPr>
      <w:r w:rsidRPr="00014174">
        <w:rPr>
          <w:rFonts w:ascii="Arial" w:hAnsi="Arial" w:cs="Arial"/>
          <w:lang w:val="be-BY" w:eastAsia="bg-BG"/>
        </w:rPr>
        <w:t>Декларираме, че сме запознати с указанията и условията за участие</w:t>
      </w:r>
      <w:r w:rsidRPr="00014174">
        <w:rPr>
          <w:rFonts w:ascii="Arial" w:hAnsi="Arial" w:cs="Arial"/>
          <w:lang w:val="bg-BG" w:eastAsia="bg-BG"/>
        </w:rPr>
        <w:t>, посочени в документацията</w:t>
      </w:r>
      <w:r w:rsidRPr="00014174">
        <w:rPr>
          <w:rFonts w:ascii="Arial" w:hAnsi="Arial" w:cs="Arial"/>
          <w:lang w:val="be-BY" w:eastAsia="bg-BG"/>
        </w:rPr>
        <w:t xml:space="preserve">. Съгласни сме с поставените от Вас условия и ги приемаме без възражения. </w:t>
      </w:r>
    </w:p>
    <w:p w:rsidR="00787365" w:rsidRPr="00014174" w:rsidRDefault="00543E44" w:rsidP="00543E44">
      <w:pPr>
        <w:spacing w:before="120"/>
        <w:jc w:val="both"/>
        <w:rPr>
          <w:rFonts w:ascii="Arial" w:hAnsi="Arial" w:cs="Arial"/>
          <w:lang w:val="be-BY" w:eastAsia="bg-BG"/>
        </w:rPr>
      </w:pPr>
      <w:r w:rsidRPr="00014174">
        <w:rPr>
          <w:rFonts w:ascii="Arial" w:hAnsi="Arial" w:cs="Arial"/>
          <w:lang w:val="be-BY" w:eastAsia="bg-BG"/>
        </w:rPr>
        <w:t xml:space="preserve">Декларираме, че ще изпълним поръчката според изискванията, описани </w:t>
      </w:r>
      <w:r w:rsidRPr="00014174">
        <w:rPr>
          <w:rFonts w:ascii="Arial" w:hAnsi="Arial" w:cs="Arial"/>
          <w:lang w:val="bg-BG" w:eastAsia="bg-BG"/>
        </w:rPr>
        <w:t>в документацията</w:t>
      </w:r>
      <w:r w:rsidRPr="00014174">
        <w:rPr>
          <w:rFonts w:ascii="Arial" w:hAnsi="Arial" w:cs="Arial"/>
          <w:lang w:val="be-BY" w:eastAsia="bg-BG"/>
        </w:rPr>
        <w:t xml:space="preserve"> и в пълно съответствие с </w:t>
      </w:r>
      <w:r w:rsidR="006F3043">
        <w:rPr>
          <w:rFonts w:ascii="Arial" w:hAnsi="Arial" w:cs="Arial"/>
          <w:lang w:val="be-BY" w:eastAsia="bg-BG"/>
        </w:rPr>
        <w:t xml:space="preserve">подписаното </w:t>
      </w:r>
      <w:r w:rsidR="006F3043" w:rsidRPr="00703A26">
        <w:rPr>
          <w:rFonts w:ascii="Arial" w:hAnsi="Arial" w:cs="Arial"/>
          <w:lang w:val="bg-BG"/>
        </w:rPr>
        <w:t>Рамково споразумение</w:t>
      </w:r>
      <w:r w:rsidR="00787365" w:rsidRPr="00787365">
        <w:rPr>
          <w:rFonts w:ascii="Arial" w:hAnsi="Arial" w:cs="Arial"/>
          <w:lang w:val="bg-BG" w:eastAsia="bg-BG"/>
        </w:rPr>
        <w:t xml:space="preserve"> след проведена </w:t>
      </w:r>
      <w:r w:rsidR="00787365" w:rsidRPr="00787365">
        <w:rPr>
          <w:rFonts w:ascii="Arial" w:hAnsi="Arial" w:cs="Arial"/>
          <w:lang w:val="ru-RU" w:eastAsia="bg-BG"/>
        </w:rPr>
        <w:t xml:space="preserve">процедура на договаряне с </w:t>
      </w:r>
      <w:r w:rsidR="00787365" w:rsidRPr="005128BE">
        <w:rPr>
          <w:rFonts w:ascii="Arial" w:hAnsi="Arial" w:cs="Arial"/>
          <w:lang w:val="ru-RU" w:eastAsia="bg-BG"/>
        </w:rPr>
        <w:t xml:space="preserve">обявление с реф. № </w:t>
      </w:r>
      <w:r w:rsidR="005128BE" w:rsidRPr="005128BE">
        <w:rPr>
          <w:rFonts w:ascii="Arial" w:hAnsi="Arial" w:cs="Arial"/>
          <w:lang w:val="bg-BG"/>
        </w:rPr>
        <w:t>РР</w:t>
      </w:r>
      <w:r w:rsidR="005128BE" w:rsidRPr="005128BE">
        <w:rPr>
          <w:rFonts w:ascii="Arial" w:hAnsi="Arial" w:cs="Arial"/>
          <w:lang w:val="en-US"/>
        </w:rPr>
        <w:t>S</w:t>
      </w:r>
      <w:r w:rsidR="005128BE" w:rsidRPr="005128BE">
        <w:rPr>
          <w:rFonts w:ascii="Arial" w:hAnsi="Arial" w:cs="Arial"/>
          <w:lang w:val="bg-BG"/>
        </w:rPr>
        <w:t xml:space="preserve"> 15-0</w:t>
      </w:r>
      <w:r w:rsidR="005128BE" w:rsidRPr="005128BE">
        <w:rPr>
          <w:rFonts w:ascii="Arial" w:hAnsi="Arial" w:cs="Arial"/>
          <w:lang w:val="en-US"/>
        </w:rPr>
        <w:t>45</w:t>
      </w:r>
      <w:r w:rsidR="006F3043" w:rsidRPr="005128BE">
        <w:rPr>
          <w:rFonts w:ascii="Arial" w:hAnsi="Arial" w:cs="Arial"/>
          <w:lang w:val="bg-BG"/>
        </w:rPr>
        <w:t>,</w:t>
      </w:r>
      <w:r w:rsidR="003128DA" w:rsidRPr="005128BE">
        <w:rPr>
          <w:rFonts w:ascii="Arial" w:hAnsi="Arial" w:cs="Arial"/>
          <w:lang w:val="bg-BG"/>
        </w:rPr>
        <w:t xml:space="preserve"> </w:t>
      </w:r>
      <w:r w:rsidRPr="005128BE">
        <w:rPr>
          <w:rFonts w:ascii="Arial" w:hAnsi="Arial" w:cs="Arial"/>
          <w:lang w:val="be-BY" w:eastAsia="bg-BG"/>
        </w:rPr>
        <w:t>техническите изисквания на Възложителя</w:t>
      </w:r>
      <w:r w:rsidR="0078705D" w:rsidRPr="005128BE">
        <w:rPr>
          <w:rFonts w:ascii="Arial" w:hAnsi="Arial" w:cs="Arial"/>
          <w:lang w:val="be-BY" w:eastAsia="bg-BG"/>
        </w:rPr>
        <w:t xml:space="preserve"> -</w:t>
      </w:r>
      <w:r w:rsidRPr="005128BE">
        <w:rPr>
          <w:rFonts w:ascii="Arial" w:hAnsi="Arial" w:cs="Arial"/>
          <w:lang w:val="be-BY" w:eastAsia="bg-BG"/>
        </w:rPr>
        <w:t xml:space="preserve"> </w:t>
      </w:r>
      <w:r w:rsidR="00787365" w:rsidRPr="005128BE">
        <w:rPr>
          <w:rFonts w:ascii="Arial" w:hAnsi="Arial" w:cs="Arial"/>
          <w:lang w:val="bg-BG" w:eastAsia="bg-BG"/>
        </w:rPr>
        <w:t xml:space="preserve">Приложение № 2 и </w:t>
      </w:r>
      <w:r w:rsidR="00787365" w:rsidRPr="00787365">
        <w:rPr>
          <w:rFonts w:ascii="Arial" w:hAnsi="Arial" w:cs="Arial"/>
          <w:lang w:val="bg-BG" w:eastAsia="bg-BG"/>
        </w:rPr>
        <w:t xml:space="preserve">Техническото ни предложение - Приложение № 3 от </w:t>
      </w:r>
      <w:r w:rsidR="00992185" w:rsidRPr="00787365">
        <w:rPr>
          <w:rFonts w:ascii="Arial" w:hAnsi="Arial" w:cs="Arial"/>
          <w:lang w:val="bg-BG" w:eastAsia="bg-BG"/>
        </w:rPr>
        <w:t>Рамково</w:t>
      </w:r>
      <w:r w:rsidR="00992185">
        <w:rPr>
          <w:rFonts w:ascii="Arial" w:hAnsi="Arial" w:cs="Arial"/>
          <w:lang w:val="bg-BG" w:eastAsia="bg-BG"/>
        </w:rPr>
        <w:t>то</w:t>
      </w:r>
      <w:r w:rsidR="00992185" w:rsidRPr="00787365">
        <w:rPr>
          <w:rFonts w:ascii="Arial" w:hAnsi="Arial" w:cs="Arial"/>
          <w:lang w:val="bg-BG" w:eastAsia="bg-BG"/>
        </w:rPr>
        <w:t xml:space="preserve"> </w:t>
      </w:r>
      <w:r w:rsidR="00787365" w:rsidRPr="00787365">
        <w:rPr>
          <w:rFonts w:ascii="Arial" w:hAnsi="Arial" w:cs="Arial"/>
          <w:lang w:val="bg-BG" w:eastAsia="bg-BG"/>
        </w:rPr>
        <w:t>споразумение</w:t>
      </w:r>
      <w:r w:rsidR="00787365">
        <w:rPr>
          <w:rFonts w:ascii="Arial" w:hAnsi="Arial" w:cs="Arial"/>
          <w:lang w:val="ru-RU" w:eastAsia="bg-BG"/>
        </w:rPr>
        <w:t>, както и с</w:t>
      </w:r>
      <w:r w:rsidRPr="00014174">
        <w:rPr>
          <w:rFonts w:ascii="Arial" w:hAnsi="Arial" w:cs="Arial"/>
          <w:lang w:val="be-BY" w:eastAsia="bg-BG"/>
        </w:rPr>
        <w:t xml:space="preserve"> действащите нормативни документи, имащи връзка с предмета на поръчката.</w:t>
      </w:r>
    </w:p>
    <w:p w:rsidR="00543E44" w:rsidRPr="00014174" w:rsidRDefault="00543E44" w:rsidP="00543E44">
      <w:pPr>
        <w:spacing w:before="120"/>
        <w:ind w:right="22"/>
        <w:jc w:val="both"/>
        <w:rPr>
          <w:rFonts w:ascii="Arial" w:hAnsi="Arial" w:cs="Arial"/>
          <w:lang w:val="be-BY" w:eastAsia="bg-BG"/>
        </w:rPr>
      </w:pPr>
      <w:r w:rsidRPr="00014174">
        <w:rPr>
          <w:rFonts w:ascii="Arial" w:hAnsi="Arial" w:cs="Arial"/>
          <w:lang w:val="be-BY" w:eastAsia="bg-BG"/>
        </w:rPr>
        <w:t>Запознати сме с проекта на договора, приемаме го и ако бъдем определени за изпълнител, ще сключим договор в законоустановения срок.</w:t>
      </w:r>
    </w:p>
    <w:p w:rsidR="00543E44" w:rsidRPr="00014174" w:rsidRDefault="00543E44" w:rsidP="00543E44">
      <w:pPr>
        <w:spacing w:before="120"/>
        <w:ind w:right="22"/>
        <w:jc w:val="both"/>
        <w:rPr>
          <w:rFonts w:ascii="Arial" w:hAnsi="Arial" w:cs="Arial"/>
          <w:lang w:val="be-BY" w:eastAsia="bg-BG"/>
        </w:rPr>
      </w:pPr>
      <w:r w:rsidRPr="00014174">
        <w:rPr>
          <w:rFonts w:ascii="Arial" w:hAnsi="Arial" w:cs="Arial"/>
          <w:lang w:val="be-BY" w:eastAsia="bg-BG"/>
        </w:rPr>
        <w:t xml:space="preserve">Настоящата оферта е валидна </w:t>
      </w:r>
      <w:r w:rsidRPr="00014174">
        <w:rPr>
          <w:rFonts w:ascii="Arial" w:hAnsi="Arial" w:cs="Arial"/>
          <w:b/>
          <w:lang w:val="be-BY" w:eastAsia="bg-BG"/>
        </w:rPr>
        <w:t>150 дни</w:t>
      </w:r>
      <w:r w:rsidRPr="00014174">
        <w:rPr>
          <w:rFonts w:ascii="Arial" w:hAnsi="Arial" w:cs="Arial"/>
          <w:lang w:val="be-BY" w:eastAsia="bg-BG"/>
        </w:rPr>
        <w:t>, считано от крайната дата за получаване на офертите /</w:t>
      </w:r>
      <w:r w:rsidRPr="00014174">
        <w:rPr>
          <w:rFonts w:ascii="Arial" w:hAnsi="Arial" w:cs="Arial"/>
          <w:i/>
          <w:lang w:val="be-BY" w:eastAsia="bg-BG"/>
        </w:rPr>
        <w:t xml:space="preserve">срокът на минималната валидност е посочен и в </w:t>
      </w:r>
      <w:r>
        <w:rPr>
          <w:rFonts w:ascii="Arial" w:hAnsi="Arial" w:cs="Arial"/>
          <w:i/>
          <w:lang w:val="be-BY" w:eastAsia="bg-BG"/>
        </w:rPr>
        <w:t>поканата</w:t>
      </w:r>
      <w:r w:rsidRPr="00014174">
        <w:rPr>
          <w:rFonts w:ascii="Arial" w:hAnsi="Arial" w:cs="Arial"/>
          <w:i/>
          <w:lang w:val="be-BY" w:eastAsia="bg-BG"/>
        </w:rPr>
        <w:t>/</w:t>
      </w:r>
      <w:r w:rsidRPr="00014174">
        <w:rPr>
          <w:rFonts w:ascii="Arial" w:hAnsi="Arial" w:cs="Arial"/>
          <w:lang w:val="be-BY" w:eastAsia="bg-BG"/>
        </w:rPr>
        <w:t>.</w:t>
      </w:r>
    </w:p>
    <w:p w:rsidR="00AB7A37" w:rsidRPr="00014174" w:rsidRDefault="00AB7A37" w:rsidP="00543E44">
      <w:pPr>
        <w:rPr>
          <w:rFonts w:ascii="Arial" w:hAnsi="Arial" w:cs="Arial"/>
          <w:lang w:val="bg-BG" w:eastAsia="bg-BG"/>
        </w:rPr>
      </w:pPr>
    </w:p>
    <w:p w:rsidR="00543E44" w:rsidRPr="00512AEF" w:rsidRDefault="00543E44" w:rsidP="00543E44">
      <w:pPr>
        <w:jc w:val="both"/>
        <w:rPr>
          <w:rFonts w:ascii="Arial" w:hAnsi="Arial" w:cs="Arial"/>
          <w:lang w:val="ru-RU" w:eastAsia="bg-BG"/>
        </w:rPr>
      </w:pPr>
    </w:p>
    <w:p w:rsidR="00543E44" w:rsidRPr="00512AEF" w:rsidRDefault="00543E44" w:rsidP="00543E44">
      <w:pPr>
        <w:jc w:val="both"/>
        <w:rPr>
          <w:rFonts w:ascii="Arial" w:hAnsi="Arial" w:cs="Arial"/>
          <w:b/>
          <w:u w:val="single"/>
          <w:lang w:val="bg-BG" w:eastAsia="bg-BG"/>
        </w:rPr>
      </w:pPr>
      <w:r w:rsidRPr="00512AEF">
        <w:rPr>
          <w:rFonts w:ascii="Arial" w:hAnsi="Arial" w:cs="Arial"/>
          <w:lang w:val="ru-RU" w:eastAsia="bg-BG"/>
        </w:rPr>
        <w:t xml:space="preserve">Дата ______________ г.                                  </w:t>
      </w:r>
      <w:r w:rsidRPr="00512AEF">
        <w:rPr>
          <w:rFonts w:ascii="Arial" w:hAnsi="Arial" w:cs="Arial"/>
          <w:b/>
          <w:u w:val="single"/>
          <w:lang w:val="bg-BG" w:eastAsia="bg-BG"/>
        </w:rPr>
        <w:t>ПОДПИС и ПЕЧАТ:</w:t>
      </w:r>
    </w:p>
    <w:p w:rsidR="00543E44" w:rsidRPr="00512AEF" w:rsidRDefault="00543E44" w:rsidP="00543E44">
      <w:pPr>
        <w:jc w:val="both"/>
        <w:rPr>
          <w:rFonts w:ascii="Arial" w:hAnsi="Arial" w:cs="Arial"/>
          <w:lang w:val="bg-BG" w:eastAsia="bg-BG"/>
        </w:rPr>
      </w:pP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t xml:space="preserve">_____________________ </w:t>
      </w:r>
    </w:p>
    <w:p w:rsidR="00543E44" w:rsidRPr="00512AEF" w:rsidRDefault="00543E44" w:rsidP="00543E44">
      <w:pPr>
        <w:ind w:left="6372" w:firstLine="708"/>
        <w:jc w:val="both"/>
        <w:rPr>
          <w:rFonts w:ascii="Arial" w:hAnsi="Arial" w:cs="Arial"/>
          <w:sz w:val="16"/>
          <w:szCs w:val="16"/>
          <w:lang w:val="bg-BG" w:eastAsia="bg-BG"/>
        </w:rPr>
      </w:pPr>
      <w:r w:rsidRPr="00512AEF">
        <w:rPr>
          <w:rFonts w:ascii="Arial" w:hAnsi="Arial" w:cs="Arial"/>
          <w:sz w:val="16"/>
          <w:szCs w:val="16"/>
          <w:lang w:val="bg-BG" w:eastAsia="bg-BG"/>
        </w:rPr>
        <w:t>(име и фамилия)</w:t>
      </w:r>
    </w:p>
    <w:p w:rsidR="00543E44" w:rsidRPr="00512AEF" w:rsidRDefault="00543E44" w:rsidP="00543E44">
      <w:pPr>
        <w:ind w:left="5664" w:firstLine="708"/>
        <w:jc w:val="both"/>
        <w:rPr>
          <w:rFonts w:ascii="Arial" w:hAnsi="Arial" w:cs="Arial"/>
          <w:lang w:val="bg-BG" w:eastAsia="bg-BG"/>
        </w:rPr>
      </w:pPr>
      <w:r w:rsidRPr="00512AEF">
        <w:rPr>
          <w:rFonts w:ascii="Arial" w:hAnsi="Arial" w:cs="Arial"/>
          <w:lang w:val="bg-BG" w:eastAsia="bg-BG"/>
        </w:rPr>
        <w:t xml:space="preserve">_____________________ </w:t>
      </w:r>
    </w:p>
    <w:p w:rsidR="00543E44" w:rsidRDefault="00543E44" w:rsidP="00543E44">
      <w:pPr>
        <w:ind w:left="5664" w:firstLine="708"/>
        <w:jc w:val="both"/>
        <w:rPr>
          <w:rFonts w:ascii="Arial" w:hAnsi="Arial" w:cs="Arial"/>
          <w:lang w:val="en-US" w:eastAsia="bg-BG"/>
        </w:rPr>
      </w:pPr>
      <w:r w:rsidRPr="00512AEF">
        <w:rPr>
          <w:rFonts w:ascii="Arial" w:hAnsi="Arial" w:cs="Arial"/>
          <w:sz w:val="16"/>
          <w:szCs w:val="16"/>
          <w:lang w:val="bg-BG" w:eastAsia="bg-BG"/>
        </w:rPr>
        <w:t>(длъжност на представляващия участника</w:t>
      </w:r>
      <w:r w:rsidRPr="00512AEF">
        <w:rPr>
          <w:rFonts w:ascii="Arial" w:hAnsi="Arial" w:cs="Arial"/>
          <w:lang w:val="bg-BG" w:eastAsia="bg-BG"/>
        </w:rPr>
        <w:t>)</w:t>
      </w:r>
    </w:p>
    <w:p w:rsidR="008F3098" w:rsidRDefault="008F3098">
      <w:pPr>
        <w:rPr>
          <w:rFonts w:ascii="Arial" w:hAnsi="Arial" w:cs="Arial"/>
          <w:lang w:val="en-US" w:eastAsia="bg-BG"/>
        </w:rPr>
      </w:pPr>
      <w:r>
        <w:rPr>
          <w:rFonts w:ascii="Arial" w:hAnsi="Arial" w:cs="Arial"/>
          <w:lang w:val="en-US" w:eastAsia="bg-BG"/>
        </w:rPr>
        <w:br w:type="page"/>
      </w:r>
    </w:p>
    <w:p w:rsidR="00074ABB" w:rsidRPr="00074ABB" w:rsidRDefault="00074ABB" w:rsidP="00543E44">
      <w:pPr>
        <w:ind w:left="5664" w:firstLine="708"/>
        <w:jc w:val="both"/>
        <w:rPr>
          <w:rFonts w:ascii="Arial" w:hAnsi="Arial" w:cs="Arial"/>
          <w:lang w:val="en-US" w:eastAsia="bg-BG"/>
        </w:rPr>
      </w:pPr>
    </w:p>
    <w:p w:rsidR="000A50A0" w:rsidRPr="004D115B" w:rsidRDefault="000A50A0" w:rsidP="000A50A0">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0B3051" w:rsidRPr="00DA0C88" w:rsidRDefault="000B3051" w:rsidP="007A5E6F">
      <w:pPr>
        <w:jc w:val="center"/>
        <w:rPr>
          <w:rFonts w:ascii="Arial" w:hAnsi="Arial"/>
          <w:b/>
          <w:lang w:val="ru-RU" w:eastAsia="bg-BG"/>
        </w:rPr>
      </w:pPr>
    </w:p>
    <w:p w:rsidR="000B3051" w:rsidRPr="00DA0C88" w:rsidRDefault="000B3051" w:rsidP="007A5E6F">
      <w:pPr>
        <w:jc w:val="center"/>
        <w:rPr>
          <w:rFonts w:ascii="Arial" w:hAnsi="Arial" w:cs="Arial"/>
          <w:b/>
          <w:lang w:val="ru-RU" w:eastAsia="bg-BG"/>
        </w:rPr>
      </w:pPr>
      <w:r w:rsidRPr="00DA0C88">
        <w:rPr>
          <w:rFonts w:ascii="Arial" w:hAnsi="Arial"/>
          <w:b/>
          <w:lang w:val="be-BY" w:eastAsia="bg-BG"/>
        </w:rPr>
        <w:t>СПИСЪК НА ДОКУМЕНТИТЕ</w:t>
      </w:r>
      <w:r w:rsidRPr="00DA0C88">
        <w:rPr>
          <w:rFonts w:ascii="Arial" w:hAnsi="Arial" w:cs="Arial"/>
          <w:lang w:val="be-BY" w:eastAsia="bg-BG"/>
        </w:rPr>
        <w:t xml:space="preserve"> </w:t>
      </w:r>
      <w:r w:rsidRPr="00DA0C88">
        <w:rPr>
          <w:rFonts w:ascii="Arial" w:hAnsi="Arial"/>
          <w:b/>
          <w:lang w:val="be-BY" w:eastAsia="bg-BG"/>
        </w:rPr>
        <w:t>И ИНФОРМАЦИЯТА, СЪДЪРЖАЩИ СЕ В ОФЕРТАТА</w:t>
      </w:r>
    </w:p>
    <w:p w:rsidR="000B3051" w:rsidRPr="00DA0C88" w:rsidRDefault="000B3051" w:rsidP="007A5E6F">
      <w:pPr>
        <w:jc w:val="both"/>
        <w:rPr>
          <w:rFonts w:ascii="Arial" w:hAnsi="Arial" w:cs="Arial"/>
          <w:lang w:val="ru-RU" w:eastAsia="bg-BG"/>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370"/>
      </w:tblGrid>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vAlign w:val="center"/>
            <w:hideMark/>
          </w:tcPr>
          <w:p w:rsidR="000B3051" w:rsidRPr="00DA0C88" w:rsidRDefault="000B3051" w:rsidP="007A5E6F">
            <w:pPr>
              <w:spacing w:after="120"/>
              <w:jc w:val="center"/>
              <w:rPr>
                <w:rFonts w:ascii="Arial" w:hAnsi="Arial" w:cs="Arial"/>
                <w:lang w:val="ru-RU"/>
              </w:rPr>
            </w:pPr>
            <w:r w:rsidRPr="00DA0C88">
              <w:rPr>
                <w:rFonts w:ascii="Arial" w:hAnsi="Arial" w:cs="Arial"/>
                <w:b/>
                <w:lang w:val="ru-RU"/>
              </w:rPr>
              <w:t>Наименование</w:t>
            </w:r>
          </w:p>
        </w:tc>
        <w:tc>
          <w:tcPr>
            <w:tcW w:w="1370" w:type="dxa"/>
            <w:tcBorders>
              <w:top w:val="single" w:sz="4" w:space="0" w:color="auto"/>
              <w:left w:val="single" w:sz="4" w:space="0" w:color="auto"/>
              <w:bottom w:val="single" w:sz="4" w:space="0" w:color="auto"/>
              <w:right w:val="single" w:sz="4" w:space="0" w:color="auto"/>
            </w:tcBorders>
            <w:vAlign w:val="center"/>
            <w:hideMark/>
          </w:tcPr>
          <w:p w:rsidR="00476EDA" w:rsidRDefault="000B3051" w:rsidP="00476EDA">
            <w:pPr>
              <w:ind w:left="-156" w:right="-175"/>
              <w:jc w:val="center"/>
              <w:rPr>
                <w:rFonts w:ascii="Arial" w:hAnsi="Arial" w:cs="Arial"/>
                <w:lang w:val="ru-RU"/>
              </w:rPr>
            </w:pPr>
            <w:r w:rsidRPr="00DA0C88">
              <w:rPr>
                <w:rFonts w:ascii="Arial" w:hAnsi="Arial" w:cs="Arial"/>
                <w:b/>
                <w:lang w:val="ru-RU"/>
              </w:rPr>
              <w:t>Страница</w:t>
            </w:r>
            <w:r w:rsidR="00476EDA">
              <w:rPr>
                <w:rFonts w:ascii="Arial" w:hAnsi="Arial" w:cs="Arial"/>
                <w:b/>
                <w:lang w:val="ru-RU"/>
              </w:rPr>
              <w:t xml:space="preserve"> </w:t>
            </w:r>
            <w:r w:rsidRPr="00DA0C88">
              <w:rPr>
                <w:rFonts w:ascii="Arial" w:hAnsi="Arial" w:cs="Arial"/>
                <w:b/>
                <w:lang w:val="ru-RU"/>
              </w:rPr>
              <w:t>№</w:t>
            </w:r>
            <w:r w:rsidRPr="00DA0C88">
              <w:rPr>
                <w:rFonts w:ascii="Arial" w:hAnsi="Arial" w:cs="Arial"/>
                <w:lang w:val="ru-RU"/>
              </w:rPr>
              <w:t xml:space="preserve"> </w:t>
            </w:r>
          </w:p>
          <w:p w:rsidR="000B3051" w:rsidRPr="00DA0C88" w:rsidRDefault="000B3051" w:rsidP="00476EDA">
            <w:pPr>
              <w:ind w:left="-123" w:right="-141"/>
              <w:jc w:val="center"/>
              <w:rPr>
                <w:rFonts w:ascii="Arial" w:hAnsi="Arial" w:cs="Arial"/>
                <w:lang w:val="ru-RU"/>
              </w:rPr>
            </w:pPr>
            <w:r w:rsidRPr="00597C1B">
              <w:rPr>
                <w:rFonts w:ascii="Arial" w:hAnsi="Arial" w:cs="Arial"/>
                <w:color w:val="000000" w:themeColor="text1"/>
                <w:lang w:val="ru-RU"/>
              </w:rPr>
              <w:t xml:space="preserve">(да се </w:t>
            </w:r>
            <w:r w:rsidR="00476EDA">
              <w:rPr>
                <w:rFonts w:ascii="Arial" w:hAnsi="Arial" w:cs="Arial"/>
                <w:color w:val="000000" w:themeColor="text1"/>
                <w:lang w:val="ru-RU"/>
              </w:rPr>
              <w:t>п</w:t>
            </w:r>
            <w:r w:rsidRPr="00597C1B">
              <w:rPr>
                <w:rFonts w:ascii="Arial" w:hAnsi="Arial" w:cs="Arial"/>
                <w:color w:val="000000" w:themeColor="text1"/>
                <w:lang w:val="ru-RU"/>
              </w:rPr>
              <w:t>опълни)</w:t>
            </w: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0B3051" w:rsidP="00843B9A">
            <w:pPr>
              <w:tabs>
                <w:tab w:val="left" w:pos="284"/>
              </w:tabs>
              <w:spacing w:before="60" w:after="60"/>
              <w:jc w:val="both"/>
              <w:rPr>
                <w:rFonts w:ascii="Arial" w:hAnsi="Arial" w:cs="Arial"/>
                <w:b/>
                <w:lang w:val="ru-RU"/>
              </w:rPr>
            </w:pPr>
            <w:r w:rsidRPr="00DA0C88">
              <w:rPr>
                <w:rFonts w:ascii="Arial" w:hAnsi="Arial" w:cs="Arial"/>
                <w:b/>
                <w:lang w:val="en-US"/>
              </w:rPr>
              <w:t>I</w:t>
            </w:r>
            <w:r w:rsidRPr="00DA0C88">
              <w:rPr>
                <w:rFonts w:ascii="Arial" w:hAnsi="Arial" w:cs="Arial"/>
                <w:b/>
                <w:lang w:val="ru-RU"/>
              </w:rPr>
              <w:t xml:space="preserve">. </w:t>
            </w:r>
            <w:r w:rsidR="00DC2A3B" w:rsidRPr="00DA0C88">
              <w:rPr>
                <w:rFonts w:ascii="Arial" w:hAnsi="Arial" w:cs="Arial"/>
                <w:b/>
                <w:lang w:val="en-US"/>
              </w:rPr>
              <w:t>Плик № 1 „Документи“, съдържащ следните документи и информация:</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after="120"/>
              <w:jc w:val="both"/>
              <w:rPr>
                <w:rFonts w:ascii="Arial" w:hAnsi="Arial" w:cs="Arial"/>
                <w:sz w:val="22"/>
                <w:szCs w:val="22"/>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0B3051" w:rsidP="00476EDA">
            <w:pPr>
              <w:spacing w:before="60"/>
              <w:jc w:val="both"/>
              <w:rPr>
                <w:rFonts w:ascii="Arial" w:hAnsi="Arial" w:cs="Arial"/>
                <w:lang w:val="ru-RU"/>
              </w:rPr>
            </w:pPr>
            <w:r w:rsidRPr="00DA0C88">
              <w:rPr>
                <w:rFonts w:ascii="Arial" w:hAnsi="Arial" w:cs="Arial"/>
                <w:b/>
                <w:lang w:val="ru-RU"/>
              </w:rPr>
              <w:t xml:space="preserve">1. </w:t>
            </w:r>
            <w:r w:rsidRPr="005128BE">
              <w:rPr>
                <w:rFonts w:ascii="Arial" w:hAnsi="Arial" w:cs="Arial"/>
                <w:b/>
                <w:lang w:val="ru-RU"/>
              </w:rPr>
              <w:t>Първоначална Оферта по образец</w:t>
            </w:r>
            <w:r w:rsidRPr="005128BE">
              <w:rPr>
                <w:rFonts w:ascii="Arial" w:hAnsi="Arial" w:cs="Arial"/>
                <w:lang w:val="ru-RU"/>
              </w:rPr>
              <w:t xml:space="preserve"> – </w:t>
            </w:r>
            <w:r w:rsidRPr="00DA0C88">
              <w:rPr>
                <w:rFonts w:ascii="Arial" w:hAnsi="Arial" w:cs="Arial"/>
                <w:lang w:val="ru-RU"/>
              </w:rPr>
              <w:t>(заглавна страница), съдържаща и представяне на участника:</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after="120"/>
              <w:jc w:val="both"/>
              <w:rPr>
                <w:rFonts w:ascii="Arial" w:hAnsi="Arial" w:cs="Arial"/>
                <w:sz w:val="22"/>
                <w:szCs w:val="22"/>
                <w:lang w:val="ru-RU"/>
              </w:rPr>
            </w:pPr>
          </w:p>
        </w:tc>
      </w:tr>
      <w:tr w:rsidR="00D46144" w:rsidRPr="00DA0C88" w:rsidTr="005128BE">
        <w:trPr>
          <w:trHeight w:val="6945"/>
          <w:jc w:val="center"/>
        </w:trPr>
        <w:tc>
          <w:tcPr>
            <w:tcW w:w="8613" w:type="dxa"/>
            <w:tcBorders>
              <w:top w:val="single" w:sz="4" w:space="0" w:color="auto"/>
              <w:left w:val="single" w:sz="4" w:space="0" w:color="auto"/>
              <w:bottom w:val="single" w:sz="4" w:space="0" w:color="auto"/>
              <w:right w:val="single" w:sz="4" w:space="0" w:color="auto"/>
            </w:tcBorders>
            <w:hideMark/>
          </w:tcPr>
          <w:p w:rsidR="00D46144" w:rsidRPr="00DA0C88" w:rsidRDefault="00D46144" w:rsidP="00473502">
            <w:pPr>
              <w:numPr>
                <w:ilvl w:val="1"/>
                <w:numId w:val="3"/>
              </w:numPr>
              <w:tabs>
                <w:tab w:val="left" w:pos="426"/>
              </w:tabs>
              <w:spacing w:before="60" w:after="60"/>
              <w:ind w:left="0" w:firstLine="0"/>
              <w:jc w:val="both"/>
              <w:rPr>
                <w:rFonts w:ascii="Arial" w:hAnsi="Arial"/>
                <w:lang w:val="ru-RU"/>
              </w:rPr>
            </w:pPr>
            <w:r w:rsidRPr="00DA0C88">
              <w:rPr>
                <w:rFonts w:ascii="Arial" w:hAnsi="Arial"/>
                <w:lang w:val="ru-RU"/>
              </w:rPr>
              <w:t xml:space="preserve"> име и длъжност на лицето, представляващо участника по регистрация или на лицето, упълномощено да представлява участника в тази процедура;</w:t>
            </w:r>
          </w:p>
          <w:p w:rsidR="00D46144" w:rsidRPr="00DA0C88" w:rsidRDefault="00D46144" w:rsidP="007A5E6F">
            <w:pPr>
              <w:spacing w:before="60" w:after="60"/>
              <w:jc w:val="both"/>
              <w:rPr>
                <w:rFonts w:ascii="Arial" w:hAnsi="Arial" w:cs="Arial"/>
                <w:sz w:val="22"/>
                <w:szCs w:val="22"/>
                <w:lang w:val="ru-RU"/>
              </w:rPr>
            </w:pPr>
            <w:r w:rsidRPr="00DA0C88">
              <w:rPr>
                <w:rFonts w:ascii="Arial" w:hAnsi="Arial"/>
                <w:i/>
                <w:szCs w:val="24"/>
                <w:u w:val="single"/>
                <w:lang w:val="ru-RU"/>
              </w:rPr>
              <w:t>Забележка:</w:t>
            </w:r>
            <w:r w:rsidRPr="00DA0C88">
              <w:rPr>
                <w:rFonts w:ascii="Arial" w:hAnsi="Arial"/>
                <w:i/>
                <w:szCs w:val="24"/>
                <w:lang w:val="ru-RU"/>
              </w:rPr>
              <w:t xml:space="preserve"> Ако лицето, подписало офертата не е представляващия участника по регистрация </w:t>
            </w:r>
            <w:r w:rsidRPr="00DA0C88">
              <w:rPr>
                <w:rFonts w:ascii="Arial" w:hAnsi="Arial" w:cs="Arial"/>
                <w:i/>
                <w:lang w:val="ru-RU"/>
              </w:rPr>
              <w:t>(по закон)</w:t>
            </w:r>
            <w:r w:rsidRPr="00DA0C88">
              <w:rPr>
                <w:rFonts w:ascii="Arial" w:hAnsi="Arial"/>
                <w:i/>
                <w:lang w:val="ru-RU"/>
              </w:rPr>
              <w:t>,</w:t>
            </w:r>
            <w:r w:rsidRPr="00DA0C88">
              <w:rPr>
                <w:rFonts w:ascii="Arial" w:hAnsi="Arial"/>
                <w:i/>
                <w:szCs w:val="24"/>
                <w:lang w:val="ru-RU"/>
              </w:rPr>
              <w:t xml:space="preserve"> то се прилага оригинал или нотариално заверено копие на писмено пълномощно на това лице, подписано и подпечатано от представляващия участника по регистрация</w:t>
            </w:r>
          </w:p>
          <w:p w:rsidR="00D46144" w:rsidRPr="00DA0C88" w:rsidRDefault="00D46144" w:rsidP="007A5E6F">
            <w:pPr>
              <w:spacing w:before="60" w:after="60"/>
              <w:jc w:val="both"/>
              <w:rPr>
                <w:rFonts w:ascii="Arial" w:hAnsi="Arial" w:cs="Arial"/>
                <w:lang w:val="ru-RU"/>
              </w:rPr>
            </w:pPr>
            <w:r w:rsidRPr="00DA0C88">
              <w:rPr>
                <w:rFonts w:ascii="Arial" w:hAnsi="Arial"/>
                <w:b/>
                <w:lang w:val="ru-RU"/>
              </w:rPr>
              <w:t>1.2.</w:t>
            </w:r>
            <w:r w:rsidRPr="00DA0C88">
              <w:rPr>
                <w:rFonts w:ascii="Arial" w:hAnsi="Arial"/>
                <w:lang w:val="ru-RU"/>
              </w:rPr>
              <w:t xml:space="preserve"> пощенски адрес, телефони, факсове, електронен адрес, за кореспонденция при провеждане на процедурата, интернет страница (ако има такава);</w:t>
            </w:r>
          </w:p>
          <w:p w:rsidR="00D46144" w:rsidRPr="00DA0C88" w:rsidRDefault="00D46144" w:rsidP="007A5E6F">
            <w:pPr>
              <w:spacing w:before="60" w:after="60"/>
              <w:jc w:val="both"/>
              <w:rPr>
                <w:rFonts w:ascii="Arial" w:hAnsi="Arial" w:cs="Arial"/>
                <w:sz w:val="22"/>
                <w:szCs w:val="22"/>
                <w:lang w:val="ru-RU"/>
              </w:rPr>
            </w:pPr>
            <w:r w:rsidRPr="00DA0C88">
              <w:rPr>
                <w:rFonts w:ascii="Arial" w:hAnsi="Arial"/>
                <w:b/>
                <w:i/>
                <w:szCs w:val="24"/>
                <w:u w:val="single"/>
                <w:lang w:val="ru-RU"/>
              </w:rPr>
              <w:t>Забележка</w:t>
            </w:r>
            <w:r w:rsidRPr="00DA0C88">
              <w:rPr>
                <w:rFonts w:ascii="Arial" w:hAnsi="Arial"/>
                <w:i/>
                <w:szCs w:val="24"/>
                <w:lang w:val="ru-RU"/>
              </w:rPr>
              <w:t>: Ако участникът е посочил грешен адрес или е сменил своя адрес и не е информирал своевременно за това Възложителя, или участникът не е извършил необходимите действия и условия, за да получи уведомлението, изпратено на този адрес, участникът ще се счита за уведомен, когато Възложителят е изпратил уведомлението на посочения от участника  адрес.</w:t>
            </w:r>
          </w:p>
          <w:p w:rsidR="00D46144" w:rsidRPr="00DA0C88" w:rsidRDefault="00D46144" w:rsidP="007A5E6F">
            <w:pPr>
              <w:spacing w:before="60" w:after="60"/>
              <w:jc w:val="both"/>
              <w:rPr>
                <w:rFonts w:ascii="Arial" w:hAnsi="Arial"/>
                <w:lang w:val="ru-RU"/>
              </w:rPr>
            </w:pPr>
            <w:r w:rsidRPr="00DA0C88">
              <w:rPr>
                <w:rFonts w:ascii="Arial" w:hAnsi="Arial"/>
                <w:b/>
                <w:lang w:val="ru-RU"/>
              </w:rPr>
              <w:t>1.3.</w:t>
            </w:r>
            <w:r w:rsidRPr="00DA0C88">
              <w:rPr>
                <w:rFonts w:ascii="Arial" w:hAnsi="Arial"/>
                <w:lang w:val="ru-RU"/>
              </w:rPr>
              <w:t xml:space="preserve"> банкови сметки за възстановяване на гаранцията за участие, ако гаранцията за участие е под формата на парична сума</w:t>
            </w:r>
          </w:p>
          <w:p w:rsidR="00D46144" w:rsidRPr="00DA0C88" w:rsidRDefault="00D46144" w:rsidP="007A5E6F">
            <w:pPr>
              <w:spacing w:before="60" w:after="60"/>
              <w:jc w:val="both"/>
              <w:rPr>
                <w:rFonts w:ascii="Arial" w:hAnsi="Arial"/>
                <w:lang w:val="ru-RU"/>
              </w:rPr>
            </w:pPr>
            <w:r w:rsidRPr="00DA0C88">
              <w:rPr>
                <w:rFonts w:ascii="Arial" w:hAnsi="Arial" w:cs="Arial"/>
                <w:b/>
                <w:lang w:val="en-US"/>
              </w:rPr>
              <w:t xml:space="preserve">1.4. </w:t>
            </w:r>
            <w:r w:rsidRPr="00DA0C88">
              <w:rPr>
                <w:rFonts w:ascii="Arial" w:hAnsi="Arial" w:cs="Arial"/>
                <w:lang w:val="en-US"/>
              </w:rPr>
              <w:t xml:space="preserve">Посочване на </w:t>
            </w:r>
            <w:r w:rsidRPr="00DA0C88">
              <w:rPr>
                <w:rFonts w:ascii="Arial" w:hAnsi="Arial"/>
                <w:lang w:val="ru-RU"/>
              </w:rPr>
              <w:t>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DC2A3B" w:rsidRPr="00125D5A" w:rsidRDefault="00DC2A3B" w:rsidP="00DC2A3B">
            <w:pPr>
              <w:jc w:val="both"/>
              <w:rPr>
                <w:rFonts w:ascii="Arial" w:hAnsi="Arial" w:cs="Arial"/>
                <w:i/>
                <w:szCs w:val="24"/>
                <w:lang w:val="en-US"/>
              </w:rPr>
            </w:pPr>
            <w:r w:rsidRPr="00DC2A3B">
              <w:rPr>
                <w:rFonts w:ascii="Arial" w:hAnsi="Arial" w:cs="Arial"/>
                <w:szCs w:val="24"/>
                <w:lang w:val="en-US"/>
              </w:rPr>
              <w:t xml:space="preserve">Ако не е посочен ЕИК по чл. 23 от ЗТР, участниците </w:t>
            </w:r>
            <w:r w:rsidRPr="00DC2A3B">
              <w:rPr>
                <w:rFonts w:ascii="Arial" w:hAnsi="Arial" w:cs="Arial"/>
                <w:lang w:val="en-US"/>
              </w:rPr>
              <w:t>юридически лица или еднолични търговци, представят копие на актуално състояние, документ за регистрация</w:t>
            </w:r>
            <w:r w:rsidRPr="00DC2A3B">
              <w:rPr>
                <w:rFonts w:ascii="Arial" w:hAnsi="Arial" w:cs="Arial"/>
                <w:szCs w:val="24"/>
                <w:lang w:val="en-US"/>
              </w:rPr>
              <w:t xml:space="preserve"> </w:t>
            </w:r>
            <w:r w:rsidRPr="00DC2A3B">
              <w:rPr>
                <w:rFonts w:ascii="Arial" w:hAnsi="Arial" w:cs="Arial"/>
                <w:lang w:val="en-US"/>
              </w:rPr>
              <w:t xml:space="preserve">или </w:t>
            </w:r>
            <w:r w:rsidRPr="00DC2A3B">
              <w:rPr>
                <w:rFonts w:ascii="Arial" w:hAnsi="Arial" w:cs="Arial"/>
                <w:szCs w:val="24"/>
                <w:lang w:val="en-US"/>
              </w:rPr>
              <w:t>еквивалентен документ на съдебен или административен орган от държавата, в която са установени</w:t>
            </w:r>
            <w:r w:rsidRPr="00DC2A3B">
              <w:rPr>
                <w:rFonts w:ascii="Arial" w:hAnsi="Arial" w:cs="Arial"/>
                <w:lang w:val="bg-BG"/>
              </w:rPr>
              <w:t xml:space="preserve">. </w:t>
            </w:r>
            <w:r w:rsidRPr="00DC2A3B">
              <w:rPr>
                <w:rFonts w:ascii="Arial" w:hAnsi="Arial" w:cs="Arial"/>
                <w:szCs w:val="24"/>
                <w:lang w:val="en-US"/>
              </w:rPr>
              <w:t>В случай, че участникът е обединение от физически и/или юридически лица</w:t>
            </w:r>
            <w:r w:rsidRPr="00DC2A3B">
              <w:rPr>
                <w:rFonts w:ascii="Arial" w:hAnsi="Arial" w:cs="Arial"/>
                <w:szCs w:val="24"/>
                <w:lang w:val="bg-BG"/>
              </w:rPr>
              <w:t xml:space="preserve"> </w:t>
            </w:r>
            <w:r w:rsidRPr="00DC2A3B">
              <w:rPr>
                <w:rFonts w:ascii="Arial" w:hAnsi="Arial" w:cs="Arial"/>
                <w:szCs w:val="24"/>
                <w:lang w:val="en-US"/>
              </w:rPr>
              <w:t>се представя и копие на договор за създаване на обединението</w:t>
            </w:r>
            <w:r w:rsidRPr="00DC2A3B">
              <w:rPr>
                <w:rFonts w:ascii="Arial" w:hAnsi="Arial" w:cs="Arial"/>
                <w:szCs w:val="24"/>
                <w:lang w:val="bg-BG"/>
              </w:rPr>
              <w:t xml:space="preserve"> с последващите изменения (анекси), ако има такива</w:t>
            </w:r>
            <w:r w:rsidRPr="00DC2A3B">
              <w:rPr>
                <w:rFonts w:ascii="Arial" w:hAnsi="Arial" w:cs="Arial"/>
                <w:szCs w:val="24"/>
                <w:lang w:val="en-US"/>
              </w:rPr>
              <w:t>. В договора за създаване на обединението или в отделен документ, подписан от лицата в обединението, задължително се посочва представляващият обединението.</w:t>
            </w:r>
          </w:p>
          <w:p w:rsidR="005128BE" w:rsidRPr="005128BE" w:rsidRDefault="00D46144" w:rsidP="00992185">
            <w:pPr>
              <w:spacing w:before="60" w:after="60"/>
              <w:jc w:val="both"/>
              <w:rPr>
                <w:rFonts w:ascii="Arial" w:hAnsi="Arial" w:cs="Arial"/>
                <w:lang w:val="ru-RU"/>
              </w:rPr>
            </w:pPr>
            <w:r w:rsidRPr="00DA0C88">
              <w:rPr>
                <w:rFonts w:ascii="Arial" w:hAnsi="Arial"/>
                <w:b/>
                <w:lang w:val="ru-RU"/>
              </w:rPr>
              <w:t>1.5</w:t>
            </w:r>
            <w:r w:rsidRPr="00DA0C88">
              <w:rPr>
                <w:rFonts w:ascii="Arial" w:hAnsi="Arial" w:cs="Arial"/>
                <w:b/>
                <w:lang w:val="en-US"/>
              </w:rPr>
              <w:t>.</w:t>
            </w:r>
            <w:r w:rsidRPr="00DA0C88">
              <w:rPr>
                <w:rFonts w:ascii="Arial" w:hAnsi="Arial" w:cs="Arial"/>
                <w:lang w:val="en-US"/>
              </w:rPr>
              <w:t xml:space="preserve"> Декларация по чл. 47, ал. 9 от ЗОП</w:t>
            </w:r>
            <w:r w:rsidR="00992185">
              <w:rPr>
                <w:rFonts w:ascii="Arial" w:hAnsi="Arial" w:cs="Arial"/>
                <w:lang w:val="bg-BG"/>
              </w:rPr>
              <w:t xml:space="preserve"> /отм./</w:t>
            </w:r>
            <w:r w:rsidRPr="00DA0C88">
              <w:rPr>
                <w:rFonts w:ascii="Arial" w:hAnsi="Arial" w:cs="Arial"/>
                <w:lang w:val="en-US"/>
              </w:rPr>
              <w:t xml:space="preserve"> за липса на обстоятелствата по чл. 47, ал. 1, ал. 2</w:t>
            </w:r>
            <w:r w:rsidRPr="005128BE">
              <w:rPr>
                <w:rFonts w:ascii="Arial" w:hAnsi="Arial" w:cs="Arial"/>
                <w:lang w:val="en-US"/>
              </w:rPr>
              <w:t>, т. 1, т. 2, т. 2а и ал. 5 от ЗОП</w:t>
            </w:r>
            <w:r w:rsidR="00992185">
              <w:rPr>
                <w:rFonts w:ascii="Arial" w:hAnsi="Arial" w:cs="Arial"/>
                <w:lang w:val="bg-BG"/>
              </w:rPr>
              <w:t xml:space="preserve"> /отм./</w:t>
            </w:r>
            <w:r w:rsidRPr="005128BE">
              <w:rPr>
                <w:rFonts w:ascii="Arial" w:hAnsi="Arial" w:cs="Arial"/>
                <w:lang w:val="en-US"/>
              </w:rPr>
              <w:t xml:space="preserve"> </w:t>
            </w:r>
            <w:r w:rsidRPr="005128BE">
              <w:rPr>
                <w:rFonts w:ascii="Arial" w:hAnsi="Arial" w:cs="Arial"/>
                <w:i/>
                <w:lang w:val="be-BY"/>
              </w:rPr>
              <w:t xml:space="preserve">(съгласно образеца </w:t>
            </w:r>
            <w:r w:rsidR="00992185">
              <w:rPr>
                <w:rFonts w:ascii="Arial" w:hAnsi="Arial" w:cs="Arial"/>
                <w:i/>
                <w:lang w:val="be-BY"/>
              </w:rPr>
              <w:t>от</w:t>
            </w:r>
            <w:r w:rsidR="00992185" w:rsidRPr="005128BE">
              <w:rPr>
                <w:rFonts w:ascii="Arial" w:hAnsi="Arial" w:cs="Arial"/>
                <w:i/>
                <w:lang w:val="be-BY"/>
              </w:rPr>
              <w:t xml:space="preserve"> </w:t>
            </w:r>
            <w:r w:rsidRPr="005128BE">
              <w:rPr>
                <w:rFonts w:ascii="Arial" w:hAnsi="Arial" w:cs="Arial"/>
                <w:i/>
                <w:lang w:val="be-BY"/>
              </w:rPr>
              <w:t>документацията</w:t>
            </w:r>
            <w:r w:rsidR="00992185">
              <w:rPr>
                <w:rFonts w:ascii="Arial" w:hAnsi="Arial" w:cs="Arial"/>
                <w:i/>
                <w:lang w:val="be-BY"/>
              </w:rPr>
              <w:t xml:space="preserve"> за участие</w:t>
            </w:r>
            <w:r w:rsidRPr="005128BE">
              <w:rPr>
                <w:rFonts w:ascii="Arial" w:hAnsi="Arial" w:cs="Arial"/>
                <w:i/>
                <w:lang w:val="be-BY"/>
              </w:rPr>
              <w:t>)</w:t>
            </w:r>
          </w:p>
        </w:tc>
        <w:tc>
          <w:tcPr>
            <w:tcW w:w="1370" w:type="dxa"/>
            <w:tcBorders>
              <w:top w:val="single" w:sz="4" w:space="0" w:color="auto"/>
              <w:left w:val="single" w:sz="4" w:space="0" w:color="auto"/>
              <w:right w:val="single" w:sz="4" w:space="0" w:color="auto"/>
            </w:tcBorders>
          </w:tcPr>
          <w:p w:rsidR="00D46144" w:rsidRPr="00DA0C88" w:rsidRDefault="00D46144" w:rsidP="007A5E6F">
            <w:pPr>
              <w:spacing w:after="120"/>
              <w:jc w:val="both"/>
              <w:rPr>
                <w:rFonts w:ascii="Arial" w:hAnsi="Arial" w:cs="Arial"/>
                <w:sz w:val="22"/>
                <w:szCs w:val="22"/>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C53727" w:rsidP="007A5E6F">
            <w:pPr>
              <w:spacing w:before="60" w:after="60"/>
              <w:jc w:val="both"/>
              <w:rPr>
                <w:rFonts w:ascii="Arial" w:hAnsi="Arial" w:cs="Arial"/>
                <w:b/>
                <w:lang w:val="ru-RU"/>
              </w:rPr>
            </w:pPr>
            <w:r>
              <w:rPr>
                <w:rFonts w:ascii="Arial" w:hAnsi="Arial" w:cs="Arial"/>
                <w:b/>
                <w:lang w:val="ru-RU"/>
              </w:rPr>
              <w:t>2</w:t>
            </w:r>
            <w:r w:rsidR="000B3051" w:rsidRPr="00DA0C88">
              <w:rPr>
                <w:rFonts w:ascii="Arial" w:hAnsi="Arial" w:cs="Arial"/>
                <w:b/>
                <w:lang w:val="ru-RU"/>
              </w:rPr>
              <w:t>. Документ за гаранция за участие.</w:t>
            </w:r>
          </w:p>
          <w:p w:rsidR="00476EDA" w:rsidRPr="00476EDA" w:rsidRDefault="00476EDA" w:rsidP="00476EDA">
            <w:pPr>
              <w:tabs>
                <w:tab w:val="left" w:pos="0"/>
              </w:tabs>
              <w:spacing w:after="60"/>
              <w:jc w:val="both"/>
              <w:rPr>
                <w:rFonts w:ascii="Arial" w:hAnsi="Arial" w:cs="Arial"/>
                <w:lang w:val="bg-BG" w:eastAsia="bg-BG"/>
              </w:rPr>
            </w:pPr>
            <w:r w:rsidRPr="00476EDA">
              <w:rPr>
                <w:rFonts w:ascii="Arial" w:hAnsi="Arial" w:cs="Arial"/>
                <w:lang w:val="bg-BG" w:eastAsia="bg-BG"/>
              </w:rPr>
              <w:t>Всеки участник представя документ за гаранция за участие за обособената/ите позиция/и, за която/които участва, като избира една от следните форми:</w:t>
            </w:r>
          </w:p>
          <w:p w:rsidR="00476EDA" w:rsidRDefault="00476EDA" w:rsidP="00476EDA">
            <w:pPr>
              <w:spacing w:before="60" w:after="60"/>
              <w:jc w:val="both"/>
              <w:rPr>
                <w:rFonts w:ascii="Arial" w:hAnsi="Arial" w:cs="Arial"/>
                <w:lang w:val="ru-RU"/>
              </w:rPr>
            </w:pPr>
            <w:r w:rsidRPr="00DA0C88">
              <w:rPr>
                <w:rFonts w:ascii="Arial" w:hAnsi="Arial" w:cs="Arial"/>
                <w:lang w:val="ru-RU"/>
              </w:rPr>
              <w:t xml:space="preserve">- копие на банков документ, удостоверяващ внасянето на гаранцията за участие под формата на парична сума </w:t>
            </w:r>
            <w:r w:rsidR="00992185">
              <w:rPr>
                <w:rFonts w:ascii="Arial" w:hAnsi="Arial" w:cs="Arial"/>
                <w:lang w:val="ru-RU"/>
              </w:rPr>
              <w:t xml:space="preserve">(депозит) </w:t>
            </w:r>
            <w:r w:rsidRPr="00DA0C88">
              <w:rPr>
                <w:rFonts w:ascii="Arial" w:hAnsi="Arial" w:cs="Arial"/>
                <w:lang w:val="ru-RU"/>
              </w:rPr>
              <w:t xml:space="preserve">по посочената в </w:t>
            </w:r>
            <w:r>
              <w:rPr>
                <w:rFonts w:ascii="Arial" w:hAnsi="Arial" w:cs="Arial"/>
                <w:lang w:val="ru-RU"/>
              </w:rPr>
              <w:t>поканата</w:t>
            </w:r>
            <w:r w:rsidRPr="00DA0C88">
              <w:rPr>
                <w:rFonts w:ascii="Arial" w:hAnsi="Arial" w:cs="Arial"/>
                <w:lang w:val="ru-RU"/>
              </w:rPr>
              <w:t xml:space="preserve"> банкова сметка</w:t>
            </w:r>
            <w:r w:rsidR="00992185">
              <w:rPr>
                <w:rFonts w:ascii="Arial" w:hAnsi="Arial" w:cs="Arial"/>
                <w:lang w:val="ru-RU"/>
              </w:rPr>
              <w:t>;</w:t>
            </w:r>
            <w:r w:rsidRPr="00DA0C88">
              <w:rPr>
                <w:rFonts w:ascii="Arial" w:hAnsi="Arial" w:cs="Arial"/>
                <w:lang w:val="ru-RU"/>
              </w:rPr>
              <w:t xml:space="preserve"> </w:t>
            </w:r>
          </w:p>
          <w:p w:rsidR="00476EDA" w:rsidRPr="00DA0C88" w:rsidRDefault="00476EDA" w:rsidP="00476EDA">
            <w:pPr>
              <w:spacing w:before="60" w:after="60"/>
              <w:jc w:val="both"/>
              <w:rPr>
                <w:rFonts w:ascii="Arial" w:hAnsi="Arial" w:cs="Arial"/>
                <w:lang w:val="ru-RU"/>
              </w:rPr>
            </w:pPr>
            <w:r w:rsidRPr="00DA0C88">
              <w:rPr>
                <w:rFonts w:ascii="Arial" w:hAnsi="Arial" w:cs="Arial"/>
                <w:lang w:val="ru-RU"/>
              </w:rPr>
              <w:t>или</w:t>
            </w:r>
          </w:p>
          <w:p w:rsidR="00476EDA" w:rsidRDefault="00476EDA" w:rsidP="00476EDA">
            <w:pPr>
              <w:ind w:right="-45"/>
              <w:jc w:val="both"/>
              <w:rPr>
                <w:rFonts w:ascii="Arial" w:hAnsi="Arial" w:cs="Arial"/>
                <w:b/>
                <w:lang w:val="bg-BG" w:eastAsia="bg-BG"/>
              </w:rPr>
            </w:pPr>
            <w:r w:rsidRPr="00DA0C88">
              <w:rPr>
                <w:rFonts w:ascii="Arial" w:hAnsi="Arial" w:cs="Arial"/>
                <w:lang w:val="ru-RU"/>
              </w:rPr>
              <w:t>- оригинал на банкова гаранция с условия за усвояване, съвпадащи с обявените от Възложителя в образеца</w:t>
            </w:r>
            <w:r w:rsidR="00992185">
              <w:rPr>
                <w:rFonts w:ascii="Arial" w:hAnsi="Arial" w:cs="Arial"/>
                <w:lang w:val="ru-RU"/>
              </w:rPr>
              <w:t xml:space="preserve"> от документацията за участие</w:t>
            </w:r>
            <w:r w:rsidRPr="00DA0C88">
              <w:rPr>
                <w:rFonts w:ascii="Arial" w:hAnsi="Arial" w:cs="Arial"/>
                <w:lang w:val="ru-RU"/>
              </w:rPr>
              <w:t>.</w:t>
            </w:r>
          </w:p>
          <w:p w:rsidR="000B3051" w:rsidRPr="00DA0C88" w:rsidRDefault="00476EDA" w:rsidP="00476EDA">
            <w:pPr>
              <w:spacing w:before="60"/>
              <w:jc w:val="both"/>
              <w:rPr>
                <w:rFonts w:ascii="Arial" w:hAnsi="Arial" w:cs="Arial"/>
                <w:b/>
                <w:lang w:val="ru-RU"/>
              </w:rPr>
            </w:pPr>
            <w:r w:rsidRPr="00476EDA">
              <w:rPr>
                <w:rFonts w:ascii="Arial" w:hAnsi="Arial" w:cs="Arial"/>
                <w:lang w:val="bg-BG" w:eastAsia="bg-BG"/>
              </w:rPr>
              <w:t>В случай че участникът участва за повече от една обособена позиция, то той представя отделни гаранции за участие за всяка една от тях.</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before="60" w:after="60"/>
              <w:jc w:val="both"/>
              <w:rPr>
                <w:rFonts w:ascii="Arial" w:hAnsi="Arial" w:cs="Arial"/>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C53727" w:rsidP="007A5E6F">
            <w:pPr>
              <w:spacing w:before="60" w:after="60"/>
              <w:jc w:val="both"/>
              <w:rPr>
                <w:rFonts w:ascii="Arial" w:hAnsi="Arial" w:cs="Arial"/>
                <w:b/>
                <w:lang w:val="ru-RU"/>
              </w:rPr>
            </w:pPr>
            <w:r>
              <w:rPr>
                <w:rFonts w:ascii="Arial" w:hAnsi="Arial" w:cs="Arial"/>
                <w:b/>
                <w:lang w:val="bg-BG"/>
              </w:rPr>
              <w:t>3</w:t>
            </w:r>
            <w:r w:rsidR="000B3051" w:rsidRPr="00DA0C88">
              <w:rPr>
                <w:rFonts w:ascii="Arial" w:hAnsi="Arial" w:cs="Arial"/>
                <w:b/>
                <w:lang w:val="ru-RU"/>
              </w:rPr>
              <w:t>. Други документи</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before="60" w:after="60"/>
              <w:jc w:val="both"/>
              <w:rPr>
                <w:rFonts w:ascii="Arial" w:hAnsi="Arial" w:cs="Arial"/>
                <w:lang w:val="ru-RU"/>
              </w:rPr>
            </w:pPr>
          </w:p>
        </w:tc>
      </w:tr>
      <w:tr w:rsidR="00321EE4"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tcPr>
          <w:p w:rsidR="00321EE4" w:rsidRPr="0002135F" w:rsidRDefault="00C53727" w:rsidP="00992185">
            <w:pPr>
              <w:spacing w:before="60"/>
              <w:jc w:val="both"/>
              <w:rPr>
                <w:rFonts w:ascii="Arial" w:hAnsi="Arial" w:cs="Arial"/>
                <w:b/>
                <w:bCs/>
                <w:szCs w:val="24"/>
                <w:lang w:val="en-US"/>
              </w:rPr>
            </w:pPr>
            <w:r>
              <w:rPr>
                <w:rFonts w:ascii="Arial" w:hAnsi="Arial" w:cs="Arial"/>
                <w:b/>
                <w:lang w:val="ru-RU"/>
              </w:rPr>
              <w:t>3</w:t>
            </w:r>
            <w:r w:rsidR="00321EE4" w:rsidRPr="00DA0C88">
              <w:rPr>
                <w:rFonts w:ascii="Arial" w:hAnsi="Arial" w:cs="Arial"/>
                <w:b/>
                <w:lang w:val="ru-RU"/>
              </w:rPr>
              <w:t>.1.</w:t>
            </w:r>
            <w:r w:rsidR="00321EE4" w:rsidRPr="00DA0C88">
              <w:rPr>
                <w:sz w:val="22"/>
                <w:szCs w:val="22"/>
                <w:lang w:val="en-US"/>
              </w:rPr>
              <w:t xml:space="preserve"> </w:t>
            </w:r>
            <w:r w:rsidR="00321EE4" w:rsidRPr="00DA0C88">
              <w:rPr>
                <w:rFonts w:ascii="Arial" w:hAnsi="Arial" w:cs="Arial"/>
              </w:rPr>
              <w:t>Декларация по чл. 56, ал. 1, т. 6 от ЗОП</w:t>
            </w:r>
            <w:r w:rsidR="00321EE4" w:rsidRPr="00DA0C88">
              <w:rPr>
                <w:rFonts w:ascii="Arial" w:hAnsi="Arial" w:cs="Arial"/>
                <w:lang w:val="en-US"/>
              </w:rPr>
              <w:t xml:space="preserve"> </w:t>
            </w:r>
            <w:r w:rsidR="00992185">
              <w:rPr>
                <w:rFonts w:ascii="Arial" w:hAnsi="Arial" w:cs="Arial"/>
                <w:lang w:val="bg-BG"/>
              </w:rPr>
              <w:t xml:space="preserve">/отм./ </w:t>
            </w:r>
            <w:r w:rsidR="00321EE4" w:rsidRPr="00DA0C88">
              <w:rPr>
                <w:rFonts w:ascii="Arial" w:hAnsi="Arial" w:cs="Arial"/>
                <w:bCs/>
                <w:snapToGrid w:val="0"/>
              </w:rPr>
              <w:t>за липса на свързаност с друг участник в съответствие с чл. 55, ал. 7 от ЗОП</w:t>
            </w:r>
            <w:r w:rsidR="00992185">
              <w:rPr>
                <w:rFonts w:ascii="Arial" w:hAnsi="Arial" w:cs="Arial"/>
                <w:bCs/>
                <w:snapToGrid w:val="0"/>
                <w:lang w:val="bg-BG"/>
              </w:rPr>
              <w:t xml:space="preserve"> /отм./</w:t>
            </w:r>
            <w:r w:rsidR="00321EE4" w:rsidRPr="00DA0C88">
              <w:rPr>
                <w:rFonts w:ascii="Arial" w:hAnsi="Arial" w:cs="Arial"/>
                <w:bCs/>
                <w:snapToGrid w:val="0"/>
              </w:rPr>
              <w:t>, както и за липса</w:t>
            </w:r>
            <w:r w:rsidR="00321EE4" w:rsidRPr="00DA0C88">
              <w:rPr>
                <w:rFonts w:ascii="Arial" w:hAnsi="Arial" w:cs="Arial"/>
                <w:bCs/>
                <w:snapToGrid w:val="0"/>
                <w:lang w:val="en-US"/>
              </w:rPr>
              <w:t xml:space="preserve"> </w:t>
            </w:r>
            <w:r w:rsidR="00321EE4" w:rsidRPr="00DA0C88">
              <w:rPr>
                <w:rFonts w:ascii="Arial" w:hAnsi="Arial" w:cs="Arial"/>
                <w:bCs/>
                <w:snapToGrid w:val="0"/>
              </w:rPr>
              <w:t>на обстоятелст</w:t>
            </w:r>
            <w:r w:rsidR="0002135F">
              <w:rPr>
                <w:rFonts w:ascii="Arial" w:hAnsi="Arial" w:cs="Arial"/>
                <w:bCs/>
                <w:snapToGrid w:val="0"/>
              </w:rPr>
              <w:t>во по чл. 8, ал. 8, т. 2 от ЗОП</w:t>
            </w:r>
            <w:r w:rsidR="00992185">
              <w:rPr>
                <w:rFonts w:ascii="Arial" w:hAnsi="Arial" w:cs="Arial"/>
                <w:bCs/>
                <w:snapToGrid w:val="0"/>
                <w:lang w:val="bg-BG"/>
              </w:rPr>
              <w:t xml:space="preserve"> /отм./</w:t>
            </w:r>
            <w:r w:rsidR="00321EE4" w:rsidRPr="00DA0C88">
              <w:rPr>
                <w:rFonts w:ascii="Arial" w:hAnsi="Arial" w:cs="Arial"/>
                <w:lang w:val="en-US"/>
              </w:rPr>
              <w:t xml:space="preserve"> </w:t>
            </w:r>
            <w:r w:rsidR="00321EE4" w:rsidRPr="0002135F">
              <w:rPr>
                <w:rFonts w:ascii="Arial" w:hAnsi="Arial" w:cs="Arial"/>
                <w:i/>
                <w:lang w:val="be-BY"/>
              </w:rPr>
              <w:t xml:space="preserve">(съгласно образеца </w:t>
            </w:r>
            <w:r w:rsidR="00992185">
              <w:rPr>
                <w:rFonts w:ascii="Arial" w:hAnsi="Arial" w:cs="Arial"/>
                <w:i/>
                <w:lang w:val="be-BY"/>
              </w:rPr>
              <w:t>от</w:t>
            </w:r>
            <w:r w:rsidR="00992185" w:rsidRPr="0002135F">
              <w:rPr>
                <w:rFonts w:ascii="Arial" w:hAnsi="Arial" w:cs="Arial"/>
                <w:i/>
                <w:lang w:val="be-BY"/>
              </w:rPr>
              <w:t xml:space="preserve"> </w:t>
            </w:r>
            <w:r w:rsidR="00321EE4" w:rsidRPr="0002135F">
              <w:rPr>
                <w:rFonts w:ascii="Arial" w:hAnsi="Arial" w:cs="Arial"/>
                <w:i/>
                <w:lang w:val="be-BY"/>
              </w:rPr>
              <w:t>документацията</w:t>
            </w:r>
            <w:r w:rsidR="00992185">
              <w:rPr>
                <w:rFonts w:ascii="Arial" w:hAnsi="Arial" w:cs="Arial"/>
                <w:i/>
                <w:lang w:val="be-BY"/>
              </w:rPr>
              <w:t xml:space="preserve"> за участие</w:t>
            </w:r>
            <w:r w:rsidR="00321EE4" w:rsidRPr="0002135F">
              <w:rPr>
                <w:rFonts w:ascii="Arial" w:hAnsi="Arial" w:cs="Arial"/>
                <w:i/>
                <w:lang w:val="be-BY"/>
              </w:rPr>
              <w:t>)</w:t>
            </w:r>
            <w:r w:rsidR="0002135F">
              <w:rPr>
                <w:rFonts w:ascii="Arial" w:hAnsi="Arial" w:cs="Arial"/>
                <w:i/>
                <w:lang w:val="en-US"/>
              </w:rPr>
              <w:t>.</w:t>
            </w:r>
          </w:p>
        </w:tc>
        <w:tc>
          <w:tcPr>
            <w:tcW w:w="1370" w:type="dxa"/>
            <w:tcBorders>
              <w:top w:val="single" w:sz="4" w:space="0" w:color="auto"/>
              <w:left w:val="single" w:sz="4" w:space="0" w:color="auto"/>
              <w:bottom w:val="single" w:sz="4" w:space="0" w:color="auto"/>
              <w:right w:val="single" w:sz="4" w:space="0" w:color="auto"/>
            </w:tcBorders>
          </w:tcPr>
          <w:p w:rsidR="00321EE4" w:rsidRPr="00DA0C88" w:rsidRDefault="00321EE4" w:rsidP="007A5E6F">
            <w:pPr>
              <w:spacing w:before="60" w:after="60"/>
              <w:jc w:val="both"/>
              <w:rPr>
                <w:rFonts w:ascii="Arial" w:hAnsi="Arial" w:cs="Arial"/>
                <w:lang w:val="ru-RU"/>
              </w:rPr>
            </w:pPr>
          </w:p>
        </w:tc>
      </w:tr>
      <w:tr w:rsidR="00FB08D0"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tcPr>
          <w:p w:rsidR="00FB08D0" w:rsidRPr="0002135F" w:rsidRDefault="00C53727" w:rsidP="00992185">
            <w:pPr>
              <w:spacing w:before="60" w:after="60"/>
              <w:jc w:val="both"/>
              <w:rPr>
                <w:rFonts w:ascii="Arial" w:hAnsi="Arial" w:cs="Arial"/>
                <w:b/>
                <w:bCs/>
                <w:szCs w:val="24"/>
                <w:lang w:val="ru-RU"/>
              </w:rPr>
            </w:pPr>
            <w:r w:rsidRPr="0002135F">
              <w:rPr>
                <w:rFonts w:ascii="Arial" w:hAnsi="Arial" w:cs="Arial"/>
                <w:b/>
                <w:lang w:val="ru-RU"/>
              </w:rPr>
              <w:t>3</w:t>
            </w:r>
            <w:r w:rsidR="00FB08D0" w:rsidRPr="0002135F">
              <w:rPr>
                <w:rFonts w:ascii="Arial" w:hAnsi="Arial" w:cs="Arial"/>
                <w:b/>
                <w:lang w:val="ru-RU"/>
              </w:rPr>
              <w:t>.2.</w:t>
            </w:r>
            <w:r w:rsidR="00FB08D0" w:rsidRPr="0002135F">
              <w:rPr>
                <w:rFonts w:ascii="Arial" w:hAnsi="Arial" w:cs="Arial"/>
                <w:lang w:val="ru-RU"/>
              </w:rPr>
              <w:t xml:space="preserve"> </w:t>
            </w:r>
            <w:r w:rsidR="00FB08D0" w:rsidRPr="0002135F">
              <w:rPr>
                <w:rFonts w:ascii="Arial" w:hAnsi="Arial" w:cs="Arial"/>
                <w:lang w:val="en-US"/>
              </w:rPr>
              <w:t>Д</w:t>
            </w:r>
            <w:r w:rsidR="00FB08D0" w:rsidRPr="0002135F">
              <w:rPr>
                <w:rFonts w:ascii="Arial" w:hAnsi="Arial" w:cs="Arial"/>
                <w:lang w:val="ru-RU"/>
              </w:rPr>
              <w:t>екларация за приемане на условията в проекта на договор</w:t>
            </w:r>
            <w:r w:rsidR="00FB08D0" w:rsidRPr="0002135F">
              <w:rPr>
                <w:rFonts w:ascii="Arial" w:hAnsi="Arial" w:cs="Arial"/>
                <w:lang w:val="en-US"/>
              </w:rPr>
              <w:t>.</w:t>
            </w:r>
            <w:r w:rsidR="00FB08D0" w:rsidRPr="0002135F">
              <w:rPr>
                <w:rFonts w:ascii="Arial" w:hAnsi="Arial" w:cs="Arial"/>
                <w:b/>
                <w:bCs/>
                <w:i/>
                <w:lang w:val="ru-RU"/>
              </w:rPr>
              <w:t xml:space="preserve"> </w:t>
            </w:r>
            <w:r w:rsidR="00FB08D0" w:rsidRPr="0002135F">
              <w:rPr>
                <w:rFonts w:ascii="Arial" w:hAnsi="Arial" w:cs="Arial"/>
                <w:bCs/>
                <w:i/>
                <w:lang w:val="ru-RU"/>
              </w:rPr>
              <w:t xml:space="preserve">(съгласно образеца </w:t>
            </w:r>
            <w:r w:rsidR="00992185">
              <w:rPr>
                <w:rFonts w:ascii="Arial" w:hAnsi="Arial" w:cs="Arial"/>
                <w:bCs/>
                <w:i/>
                <w:lang w:val="ru-RU"/>
              </w:rPr>
              <w:t>от</w:t>
            </w:r>
            <w:r w:rsidR="00992185" w:rsidRPr="0002135F">
              <w:rPr>
                <w:rFonts w:ascii="Arial" w:hAnsi="Arial" w:cs="Arial"/>
                <w:bCs/>
                <w:i/>
                <w:lang w:val="ru-RU"/>
              </w:rPr>
              <w:t xml:space="preserve"> </w:t>
            </w:r>
            <w:r w:rsidR="00FB08D0" w:rsidRPr="0002135F">
              <w:rPr>
                <w:rFonts w:ascii="Arial" w:hAnsi="Arial" w:cs="Arial"/>
                <w:bCs/>
                <w:i/>
                <w:lang w:val="ru-RU"/>
              </w:rPr>
              <w:t>документацията</w:t>
            </w:r>
            <w:r w:rsidR="00992185">
              <w:rPr>
                <w:rFonts w:ascii="Arial" w:hAnsi="Arial" w:cs="Arial"/>
                <w:bCs/>
                <w:i/>
                <w:lang w:val="ru-RU"/>
              </w:rPr>
              <w:t xml:space="preserve"> за участие</w:t>
            </w:r>
            <w:r w:rsidR="00FB08D0" w:rsidRPr="0002135F">
              <w:rPr>
                <w:rFonts w:ascii="Arial" w:hAnsi="Arial" w:cs="Arial"/>
                <w:bCs/>
                <w:i/>
                <w:lang w:val="ru-RU"/>
              </w:rPr>
              <w:t>)</w:t>
            </w:r>
          </w:p>
        </w:tc>
        <w:tc>
          <w:tcPr>
            <w:tcW w:w="1370" w:type="dxa"/>
            <w:tcBorders>
              <w:top w:val="single" w:sz="4" w:space="0" w:color="auto"/>
              <w:left w:val="single" w:sz="4" w:space="0" w:color="auto"/>
              <w:bottom w:val="single" w:sz="4" w:space="0" w:color="auto"/>
              <w:right w:val="single" w:sz="4" w:space="0" w:color="auto"/>
            </w:tcBorders>
          </w:tcPr>
          <w:p w:rsidR="00FB08D0" w:rsidRPr="0002135F" w:rsidRDefault="00FB08D0" w:rsidP="007A5E6F">
            <w:pPr>
              <w:spacing w:before="60" w:after="60"/>
              <w:jc w:val="both"/>
              <w:rPr>
                <w:rFonts w:ascii="Arial" w:hAnsi="Arial" w:cs="Arial"/>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C53727" w:rsidP="00992185">
            <w:pPr>
              <w:spacing w:before="60" w:after="60"/>
              <w:jc w:val="both"/>
              <w:rPr>
                <w:rFonts w:ascii="Arial" w:hAnsi="Arial" w:cs="Arial"/>
                <w:bCs/>
                <w:i/>
                <w:color w:val="FF0000"/>
                <w:szCs w:val="24"/>
                <w:lang w:val="ru-RU"/>
              </w:rPr>
            </w:pPr>
            <w:r>
              <w:rPr>
                <w:rFonts w:ascii="Arial" w:hAnsi="Arial" w:cs="Arial"/>
                <w:b/>
                <w:bCs/>
                <w:szCs w:val="24"/>
                <w:lang w:val="ru-RU"/>
              </w:rPr>
              <w:t>3</w:t>
            </w:r>
            <w:r w:rsidR="00321EE4" w:rsidRPr="00DA0C88">
              <w:rPr>
                <w:rFonts w:ascii="Arial" w:hAnsi="Arial" w:cs="Arial"/>
                <w:b/>
                <w:bCs/>
                <w:szCs w:val="24"/>
                <w:lang w:val="ru-RU"/>
              </w:rPr>
              <w:t>.</w:t>
            </w:r>
            <w:r w:rsidR="00FB08D0" w:rsidRPr="00DA0C88">
              <w:rPr>
                <w:rFonts w:ascii="Arial" w:hAnsi="Arial" w:cs="Arial"/>
                <w:b/>
                <w:bCs/>
                <w:szCs w:val="24"/>
                <w:lang w:val="ru-RU"/>
              </w:rPr>
              <w:t>3</w:t>
            </w:r>
            <w:r w:rsidR="000B3051" w:rsidRPr="00DA0C88">
              <w:rPr>
                <w:rFonts w:ascii="Arial" w:hAnsi="Arial" w:cs="Arial"/>
                <w:b/>
                <w:bCs/>
                <w:szCs w:val="24"/>
                <w:lang w:val="ru-RU"/>
              </w:rPr>
              <w:t>.</w:t>
            </w:r>
            <w:r w:rsidR="000B3051" w:rsidRPr="00DA0C88">
              <w:rPr>
                <w:rFonts w:ascii="Arial" w:hAnsi="Arial" w:cs="Arial"/>
                <w:bCs/>
                <w:szCs w:val="24"/>
                <w:lang w:val="ru-RU"/>
              </w:rPr>
              <w:t xml:space="preserve"> Декларация за приемане условията на Споразумението за осигуряване на здравословни и безопасни условия на труд. </w:t>
            </w:r>
            <w:r w:rsidR="000B3051" w:rsidRPr="0002135F">
              <w:rPr>
                <w:rFonts w:ascii="Arial" w:hAnsi="Arial" w:cs="Arial"/>
                <w:bCs/>
                <w:i/>
                <w:szCs w:val="24"/>
                <w:lang w:val="ru-RU"/>
              </w:rPr>
              <w:t xml:space="preserve">(съгласно образеца </w:t>
            </w:r>
            <w:r w:rsidR="00992185">
              <w:rPr>
                <w:rFonts w:ascii="Arial" w:hAnsi="Arial" w:cs="Arial"/>
                <w:bCs/>
                <w:i/>
                <w:szCs w:val="24"/>
                <w:lang w:val="ru-RU"/>
              </w:rPr>
              <w:t>от</w:t>
            </w:r>
            <w:r w:rsidR="00992185" w:rsidRPr="0002135F">
              <w:rPr>
                <w:rFonts w:ascii="Arial" w:hAnsi="Arial" w:cs="Arial"/>
                <w:bCs/>
                <w:i/>
                <w:szCs w:val="24"/>
                <w:lang w:val="ru-RU"/>
              </w:rPr>
              <w:t xml:space="preserve"> </w:t>
            </w:r>
            <w:r w:rsidR="000B3051" w:rsidRPr="0002135F">
              <w:rPr>
                <w:rFonts w:ascii="Arial" w:hAnsi="Arial" w:cs="Arial"/>
                <w:bCs/>
                <w:i/>
                <w:szCs w:val="24"/>
                <w:lang w:val="ru-RU"/>
              </w:rPr>
              <w:t>документацията</w:t>
            </w:r>
            <w:r w:rsidR="00992185">
              <w:rPr>
                <w:rFonts w:ascii="Arial" w:hAnsi="Arial" w:cs="Arial"/>
                <w:bCs/>
                <w:i/>
                <w:szCs w:val="24"/>
                <w:lang w:val="ru-RU"/>
              </w:rPr>
              <w:t xml:space="preserve"> за участие</w:t>
            </w:r>
            <w:r w:rsidR="000B3051" w:rsidRPr="0002135F">
              <w:rPr>
                <w:rFonts w:ascii="Arial" w:hAnsi="Arial" w:cs="Arial"/>
                <w:bCs/>
                <w:i/>
                <w:szCs w:val="24"/>
                <w:lang w:val="ru-RU"/>
              </w:rPr>
              <w:t>)</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before="60" w:after="60"/>
              <w:jc w:val="both"/>
              <w:rPr>
                <w:rFonts w:ascii="Arial" w:hAnsi="Arial" w:cs="Arial"/>
                <w:lang w:val="ru-RU"/>
              </w:rPr>
            </w:pPr>
          </w:p>
        </w:tc>
      </w:tr>
      <w:tr w:rsidR="004E2388"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tcPr>
          <w:p w:rsidR="004E2388" w:rsidRPr="00691EDC" w:rsidRDefault="004E2388" w:rsidP="00992185">
            <w:pPr>
              <w:spacing w:before="60" w:after="60"/>
              <w:jc w:val="both"/>
              <w:rPr>
                <w:rFonts w:ascii="Arial" w:hAnsi="Arial" w:cs="Arial"/>
                <w:lang w:val="en-US"/>
              </w:rPr>
            </w:pPr>
            <w:r w:rsidRPr="00737A1C">
              <w:rPr>
                <w:rFonts w:ascii="Arial" w:hAnsi="Arial" w:cs="Arial"/>
                <w:b/>
                <w:lang w:val="en-US"/>
              </w:rPr>
              <w:t>3.4.</w:t>
            </w:r>
            <w:r w:rsidRPr="004E2388">
              <w:rPr>
                <w:rFonts w:ascii="Arial" w:hAnsi="Arial" w:cs="Arial"/>
                <w:lang w:val="en-US"/>
              </w:rPr>
              <w:t xml:space="preserve"> Декларация по чл. 3, т. 8 и чл. 4 от Закона за икономическите и финансовите отношения с дружествата, регистрирани в юрисдикции с преференциален данъчен режим, </w:t>
            </w:r>
            <w:r w:rsidR="007E3A58">
              <w:rPr>
                <w:rFonts w:ascii="Arial" w:hAnsi="Arial" w:cs="Arial"/>
                <w:lang w:val="bg-BG"/>
              </w:rPr>
              <w:t>контролираните от</w:t>
            </w:r>
            <w:r w:rsidRPr="004E2388">
              <w:rPr>
                <w:rFonts w:ascii="Arial" w:hAnsi="Arial" w:cs="Arial"/>
                <w:lang w:val="en-US"/>
              </w:rPr>
              <w:t xml:space="preserve"> тях лица и техните действителни собственици. </w:t>
            </w:r>
            <w:r w:rsidRPr="003A42D2">
              <w:rPr>
                <w:rFonts w:ascii="Arial" w:hAnsi="Arial" w:cs="Arial"/>
                <w:i/>
                <w:lang w:val="en-US"/>
              </w:rPr>
              <w:t xml:space="preserve">(съгласно образеца </w:t>
            </w:r>
            <w:r w:rsidR="00992185">
              <w:rPr>
                <w:rFonts w:ascii="Arial" w:hAnsi="Arial" w:cs="Arial"/>
                <w:i/>
                <w:lang w:val="bg-BG"/>
              </w:rPr>
              <w:t>от</w:t>
            </w:r>
            <w:r w:rsidR="00992185" w:rsidRPr="003A42D2">
              <w:rPr>
                <w:rFonts w:ascii="Arial" w:hAnsi="Arial" w:cs="Arial"/>
                <w:i/>
                <w:lang w:val="en-US"/>
              </w:rPr>
              <w:t xml:space="preserve"> </w:t>
            </w:r>
            <w:r w:rsidRPr="003A42D2">
              <w:rPr>
                <w:rFonts w:ascii="Arial" w:hAnsi="Arial" w:cs="Arial"/>
                <w:i/>
                <w:lang w:val="en-US"/>
              </w:rPr>
              <w:t>документацията</w:t>
            </w:r>
            <w:r w:rsidR="00992185">
              <w:rPr>
                <w:rFonts w:ascii="Arial" w:hAnsi="Arial" w:cs="Arial"/>
                <w:i/>
                <w:lang w:val="bg-BG"/>
              </w:rPr>
              <w:t xml:space="preserve"> за участие</w:t>
            </w:r>
            <w:r w:rsidRPr="003A42D2">
              <w:rPr>
                <w:rFonts w:ascii="Arial" w:hAnsi="Arial" w:cs="Arial"/>
                <w:i/>
                <w:lang w:val="en-US"/>
              </w:rPr>
              <w:t>)</w:t>
            </w:r>
            <w:r w:rsidRPr="004E2388">
              <w:rPr>
                <w:rFonts w:ascii="Arial" w:hAnsi="Arial" w:cs="Arial"/>
                <w:lang w:val="en-US"/>
              </w:rPr>
              <w:t>.</w:t>
            </w:r>
          </w:p>
        </w:tc>
        <w:tc>
          <w:tcPr>
            <w:tcW w:w="1370" w:type="dxa"/>
            <w:tcBorders>
              <w:top w:val="single" w:sz="4" w:space="0" w:color="auto"/>
              <w:left w:val="single" w:sz="4" w:space="0" w:color="auto"/>
              <w:bottom w:val="single" w:sz="4" w:space="0" w:color="auto"/>
              <w:right w:val="single" w:sz="4" w:space="0" w:color="auto"/>
            </w:tcBorders>
          </w:tcPr>
          <w:p w:rsidR="004E2388" w:rsidRPr="00DA0C88" w:rsidRDefault="004E2388" w:rsidP="007A5E6F">
            <w:pPr>
              <w:spacing w:before="60" w:after="60"/>
              <w:jc w:val="both"/>
              <w:rPr>
                <w:rFonts w:ascii="Arial" w:hAnsi="Arial" w:cs="Arial"/>
                <w:lang w:val="ru-RU"/>
              </w:rPr>
            </w:pPr>
          </w:p>
        </w:tc>
      </w:tr>
      <w:tr w:rsidR="004E2388"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tcPr>
          <w:p w:rsidR="004E2388" w:rsidRPr="00691EDC" w:rsidRDefault="004E2388" w:rsidP="007A5E6F">
            <w:pPr>
              <w:spacing w:before="60" w:after="60"/>
              <w:jc w:val="both"/>
              <w:rPr>
                <w:rFonts w:ascii="Arial" w:hAnsi="Arial" w:cs="Arial"/>
                <w:lang w:val="en-US"/>
              </w:rPr>
            </w:pPr>
            <w:r w:rsidRPr="00737A1C">
              <w:rPr>
                <w:rFonts w:ascii="Arial" w:hAnsi="Arial" w:cs="Arial"/>
                <w:b/>
                <w:lang w:val="en-US"/>
              </w:rPr>
              <w:t>3.5.</w:t>
            </w:r>
            <w:r w:rsidRPr="004E2388">
              <w:rPr>
                <w:rFonts w:ascii="Arial" w:hAnsi="Arial" w:cs="Arial"/>
                <w:lang w:val="en-US"/>
              </w:rPr>
              <w:t xml:space="preserve"> Списък на документите и информацията, съдържащи се в офертата, подписан от участника.</w:t>
            </w:r>
          </w:p>
        </w:tc>
        <w:tc>
          <w:tcPr>
            <w:tcW w:w="1370" w:type="dxa"/>
            <w:tcBorders>
              <w:top w:val="single" w:sz="4" w:space="0" w:color="auto"/>
              <w:left w:val="single" w:sz="4" w:space="0" w:color="auto"/>
              <w:bottom w:val="single" w:sz="4" w:space="0" w:color="auto"/>
              <w:right w:val="single" w:sz="4" w:space="0" w:color="auto"/>
            </w:tcBorders>
          </w:tcPr>
          <w:p w:rsidR="004E2388" w:rsidRPr="00DA0C88" w:rsidRDefault="004E2388" w:rsidP="007A5E6F">
            <w:pPr>
              <w:spacing w:before="60" w:after="60"/>
              <w:jc w:val="both"/>
              <w:rPr>
                <w:rFonts w:ascii="Arial" w:hAnsi="Arial" w:cs="Arial"/>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DC2A3B" w:rsidP="007A5E6F">
            <w:pPr>
              <w:spacing w:before="60" w:after="60"/>
              <w:jc w:val="both"/>
              <w:rPr>
                <w:rFonts w:ascii="Arial" w:hAnsi="Arial" w:cs="Arial"/>
                <w:lang w:val="en-US"/>
              </w:rPr>
            </w:pPr>
            <w:r w:rsidRPr="00691EDC">
              <w:rPr>
                <w:rFonts w:ascii="Arial" w:hAnsi="Arial" w:cs="Arial"/>
                <w:lang w:val="en-US"/>
              </w:rPr>
              <w:t xml:space="preserve">II. </w:t>
            </w:r>
            <w:r w:rsidRPr="00691EDC">
              <w:rPr>
                <w:rFonts w:ascii="Arial" w:hAnsi="Arial" w:cs="Arial"/>
                <w:b/>
                <w:lang w:val="bg-BG" w:eastAsia="bg-BG"/>
              </w:rPr>
              <w:t>Плик</w:t>
            </w:r>
            <w:r w:rsidR="00657B82" w:rsidRPr="00691EDC">
              <w:rPr>
                <w:rFonts w:ascii="Arial" w:hAnsi="Arial" w:cs="Arial"/>
                <w:b/>
                <w:lang w:val="en-US" w:eastAsia="bg-BG"/>
              </w:rPr>
              <w:t>/</w:t>
            </w:r>
            <w:r w:rsidR="00657B82" w:rsidRPr="00691EDC">
              <w:rPr>
                <w:rFonts w:ascii="Arial" w:hAnsi="Arial" w:cs="Arial"/>
                <w:b/>
                <w:lang w:val="bg-BG" w:eastAsia="bg-BG"/>
              </w:rPr>
              <w:t>ове</w:t>
            </w:r>
            <w:r w:rsidRPr="00691EDC">
              <w:rPr>
                <w:rFonts w:ascii="Arial" w:hAnsi="Arial" w:cs="Arial"/>
                <w:b/>
                <w:lang w:val="bg-BG" w:eastAsia="bg-BG"/>
              </w:rPr>
              <w:t xml:space="preserve"> № 2 с надпис „Предложение за изпълнение на поръчката”</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before="60" w:after="60"/>
              <w:jc w:val="both"/>
              <w:rPr>
                <w:rFonts w:ascii="Arial" w:hAnsi="Arial" w:cs="Arial"/>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DA0C88" w:rsidRDefault="000B3051" w:rsidP="00DC2A3B">
            <w:pPr>
              <w:spacing w:before="60" w:after="60"/>
              <w:jc w:val="both"/>
              <w:rPr>
                <w:rFonts w:ascii="Arial" w:hAnsi="Arial" w:cs="Arial"/>
                <w:lang w:val="en-US"/>
              </w:rPr>
            </w:pPr>
            <w:r w:rsidRPr="00DA0C88">
              <w:rPr>
                <w:rFonts w:ascii="Arial" w:hAnsi="Arial" w:cs="Arial"/>
                <w:lang w:val="en-US"/>
              </w:rPr>
              <w:t>II</w:t>
            </w:r>
            <w:r w:rsidR="00DC2A3B">
              <w:rPr>
                <w:rFonts w:ascii="Arial" w:hAnsi="Arial" w:cs="Arial"/>
                <w:lang w:val="en-US"/>
              </w:rPr>
              <w:t>I</w:t>
            </w:r>
            <w:r w:rsidRPr="00DA0C88">
              <w:rPr>
                <w:rFonts w:ascii="Arial" w:hAnsi="Arial" w:cs="Arial"/>
                <w:lang w:val="en-US"/>
              </w:rPr>
              <w:t xml:space="preserve">. </w:t>
            </w:r>
            <w:r w:rsidR="00C53727" w:rsidRPr="00512AEF">
              <w:rPr>
                <w:rFonts w:ascii="Arial" w:hAnsi="Arial" w:cs="Arial"/>
                <w:b/>
                <w:lang w:val="bg-BG" w:eastAsia="bg-BG"/>
              </w:rPr>
              <w:t>Плик</w:t>
            </w:r>
            <w:r w:rsidR="00657B82">
              <w:rPr>
                <w:rFonts w:ascii="Arial" w:hAnsi="Arial" w:cs="Arial"/>
                <w:b/>
                <w:lang w:val="bg-BG" w:eastAsia="bg-BG"/>
              </w:rPr>
              <w:t>/ове</w:t>
            </w:r>
            <w:r w:rsidR="00C53727" w:rsidRPr="00512AEF">
              <w:rPr>
                <w:rFonts w:ascii="Arial" w:hAnsi="Arial" w:cs="Arial"/>
                <w:b/>
                <w:lang w:val="bg-BG" w:eastAsia="bg-BG"/>
              </w:rPr>
              <w:t xml:space="preserve"> </w:t>
            </w:r>
            <w:r w:rsidR="00DC2A3B" w:rsidRPr="00512AEF">
              <w:rPr>
                <w:rFonts w:ascii="Arial" w:hAnsi="Arial" w:cs="Arial"/>
                <w:b/>
                <w:lang w:val="bg-BG" w:eastAsia="bg-BG"/>
              </w:rPr>
              <w:t xml:space="preserve">№ </w:t>
            </w:r>
            <w:r w:rsidR="00DC2A3B">
              <w:rPr>
                <w:rFonts w:ascii="Arial" w:hAnsi="Arial" w:cs="Arial"/>
                <w:b/>
                <w:lang w:val="bg-BG" w:eastAsia="bg-BG"/>
              </w:rPr>
              <w:t>3 с надпис</w:t>
            </w:r>
            <w:r w:rsidR="00DC2A3B" w:rsidRPr="00512AEF">
              <w:rPr>
                <w:rFonts w:ascii="Arial" w:hAnsi="Arial" w:cs="Arial"/>
                <w:b/>
                <w:lang w:val="bg-BG" w:eastAsia="bg-BG"/>
              </w:rPr>
              <w:t xml:space="preserve"> </w:t>
            </w:r>
            <w:r w:rsidR="00C53727" w:rsidRPr="00512AEF">
              <w:rPr>
                <w:rFonts w:ascii="Arial" w:hAnsi="Arial" w:cs="Arial"/>
                <w:b/>
                <w:lang w:val="bg-BG" w:eastAsia="bg-BG"/>
              </w:rPr>
              <w:t>„Първоначална предлагана цена”</w:t>
            </w:r>
          </w:p>
        </w:tc>
        <w:tc>
          <w:tcPr>
            <w:tcW w:w="1370" w:type="dxa"/>
            <w:tcBorders>
              <w:top w:val="single" w:sz="4" w:space="0" w:color="auto"/>
              <w:left w:val="single" w:sz="4" w:space="0" w:color="auto"/>
              <w:bottom w:val="single" w:sz="4" w:space="0" w:color="auto"/>
              <w:right w:val="single" w:sz="4" w:space="0" w:color="auto"/>
            </w:tcBorders>
          </w:tcPr>
          <w:p w:rsidR="000B3051" w:rsidRPr="00DA0C88" w:rsidRDefault="000B3051" w:rsidP="007A5E6F">
            <w:pPr>
              <w:spacing w:before="60" w:after="60"/>
              <w:jc w:val="both"/>
              <w:rPr>
                <w:rFonts w:ascii="Arial" w:hAnsi="Arial" w:cs="Arial"/>
                <w:lang w:val="ru-RU"/>
              </w:rPr>
            </w:pPr>
          </w:p>
        </w:tc>
      </w:tr>
      <w:tr w:rsidR="000B3051" w:rsidRPr="00DA0C88" w:rsidTr="00476EDA">
        <w:trPr>
          <w:jc w:val="center"/>
        </w:trPr>
        <w:tc>
          <w:tcPr>
            <w:tcW w:w="8613" w:type="dxa"/>
            <w:tcBorders>
              <w:top w:val="single" w:sz="4" w:space="0" w:color="auto"/>
              <w:left w:val="single" w:sz="4" w:space="0" w:color="auto"/>
              <w:bottom w:val="single" w:sz="4" w:space="0" w:color="auto"/>
              <w:right w:val="single" w:sz="4" w:space="0" w:color="auto"/>
            </w:tcBorders>
            <w:hideMark/>
          </w:tcPr>
          <w:p w:rsidR="000B3051" w:rsidRPr="002D069E" w:rsidRDefault="000B3051" w:rsidP="007A5E6F">
            <w:pPr>
              <w:tabs>
                <w:tab w:val="left" w:pos="270"/>
              </w:tabs>
              <w:spacing w:before="60" w:after="60"/>
              <w:jc w:val="both"/>
              <w:rPr>
                <w:rFonts w:ascii="Arial" w:hAnsi="Arial" w:cs="Arial"/>
                <w:b/>
                <w:i/>
                <w:u w:val="single"/>
                <w:lang w:val="en-US"/>
              </w:rPr>
            </w:pPr>
            <w:r w:rsidRPr="002D069E">
              <w:rPr>
                <w:rFonts w:ascii="Arial" w:hAnsi="Arial" w:cs="Arial"/>
                <w:b/>
                <w:i/>
                <w:u w:val="single"/>
                <w:lang w:val="en-US"/>
              </w:rPr>
              <w:t>Забележки</w:t>
            </w:r>
          </w:p>
          <w:p w:rsidR="000B3051" w:rsidRPr="00A36E3C" w:rsidRDefault="000B3051" w:rsidP="00473502">
            <w:pPr>
              <w:numPr>
                <w:ilvl w:val="2"/>
                <w:numId w:val="4"/>
              </w:numPr>
              <w:tabs>
                <w:tab w:val="left" w:pos="270"/>
                <w:tab w:val="left" w:pos="360"/>
              </w:tabs>
              <w:spacing w:before="60" w:after="60"/>
              <w:ind w:left="0" w:firstLine="0"/>
              <w:jc w:val="both"/>
              <w:rPr>
                <w:rFonts w:ascii="Arial" w:hAnsi="Arial" w:cs="Arial"/>
                <w:sz w:val="22"/>
                <w:szCs w:val="22"/>
                <w:lang w:val="ru-RU"/>
              </w:rPr>
            </w:pPr>
            <w:r w:rsidRPr="00A36E3C">
              <w:rPr>
                <w:rFonts w:ascii="Arial" w:hAnsi="Arial" w:cs="Arial"/>
                <w:szCs w:val="24"/>
                <w:lang w:val="be-BY"/>
              </w:rPr>
              <w:t>Всички копия на документи, за които не е упоменато, че е необходимо да са нотариално заверени, се представят заверени от участника с «Вярно с оригинала», подпис и печат на участника;</w:t>
            </w:r>
          </w:p>
          <w:p w:rsidR="000B3051" w:rsidRPr="00A36E3C" w:rsidRDefault="000B3051" w:rsidP="00473502">
            <w:pPr>
              <w:numPr>
                <w:ilvl w:val="2"/>
                <w:numId w:val="4"/>
              </w:numPr>
              <w:tabs>
                <w:tab w:val="left" w:pos="270"/>
                <w:tab w:val="left" w:pos="360"/>
              </w:tabs>
              <w:spacing w:before="60" w:after="60"/>
              <w:ind w:left="0" w:firstLine="0"/>
              <w:jc w:val="both"/>
              <w:rPr>
                <w:rFonts w:ascii="Arial" w:hAnsi="Arial" w:cs="Arial"/>
                <w:color w:val="FF0000"/>
                <w:sz w:val="22"/>
                <w:szCs w:val="22"/>
                <w:lang w:val="ru-RU"/>
              </w:rPr>
            </w:pPr>
            <w:r w:rsidRPr="00A36E3C">
              <w:rPr>
                <w:rFonts w:ascii="Arial" w:hAnsi="Arial" w:cs="Arial"/>
                <w:szCs w:val="24"/>
                <w:lang w:val="be-BY"/>
              </w:rPr>
              <w:t>Списъкът на документите</w:t>
            </w:r>
            <w:r w:rsidRPr="00A36E3C">
              <w:rPr>
                <w:rFonts w:ascii="Arial" w:hAnsi="Arial" w:cs="Arial"/>
                <w:lang w:val="en-US"/>
              </w:rPr>
              <w:t xml:space="preserve"> и информацията</w:t>
            </w:r>
            <w:r w:rsidRPr="00A36E3C">
              <w:rPr>
                <w:rFonts w:ascii="Arial" w:hAnsi="Arial" w:cs="Arial"/>
                <w:szCs w:val="24"/>
                <w:lang w:val="be-BY"/>
              </w:rPr>
              <w:t>, съдържащи се в офертата, трябва да е подписан от участника.</w:t>
            </w:r>
          </w:p>
        </w:tc>
        <w:tc>
          <w:tcPr>
            <w:tcW w:w="1370" w:type="dxa"/>
            <w:tcBorders>
              <w:top w:val="single" w:sz="4" w:space="0" w:color="auto"/>
              <w:left w:val="single" w:sz="4" w:space="0" w:color="auto"/>
              <w:bottom w:val="single" w:sz="4" w:space="0" w:color="auto"/>
              <w:right w:val="single" w:sz="4" w:space="0" w:color="auto"/>
            </w:tcBorders>
          </w:tcPr>
          <w:p w:rsidR="000B3051" w:rsidRPr="00A36E3C" w:rsidRDefault="000B3051" w:rsidP="007A5E6F">
            <w:pPr>
              <w:spacing w:before="60" w:after="60"/>
              <w:jc w:val="both"/>
              <w:rPr>
                <w:rFonts w:ascii="Arial" w:hAnsi="Arial" w:cs="Arial"/>
                <w:sz w:val="22"/>
                <w:szCs w:val="22"/>
                <w:lang w:val="ru-RU"/>
              </w:rPr>
            </w:pPr>
          </w:p>
        </w:tc>
      </w:tr>
    </w:tbl>
    <w:p w:rsidR="000B3051" w:rsidRPr="00DA0C88" w:rsidRDefault="000B3051" w:rsidP="007A5E6F">
      <w:pPr>
        <w:jc w:val="both"/>
        <w:rPr>
          <w:rFonts w:ascii="Arial" w:hAnsi="Arial" w:cs="Arial"/>
          <w:sz w:val="22"/>
          <w:szCs w:val="22"/>
          <w:lang w:val="ru-RU" w:eastAsia="bg-BG"/>
        </w:rPr>
      </w:pPr>
    </w:p>
    <w:p w:rsidR="000B3051" w:rsidRPr="00DA0C88" w:rsidRDefault="000B3051" w:rsidP="007A5E6F">
      <w:pPr>
        <w:jc w:val="both"/>
        <w:rPr>
          <w:rFonts w:ascii="Arial" w:hAnsi="Arial" w:cs="Arial"/>
          <w:sz w:val="22"/>
          <w:szCs w:val="22"/>
          <w:lang w:val="ru-RU" w:eastAsia="bg-BG"/>
        </w:rPr>
      </w:pPr>
    </w:p>
    <w:p w:rsidR="00A941CE" w:rsidRPr="00DA0C88" w:rsidRDefault="00A941CE" w:rsidP="007A5E6F">
      <w:pPr>
        <w:jc w:val="both"/>
        <w:rPr>
          <w:rFonts w:ascii="Arial" w:hAnsi="Arial" w:cs="Arial"/>
          <w:sz w:val="22"/>
          <w:szCs w:val="22"/>
          <w:lang w:val="ru-RU" w:eastAsia="bg-BG"/>
        </w:rPr>
      </w:pPr>
    </w:p>
    <w:p w:rsidR="000B3051" w:rsidRPr="00DA0C88" w:rsidRDefault="000B3051" w:rsidP="007A5E6F">
      <w:pPr>
        <w:jc w:val="both"/>
        <w:rPr>
          <w:rFonts w:ascii="Arial" w:hAnsi="Arial" w:cs="Arial"/>
          <w:sz w:val="22"/>
          <w:szCs w:val="22"/>
          <w:lang w:val="ru-RU" w:eastAsia="bg-BG"/>
        </w:rPr>
      </w:pPr>
    </w:p>
    <w:p w:rsidR="000B3051" w:rsidRPr="00DA0C88" w:rsidRDefault="000B3051" w:rsidP="007A5E6F">
      <w:pPr>
        <w:jc w:val="both"/>
        <w:rPr>
          <w:rFonts w:ascii="Arial" w:hAnsi="Arial" w:cs="Arial"/>
          <w:sz w:val="22"/>
          <w:szCs w:val="22"/>
          <w:lang w:val="ru-RU" w:eastAsia="bg-BG"/>
        </w:rPr>
      </w:pPr>
    </w:p>
    <w:p w:rsidR="000B3051" w:rsidRPr="00DA0C88" w:rsidRDefault="000B3051" w:rsidP="007A5E6F">
      <w:pPr>
        <w:rPr>
          <w:rFonts w:ascii="Arial" w:hAnsi="Arial" w:cs="Arial"/>
          <w:color w:val="000000"/>
          <w:u w:val="single"/>
          <w:lang w:val="ru-RU" w:eastAsia="bg-BG"/>
        </w:rPr>
      </w:pPr>
      <w:r w:rsidRPr="00DA0C88">
        <w:rPr>
          <w:rFonts w:ascii="Arial" w:hAnsi="Arial" w:cs="Arial"/>
          <w:lang w:val="ru-RU" w:eastAsia="bg-BG"/>
        </w:rPr>
        <w:t xml:space="preserve">Дата ______________ г.                                  </w:t>
      </w:r>
      <w:r w:rsidRPr="00DA0C88">
        <w:rPr>
          <w:rFonts w:ascii="Arial" w:hAnsi="Arial" w:cs="Arial"/>
          <w:color w:val="000000"/>
          <w:u w:val="single"/>
          <w:lang w:val="ru-RU" w:eastAsia="bg-BG"/>
        </w:rPr>
        <w:t>ПОДПИС и ПЕЧАТ:</w:t>
      </w:r>
    </w:p>
    <w:p w:rsidR="000B3051" w:rsidRPr="00DA0C88" w:rsidRDefault="000B3051" w:rsidP="007A5E6F">
      <w:pPr>
        <w:rPr>
          <w:rFonts w:ascii="Arial" w:hAnsi="Arial" w:cs="Arial"/>
          <w:sz w:val="22"/>
          <w:szCs w:val="22"/>
          <w:lang w:val="ru-RU" w:eastAsia="bg-BG"/>
        </w:rPr>
      </w:pPr>
      <w:r w:rsidRPr="00DA0C88">
        <w:rPr>
          <w:rFonts w:ascii="Arial" w:hAnsi="Arial" w:cs="Arial"/>
          <w:sz w:val="22"/>
          <w:szCs w:val="22"/>
          <w:lang w:val="ru-RU" w:eastAsia="bg-BG"/>
        </w:rPr>
        <w:t xml:space="preserve">                                                                                                           _____________________ </w:t>
      </w:r>
    </w:p>
    <w:p w:rsidR="000B3051" w:rsidRPr="00DA0C88" w:rsidRDefault="000B3051" w:rsidP="007A5E6F">
      <w:pPr>
        <w:rPr>
          <w:rFonts w:ascii="Arial" w:hAnsi="Arial" w:cs="Arial"/>
          <w:i/>
          <w:sz w:val="18"/>
          <w:szCs w:val="18"/>
          <w:lang w:val="ru-RU" w:eastAsia="bg-BG"/>
        </w:rPr>
      </w:pPr>
      <w:r w:rsidRPr="00DA0C88">
        <w:rPr>
          <w:rFonts w:ascii="Arial" w:hAnsi="Arial" w:cs="Arial"/>
          <w:sz w:val="22"/>
          <w:szCs w:val="22"/>
          <w:lang w:val="ru-RU" w:eastAsia="bg-BG"/>
        </w:rPr>
        <w:t xml:space="preserve">                                                                                                                    </w:t>
      </w:r>
      <w:r w:rsidRPr="00DA0C88">
        <w:rPr>
          <w:rFonts w:ascii="Arial" w:hAnsi="Arial" w:cs="Arial"/>
          <w:i/>
          <w:sz w:val="18"/>
          <w:szCs w:val="18"/>
          <w:lang w:val="ru-RU" w:eastAsia="bg-BG"/>
        </w:rPr>
        <w:t>(име и фамилия)</w:t>
      </w:r>
    </w:p>
    <w:p w:rsidR="000B3051" w:rsidRPr="00DA0C88" w:rsidRDefault="000B3051" w:rsidP="007A5E6F">
      <w:pPr>
        <w:ind w:left="5040" w:firstLine="720"/>
        <w:rPr>
          <w:rFonts w:ascii="Arial" w:hAnsi="Arial" w:cs="Arial"/>
          <w:sz w:val="22"/>
          <w:szCs w:val="22"/>
          <w:lang w:val="ru-RU" w:eastAsia="bg-BG"/>
        </w:rPr>
      </w:pPr>
      <w:r w:rsidRPr="00DA0C88">
        <w:rPr>
          <w:rFonts w:ascii="Arial" w:hAnsi="Arial" w:cs="Arial"/>
          <w:sz w:val="22"/>
          <w:szCs w:val="22"/>
          <w:lang w:val="ru-RU" w:eastAsia="bg-BG"/>
        </w:rPr>
        <w:t xml:space="preserve">         _____________________</w:t>
      </w:r>
    </w:p>
    <w:p w:rsidR="000B3051" w:rsidRPr="000B3051" w:rsidRDefault="000B3051" w:rsidP="007A5E6F">
      <w:pPr>
        <w:rPr>
          <w:rFonts w:ascii="Arial" w:hAnsi="Arial" w:cs="Arial"/>
          <w:sz w:val="22"/>
          <w:szCs w:val="22"/>
          <w:lang w:val="ru-RU" w:eastAsia="bg-BG"/>
        </w:rPr>
      </w:pPr>
      <w:r w:rsidRPr="00DA0C88">
        <w:rPr>
          <w:rFonts w:ascii="Arial" w:hAnsi="Arial" w:cs="Arial"/>
          <w:sz w:val="22"/>
          <w:szCs w:val="22"/>
          <w:lang w:val="ru-RU" w:eastAsia="bg-BG"/>
        </w:rPr>
        <w:t xml:space="preserve">                                                                                               </w:t>
      </w:r>
      <w:r w:rsidRPr="00DA0C88">
        <w:rPr>
          <w:rFonts w:ascii="Arial" w:hAnsi="Arial" w:cs="Arial"/>
          <w:i/>
          <w:sz w:val="18"/>
          <w:szCs w:val="18"/>
          <w:lang w:val="ru-RU" w:eastAsia="bg-BG"/>
        </w:rPr>
        <w:t>(длъжност на представляващия участника)</w:t>
      </w:r>
    </w:p>
    <w:p w:rsidR="00A03F5B" w:rsidRPr="00030817" w:rsidRDefault="000B3051" w:rsidP="007A5E6F">
      <w:pPr>
        <w:jc w:val="both"/>
        <w:rPr>
          <w:rFonts w:ascii="Arial" w:hAnsi="Arial" w:cs="Arial"/>
          <w:sz w:val="16"/>
          <w:szCs w:val="16"/>
          <w:lang w:val="ru-RU"/>
        </w:rPr>
      </w:pPr>
      <w:r w:rsidRPr="000B3051">
        <w:rPr>
          <w:rFonts w:ascii="Arial" w:hAnsi="Arial" w:cs="Arial"/>
          <w:sz w:val="22"/>
          <w:szCs w:val="22"/>
          <w:lang w:val="ru-RU" w:eastAsia="bg-BG"/>
        </w:rPr>
        <w:br w:type="page"/>
      </w:r>
    </w:p>
    <w:p w:rsidR="00134F8E" w:rsidRDefault="00134F8E" w:rsidP="00134F8E">
      <w:pPr>
        <w:jc w:val="center"/>
        <w:rPr>
          <w:rFonts w:ascii="Arial" w:hAnsi="Arial" w:cs="Arial"/>
          <w:b/>
          <w:caps/>
          <w:u w:val="single"/>
          <w:lang w:val="bg-BG"/>
        </w:rPr>
      </w:pPr>
    </w:p>
    <w:p w:rsidR="00745B84" w:rsidRPr="00691EDC" w:rsidRDefault="00745B84" w:rsidP="00134F8E">
      <w:pPr>
        <w:jc w:val="center"/>
        <w:rPr>
          <w:rFonts w:ascii="Arial" w:hAnsi="Arial" w:cs="Arial"/>
          <w:b/>
          <w:caps/>
          <w:u w:val="single"/>
          <w:lang w:val="bg-BG"/>
        </w:rPr>
      </w:pPr>
      <w:r w:rsidRPr="00691EDC">
        <w:rPr>
          <w:rFonts w:ascii="Arial" w:hAnsi="Arial" w:cs="Arial"/>
          <w:b/>
          <w:caps/>
          <w:u w:val="single"/>
        </w:rPr>
        <w:t>VІІ. образец на техническо предложение</w:t>
      </w:r>
    </w:p>
    <w:p w:rsidR="00745B84" w:rsidRPr="00691EDC" w:rsidRDefault="00745B84" w:rsidP="00745B84">
      <w:pPr>
        <w:jc w:val="center"/>
        <w:rPr>
          <w:rFonts w:ascii="Arial" w:hAnsi="Arial" w:cs="Arial"/>
          <w:b/>
          <w:caps/>
          <w:u w:val="single"/>
          <w:lang w:val="bg-BG"/>
        </w:rPr>
      </w:pPr>
    </w:p>
    <w:p w:rsidR="00745B84" w:rsidRPr="00691EDC" w:rsidRDefault="00C806F0" w:rsidP="00745B84">
      <w:pPr>
        <w:jc w:val="right"/>
        <w:rPr>
          <w:rFonts w:ascii="Arial" w:hAnsi="Arial" w:cs="Arial"/>
          <w:caps/>
        </w:rPr>
      </w:pPr>
      <w:r w:rsidRPr="00691EDC">
        <w:rPr>
          <w:rFonts w:ascii="Arial" w:hAnsi="Arial" w:cs="Arial"/>
          <w:b/>
          <w:lang w:val="bg-BG"/>
        </w:rPr>
        <w:t>П</w:t>
      </w:r>
      <w:r w:rsidR="00745B84" w:rsidRPr="00691EDC">
        <w:rPr>
          <w:rFonts w:ascii="Arial" w:hAnsi="Arial" w:cs="Arial"/>
          <w:b/>
        </w:rPr>
        <w:t>оставя се в плик № 2</w:t>
      </w:r>
    </w:p>
    <w:p w:rsidR="00745B84" w:rsidRPr="00691EDC" w:rsidRDefault="00745B84" w:rsidP="00745B84">
      <w:pPr>
        <w:jc w:val="center"/>
        <w:rPr>
          <w:rFonts w:ascii="Arial" w:hAnsi="Arial" w:cs="Arial"/>
          <w:b/>
          <w:caps/>
        </w:rPr>
      </w:pPr>
    </w:p>
    <w:p w:rsidR="00745B84" w:rsidRPr="00691EDC" w:rsidRDefault="00745B84" w:rsidP="00745B84">
      <w:pPr>
        <w:jc w:val="center"/>
        <w:rPr>
          <w:rFonts w:ascii="Arial" w:hAnsi="Arial" w:cs="Arial"/>
          <w:b/>
          <w:caps/>
        </w:rPr>
      </w:pPr>
      <w:r w:rsidRPr="00691EDC">
        <w:rPr>
          <w:rFonts w:ascii="Arial" w:hAnsi="Arial" w:cs="Arial"/>
          <w:b/>
          <w:caps/>
        </w:rPr>
        <w:t>Техническо предложение</w:t>
      </w:r>
    </w:p>
    <w:p w:rsidR="00745B84" w:rsidRPr="00691EDC" w:rsidRDefault="00745B84" w:rsidP="00745B84">
      <w:pPr>
        <w:jc w:val="center"/>
        <w:rPr>
          <w:rFonts w:ascii="Arial" w:hAnsi="Arial" w:cs="Arial"/>
          <w:b/>
          <w:caps/>
          <w:lang w:val="bg-BG"/>
        </w:rPr>
      </w:pPr>
    </w:p>
    <w:p w:rsidR="00745B84" w:rsidRPr="00691EDC" w:rsidRDefault="00745B84" w:rsidP="00745B84">
      <w:pPr>
        <w:jc w:val="both"/>
        <w:rPr>
          <w:rFonts w:ascii="Arial" w:hAnsi="Arial" w:cs="Arial"/>
          <w:i/>
          <w:lang w:val="ru-RU"/>
        </w:rPr>
      </w:pPr>
    </w:p>
    <w:p w:rsidR="00745B84" w:rsidRPr="00691EDC" w:rsidRDefault="00745B84" w:rsidP="00745B84">
      <w:pPr>
        <w:jc w:val="both"/>
        <w:rPr>
          <w:rFonts w:ascii="Arial" w:hAnsi="Arial" w:cs="Arial"/>
          <w:b/>
          <w:lang w:val="bg-BG" w:eastAsia="bg-BG"/>
        </w:rPr>
      </w:pPr>
      <w:r w:rsidRPr="00691EDC">
        <w:rPr>
          <w:rFonts w:ascii="Arial" w:hAnsi="Arial" w:cs="Arial"/>
          <w:b/>
          <w:lang w:val="bg-BG" w:eastAsia="bg-BG"/>
        </w:rPr>
        <w:t xml:space="preserve">ДО: </w:t>
      </w:r>
      <w:r w:rsidRPr="00691EDC">
        <w:rPr>
          <w:rFonts w:ascii="Arial" w:hAnsi="Arial" w:cs="Arial"/>
          <w:b/>
          <w:bCs/>
          <w:caps/>
          <w:lang w:val="bg-BG" w:eastAsia="bg-BG"/>
        </w:rPr>
        <w:t>„ЧЕЗ разпределение БЪЛГАРИЯ” АД</w:t>
      </w:r>
      <w:r w:rsidRPr="00691EDC">
        <w:rPr>
          <w:rFonts w:ascii="Arial" w:hAnsi="Arial" w:cs="Arial"/>
          <w:b/>
          <w:lang w:val="bg-BG" w:eastAsia="bg-BG"/>
        </w:rPr>
        <w:t xml:space="preserve"> </w:t>
      </w:r>
    </w:p>
    <w:p w:rsidR="00745B84" w:rsidRPr="00691EDC" w:rsidRDefault="00745B84" w:rsidP="00745B84">
      <w:pPr>
        <w:jc w:val="both"/>
        <w:rPr>
          <w:rFonts w:ascii="Arial" w:hAnsi="Arial" w:cs="Arial"/>
          <w:caps/>
          <w:u w:val="single"/>
          <w:lang w:val="bg-BG"/>
        </w:rPr>
      </w:pPr>
    </w:p>
    <w:p w:rsidR="00745B84" w:rsidRPr="00691EDC" w:rsidRDefault="00745B84" w:rsidP="00745B84">
      <w:pPr>
        <w:jc w:val="both"/>
        <w:rPr>
          <w:rFonts w:ascii="Arial" w:hAnsi="Arial" w:cs="Arial"/>
          <w:bCs/>
          <w:lang w:val="bg-BG"/>
        </w:rPr>
      </w:pPr>
      <w:r w:rsidRPr="00691EDC">
        <w:rPr>
          <w:rFonts w:ascii="Arial" w:hAnsi="Arial" w:cs="Arial"/>
          <w:b/>
          <w:caps/>
          <w:lang w:val="bg-BG"/>
        </w:rPr>
        <w:t>От</w:t>
      </w:r>
      <w:r w:rsidRPr="00691EDC">
        <w:rPr>
          <w:rFonts w:ascii="Arial" w:hAnsi="Arial" w:cs="Arial"/>
          <w:b/>
          <w:lang w:val="bg-BG"/>
        </w:rPr>
        <w:t>:</w:t>
      </w:r>
      <w:r w:rsidRPr="00691EDC">
        <w:rPr>
          <w:rFonts w:ascii="Arial" w:hAnsi="Arial" w:cs="Arial"/>
          <w:bCs/>
          <w:lang w:val="bg-BG"/>
        </w:rPr>
        <w:t>__________________________________________</w:t>
      </w:r>
    </w:p>
    <w:p w:rsidR="00745B84" w:rsidRPr="00691EDC" w:rsidRDefault="00745B84" w:rsidP="00745B84">
      <w:pPr>
        <w:ind w:firstLine="1985"/>
        <w:jc w:val="both"/>
        <w:rPr>
          <w:rFonts w:ascii="Arial" w:hAnsi="Arial" w:cs="Arial"/>
          <w:bCs/>
          <w:i/>
          <w:lang w:val="ru-RU"/>
        </w:rPr>
      </w:pPr>
      <w:r w:rsidRPr="00691EDC">
        <w:rPr>
          <w:rFonts w:ascii="Arial" w:hAnsi="Arial" w:cs="Arial"/>
          <w:bCs/>
          <w:i/>
          <w:lang w:val="ru-RU"/>
        </w:rPr>
        <w:t>(У</w:t>
      </w:r>
      <w:r w:rsidRPr="00691EDC">
        <w:rPr>
          <w:rFonts w:ascii="Arial" w:hAnsi="Arial" w:cs="Arial"/>
          <w:bCs/>
          <w:i/>
          <w:lang w:val="bg-BG"/>
        </w:rPr>
        <w:t>частник</w:t>
      </w:r>
      <w:r w:rsidRPr="00691EDC">
        <w:rPr>
          <w:rFonts w:ascii="Arial" w:hAnsi="Arial" w:cs="Arial"/>
          <w:bCs/>
          <w:i/>
          <w:lang w:val="ru-RU"/>
        </w:rPr>
        <w:t>)</w:t>
      </w:r>
    </w:p>
    <w:p w:rsidR="00745B84" w:rsidRPr="00691EDC" w:rsidRDefault="00745B84" w:rsidP="00745B84">
      <w:pPr>
        <w:jc w:val="both"/>
        <w:rPr>
          <w:rFonts w:ascii="Arial" w:hAnsi="Arial" w:cs="Arial"/>
          <w:lang w:val="bg-BG"/>
        </w:rPr>
      </w:pPr>
      <w:r w:rsidRPr="00691EDC">
        <w:rPr>
          <w:rFonts w:ascii="Arial" w:hAnsi="Arial" w:cs="Arial"/>
          <w:lang w:val="ru-RU"/>
        </w:rPr>
        <w:t>адрес: гр</w:t>
      </w:r>
      <w:r w:rsidRPr="00691EDC">
        <w:rPr>
          <w:rFonts w:ascii="Arial" w:hAnsi="Arial" w:cs="Arial"/>
          <w:lang w:val="bg-BG"/>
        </w:rPr>
        <w:t xml:space="preserve"> _______________________</w:t>
      </w:r>
      <w:r w:rsidRPr="00691EDC">
        <w:rPr>
          <w:rFonts w:ascii="Arial" w:hAnsi="Arial" w:cs="Arial"/>
          <w:lang w:val="ru-RU"/>
        </w:rPr>
        <w:t xml:space="preserve"> ул. </w:t>
      </w:r>
      <w:r w:rsidRPr="00691EDC">
        <w:rPr>
          <w:rFonts w:ascii="Arial" w:hAnsi="Arial" w:cs="Arial"/>
          <w:lang w:val="bg-BG"/>
        </w:rPr>
        <w:t>_____________________________№. ____</w:t>
      </w:r>
    </w:p>
    <w:p w:rsidR="00745B84" w:rsidRPr="00691EDC" w:rsidRDefault="00745B84" w:rsidP="00745B84">
      <w:pPr>
        <w:jc w:val="both"/>
        <w:rPr>
          <w:rFonts w:ascii="Arial" w:hAnsi="Arial" w:cs="Arial"/>
          <w:lang w:val="bg-BG"/>
        </w:rPr>
      </w:pPr>
      <w:r w:rsidRPr="00691EDC">
        <w:rPr>
          <w:rFonts w:ascii="Arial" w:hAnsi="Arial" w:cs="Arial"/>
          <w:lang w:val="bg-BG"/>
        </w:rPr>
        <w:t xml:space="preserve">тел.:______________________, факс:______________________, </w:t>
      </w:r>
      <w:r w:rsidRPr="00691EDC">
        <w:rPr>
          <w:rFonts w:ascii="Arial" w:hAnsi="Arial" w:cs="Arial"/>
          <w:lang w:val="en-US"/>
        </w:rPr>
        <w:t>e</w:t>
      </w:r>
      <w:r w:rsidRPr="00691EDC">
        <w:rPr>
          <w:rFonts w:ascii="Arial" w:hAnsi="Arial" w:cs="Arial"/>
          <w:lang w:val="bg-BG"/>
        </w:rPr>
        <w:t>-</w:t>
      </w:r>
      <w:r w:rsidRPr="00691EDC">
        <w:rPr>
          <w:rFonts w:ascii="Arial" w:hAnsi="Arial" w:cs="Arial"/>
          <w:lang w:val="en-US"/>
        </w:rPr>
        <w:t>mail</w:t>
      </w:r>
      <w:r w:rsidRPr="00691EDC">
        <w:rPr>
          <w:rFonts w:ascii="Arial" w:hAnsi="Arial" w:cs="Arial"/>
          <w:lang w:val="bg-BG"/>
        </w:rPr>
        <w:t>: _________________,</w:t>
      </w:r>
    </w:p>
    <w:p w:rsidR="00745B84" w:rsidRPr="00691EDC" w:rsidRDefault="00745B84" w:rsidP="00745B84">
      <w:pPr>
        <w:jc w:val="both"/>
        <w:rPr>
          <w:rFonts w:ascii="Arial" w:hAnsi="Arial" w:cs="Arial"/>
          <w:lang w:val="bg-BG"/>
        </w:rPr>
      </w:pPr>
      <w:r w:rsidRPr="00691EDC">
        <w:rPr>
          <w:rFonts w:ascii="Arial" w:hAnsi="Arial" w:cs="Arial"/>
          <w:lang w:val="bg-BG"/>
        </w:rPr>
        <w:t xml:space="preserve">Единен идентификационен код: __________________________, </w:t>
      </w:r>
    </w:p>
    <w:p w:rsidR="00745B84" w:rsidRPr="00691EDC" w:rsidRDefault="00745B84" w:rsidP="00745B84">
      <w:pPr>
        <w:ind w:left="6663" w:hanging="6663"/>
        <w:rPr>
          <w:rFonts w:ascii="Arial" w:hAnsi="Arial" w:cs="Arial"/>
          <w:lang w:val="ru-RU"/>
        </w:rPr>
      </w:pPr>
      <w:r w:rsidRPr="00691EDC">
        <w:rPr>
          <w:rFonts w:ascii="Arial" w:hAnsi="Arial" w:cs="Arial"/>
          <w:lang w:val="ru-RU"/>
        </w:rPr>
        <w:t xml:space="preserve">Представляван от _____________________________________ – ________________________ </w:t>
      </w:r>
    </w:p>
    <w:p w:rsidR="00745B84" w:rsidRPr="00691EDC" w:rsidRDefault="00745B84" w:rsidP="00745B84">
      <w:pPr>
        <w:ind w:left="6663" w:hanging="426"/>
        <w:rPr>
          <w:rFonts w:ascii="Arial" w:hAnsi="Arial" w:cs="Arial"/>
          <w:lang w:val="ru-RU"/>
        </w:rPr>
      </w:pPr>
      <w:r w:rsidRPr="00691EDC">
        <w:rPr>
          <w:rFonts w:ascii="Arial" w:hAnsi="Arial" w:cs="Arial"/>
          <w:lang w:val="ru-RU"/>
        </w:rPr>
        <w:t xml:space="preserve"> (</w:t>
      </w:r>
      <w:r w:rsidRPr="00691EDC">
        <w:rPr>
          <w:rFonts w:ascii="Arial" w:hAnsi="Arial" w:cs="Arial"/>
          <w:i/>
          <w:lang w:val="ru-RU"/>
        </w:rPr>
        <w:t>длъжност</w:t>
      </w:r>
      <w:r w:rsidRPr="00691EDC">
        <w:rPr>
          <w:rFonts w:ascii="Arial" w:hAnsi="Arial" w:cs="Arial"/>
          <w:lang w:val="ru-RU"/>
        </w:rPr>
        <w:t>)</w:t>
      </w:r>
    </w:p>
    <w:p w:rsidR="00745B84" w:rsidRPr="00691EDC" w:rsidRDefault="00745B84" w:rsidP="00745B84">
      <w:pPr>
        <w:jc w:val="both"/>
        <w:rPr>
          <w:rFonts w:ascii="Arial" w:hAnsi="Arial" w:cs="Arial"/>
          <w:lang w:val="bg-BG"/>
        </w:rPr>
      </w:pPr>
      <w:r w:rsidRPr="00691EDC">
        <w:rPr>
          <w:rFonts w:ascii="Arial" w:hAnsi="Arial" w:cs="Arial"/>
          <w:lang w:val="ru-RU"/>
        </w:rPr>
        <w:t xml:space="preserve">Лице за контакти: </w:t>
      </w:r>
      <w:r w:rsidRPr="00691EDC">
        <w:rPr>
          <w:rFonts w:ascii="Arial" w:hAnsi="Arial" w:cs="Arial"/>
          <w:lang w:val="bg-BG"/>
        </w:rPr>
        <w:t xml:space="preserve">_________________________, тел.:_________________, факс:__________________, </w:t>
      </w:r>
      <w:r w:rsidRPr="00691EDC">
        <w:rPr>
          <w:rFonts w:ascii="Arial" w:hAnsi="Arial" w:cs="Arial"/>
          <w:lang w:val="en-US"/>
        </w:rPr>
        <w:t>e</w:t>
      </w:r>
      <w:r w:rsidRPr="00691EDC">
        <w:rPr>
          <w:rFonts w:ascii="Arial" w:hAnsi="Arial" w:cs="Arial"/>
          <w:lang w:val="bg-BG"/>
        </w:rPr>
        <w:t>-</w:t>
      </w:r>
      <w:r w:rsidRPr="00691EDC">
        <w:rPr>
          <w:rFonts w:ascii="Arial" w:hAnsi="Arial" w:cs="Arial"/>
          <w:lang w:val="en-US"/>
        </w:rPr>
        <w:t>mail</w:t>
      </w:r>
      <w:r w:rsidRPr="00691EDC">
        <w:rPr>
          <w:rFonts w:ascii="Arial" w:hAnsi="Arial" w:cs="Arial"/>
          <w:lang w:val="bg-BG"/>
        </w:rPr>
        <w:t>:_______________,</w:t>
      </w:r>
    </w:p>
    <w:p w:rsidR="00745B84" w:rsidRPr="00691EDC" w:rsidRDefault="00745B84" w:rsidP="00745B84">
      <w:pPr>
        <w:jc w:val="both"/>
        <w:rPr>
          <w:rFonts w:ascii="Arial" w:hAnsi="Arial" w:cs="Arial"/>
          <w:lang w:val="bg-BG"/>
        </w:rPr>
      </w:pPr>
    </w:p>
    <w:p w:rsidR="00745B84" w:rsidRPr="00691EDC" w:rsidRDefault="00745B84" w:rsidP="00745B84">
      <w:pPr>
        <w:jc w:val="both"/>
        <w:rPr>
          <w:rFonts w:ascii="Arial" w:hAnsi="Arial" w:cs="Arial"/>
          <w:lang w:val="bg-BG"/>
        </w:rPr>
      </w:pPr>
    </w:p>
    <w:p w:rsidR="00745B84" w:rsidRPr="00691EDC" w:rsidRDefault="00745B84" w:rsidP="00745B84">
      <w:pPr>
        <w:jc w:val="both"/>
        <w:rPr>
          <w:rFonts w:ascii="Arial" w:hAnsi="Arial" w:cs="Arial"/>
          <w:lang w:val="bg-BG"/>
        </w:rPr>
      </w:pPr>
    </w:p>
    <w:p w:rsidR="00745B84" w:rsidRPr="00691EDC" w:rsidRDefault="00745B84" w:rsidP="00745B84">
      <w:pPr>
        <w:jc w:val="both"/>
        <w:rPr>
          <w:rFonts w:ascii="Arial" w:hAnsi="Arial" w:cs="Arial"/>
          <w:lang w:val="bg-BG"/>
        </w:rPr>
      </w:pPr>
    </w:p>
    <w:p w:rsidR="00745B84" w:rsidRPr="00691EDC" w:rsidRDefault="00745B84" w:rsidP="00745B84">
      <w:pPr>
        <w:jc w:val="both"/>
        <w:rPr>
          <w:rFonts w:ascii="Arial" w:hAnsi="Arial" w:cs="Arial"/>
          <w:lang w:val="bg-BG"/>
        </w:rPr>
      </w:pPr>
    </w:p>
    <w:p w:rsidR="00745B84" w:rsidRPr="00691EDC" w:rsidRDefault="00745B84" w:rsidP="00745B84">
      <w:pPr>
        <w:rPr>
          <w:rFonts w:ascii="Arial" w:hAnsi="Arial" w:cs="Arial"/>
          <w:lang w:val="bg-BG" w:eastAsia="bg-BG"/>
        </w:rPr>
      </w:pPr>
      <w:r w:rsidRPr="00691EDC">
        <w:rPr>
          <w:rFonts w:ascii="Arial" w:hAnsi="Arial" w:cs="Arial"/>
          <w:lang w:val="bg-BG" w:eastAsia="bg-BG"/>
        </w:rPr>
        <w:t>УВАЖАЕМИ ГОСПОЖИ И ГОСПОДА,</w:t>
      </w:r>
    </w:p>
    <w:p w:rsidR="00745B84" w:rsidRPr="00691EDC" w:rsidRDefault="00745B84" w:rsidP="00745B84">
      <w:pPr>
        <w:jc w:val="both"/>
        <w:rPr>
          <w:rFonts w:ascii="Arial" w:hAnsi="Arial" w:cs="Arial"/>
          <w:lang w:val="be-BY"/>
        </w:rPr>
      </w:pPr>
    </w:p>
    <w:p w:rsidR="00745B84" w:rsidRPr="00691EDC" w:rsidRDefault="00745B84" w:rsidP="00745B84">
      <w:pPr>
        <w:spacing w:after="120"/>
        <w:jc w:val="both"/>
        <w:rPr>
          <w:rFonts w:ascii="Arial" w:hAnsi="Arial" w:cs="Arial"/>
          <w:lang w:val="be-BY" w:eastAsia="bg-BG"/>
        </w:rPr>
      </w:pPr>
      <w:r w:rsidRPr="00691EDC">
        <w:rPr>
          <w:rFonts w:ascii="Arial" w:hAnsi="Arial" w:cs="Arial"/>
          <w:lang w:val="bg-BG" w:eastAsia="bg-BG"/>
        </w:rPr>
        <w:t xml:space="preserve">Предоставяме на Вашето внимание техническото ни предложение за </w:t>
      </w:r>
      <w:r w:rsidRPr="00691EDC">
        <w:rPr>
          <w:rFonts w:ascii="Arial" w:hAnsi="Arial" w:cs="Arial"/>
          <w:lang w:val="be-BY" w:eastAsia="bg-BG"/>
        </w:rPr>
        <w:t>обществена поръчка</w:t>
      </w:r>
      <w:r w:rsidRPr="00691EDC">
        <w:rPr>
          <w:rFonts w:ascii="Arial" w:hAnsi="Arial" w:cs="Arial"/>
          <w:lang w:val="ru-RU" w:eastAsia="bg-BG"/>
        </w:rPr>
        <w:t xml:space="preserve"> с </w:t>
      </w:r>
      <w:r w:rsidRPr="00691EDC">
        <w:rPr>
          <w:rFonts w:ascii="Arial" w:hAnsi="Arial" w:cs="Arial"/>
          <w:lang w:val="bg-BG" w:eastAsia="bg-BG"/>
        </w:rPr>
        <w:t>реф.</w:t>
      </w:r>
      <w:r w:rsidR="0002135F">
        <w:rPr>
          <w:rFonts w:ascii="Arial" w:hAnsi="Arial" w:cs="Arial"/>
          <w:lang w:val="bg-BG" w:eastAsia="bg-BG"/>
        </w:rPr>
        <w:t xml:space="preserve"> </w:t>
      </w:r>
      <w:r w:rsidRPr="00691EDC">
        <w:rPr>
          <w:rFonts w:ascii="Arial" w:hAnsi="Arial" w:cs="Arial"/>
          <w:lang w:val="bg-BG" w:eastAsia="bg-BG"/>
        </w:rPr>
        <w:t>№</w:t>
      </w:r>
      <w:r w:rsidRPr="00691EDC">
        <w:rPr>
          <w:rFonts w:ascii="Arial" w:hAnsi="Arial" w:cs="Arial"/>
          <w:lang w:val="ru-RU" w:eastAsia="bg-BG"/>
        </w:rPr>
        <w:t xml:space="preserve"> </w:t>
      </w:r>
      <w:r w:rsidR="00BD5D42" w:rsidRPr="00831C4F">
        <w:rPr>
          <w:rFonts w:ascii="Arial" w:hAnsi="Arial" w:cs="Arial"/>
          <w:lang w:val="ru-RU"/>
        </w:rPr>
        <w:t>PP</w:t>
      </w:r>
      <w:r w:rsidR="00BD5D42" w:rsidRPr="00831C4F">
        <w:rPr>
          <w:rFonts w:ascii="Arial" w:hAnsi="Arial" w:cs="Arial"/>
          <w:lang w:val="en-US"/>
        </w:rPr>
        <w:t>S</w:t>
      </w:r>
      <w:r w:rsidR="00BD5D42" w:rsidRPr="00831C4F">
        <w:rPr>
          <w:rFonts w:ascii="Arial" w:hAnsi="Arial" w:cs="Arial"/>
          <w:lang w:val="ru-RU"/>
        </w:rPr>
        <w:t xml:space="preserve"> </w:t>
      </w:r>
      <w:r w:rsidR="00BD5D42">
        <w:rPr>
          <w:rFonts w:ascii="Arial" w:hAnsi="Arial" w:cs="Arial"/>
          <w:lang w:val="ru-RU"/>
        </w:rPr>
        <w:t>17-</w:t>
      </w:r>
      <w:r w:rsidR="00BD5D42">
        <w:rPr>
          <w:rFonts w:ascii="Arial" w:hAnsi="Arial" w:cs="Arial"/>
          <w:lang w:val="bg-BG"/>
        </w:rPr>
        <w:t>100</w:t>
      </w:r>
      <w:r w:rsidR="00D92564" w:rsidRPr="00B64716">
        <w:rPr>
          <w:rFonts w:ascii="Arial" w:hAnsi="Arial" w:cs="Arial"/>
          <w:lang w:val="ru-RU"/>
        </w:rPr>
        <w:t xml:space="preserve"> </w:t>
      </w:r>
      <w:r w:rsidRPr="00691EDC">
        <w:rPr>
          <w:rFonts w:ascii="Arial" w:hAnsi="Arial" w:cs="Arial"/>
          <w:lang w:val="bg-BG" w:eastAsia="bg-BG"/>
        </w:rPr>
        <w:t xml:space="preserve">и </w:t>
      </w:r>
      <w:r w:rsidRPr="00691EDC">
        <w:rPr>
          <w:rFonts w:ascii="Arial" w:hAnsi="Arial" w:cs="Arial"/>
          <w:lang w:val="ru-RU" w:eastAsia="bg-BG"/>
        </w:rPr>
        <w:t>предмет</w:t>
      </w:r>
      <w:r w:rsidR="0002135F">
        <w:rPr>
          <w:rFonts w:ascii="Arial" w:hAnsi="Arial" w:cs="Arial"/>
          <w:lang w:val="ru-RU" w:eastAsia="bg-BG"/>
        </w:rPr>
        <w:t xml:space="preserve"> </w:t>
      </w:r>
      <w:r w:rsidRPr="00691EDC">
        <w:rPr>
          <w:rFonts w:ascii="Arial" w:hAnsi="Arial" w:cs="Arial"/>
          <w:lang w:val="bg-BG"/>
        </w:rPr>
        <w:t>„</w:t>
      </w:r>
      <w:r w:rsidR="0002135F"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02135F" w:rsidRPr="00553AAB">
        <w:rPr>
          <w:rFonts w:ascii="Arial" w:hAnsi="Arial" w:cs="Arial"/>
          <w:lang w:val="bg-BG"/>
        </w:rPr>
        <w:t>“</w:t>
      </w:r>
      <w:r w:rsidR="0002135F">
        <w:rPr>
          <w:rFonts w:ascii="Arial" w:hAnsi="Arial" w:cs="Arial"/>
          <w:lang w:val="bg-BG"/>
        </w:rPr>
        <w:t xml:space="preserve"> - </w:t>
      </w:r>
      <w:r w:rsidR="0002135F" w:rsidRPr="00553AAB">
        <w:rPr>
          <w:rFonts w:ascii="Arial" w:hAnsi="Arial" w:cs="Arial"/>
          <w:lang w:val="ru-RU"/>
        </w:rPr>
        <w:t xml:space="preserve">по рамково споразумение </w:t>
      </w:r>
      <w:r w:rsidR="0002135F" w:rsidRPr="00553AAB">
        <w:rPr>
          <w:rFonts w:ascii="Arial" w:hAnsi="Arial" w:cs="Arial"/>
          <w:lang w:val="bg-BG"/>
        </w:rPr>
        <w:t xml:space="preserve">след проведена </w:t>
      </w:r>
      <w:r w:rsidR="0002135F" w:rsidRPr="00553AAB">
        <w:rPr>
          <w:rFonts w:ascii="Arial" w:hAnsi="Arial" w:cs="Arial"/>
          <w:lang w:val="ru-RU"/>
        </w:rPr>
        <w:t xml:space="preserve">процедура на договаряне с обявление с реф. № </w:t>
      </w:r>
      <w:r w:rsidR="0002135F" w:rsidRPr="007016B0">
        <w:rPr>
          <w:rFonts w:ascii="Arial" w:hAnsi="Arial" w:cs="Arial"/>
          <w:lang w:val="bg-BG"/>
        </w:rPr>
        <w:t>РР</w:t>
      </w:r>
      <w:r w:rsidR="0002135F" w:rsidRPr="007016B0">
        <w:rPr>
          <w:rFonts w:ascii="Arial" w:hAnsi="Arial" w:cs="Arial"/>
          <w:lang w:val="en-US"/>
        </w:rPr>
        <w:t>S</w:t>
      </w:r>
      <w:r w:rsidR="0002135F" w:rsidRPr="007016B0">
        <w:rPr>
          <w:rFonts w:ascii="Arial" w:hAnsi="Arial" w:cs="Arial"/>
          <w:lang w:val="bg-BG"/>
        </w:rPr>
        <w:t xml:space="preserve"> 15-0</w:t>
      </w:r>
      <w:r w:rsidR="0002135F" w:rsidRPr="007016B0">
        <w:rPr>
          <w:rFonts w:ascii="Arial" w:hAnsi="Arial" w:cs="Arial"/>
          <w:lang w:val="en-US"/>
        </w:rPr>
        <w:t>45</w:t>
      </w:r>
      <w:r w:rsidRPr="00691EDC">
        <w:rPr>
          <w:rFonts w:ascii="Arial" w:hAnsi="Arial" w:cs="Arial"/>
          <w:lang w:val="en-US"/>
        </w:rPr>
        <w:t>”</w:t>
      </w:r>
      <w:r w:rsidR="0002135F">
        <w:rPr>
          <w:rFonts w:ascii="Arial" w:hAnsi="Arial" w:cs="Arial"/>
          <w:lang w:val="bg-BG"/>
        </w:rPr>
        <w:t xml:space="preserve">, </w:t>
      </w:r>
      <w:r w:rsidR="0002135F">
        <w:rPr>
          <w:rFonts w:ascii="Arial" w:hAnsi="Arial" w:cs="Arial"/>
          <w:lang w:val="ru-RU" w:eastAsia="bg-BG"/>
        </w:rPr>
        <w:t>обособена позиция</w:t>
      </w:r>
      <w:r w:rsidR="00992185">
        <w:rPr>
          <w:rFonts w:ascii="Arial" w:hAnsi="Arial" w:cs="Arial"/>
          <w:lang w:val="ru-RU" w:eastAsia="bg-BG"/>
        </w:rPr>
        <w:t xml:space="preserve"> </w:t>
      </w:r>
      <w:r w:rsidR="0002135F">
        <w:rPr>
          <w:rFonts w:ascii="Arial" w:hAnsi="Arial" w:cs="Arial"/>
          <w:lang w:val="ru-RU" w:eastAsia="bg-BG"/>
        </w:rPr>
        <w:t>………………………………………………..…</w:t>
      </w:r>
      <w:r w:rsidR="00992185">
        <w:rPr>
          <w:rFonts w:ascii="Arial" w:hAnsi="Arial" w:cs="Arial"/>
          <w:lang w:val="ru-RU" w:eastAsia="bg-BG"/>
        </w:rPr>
        <w:t xml:space="preserve"> </w:t>
      </w:r>
      <w:r w:rsidRPr="00691EDC">
        <w:rPr>
          <w:rFonts w:ascii="Arial" w:hAnsi="Arial" w:cs="Arial"/>
          <w:lang w:val="ru-RU" w:eastAsia="bg-BG"/>
        </w:rPr>
        <w:t>(</w:t>
      </w:r>
      <w:r w:rsidRPr="00691EDC">
        <w:rPr>
          <w:rFonts w:ascii="Arial" w:hAnsi="Arial" w:cs="Arial"/>
          <w:i/>
          <w:lang w:val="ru-RU" w:eastAsia="bg-BG"/>
        </w:rPr>
        <w:t>записва се обособената позиция, за която се участва</w:t>
      </w:r>
      <w:r w:rsidRPr="00691EDC">
        <w:rPr>
          <w:rFonts w:ascii="Arial" w:hAnsi="Arial" w:cs="Arial"/>
          <w:lang w:val="ru-RU" w:eastAsia="bg-BG"/>
        </w:rPr>
        <w:t>)</w:t>
      </w:r>
      <w:r w:rsidR="00992185">
        <w:rPr>
          <w:rFonts w:ascii="Arial" w:hAnsi="Arial" w:cs="Arial"/>
          <w:lang w:val="ru-RU" w:eastAsia="bg-BG"/>
        </w:rPr>
        <w:t>.</w:t>
      </w:r>
    </w:p>
    <w:p w:rsidR="00745B84" w:rsidRPr="00691EDC" w:rsidRDefault="00745B84" w:rsidP="00745B84">
      <w:pPr>
        <w:jc w:val="both"/>
        <w:rPr>
          <w:rFonts w:ascii="Arial" w:hAnsi="Arial" w:cs="Arial"/>
          <w:lang w:val="be-BY"/>
        </w:rPr>
      </w:pPr>
    </w:p>
    <w:p w:rsidR="00745B84" w:rsidRPr="00691EDC" w:rsidRDefault="00745B84" w:rsidP="00745B84">
      <w:pPr>
        <w:jc w:val="both"/>
        <w:rPr>
          <w:rFonts w:ascii="Arial" w:hAnsi="Arial" w:cs="Arial"/>
          <w:lang w:val="ru-RU"/>
        </w:rPr>
      </w:pPr>
      <w:r w:rsidRPr="00691EDC">
        <w:rPr>
          <w:rFonts w:ascii="Arial" w:hAnsi="Arial" w:cs="Arial"/>
          <w:lang w:val="be-BY"/>
        </w:rPr>
        <w:t xml:space="preserve">Декларираме, че в случай, че бъдем избрани за изпълнител, ще изпълним предмета на поръчката в съответствие с </w:t>
      </w:r>
      <w:r w:rsidRPr="00691EDC">
        <w:rPr>
          <w:rFonts w:ascii="Arial" w:hAnsi="Arial" w:cs="Arial"/>
          <w:lang w:val="ru-RU"/>
        </w:rPr>
        <w:t>Техническите изисквания на Възложителя</w:t>
      </w:r>
      <w:r w:rsidR="00617A96" w:rsidRPr="00691EDC">
        <w:rPr>
          <w:rFonts w:ascii="Arial" w:hAnsi="Arial" w:cs="Arial"/>
          <w:lang w:val="ru-RU"/>
        </w:rPr>
        <w:t xml:space="preserve"> - </w:t>
      </w:r>
      <w:r w:rsidRPr="00691EDC">
        <w:rPr>
          <w:rFonts w:ascii="Arial" w:hAnsi="Arial" w:cs="Arial"/>
          <w:lang w:val="bg-BG"/>
        </w:rPr>
        <w:t xml:space="preserve">Приложение № 2 </w:t>
      </w:r>
      <w:r w:rsidR="00617A96" w:rsidRPr="00691EDC">
        <w:rPr>
          <w:rFonts w:ascii="Arial" w:hAnsi="Arial" w:cs="Arial"/>
          <w:lang w:val="bg-BG"/>
        </w:rPr>
        <w:t xml:space="preserve">и Техническото ни предложение - Приложение № 3 </w:t>
      </w:r>
      <w:r w:rsidRPr="00691EDC">
        <w:rPr>
          <w:rFonts w:ascii="Arial" w:hAnsi="Arial" w:cs="Arial"/>
          <w:lang w:val="bg-BG"/>
        </w:rPr>
        <w:t>от ск</w:t>
      </w:r>
      <w:r w:rsidR="00134F8E">
        <w:rPr>
          <w:rFonts w:ascii="Arial" w:hAnsi="Arial" w:cs="Arial"/>
          <w:lang w:val="bg-BG"/>
        </w:rPr>
        <w:t>л</w:t>
      </w:r>
      <w:r w:rsidRPr="00691EDC">
        <w:rPr>
          <w:rFonts w:ascii="Arial" w:hAnsi="Arial" w:cs="Arial"/>
          <w:lang w:val="bg-BG"/>
        </w:rPr>
        <w:t xml:space="preserve">юченото </w:t>
      </w:r>
      <w:r w:rsidR="00992185" w:rsidRPr="00691EDC">
        <w:rPr>
          <w:rFonts w:ascii="Arial" w:hAnsi="Arial" w:cs="Arial"/>
          <w:lang w:val="bg-BG"/>
        </w:rPr>
        <w:t xml:space="preserve">Рамково </w:t>
      </w:r>
      <w:r w:rsidRPr="00691EDC">
        <w:rPr>
          <w:rFonts w:ascii="Arial" w:hAnsi="Arial" w:cs="Arial"/>
          <w:lang w:val="bg-BG"/>
        </w:rPr>
        <w:t xml:space="preserve">споразумение </w:t>
      </w:r>
      <w:r w:rsidR="00992185">
        <w:rPr>
          <w:rFonts w:ascii="Arial" w:hAnsi="Arial" w:cs="Arial"/>
          <w:lang w:val="bg-BG"/>
        </w:rPr>
        <w:t>въз основа на</w:t>
      </w:r>
      <w:r w:rsidR="00992185" w:rsidRPr="00691EDC">
        <w:rPr>
          <w:rFonts w:ascii="Arial" w:hAnsi="Arial" w:cs="Arial"/>
          <w:lang w:val="bg-BG"/>
        </w:rPr>
        <w:t xml:space="preserve"> </w:t>
      </w:r>
      <w:r w:rsidRPr="00691EDC">
        <w:rPr>
          <w:rFonts w:ascii="Arial" w:hAnsi="Arial" w:cs="Arial"/>
          <w:lang w:val="bg-BG"/>
        </w:rPr>
        <w:t xml:space="preserve">проведена </w:t>
      </w:r>
      <w:r w:rsidR="00992185">
        <w:rPr>
          <w:rFonts w:ascii="Arial" w:hAnsi="Arial" w:cs="Arial"/>
          <w:lang w:val="bg-BG"/>
        </w:rPr>
        <w:t xml:space="preserve">предходна </w:t>
      </w:r>
      <w:r w:rsidRPr="00691EDC">
        <w:rPr>
          <w:rFonts w:ascii="Arial" w:hAnsi="Arial" w:cs="Arial"/>
          <w:lang w:val="ru-RU"/>
        </w:rPr>
        <w:t xml:space="preserve">процедура на договаряне с обявление с реф. № </w:t>
      </w:r>
      <w:r w:rsidR="0002135F" w:rsidRPr="007016B0">
        <w:rPr>
          <w:rFonts w:ascii="Arial" w:hAnsi="Arial" w:cs="Arial"/>
          <w:lang w:val="bg-BG"/>
        </w:rPr>
        <w:t>РР</w:t>
      </w:r>
      <w:r w:rsidR="0002135F" w:rsidRPr="007016B0">
        <w:rPr>
          <w:rFonts w:ascii="Arial" w:hAnsi="Arial" w:cs="Arial"/>
          <w:lang w:val="en-US"/>
        </w:rPr>
        <w:t>S</w:t>
      </w:r>
      <w:r w:rsidR="0002135F" w:rsidRPr="007016B0">
        <w:rPr>
          <w:rFonts w:ascii="Arial" w:hAnsi="Arial" w:cs="Arial"/>
          <w:lang w:val="bg-BG"/>
        </w:rPr>
        <w:t xml:space="preserve"> 15-0</w:t>
      </w:r>
      <w:r w:rsidR="0002135F" w:rsidRPr="007016B0">
        <w:rPr>
          <w:rFonts w:ascii="Arial" w:hAnsi="Arial" w:cs="Arial"/>
          <w:lang w:val="en-US"/>
        </w:rPr>
        <w:t>45</w:t>
      </w:r>
      <w:r w:rsidRPr="007016B0">
        <w:rPr>
          <w:rFonts w:ascii="Arial" w:hAnsi="Arial" w:cs="Arial"/>
          <w:lang w:val="ru-RU"/>
        </w:rPr>
        <w:t>.</w:t>
      </w:r>
    </w:p>
    <w:p w:rsidR="00617A96" w:rsidRPr="00691EDC" w:rsidRDefault="00617A96" w:rsidP="00745B84">
      <w:pPr>
        <w:jc w:val="both"/>
        <w:rPr>
          <w:rFonts w:ascii="Arial" w:hAnsi="Arial" w:cs="Arial"/>
          <w:lang w:val="ru-RU"/>
        </w:rPr>
      </w:pPr>
    </w:p>
    <w:p w:rsidR="008E0210" w:rsidRPr="008E0210" w:rsidRDefault="008E0210" w:rsidP="00745B84">
      <w:pPr>
        <w:jc w:val="both"/>
        <w:rPr>
          <w:rFonts w:ascii="Arial" w:hAnsi="Arial" w:cs="Arial"/>
          <w:lang w:val="en-US" w:eastAsia="bg-BG"/>
        </w:rPr>
      </w:pPr>
    </w:p>
    <w:p w:rsidR="00745B84" w:rsidRPr="00691EDC" w:rsidRDefault="00745B84" w:rsidP="00745B84">
      <w:pPr>
        <w:jc w:val="both"/>
        <w:rPr>
          <w:rFonts w:ascii="Arial" w:hAnsi="Arial" w:cs="Arial"/>
          <w:lang w:val="ru-RU" w:eastAsia="bg-BG"/>
        </w:rPr>
      </w:pPr>
    </w:p>
    <w:p w:rsidR="00745B84" w:rsidRPr="00691EDC" w:rsidRDefault="00745B84" w:rsidP="00745B84">
      <w:pPr>
        <w:jc w:val="both"/>
        <w:rPr>
          <w:rFonts w:ascii="Arial" w:hAnsi="Arial" w:cs="Arial"/>
          <w:b/>
          <w:u w:val="single"/>
          <w:lang w:val="bg-BG" w:eastAsia="bg-BG"/>
        </w:rPr>
      </w:pPr>
      <w:r w:rsidRPr="00691EDC">
        <w:rPr>
          <w:rFonts w:ascii="Arial" w:hAnsi="Arial" w:cs="Arial"/>
          <w:lang w:val="ru-RU" w:eastAsia="bg-BG"/>
        </w:rPr>
        <w:t xml:space="preserve">Дата ______________ г.                                  </w:t>
      </w:r>
      <w:r w:rsidRPr="00691EDC">
        <w:rPr>
          <w:rFonts w:ascii="Arial" w:hAnsi="Arial" w:cs="Arial"/>
          <w:b/>
          <w:u w:val="single"/>
          <w:lang w:val="bg-BG" w:eastAsia="bg-BG"/>
        </w:rPr>
        <w:t>ПОДПИС и ПЕЧАТ:</w:t>
      </w:r>
    </w:p>
    <w:p w:rsidR="00745B84" w:rsidRPr="00691EDC" w:rsidRDefault="00745B84" w:rsidP="00745B84">
      <w:pPr>
        <w:jc w:val="both"/>
        <w:rPr>
          <w:rFonts w:ascii="Arial" w:hAnsi="Arial" w:cs="Arial"/>
          <w:i/>
          <w:lang w:val="bg-BG" w:eastAsia="bg-BG"/>
        </w:rPr>
      </w:pP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lang w:val="bg-BG" w:eastAsia="bg-BG"/>
        </w:rPr>
        <w:tab/>
      </w:r>
      <w:r w:rsidRPr="00691EDC">
        <w:rPr>
          <w:rFonts w:ascii="Arial" w:hAnsi="Arial" w:cs="Arial"/>
          <w:i/>
          <w:lang w:val="bg-BG" w:eastAsia="bg-BG"/>
        </w:rPr>
        <w:t xml:space="preserve">_____________________ </w:t>
      </w:r>
    </w:p>
    <w:p w:rsidR="00745B84" w:rsidRPr="00691EDC" w:rsidRDefault="00745B84" w:rsidP="00745B84">
      <w:pPr>
        <w:ind w:left="6372" w:firstLine="574"/>
        <w:jc w:val="both"/>
        <w:rPr>
          <w:rFonts w:ascii="Arial" w:hAnsi="Arial" w:cs="Arial"/>
          <w:i/>
          <w:lang w:val="bg-BG" w:eastAsia="bg-BG"/>
        </w:rPr>
      </w:pPr>
      <w:r w:rsidRPr="00691EDC">
        <w:rPr>
          <w:rFonts w:ascii="Arial" w:hAnsi="Arial" w:cs="Arial"/>
          <w:i/>
          <w:lang w:val="bg-BG" w:eastAsia="bg-BG"/>
        </w:rPr>
        <w:t>(име и фамилия)</w:t>
      </w:r>
    </w:p>
    <w:p w:rsidR="00745B84" w:rsidRPr="00691EDC" w:rsidRDefault="00745B84" w:rsidP="00745B84">
      <w:pPr>
        <w:ind w:left="5664" w:firstLine="290"/>
        <w:jc w:val="both"/>
        <w:rPr>
          <w:rFonts w:ascii="Arial" w:hAnsi="Arial" w:cs="Arial"/>
          <w:i/>
          <w:lang w:val="bg-BG" w:eastAsia="bg-BG"/>
        </w:rPr>
      </w:pPr>
      <w:r w:rsidRPr="00691EDC">
        <w:rPr>
          <w:rFonts w:ascii="Arial" w:hAnsi="Arial" w:cs="Arial"/>
          <w:i/>
          <w:lang w:val="bg-BG" w:eastAsia="bg-BG"/>
        </w:rPr>
        <w:t>__________________________________</w:t>
      </w:r>
    </w:p>
    <w:p w:rsidR="00745B84" w:rsidRPr="00691EDC" w:rsidRDefault="00745B84" w:rsidP="00745B84">
      <w:pPr>
        <w:ind w:left="5664" w:hanging="277"/>
        <w:jc w:val="both"/>
        <w:rPr>
          <w:rFonts w:ascii="Arial" w:hAnsi="Arial" w:cs="Arial"/>
          <w:i/>
          <w:lang w:val="bg-BG" w:eastAsia="bg-BG"/>
        </w:rPr>
      </w:pPr>
      <w:r w:rsidRPr="00691EDC">
        <w:rPr>
          <w:rFonts w:ascii="Arial" w:hAnsi="Arial" w:cs="Arial"/>
          <w:i/>
          <w:lang w:val="bg-BG" w:eastAsia="bg-BG"/>
        </w:rPr>
        <w:t>(длъжност на представляващия участника)</w:t>
      </w:r>
    </w:p>
    <w:p w:rsidR="00745B84" w:rsidRPr="00691EDC" w:rsidRDefault="00745B84" w:rsidP="00745B84">
      <w:pPr>
        <w:jc w:val="right"/>
        <w:rPr>
          <w:rFonts w:ascii="Arial" w:hAnsi="Arial" w:cs="Arial"/>
          <w:b/>
          <w:lang w:val="bg-BG" w:eastAsia="bg-BG"/>
        </w:rPr>
      </w:pPr>
    </w:p>
    <w:p w:rsidR="00745B84" w:rsidRPr="00691EDC" w:rsidRDefault="00745B84" w:rsidP="00745B84">
      <w:pPr>
        <w:jc w:val="both"/>
        <w:rPr>
          <w:rFonts w:ascii="Arial" w:hAnsi="Arial" w:cs="Arial"/>
          <w:i/>
          <w:u w:val="single"/>
          <w:lang w:val="be-BY" w:eastAsia="bg-BG"/>
        </w:rPr>
      </w:pPr>
    </w:p>
    <w:p w:rsidR="00745B84" w:rsidRPr="00691EDC" w:rsidRDefault="00745B84" w:rsidP="00745B84">
      <w:pPr>
        <w:jc w:val="both"/>
        <w:rPr>
          <w:rFonts w:ascii="Arial" w:hAnsi="Arial" w:cs="Arial"/>
          <w:i/>
          <w:u w:val="single"/>
          <w:lang w:val="be-BY" w:eastAsia="bg-BG"/>
        </w:rPr>
      </w:pPr>
    </w:p>
    <w:p w:rsidR="00745B84" w:rsidRPr="00691EDC" w:rsidRDefault="00745B84" w:rsidP="00745B84">
      <w:pPr>
        <w:jc w:val="both"/>
        <w:rPr>
          <w:rFonts w:ascii="Arial" w:hAnsi="Arial" w:cs="Arial"/>
          <w:i/>
          <w:lang w:val="be-BY" w:eastAsia="bg-BG"/>
        </w:rPr>
      </w:pPr>
      <w:r w:rsidRPr="003A42D2">
        <w:rPr>
          <w:rFonts w:ascii="Arial" w:hAnsi="Arial" w:cs="Arial"/>
          <w:b/>
          <w:i/>
          <w:u w:val="single"/>
          <w:lang w:val="be-BY" w:eastAsia="bg-BG"/>
        </w:rPr>
        <w:t>Забележки</w:t>
      </w:r>
      <w:r w:rsidRPr="00691EDC">
        <w:rPr>
          <w:rFonts w:ascii="Arial" w:hAnsi="Arial" w:cs="Arial"/>
          <w:i/>
          <w:u w:val="single"/>
          <w:lang w:val="be-BY" w:eastAsia="bg-BG"/>
        </w:rPr>
        <w:t>:</w:t>
      </w:r>
      <w:r w:rsidRPr="00691EDC">
        <w:rPr>
          <w:rFonts w:ascii="Arial" w:hAnsi="Arial" w:cs="Arial"/>
          <w:i/>
          <w:lang w:val="be-BY" w:eastAsia="bg-BG"/>
        </w:rPr>
        <w:t xml:space="preserve"> </w:t>
      </w:r>
    </w:p>
    <w:p w:rsidR="00745B84" w:rsidRPr="00691EDC" w:rsidRDefault="00745B84" w:rsidP="00745B84">
      <w:pPr>
        <w:numPr>
          <w:ilvl w:val="0"/>
          <w:numId w:val="10"/>
        </w:numPr>
        <w:jc w:val="both"/>
        <w:rPr>
          <w:rFonts w:ascii="Arial" w:hAnsi="Arial" w:cs="Arial"/>
          <w:i/>
          <w:lang w:val="be-BY" w:eastAsia="bg-BG"/>
        </w:rPr>
      </w:pPr>
      <w:r w:rsidRPr="00691EDC">
        <w:rPr>
          <w:rFonts w:ascii="Arial" w:hAnsi="Arial" w:cs="Arial"/>
          <w:i/>
          <w:lang w:val="be-BY" w:eastAsia="bg-BG"/>
        </w:rPr>
        <w:t xml:space="preserve">Настоящото техническо предложение </w:t>
      </w:r>
      <w:r w:rsidR="0017608B" w:rsidRPr="00691EDC">
        <w:rPr>
          <w:rFonts w:ascii="Arial" w:hAnsi="Arial" w:cs="Arial"/>
          <w:i/>
          <w:lang w:val="be-BY" w:eastAsia="bg-BG"/>
        </w:rPr>
        <w:t>е</w:t>
      </w:r>
      <w:r w:rsidRPr="00691EDC">
        <w:rPr>
          <w:rFonts w:ascii="Arial" w:hAnsi="Arial" w:cs="Arial"/>
          <w:i/>
          <w:lang w:val="be-BY" w:eastAsia="bg-BG"/>
        </w:rPr>
        <w:t xml:space="preserve"> едн</w:t>
      </w:r>
      <w:r w:rsidR="0017608B" w:rsidRPr="00691EDC">
        <w:rPr>
          <w:rFonts w:ascii="Arial" w:hAnsi="Arial" w:cs="Arial"/>
          <w:i/>
          <w:lang w:val="be-BY" w:eastAsia="bg-BG"/>
        </w:rPr>
        <w:t>о</w:t>
      </w:r>
      <w:r w:rsidRPr="00691EDC">
        <w:rPr>
          <w:rFonts w:ascii="Arial" w:hAnsi="Arial" w:cs="Arial"/>
          <w:i/>
          <w:lang w:val="be-BY" w:eastAsia="bg-BG"/>
        </w:rPr>
        <w:t xml:space="preserve"> и същ</w:t>
      </w:r>
      <w:r w:rsidR="0017608B" w:rsidRPr="00691EDC">
        <w:rPr>
          <w:rFonts w:ascii="Arial" w:hAnsi="Arial" w:cs="Arial"/>
          <w:i/>
          <w:lang w:val="be-BY" w:eastAsia="bg-BG"/>
        </w:rPr>
        <w:t>о</w:t>
      </w:r>
      <w:r w:rsidRPr="00691EDC">
        <w:rPr>
          <w:rFonts w:ascii="Arial" w:hAnsi="Arial" w:cs="Arial"/>
          <w:i/>
          <w:lang w:val="be-BY" w:eastAsia="bg-BG"/>
        </w:rPr>
        <w:t xml:space="preserve"> за всички обособени позиции. </w:t>
      </w:r>
    </w:p>
    <w:p w:rsidR="00745B84" w:rsidRPr="00691EDC" w:rsidRDefault="00745B84" w:rsidP="00745B84">
      <w:pPr>
        <w:numPr>
          <w:ilvl w:val="0"/>
          <w:numId w:val="10"/>
        </w:numPr>
        <w:jc w:val="both"/>
        <w:rPr>
          <w:rFonts w:ascii="Arial" w:hAnsi="Arial" w:cs="Arial"/>
          <w:i/>
          <w:lang w:val="be-BY" w:eastAsia="bg-BG"/>
        </w:rPr>
      </w:pPr>
      <w:r w:rsidRPr="00691EDC">
        <w:rPr>
          <w:rFonts w:ascii="Arial" w:hAnsi="Arial" w:cs="Arial"/>
          <w:i/>
          <w:lang w:val="be-BY" w:eastAsia="bg-BG"/>
        </w:rPr>
        <w:t xml:space="preserve">В случай че участник участва за повече от една обособена позиция, то настоящото техническо предложение се попълва поотделно за всяка една от тях и се поставя в отделен запечатан непрозрачен плик, надписан в съответствие с указанията, посочени в раздел </w:t>
      </w:r>
      <w:r w:rsidRPr="00691EDC">
        <w:rPr>
          <w:rFonts w:ascii="Arial" w:hAnsi="Arial" w:cs="Arial"/>
          <w:i/>
          <w:lang w:val="en-US" w:eastAsia="bg-BG"/>
        </w:rPr>
        <w:t>V</w:t>
      </w:r>
      <w:r w:rsidRPr="00691EDC">
        <w:rPr>
          <w:rFonts w:ascii="Arial" w:hAnsi="Arial" w:cs="Arial"/>
          <w:i/>
          <w:lang w:val="bg-BG" w:eastAsia="bg-BG"/>
        </w:rPr>
        <w:t>,</w:t>
      </w:r>
      <w:r w:rsidRPr="00691EDC">
        <w:rPr>
          <w:rFonts w:ascii="Arial" w:hAnsi="Arial" w:cs="Arial"/>
          <w:i/>
          <w:lang w:val="be-BY" w:eastAsia="bg-BG"/>
        </w:rPr>
        <w:t xml:space="preserve"> от настоящата документация за участие.</w:t>
      </w:r>
    </w:p>
    <w:p w:rsidR="00745B84" w:rsidRPr="00745B84" w:rsidRDefault="00745B84" w:rsidP="00745B84">
      <w:pPr>
        <w:ind w:left="284" w:hanging="284"/>
        <w:jc w:val="both"/>
        <w:rPr>
          <w:rFonts w:ascii="Arial" w:hAnsi="Arial" w:cs="Arial"/>
          <w:lang w:val="be-BY"/>
        </w:rPr>
      </w:pPr>
    </w:p>
    <w:p w:rsidR="00745B84" w:rsidRDefault="00745B84" w:rsidP="00745B84">
      <w:pPr>
        <w:jc w:val="both"/>
        <w:rPr>
          <w:rFonts w:ascii="Arial" w:hAnsi="Arial" w:cs="Arial"/>
          <w:b/>
          <w:lang w:val="bg-BG" w:eastAsia="bg-BG"/>
        </w:rPr>
      </w:pPr>
    </w:p>
    <w:p w:rsidR="00745B84" w:rsidRDefault="00745B84" w:rsidP="00745B84">
      <w:pPr>
        <w:jc w:val="both"/>
        <w:rPr>
          <w:rFonts w:ascii="Arial" w:hAnsi="Arial" w:cs="Arial"/>
          <w:b/>
          <w:lang w:val="bg-BG" w:eastAsia="bg-BG"/>
        </w:rPr>
      </w:pPr>
    </w:p>
    <w:p w:rsidR="00617A96" w:rsidRDefault="00617A96" w:rsidP="00745B84">
      <w:pPr>
        <w:jc w:val="both"/>
        <w:rPr>
          <w:rFonts w:ascii="Arial" w:hAnsi="Arial" w:cs="Arial"/>
          <w:b/>
          <w:lang w:val="bg-BG" w:eastAsia="bg-BG"/>
        </w:rPr>
      </w:pPr>
    </w:p>
    <w:p w:rsidR="00617A96" w:rsidRDefault="00617A96" w:rsidP="00745B84">
      <w:pPr>
        <w:jc w:val="both"/>
        <w:rPr>
          <w:rFonts w:ascii="Arial" w:hAnsi="Arial" w:cs="Arial"/>
          <w:b/>
          <w:lang w:val="bg-BG" w:eastAsia="bg-BG"/>
        </w:rPr>
      </w:pPr>
    </w:p>
    <w:p w:rsidR="00805E8F" w:rsidRDefault="00805E8F" w:rsidP="007139A3">
      <w:pPr>
        <w:jc w:val="both"/>
        <w:rPr>
          <w:rFonts w:ascii="Arial" w:hAnsi="Arial" w:cs="Arial"/>
          <w:b/>
          <w:caps/>
          <w:u w:val="single"/>
          <w:lang w:val="bg-BG"/>
        </w:rPr>
      </w:pPr>
    </w:p>
    <w:p w:rsidR="00805E8F" w:rsidRDefault="00A03F5B" w:rsidP="00D66D68">
      <w:pPr>
        <w:jc w:val="center"/>
        <w:rPr>
          <w:rFonts w:ascii="Arial" w:hAnsi="Arial" w:cs="Arial"/>
          <w:b/>
          <w:caps/>
          <w:u w:val="single"/>
          <w:lang w:val="ru-RU"/>
        </w:rPr>
      </w:pPr>
      <w:r w:rsidRPr="002967B9">
        <w:rPr>
          <w:rFonts w:ascii="Arial" w:hAnsi="Arial" w:cs="Arial"/>
          <w:b/>
          <w:caps/>
          <w:u w:val="single"/>
          <w:lang w:val="en-US"/>
        </w:rPr>
        <w:t>V</w:t>
      </w:r>
      <w:r w:rsidR="00905378">
        <w:rPr>
          <w:rFonts w:ascii="Arial" w:hAnsi="Arial" w:cs="Arial"/>
          <w:b/>
          <w:caps/>
          <w:u w:val="single"/>
          <w:lang w:val="en-US"/>
        </w:rPr>
        <w:t>II</w:t>
      </w:r>
      <w:r w:rsidRPr="002967B9">
        <w:rPr>
          <w:rFonts w:ascii="Arial" w:hAnsi="Arial" w:cs="Arial"/>
          <w:b/>
          <w:caps/>
          <w:u w:val="single"/>
        </w:rPr>
        <w:t>І</w:t>
      </w:r>
      <w:r w:rsidRPr="002967B9">
        <w:rPr>
          <w:rFonts w:ascii="Arial" w:hAnsi="Arial" w:cs="Arial"/>
          <w:b/>
          <w:caps/>
          <w:u w:val="single"/>
          <w:lang w:val="ru-RU"/>
        </w:rPr>
        <w:t>. ОБРАЗЕЦ на ПЪРВОНАЧАЛНО ценово предложение</w:t>
      </w:r>
    </w:p>
    <w:p w:rsidR="007139A3" w:rsidRPr="002967B9" w:rsidRDefault="007139A3" w:rsidP="00805E8F">
      <w:pPr>
        <w:jc w:val="right"/>
        <w:rPr>
          <w:rFonts w:ascii="Arial" w:hAnsi="Arial" w:cs="Arial"/>
          <w:caps/>
        </w:rPr>
      </w:pPr>
      <w:r>
        <w:rPr>
          <w:rFonts w:ascii="Arial" w:hAnsi="Arial" w:cs="Arial"/>
          <w:b/>
          <w:lang w:val="bg-BG"/>
        </w:rPr>
        <w:t>П</w:t>
      </w:r>
      <w:r w:rsidRPr="002967B9">
        <w:rPr>
          <w:rFonts w:ascii="Arial" w:hAnsi="Arial" w:cs="Arial"/>
          <w:b/>
        </w:rPr>
        <w:t xml:space="preserve">оставя се в плик № </w:t>
      </w:r>
      <w:r>
        <w:rPr>
          <w:rFonts w:ascii="Arial" w:hAnsi="Arial" w:cs="Arial"/>
          <w:b/>
        </w:rPr>
        <w:t>3</w:t>
      </w:r>
    </w:p>
    <w:p w:rsidR="00A03F5B" w:rsidRDefault="00A03F5B" w:rsidP="0002135F">
      <w:pPr>
        <w:rPr>
          <w:rFonts w:ascii="Arial" w:hAnsi="Arial" w:cs="Arial"/>
          <w:b/>
          <w:caps/>
          <w:u w:val="single"/>
          <w:lang w:val="ru-RU"/>
        </w:rPr>
      </w:pPr>
    </w:p>
    <w:p w:rsidR="00A03F5B" w:rsidRDefault="00A03F5B" w:rsidP="007A5E6F">
      <w:pPr>
        <w:jc w:val="center"/>
        <w:rPr>
          <w:rFonts w:ascii="Arial" w:hAnsi="Arial" w:cs="Arial"/>
          <w:b/>
          <w:caps/>
          <w:lang w:val="ru-RU"/>
        </w:rPr>
      </w:pPr>
      <w:r w:rsidRPr="002967B9">
        <w:rPr>
          <w:rFonts w:ascii="Arial" w:hAnsi="Arial" w:cs="Arial"/>
          <w:b/>
          <w:lang w:val="ru-RU"/>
        </w:rPr>
        <w:t xml:space="preserve">ПЪРВОНАЧАЛНО </w:t>
      </w:r>
      <w:r w:rsidRPr="002967B9">
        <w:rPr>
          <w:rFonts w:ascii="Arial" w:hAnsi="Arial" w:cs="Arial"/>
          <w:b/>
          <w:caps/>
          <w:lang w:val="ru-RU"/>
        </w:rPr>
        <w:t>Ценово предложение</w:t>
      </w:r>
    </w:p>
    <w:p w:rsidR="00A502D2" w:rsidRPr="00014174" w:rsidRDefault="00A502D2" w:rsidP="00A502D2">
      <w:pPr>
        <w:jc w:val="center"/>
        <w:rPr>
          <w:rFonts w:ascii="Arial" w:hAnsi="Arial" w:cs="Arial"/>
          <w:lang w:val="be-BY" w:eastAsia="bg-BG"/>
        </w:rPr>
      </w:pPr>
      <w:r w:rsidRPr="00014174">
        <w:rPr>
          <w:rFonts w:ascii="Arial" w:hAnsi="Arial" w:cs="Arial"/>
          <w:lang w:val="be-BY" w:eastAsia="bg-BG"/>
        </w:rPr>
        <w:t xml:space="preserve">за участие в процедура на договаряне </w:t>
      </w:r>
      <w:r>
        <w:rPr>
          <w:rFonts w:ascii="Arial" w:hAnsi="Arial" w:cs="Arial"/>
          <w:lang w:val="be-BY" w:eastAsia="bg-BG"/>
        </w:rPr>
        <w:t>без</w:t>
      </w:r>
      <w:r w:rsidRPr="00014174">
        <w:rPr>
          <w:rFonts w:ascii="Arial" w:hAnsi="Arial" w:cs="Arial"/>
          <w:lang w:val="be-BY" w:eastAsia="bg-BG"/>
        </w:rPr>
        <w:t xml:space="preserve"> обявление за възлагане на обществена поръчка</w:t>
      </w:r>
    </w:p>
    <w:p w:rsidR="00A502D2" w:rsidRPr="00014174" w:rsidRDefault="00A502D2" w:rsidP="00A502D2">
      <w:pPr>
        <w:jc w:val="center"/>
        <w:rPr>
          <w:rFonts w:ascii="Arial" w:hAnsi="Arial" w:cs="Arial"/>
          <w:lang w:val="be-BY" w:eastAsia="bg-BG"/>
        </w:rPr>
      </w:pPr>
      <w:r w:rsidRPr="00014174">
        <w:rPr>
          <w:rFonts w:ascii="Arial" w:hAnsi="Arial" w:cs="Arial"/>
          <w:lang w:val="bg-BG" w:eastAsia="bg-BG"/>
        </w:rPr>
        <w:t xml:space="preserve">с референтен </w:t>
      </w:r>
      <w:r w:rsidRPr="00642F1C">
        <w:rPr>
          <w:rFonts w:ascii="Arial" w:hAnsi="Arial" w:cs="Arial"/>
          <w:lang w:val="bg-BG" w:eastAsia="bg-BG"/>
        </w:rPr>
        <w:t>№</w:t>
      </w:r>
      <w:r w:rsidRPr="00642F1C">
        <w:rPr>
          <w:rFonts w:ascii="Arial" w:hAnsi="Arial" w:cs="Arial"/>
          <w:lang w:val="ru-RU" w:eastAsia="bg-BG"/>
        </w:rPr>
        <w:t xml:space="preserve">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p>
    <w:p w:rsidR="00A03F5B" w:rsidRPr="002967B9" w:rsidRDefault="00A03F5B" w:rsidP="007A5E6F">
      <w:pPr>
        <w:jc w:val="center"/>
        <w:rPr>
          <w:rFonts w:ascii="Arial" w:hAnsi="Arial" w:cs="Arial"/>
          <w:b/>
          <w:caps/>
          <w:lang w:val="bg-BG"/>
        </w:rPr>
      </w:pPr>
    </w:p>
    <w:p w:rsidR="000C0908" w:rsidRPr="00D66577" w:rsidRDefault="000C0908" w:rsidP="00966FB5">
      <w:pPr>
        <w:spacing w:after="120"/>
        <w:jc w:val="both"/>
        <w:rPr>
          <w:rFonts w:ascii="Arial" w:hAnsi="Arial" w:cs="Arial"/>
          <w:lang w:val="bg-BG" w:eastAsia="bg-BG"/>
        </w:rPr>
      </w:pPr>
      <w:r w:rsidRPr="00D66577">
        <w:rPr>
          <w:rFonts w:ascii="Arial" w:hAnsi="Arial" w:cs="Arial"/>
          <w:lang w:val="bg-BG" w:eastAsia="bg-BG"/>
        </w:rPr>
        <w:t xml:space="preserve">ДО: </w:t>
      </w:r>
      <w:r w:rsidRPr="00D66577">
        <w:rPr>
          <w:rFonts w:ascii="Arial" w:hAnsi="Arial" w:cs="Arial"/>
          <w:bCs/>
          <w:caps/>
          <w:lang w:val="bg-BG" w:eastAsia="bg-BG"/>
        </w:rPr>
        <w:t>„ЧЕЗ разпределение БЪЛГАРИЯ” АД</w:t>
      </w:r>
      <w:r w:rsidRPr="00D66577">
        <w:rPr>
          <w:rFonts w:ascii="Arial" w:hAnsi="Arial" w:cs="Arial"/>
          <w:lang w:val="bg-BG" w:eastAsia="bg-BG"/>
        </w:rPr>
        <w:t xml:space="preserve">, </w:t>
      </w:r>
    </w:p>
    <w:p w:rsidR="002F013F" w:rsidRPr="00D66577" w:rsidRDefault="002F013F" w:rsidP="00966FB5">
      <w:pPr>
        <w:spacing w:after="120"/>
        <w:jc w:val="both"/>
        <w:rPr>
          <w:rFonts w:ascii="Arial" w:hAnsi="Arial" w:cs="Arial"/>
          <w:bCs/>
          <w:lang w:val="bg-BG" w:eastAsia="bg-BG"/>
        </w:rPr>
      </w:pPr>
      <w:r w:rsidRPr="00D66577">
        <w:rPr>
          <w:rFonts w:ascii="Arial" w:hAnsi="Arial" w:cs="Arial"/>
          <w:caps/>
          <w:lang w:val="bg-BG" w:eastAsia="bg-BG"/>
        </w:rPr>
        <w:t>От</w:t>
      </w:r>
      <w:r w:rsidRPr="00D66577">
        <w:rPr>
          <w:rFonts w:ascii="Arial" w:hAnsi="Arial" w:cs="Arial"/>
          <w:lang w:val="bg-BG" w:eastAsia="bg-BG"/>
        </w:rPr>
        <w:t xml:space="preserve">: </w:t>
      </w:r>
      <w:r w:rsidRPr="00D66577">
        <w:rPr>
          <w:rFonts w:ascii="Arial" w:hAnsi="Arial" w:cs="Arial"/>
          <w:bCs/>
          <w:lang w:val="bg-BG" w:eastAsia="bg-BG"/>
        </w:rPr>
        <w:t>.........................................</w:t>
      </w:r>
      <w:r w:rsidR="00D66577">
        <w:rPr>
          <w:rFonts w:ascii="Arial" w:hAnsi="Arial" w:cs="Arial"/>
          <w:bCs/>
          <w:lang w:val="bg-BG" w:eastAsia="bg-BG"/>
        </w:rPr>
        <w:t>............................</w:t>
      </w:r>
      <w:r w:rsidRPr="00D66577">
        <w:rPr>
          <w:rFonts w:ascii="Arial" w:hAnsi="Arial" w:cs="Arial"/>
          <w:bCs/>
          <w:lang w:val="bg-BG" w:eastAsia="bg-BG"/>
        </w:rPr>
        <w:t xml:space="preserve"> </w:t>
      </w:r>
    </w:p>
    <w:p w:rsidR="00966FB5" w:rsidRDefault="00966FB5" w:rsidP="007A5E6F">
      <w:pPr>
        <w:spacing w:after="120"/>
        <w:jc w:val="both"/>
        <w:rPr>
          <w:rFonts w:ascii="Arial" w:hAnsi="Arial" w:cs="Arial"/>
          <w:b/>
          <w:lang w:val="bg-BG" w:eastAsia="bg-BG"/>
        </w:rPr>
      </w:pPr>
    </w:p>
    <w:p w:rsidR="002F013F" w:rsidRPr="007E727E" w:rsidRDefault="002F013F" w:rsidP="007A5E6F">
      <w:pPr>
        <w:spacing w:after="120"/>
        <w:jc w:val="both"/>
        <w:rPr>
          <w:rFonts w:ascii="Arial" w:hAnsi="Arial" w:cs="Arial"/>
          <w:lang w:val="bg-BG" w:eastAsia="bg-BG"/>
        </w:rPr>
      </w:pPr>
      <w:r w:rsidRPr="007E727E">
        <w:rPr>
          <w:rFonts w:ascii="Arial" w:hAnsi="Arial" w:cs="Arial"/>
          <w:lang w:val="bg-BG" w:eastAsia="bg-BG"/>
        </w:rPr>
        <w:t xml:space="preserve">УВАЖАЕМИ </w:t>
      </w:r>
      <w:r w:rsidR="00C81E7D">
        <w:rPr>
          <w:rFonts w:ascii="Arial" w:hAnsi="Arial" w:cs="Arial"/>
          <w:lang w:val="bg-BG" w:eastAsia="bg-BG"/>
        </w:rPr>
        <w:t>ГОС</w:t>
      </w:r>
      <w:r w:rsidR="00A502D2" w:rsidRPr="007E727E">
        <w:rPr>
          <w:rFonts w:ascii="Arial" w:hAnsi="Arial" w:cs="Arial"/>
          <w:lang w:val="bg-BG" w:eastAsia="bg-BG"/>
        </w:rPr>
        <w:t xml:space="preserve">ПОЖИ И </w:t>
      </w:r>
      <w:r w:rsidRPr="007E727E">
        <w:rPr>
          <w:rFonts w:ascii="Arial" w:hAnsi="Arial" w:cs="Arial"/>
          <w:lang w:val="bg-BG" w:eastAsia="bg-BG"/>
        </w:rPr>
        <w:t>ГОСПОДА,</w:t>
      </w:r>
    </w:p>
    <w:p w:rsidR="00A502D2" w:rsidRDefault="00A4403E" w:rsidP="0021241A">
      <w:pPr>
        <w:spacing w:after="120"/>
        <w:jc w:val="both"/>
        <w:rPr>
          <w:rFonts w:ascii="Arial" w:hAnsi="Arial" w:cs="Arial"/>
          <w:lang w:val="ru-RU"/>
        </w:rPr>
      </w:pPr>
      <w:r>
        <w:rPr>
          <w:rFonts w:ascii="Arial" w:hAnsi="Arial" w:cs="Arial"/>
          <w:lang w:val="bg-BG" w:eastAsia="bg-BG"/>
        </w:rPr>
        <w:t>С настоящото Ви представяме нашето първоначално ценово предложение по процедура на договаряне без обявление за възлагане на обществена поръчка с реф. №</w:t>
      </w:r>
      <w:r>
        <w:rPr>
          <w:rFonts w:ascii="Arial" w:hAnsi="Arial" w:cs="Arial"/>
          <w:lang w:val="ru-RU" w:eastAsia="bg-BG"/>
        </w:rPr>
        <w:t xml:space="preserve"> </w:t>
      </w:r>
      <w:r>
        <w:rPr>
          <w:rFonts w:ascii="Arial" w:hAnsi="Arial" w:cs="Arial"/>
          <w:lang w:val="ru-RU"/>
        </w:rPr>
        <w:t>PP</w:t>
      </w:r>
      <w:r>
        <w:rPr>
          <w:rFonts w:ascii="Arial" w:hAnsi="Arial" w:cs="Arial"/>
          <w:lang w:val="en-US"/>
        </w:rPr>
        <w:t>S</w:t>
      </w:r>
      <w:r>
        <w:rPr>
          <w:rFonts w:ascii="Arial" w:hAnsi="Arial" w:cs="Arial"/>
          <w:lang w:val="ru-RU"/>
        </w:rPr>
        <w:t xml:space="preserve"> 1</w:t>
      </w:r>
      <w:r>
        <w:rPr>
          <w:rFonts w:ascii="Arial" w:hAnsi="Arial" w:cs="Arial"/>
          <w:lang w:val="bg-BG"/>
        </w:rPr>
        <w:t>7-100</w:t>
      </w:r>
      <w:r>
        <w:rPr>
          <w:rFonts w:ascii="Arial" w:hAnsi="Arial" w:cs="Arial"/>
          <w:lang w:val="be-BY"/>
        </w:rPr>
        <w:t xml:space="preserve"> и предмет:</w:t>
      </w:r>
      <w:r>
        <w:rPr>
          <w:rFonts w:ascii="Arial" w:hAnsi="Arial" w:cs="Arial"/>
          <w:lang w:val="bg-BG"/>
        </w:rPr>
        <w:t xml:space="preserve"> </w:t>
      </w:r>
      <w:r w:rsidR="00CB48D5" w:rsidRPr="002967B9">
        <w:rPr>
          <w:rFonts w:ascii="Arial" w:hAnsi="Arial" w:cs="Arial"/>
          <w:lang w:val="bg-BG"/>
        </w:rPr>
        <w:t>„</w:t>
      </w:r>
      <w:r w:rsidR="00AA22CE" w:rsidRPr="00966FB5">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AA22CE" w:rsidRPr="00966FB5">
        <w:rPr>
          <w:rFonts w:ascii="Arial" w:hAnsi="Arial" w:cs="Arial"/>
          <w:lang w:val="bg-BG"/>
        </w:rPr>
        <w:t xml:space="preserve">“ - </w:t>
      </w:r>
      <w:r w:rsidR="00AA22CE" w:rsidRPr="00966FB5">
        <w:rPr>
          <w:rFonts w:ascii="Arial" w:hAnsi="Arial" w:cs="Arial"/>
          <w:lang w:val="ru-RU"/>
        </w:rPr>
        <w:t xml:space="preserve">по рамково споразумение </w:t>
      </w:r>
      <w:r w:rsidR="00AA22CE" w:rsidRPr="00966FB5">
        <w:rPr>
          <w:rFonts w:ascii="Arial" w:hAnsi="Arial" w:cs="Arial"/>
          <w:lang w:val="bg-BG"/>
        </w:rPr>
        <w:t xml:space="preserve">след проведена </w:t>
      </w:r>
      <w:r w:rsidR="00AA22CE" w:rsidRPr="00966FB5">
        <w:rPr>
          <w:rFonts w:ascii="Arial" w:hAnsi="Arial" w:cs="Arial"/>
          <w:lang w:val="ru-RU"/>
        </w:rPr>
        <w:t xml:space="preserve">процедура на договаряне с обявление с реф. № </w:t>
      </w:r>
      <w:r w:rsidR="00AA22CE" w:rsidRPr="00966FB5">
        <w:rPr>
          <w:rFonts w:ascii="Arial" w:hAnsi="Arial" w:cs="Arial"/>
          <w:lang w:val="bg-BG"/>
        </w:rPr>
        <w:t>РР</w:t>
      </w:r>
      <w:r w:rsidR="00AA22CE" w:rsidRPr="00966FB5">
        <w:rPr>
          <w:rFonts w:ascii="Arial" w:hAnsi="Arial" w:cs="Arial"/>
          <w:lang w:val="en-US"/>
        </w:rPr>
        <w:t>S</w:t>
      </w:r>
      <w:r w:rsidR="00AA22CE" w:rsidRPr="00966FB5">
        <w:rPr>
          <w:rFonts w:ascii="Arial" w:hAnsi="Arial" w:cs="Arial"/>
          <w:lang w:val="bg-BG"/>
        </w:rPr>
        <w:t xml:space="preserve"> 15-0</w:t>
      </w:r>
      <w:r w:rsidR="00AA22CE" w:rsidRPr="00966FB5">
        <w:rPr>
          <w:rFonts w:ascii="Arial" w:hAnsi="Arial" w:cs="Arial"/>
          <w:lang w:val="en-US"/>
        </w:rPr>
        <w:t>45</w:t>
      </w:r>
      <w:r w:rsidR="00CB48D5" w:rsidRPr="00553AAB">
        <w:rPr>
          <w:rFonts w:ascii="Arial" w:hAnsi="Arial" w:cs="Arial"/>
          <w:lang w:val="en-US"/>
        </w:rPr>
        <w:t>”</w:t>
      </w:r>
      <w:r w:rsidR="00CB48D5" w:rsidRPr="00014174">
        <w:rPr>
          <w:rFonts w:ascii="Arial" w:hAnsi="Arial" w:cs="Arial"/>
          <w:bCs/>
          <w:lang w:val="bg-BG"/>
        </w:rPr>
        <w:t>,</w:t>
      </w:r>
      <w:r w:rsidR="00CB48D5" w:rsidRPr="00014174">
        <w:rPr>
          <w:rFonts w:ascii="Arial" w:hAnsi="Arial" w:cs="Arial"/>
          <w:lang w:val="bg-BG" w:eastAsia="bg-BG"/>
        </w:rPr>
        <w:t xml:space="preserve"> </w:t>
      </w:r>
    </w:p>
    <w:p w:rsidR="00A502D2" w:rsidRDefault="00A502D2" w:rsidP="00A502D2">
      <w:pPr>
        <w:jc w:val="both"/>
        <w:rPr>
          <w:rFonts w:ascii="Arial" w:hAnsi="Arial" w:cs="Arial"/>
          <w:lang w:val="ru-RU"/>
        </w:rPr>
      </w:pPr>
      <w:r w:rsidRPr="00512AEF">
        <w:rPr>
          <w:rFonts w:ascii="Arial" w:hAnsi="Arial" w:cs="Arial"/>
          <w:lang w:val="ru-RU"/>
        </w:rPr>
        <w:t>обособена позиция</w:t>
      </w:r>
      <w:r>
        <w:rPr>
          <w:rFonts w:ascii="Arial" w:hAnsi="Arial" w:cs="Arial"/>
          <w:lang w:val="ru-RU"/>
        </w:rPr>
        <w:t>…………………………………………………………..</w:t>
      </w:r>
      <w:r w:rsidRPr="00512AEF">
        <w:rPr>
          <w:rFonts w:ascii="Arial" w:hAnsi="Arial" w:cs="Arial"/>
          <w:lang w:val="ru-RU"/>
        </w:rPr>
        <w:t xml:space="preserve"> ……………………………………...</w:t>
      </w:r>
    </w:p>
    <w:p w:rsidR="00A502D2" w:rsidRPr="00512AEF" w:rsidRDefault="00A502D2" w:rsidP="00A502D2">
      <w:pPr>
        <w:jc w:val="center"/>
        <w:rPr>
          <w:rFonts w:ascii="Arial" w:hAnsi="Arial" w:cs="Arial"/>
          <w:lang w:val="ru-RU"/>
        </w:rPr>
      </w:pPr>
      <w:r w:rsidRPr="00512AEF">
        <w:rPr>
          <w:rFonts w:ascii="Arial" w:hAnsi="Arial" w:cs="Arial"/>
          <w:lang w:val="ru-RU"/>
        </w:rPr>
        <w:t>(</w:t>
      </w:r>
      <w:r w:rsidRPr="00512AEF">
        <w:rPr>
          <w:rFonts w:ascii="Arial" w:hAnsi="Arial" w:cs="Arial"/>
          <w:i/>
          <w:sz w:val="16"/>
          <w:szCs w:val="16"/>
          <w:lang w:val="ru-RU"/>
        </w:rPr>
        <w:t>посочва се № и наименованието на обособената позиция</w:t>
      </w:r>
      <w:r w:rsidRPr="00512AEF">
        <w:rPr>
          <w:rFonts w:ascii="Arial" w:hAnsi="Arial" w:cs="Arial"/>
          <w:lang w:val="ru-RU"/>
        </w:rPr>
        <w:t>)</w:t>
      </w:r>
    </w:p>
    <w:p w:rsidR="0021241A" w:rsidRDefault="0021241A" w:rsidP="0021241A">
      <w:pPr>
        <w:jc w:val="both"/>
        <w:rPr>
          <w:rFonts w:ascii="Arial" w:hAnsi="Arial" w:cs="Arial"/>
          <w:color w:val="000000" w:themeColor="text1"/>
          <w:lang w:val="ru-RU" w:eastAsia="bg-BG"/>
        </w:rPr>
      </w:pPr>
      <w:r w:rsidRPr="002967B9">
        <w:rPr>
          <w:rFonts w:ascii="Arial" w:hAnsi="Arial" w:cs="Arial"/>
          <w:lang w:val="ru-RU" w:eastAsia="bg-BG"/>
        </w:rPr>
        <w:t>1. Общата стойност на нашата оферта възлиза на: ...................</w:t>
      </w:r>
      <w:r>
        <w:rPr>
          <w:rFonts w:ascii="Arial" w:hAnsi="Arial" w:cs="Arial"/>
          <w:lang w:val="ru-RU" w:eastAsia="bg-BG"/>
        </w:rPr>
        <w:t>................</w:t>
      </w:r>
      <w:r w:rsidR="00DA7295">
        <w:rPr>
          <w:rFonts w:ascii="Arial" w:hAnsi="Arial" w:cs="Arial"/>
          <w:lang w:val="ru-RU" w:eastAsia="bg-BG"/>
        </w:rPr>
        <w:t xml:space="preserve">.................... </w:t>
      </w:r>
      <w:r w:rsidRPr="002967B9">
        <w:rPr>
          <w:rFonts w:ascii="Arial" w:hAnsi="Arial" w:cs="Arial"/>
          <w:lang w:val="ru-RU" w:eastAsia="bg-BG"/>
        </w:rPr>
        <w:t>лева без ДДС,</w:t>
      </w:r>
      <w:r w:rsidR="007E727E">
        <w:rPr>
          <w:rFonts w:ascii="Arial" w:hAnsi="Arial" w:cs="Arial"/>
          <w:lang w:val="ru-RU" w:eastAsia="bg-BG"/>
        </w:rPr>
        <w:t xml:space="preserve"> </w:t>
      </w:r>
      <w:r w:rsidRPr="002967B9">
        <w:rPr>
          <w:rFonts w:ascii="Arial" w:hAnsi="Arial" w:cs="Arial"/>
          <w:lang w:val="ru-RU" w:eastAsia="bg-BG"/>
        </w:rPr>
        <w:t>словом:  ..................</w:t>
      </w:r>
      <w:r>
        <w:rPr>
          <w:rFonts w:ascii="Arial" w:hAnsi="Arial" w:cs="Arial"/>
          <w:lang w:val="ru-RU" w:eastAsia="bg-BG"/>
        </w:rPr>
        <w:t>................................................</w:t>
      </w:r>
      <w:r w:rsidRPr="002967B9">
        <w:rPr>
          <w:rFonts w:ascii="Arial" w:hAnsi="Arial" w:cs="Arial"/>
          <w:lang w:val="ru-RU" w:eastAsia="bg-BG"/>
        </w:rPr>
        <w:t xml:space="preserve">.................. лева без ДДС, в това </w:t>
      </w:r>
      <w:r w:rsidRPr="00E8723E">
        <w:rPr>
          <w:rFonts w:ascii="Arial" w:hAnsi="Arial" w:cs="Arial"/>
          <w:color w:val="000000" w:themeColor="text1"/>
          <w:lang w:val="ru-RU" w:eastAsia="bg-BG"/>
        </w:rPr>
        <w:t>число:</w:t>
      </w:r>
    </w:p>
    <w:p w:rsidR="0021241A" w:rsidRPr="00E8723E" w:rsidRDefault="0021241A" w:rsidP="0021241A">
      <w:pPr>
        <w:jc w:val="both"/>
        <w:rPr>
          <w:rFonts w:ascii="Arial" w:hAnsi="Arial" w:cs="Arial"/>
          <w:color w:val="000000" w:themeColor="text1"/>
          <w:lang w:val="ru-RU" w:eastAsia="bg-BG"/>
        </w:rPr>
      </w:pPr>
    </w:p>
    <w:p w:rsidR="0021241A" w:rsidRDefault="0021241A" w:rsidP="0021241A">
      <w:pPr>
        <w:jc w:val="both"/>
        <w:rPr>
          <w:rFonts w:ascii="Arial" w:hAnsi="Arial" w:cs="Arial"/>
          <w:color w:val="000000" w:themeColor="text1"/>
          <w:lang w:val="ru-RU" w:eastAsia="bg-BG"/>
        </w:rPr>
      </w:pPr>
      <w:r w:rsidRPr="00E8723E">
        <w:rPr>
          <w:rFonts w:ascii="Arial" w:hAnsi="Arial" w:cs="Arial"/>
          <w:color w:val="000000" w:themeColor="text1"/>
          <w:lang w:val="ru-RU" w:eastAsia="bg-BG"/>
        </w:rPr>
        <w:t>1.1. .............................  лева без ДДС, словом:  .....</w:t>
      </w:r>
      <w:r>
        <w:rPr>
          <w:rFonts w:ascii="Arial" w:hAnsi="Arial" w:cs="Arial"/>
          <w:color w:val="000000" w:themeColor="text1"/>
          <w:lang w:val="ru-RU" w:eastAsia="bg-BG"/>
        </w:rPr>
        <w:t>...........................................</w:t>
      </w:r>
      <w:r w:rsidRPr="00E8723E">
        <w:rPr>
          <w:rFonts w:ascii="Arial" w:hAnsi="Arial" w:cs="Arial"/>
          <w:color w:val="000000" w:themeColor="text1"/>
          <w:lang w:val="ru-RU" w:eastAsia="bg-BG"/>
        </w:rPr>
        <w:t xml:space="preserve">............, представляващи общата стойност по приложената количествено – стойностна сметка (КСС), Приложение </w:t>
      </w:r>
      <w:r w:rsidRPr="00E8723E">
        <w:rPr>
          <w:rFonts w:ascii="Arial" w:hAnsi="Arial" w:cs="Arial"/>
          <w:color w:val="000000" w:themeColor="text1"/>
        </w:rPr>
        <w:t>№</w:t>
      </w:r>
      <w:r w:rsidRPr="00E8723E">
        <w:rPr>
          <w:rFonts w:ascii="Arial" w:hAnsi="Arial" w:cs="Arial"/>
          <w:color w:val="000000" w:themeColor="text1"/>
          <w:lang w:val="ru-RU" w:eastAsia="bg-BG"/>
        </w:rPr>
        <w:t xml:space="preserve"> 1;</w:t>
      </w:r>
    </w:p>
    <w:p w:rsidR="0021241A" w:rsidRPr="00E8723E" w:rsidRDefault="0021241A" w:rsidP="0021241A">
      <w:pPr>
        <w:jc w:val="both"/>
        <w:rPr>
          <w:rFonts w:ascii="Arial" w:hAnsi="Arial" w:cs="Arial"/>
          <w:color w:val="000000" w:themeColor="text1"/>
          <w:lang w:val="ru-RU" w:eastAsia="bg-BG"/>
        </w:rPr>
      </w:pPr>
    </w:p>
    <w:p w:rsidR="0021241A" w:rsidRDefault="0021241A" w:rsidP="0021241A">
      <w:pPr>
        <w:jc w:val="both"/>
        <w:rPr>
          <w:rFonts w:ascii="Arial" w:hAnsi="Arial" w:cs="Arial"/>
          <w:color w:val="000000" w:themeColor="text1"/>
          <w:lang w:val="ru-RU" w:eastAsia="bg-BG"/>
        </w:rPr>
      </w:pPr>
      <w:r w:rsidRPr="007139A3">
        <w:rPr>
          <w:rFonts w:ascii="Arial" w:hAnsi="Arial" w:cs="Arial"/>
          <w:lang w:val="ru-RU" w:eastAsia="bg-BG"/>
        </w:rPr>
        <w:t xml:space="preserve">1.2............................... лева без ДДС, словом: ......................................................... за непредвидени работи, </w:t>
      </w:r>
      <w:r w:rsidRPr="00E8723E">
        <w:rPr>
          <w:rFonts w:ascii="Arial" w:hAnsi="Arial" w:cs="Arial"/>
          <w:color w:val="000000" w:themeColor="text1"/>
          <w:lang w:val="ru-RU" w:eastAsia="bg-BG"/>
        </w:rPr>
        <w:t xml:space="preserve">представляващи 5% от стойността на КСС от Приложение </w:t>
      </w:r>
      <w:r w:rsidRPr="00E8723E">
        <w:rPr>
          <w:rFonts w:ascii="Arial" w:hAnsi="Arial" w:cs="Arial"/>
          <w:color w:val="000000" w:themeColor="text1"/>
        </w:rPr>
        <w:t>№</w:t>
      </w:r>
      <w:r w:rsidRPr="00E8723E">
        <w:rPr>
          <w:rFonts w:ascii="Arial" w:hAnsi="Arial" w:cs="Arial"/>
          <w:color w:val="000000" w:themeColor="text1"/>
          <w:lang w:val="bg-BG"/>
        </w:rPr>
        <w:t xml:space="preserve"> </w:t>
      </w:r>
      <w:r w:rsidRPr="00E8723E">
        <w:rPr>
          <w:rFonts w:ascii="Arial" w:hAnsi="Arial" w:cs="Arial"/>
          <w:color w:val="000000" w:themeColor="text1"/>
          <w:lang w:val="ru-RU" w:eastAsia="bg-BG"/>
        </w:rPr>
        <w:t>1.</w:t>
      </w:r>
    </w:p>
    <w:p w:rsidR="0021241A" w:rsidRPr="00E8723E" w:rsidRDefault="0021241A" w:rsidP="0021241A">
      <w:pPr>
        <w:jc w:val="both"/>
        <w:rPr>
          <w:rFonts w:ascii="Arial" w:hAnsi="Arial" w:cs="Arial"/>
          <w:color w:val="000000" w:themeColor="text1"/>
          <w:lang w:val="ru-RU" w:eastAsia="bg-BG"/>
        </w:rPr>
      </w:pPr>
    </w:p>
    <w:p w:rsidR="0021241A" w:rsidRDefault="0021241A" w:rsidP="0021241A">
      <w:pPr>
        <w:jc w:val="both"/>
        <w:rPr>
          <w:rFonts w:ascii="Arial" w:hAnsi="Arial" w:cs="Arial"/>
          <w:color w:val="000000" w:themeColor="text1"/>
          <w:lang w:val="ru-RU" w:eastAsia="bg-BG"/>
        </w:rPr>
      </w:pPr>
      <w:r w:rsidRPr="00E8723E">
        <w:rPr>
          <w:rFonts w:ascii="Arial" w:hAnsi="Arial" w:cs="Arial"/>
          <w:color w:val="000000" w:themeColor="text1"/>
          <w:lang w:val="ru-RU" w:eastAsia="bg-BG"/>
        </w:rPr>
        <w:t xml:space="preserve">2. Стойността по т. 1.1. съответства на общата стойност на работите по приложената количествено – стойностна сметка (КСС) - Приложение </w:t>
      </w:r>
      <w:r w:rsidRPr="00E8723E">
        <w:rPr>
          <w:rFonts w:ascii="Arial" w:hAnsi="Arial" w:cs="Arial"/>
          <w:color w:val="000000" w:themeColor="text1"/>
        </w:rPr>
        <w:t>№</w:t>
      </w:r>
      <w:r w:rsidRPr="00E8723E">
        <w:rPr>
          <w:rFonts w:ascii="Arial" w:hAnsi="Arial" w:cs="Arial"/>
          <w:color w:val="000000" w:themeColor="text1"/>
          <w:lang w:val="bg-BG"/>
        </w:rPr>
        <w:t xml:space="preserve"> </w:t>
      </w:r>
      <w:r w:rsidRPr="00E8723E">
        <w:rPr>
          <w:rFonts w:ascii="Arial" w:hAnsi="Arial" w:cs="Arial"/>
          <w:color w:val="000000" w:themeColor="text1"/>
          <w:lang w:val="ru-RU" w:eastAsia="bg-BG"/>
        </w:rPr>
        <w:t>1 и е определена при пълно съответствие с условията за образуването й от документацията за участие.</w:t>
      </w:r>
    </w:p>
    <w:p w:rsidR="0021241A" w:rsidRPr="00E8723E" w:rsidRDefault="0021241A" w:rsidP="0021241A">
      <w:pPr>
        <w:jc w:val="both"/>
        <w:rPr>
          <w:rFonts w:ascii="Arial" w:hAnsi="Arial" w:cs="Arial"/>
          <w:color w:val="000000" w:themeColor="text1"/>
          <w:lang w:val="ru-RU" w:eastAsia="bg-BG"/>
        </w:rPr>
      </w:pPr>
    </w:p>
    <w:p w:rsidR="00B46502" w:rsidRPr="00AC3BAC" w:rsidRDefault="00B46502" w:rsidP="00B46502">
      <w:pPr>
        <w:jc w:val="both"/>
        <w:rPr>
          <w:rFonts w:ascii="Arial" w:hAnsi="Arial" w:cs="Arial"/>
        </w:rPr>
      </w:pPr>
      <w:r w:rsidRPr="007139A3">
        <w:rPr>
          <w:rFonts w:ascii="Arial" w:hAnsi="Arial" w:cs="Arial"/>
          <w:lang w:val="bg-BG"/>
        </w:rPr>
        <w:t>3</w:t>
      </w:r>
      <w:r w:rsidRPr="007139A3">
        <w:rPr>
          <w:rFonts w:ascii="Arial" w:hAnsi="Arial" w:cs="Arial"/>
        </w:rPr>
        <w:t xml:space="preserve">. </w:t>
      </w:r>
      <w:r w:rsidRPr="007139A3">
        <w:rPr>
          <w:rFonts w:ascii="Arial" w:hAnsi="Arial" w:cs="Arial"/>
          <w:lang w:val="ru-RU" w:eastAsia="bg-BG"/>
        </w:rPr>
        <w:t>Посочените в КСС</w:t>
      </w:r>
      <w:r w:rsidRPr="007139A3">
        <w:rPr>
          <w:rFonts w:ascii="Arial" w:hAnsi="Arial" w:cs="Arial"/>
        </w:rPr>
        <w:t xml:space="preserve"> единични цени включват всички наши разходи по изпълнение на </w:t>
      </w:r>
      <w:r w:rsidRPr="007139A3">
        <w:rPr>
          <w:rFonts w:ascii="Arial" w:hAnsi="Arial" w:cs="Arial"/>
          <w:lang w:val="ru-RU"/>
        </w:rPr>
        <w:t xml:space="preserve">предмета </w:t>
      </w:r>
      <w:r w:rsidRPr="00AC3BAC">
        <w:rPr>
          <w:rFonts w:ascii="Arial" w:hAnsi="Arial" w:cs="Arial"/>
        </w:rPr>
        <w:t>поръчката, включително транспортни и организационни, свързани с огледи, проучвателни работи, както</w:t>
      </w:r>
      <w:r w:rsidRPr="00AC3BAC">
        <w:rPr>
          <w:rFonts w:ascii="Arial" w:hAnsi="Arial" w:cs="Arial"/>
          <w:lang w:val="bg-BG"/>
        </w:rPr>
        <w:t>,</w:t>
      </w:r>
      <w:r w:rsidRPr="00AC3BAC">
        <w:rPr>
          <w:rFonts w:ascii="Arial" w:hAnsi="Arial" w:cs="Arial"/>
        </w:rPr>
        <w:t xml:space="preserve"> административни дейности</w:t>
      </w:r>
      <w:r w:rsidRPr="00AC3BAC">
        <w:rPr>
          <w:rFonts w:ascii="Arial" w:hAnsi="Arial" w:cs="Arial"/>
          <w:bCs/>
        </w:rPr>
        <w:t xml:space="preserve"> и др</w:t>
      </w:r>
      <w:r w:rsidRPr="00AC3BAC">
        <w:rPr>
          <w:rFonts w:ascii="Arial" w:hAnsi="Arial" w:cs="Arial"/>
        </w:rPr>
        <w:t>.</w:t>
      </w:r>
      <w:r w:rsidRPr="00AC3BAC">
        <w:rPr>
          <w:rFonts w:ascii="Arial" w:hAnsi="Arial" w:cs="Arial"/>
          <w:lang w:val="ru-RU"/>
        </w:rPr>
        <w:t xml:space="preserve"> Цените са определени при пълно съответствие с условията от документацията</w:t>
      </w:r>
      <w:r w:rsidRPr="00AC3BAC">
        <w:rPr>
          <w:rFonts w:ascii="Arial" w:hAnsi="Arial" w:cs="Arial"/>
        </w:rPr>
        <w:t xml:space="preserve"> за участие.</w:t>
      </w:r>
    </w:p>
    <w:p w:rsidR="00B46502" w:rsidRDefault="00B46502" w:rsidP="00042AF6">
      <w:pPr>
        <w:spacing w:after="120"/>
        <w:jc w:val="both"/>
        <w:rPr>
          <w:rFonts w:ascii="Arial" w:hAnsi="Arial" w:cs="Arial"/>
          <w:lang w:val="bg-BG"/>
        </w:rPr>
      </w:pPr>
      <w:r w:rsidRPr="00AC3BAC">
        <w:rPr>
          <w:rFonts w:ascii="Arial" w:hAnsi="Arial" w:cs="Arial"/>
        </w:rPr>
        <w:t>Таксите за съгласуване със съответните инстанции съгласно действащото законодателство не са включени в предложените единични цени.</w:t>
      </w:r>
    </w:p>
    <w:p w:rsidR="0021241A" w:rsidRDefault="0021241A" w:rsidP="00042AF6">
      <w:pPr>
        <w:tabs>
          <w:tab w:val="num" w:pos="1080"/>
        </w:tabs>
        <w:spacing w:after="120"/>
        <w:jc w:val="both"/>
        <w:rPr>
          <w:rFonts w:ascii="Arial" w:hAnsi="Arial" w:cs="Arial"/>
          <w:bCs/>
          <w:lang w:val="ru-RU" w:eastAsia="bg-BG"/>
        </w:rPr>
      </w:pPr>
      <w:r w:rsidRPr="002967B9">
        <w:rPr>
          <w:rFonts w:ascii="Arial" w:hAnsi="Arial" w:cs="Arial"/>
          <w:bCs/>
          <w:lang w:val="ru-RU" w:eastAsia="bg-BG"/>
        </w:rPr>
        <w:t xml:space="preserve">4. Стойността по т. 1.2. е за непредвидени </w:t>
      </w:r>
      <w:r w:rsidR="00B46502">
        <w:rPr>
          <w:rFonts w:ascii="Arial" w:hAnsi="Arial" w:cs="Arial"/>
          <w:bCs/>
          <w:lang w:val="ru-RU" w:eastAsia="bg-BG"/>
        </w:rPr>
        <w:t xml:space="preserve">видове и/или количества </w:t>
      </w:r>
      <w:r w:rsidRPr="002967B9">
        <w:rPr>
          <w:rFonts w:ascii="Arial" w:hAnsi="Arial" w:cs="Arial"/>
          <w:bCs/>
          <w:lang w:val="ru-RU" w:eastAsia="bg-BG"/>
        </w:rPr>
        <w:t>работи, които не са упоменати в количествено-стойностната сметка и за които в процеса на работата се установи по надлежния ред, посочен в договора, че е необходимо да бъдат изпълнени.</w:t>
      </w:r>
    </w:p>
    <w:p w:rsidR="0021241A" w:rsidRDefault="0021241A" w:rsidP="00042AF6">
      <w:pPr>
        <w:spacing w:after="120"/>
        <w:jc w:val="both"/>
        <w:rPr>
          <w:rFonts w:ascii="Arial" w:hAnsi="Arial" w:cs="Arial"/>
          <w:lang w:val="ru-RU" w:eastAsia="bg-BG"/>
        </w:rPr>
      </w:pPr>
      <w:r w:rsidRPr="002967B9">
        <w:rPr>
          <w:rFonts w:ascii="Arial" w:hAnsi="Arial" w:cs="Arial"/>
          <w:lang w:val="ru-RU" w:eastAsia="bg-BG"/>
        </w:rPr>
        <w:t xml:space="preserve">5. Приемамe плащането да се извършва в лева, по банков път, след </w:t>
      </w:r>
      <w:r w:rsidR="00B46502" w:rsidRPr="00C53E34">
        <w:rPr>
          <w:rFonts w:ascii="Arial" w:eastAsia="Calibri" w:hAnsi="Arial" w:cs="Arial"/>
          <w:lang w:val="ru-RU" w:eastAsia="bg-BG"/>
        </w:rPr>
        <w:t>изпълнение и приемане</w:t>
      </w:r>
      <w:r w:rsidRPr="002967B9">
        <w:rPr>
          <w:rFonts w:ascii="Arial" w:hAnsi="Arial" w:cs="Arial"/>
          <w:lang w:val="ru-RU" w:eastAsia="bg-BG"/>
        </w:rPr>
        <w:t xml:space="preserve"> на работите, при условията, посочени в проекта на договор.</w:t>
      </w:r>
    </w:p>
    <w:p w:rsidR="00AA22CE" w:rsidRDefault="00AA22CE" w:rsidP="00042AF6">
      <w:pPr>
        <w:tabs>
          <w:tab w:val="left" w:pos="426"/>
        </w:tabs>
        <w:spacing w:after="120"/>
        <w:jc w:val="both"/>
        <w:rPr>
          <w:rFonts w:ascii="Arial" w:eastAsia="Calibri" w:hAnsi="Arial" w:cs="Arial"/>
          <w:lang w:val="ru-RU"/>
        </w:rPr>
      </w:pPr>
      <w:r>
        <w:rPr>
          <w:rFonts w:ascii="Arial" w:eastAsia="Calibri" w:hAnsi="Arial" w:cs="Arial"/>
          <w:lang w:val="ru-RU"/>
        </w:rPr>
        <w:t xml:space="preserve">6. </w:t>
      </w:r>
      <w:r w:rsidRPr="00512AEF">
        <w:rPr>
          <w:rFonts w:ascii="Arial" w:eastAsia="Calibri" w:hAnsi="Arial" w:cs="Arial"/>
          <w:lang w:val="ru-RU"/>
        </w:rPr>
        <w:t xml:space="preserve">При несъответствие между единични цени от количествено-стойностната сметка и общата цена, валидни ще бъдат единичните цени. В случай, че бъде открито такова несъответствие, сме съгласни общата стойност да бъде приведена в съответствие с единичните цени от количествено-стойностната сметка. </w:t>
      </w:r>
    </w:p>
    <w:p w:rsidR="002F013F" w:rsidRPr="00D97188" w:rsidRDefault="00725A92" w:rsidP="00725A92">
      <w:pPr>
        <w:spacing w:after="120"/>
        <w:rPr>
          <w:rFonts w:ascii="Arial" w:hAnsi="Arial" w:cs="Arial"/>
          <w:lang w:val="ru-RU" w:eastAsia="bg-BG"/>
        </w:rPr>
      </w:pPr>
      <w:r w:rsidRPr="00D97188">
        <w:rPr>
          <w:rFonts w:ascii="Arial" w:hAnsi="Arial" w:cs="Arial"/>
          <w:lang w:val="ru-RU" w:eastAsia="bg-BG"/>
        </w:rPr>
        <w:t>Приложения:</w:t>
      </w:r>
      <w:r w:rsidR="002F013F" w:rsidRPr="00D97188">
        <w:rPr>
          <w:rFonts w:ascii="Arial" w:hAnsi="Arial" w:cs="Arial"/>
          <w:lang w:val="ru-RU" w:eastAsia="bg-BG"/>
        </w:rPr>
        <w:t xml:space="preserve"> </w:t>
      </w:r>
      <w:r w:rsidR="007E727E" w:rsidRPr="00D97188">
        <w:rPr>
          <w:rFonts w:ascii="Arial" w:hAnsi="Arial" w:cs="Arial"/>
          <w:lang w:val="ru-RU" w:eastAsia="bg-BG"/>
        </w:rPr>
        <w:t xml:space="preserve">Приложение № 1 - </w:t>
      </w:r>
      <w:r w:rsidR="002F013F" w:rsidRPr="00D97188">
        <w:rPr>
          <w:rFonts w:ascii="Arial" w:hAnsi="Arial" w:cs="Arial"/>
          <w:lang w:val="ru-RU" w:eastAsia="bg-BG"/>
        </w:rPr>
        <w:t>Количествено-стойностна сметка</w:t>
      </w:r>
      <w:r w:rsidRPr="00D97188">
        <w:rPr>
          <w:rFonts w:ascii="Arial" w:hAnsi="Arial" w:cs="Arial"/>
          <w:lang w:val="ru-RU" w:eastAsia="bg-BG"/>
        </w:rPr>
        <w:t>.</w:t>
      </w:r>
      <w:r w:rsidR="002F013F" w:rsidRPr="00D97188">
        <w:rPr>
          <w:rFonts w:ascii="Arial" w:hAnsi="Arial" w:cs="Arial"/>
          <w:lang w:val="bg-BG" w:eastAsia="bg-BG"/>
        </w:rPr>
        <w:t xml:space="preserve"> </w:t>
      </w:r>
    </w:p>
    <w:p w:rsidR="007A072E" w:rsidRPr="007E727E" w:rsidRDefault="007A072E" w:rsidP="007A072E">
      <w:pPr>
        <w:rPr>
          <w:rFonts w:ascii="Arial" w:hAnsi="Arial" w:cs="Arial"/>
          <w:u w:val="single"/>
          <w:lang w:val="ru-RU" w:eastAsia="bg-BG"/>
        </w:rPr>
      </w:pPr>
      <w:r w:rsidRPr="00512AEF">
        <w:rPr>
          <w:rFonts w:ascii="Arial" w:hAnsi="Arial" w:cs="Arial"/>
          <w:lang w:val="ru-RU" w:eastAsia="bg-BG"/>
        </w:rPr>
        <w:t xml:space="preserve">Дата ______________ г.                                  </w:t>
      </w:r>
      <w:r>
        <w:rPr>
          <w:rFonts w:ascii="Arial" w:hAnsi="Arial" w:cs="Arial"/>
          <w:u w:val="single"/>
          <w:lang w:val="ru-RU" w:eastAsia="bg-BG"/>
        </w:rPr>
        <w:t>ПОДПИС и ПЕЧАТ:</w:t>
      </w:r>
      <w:r w:rsidRPr="007E727E">
        <w:rPr>
          <w:rFonts w:ascii="Arial" w:hAnsi="Arial" w:cs="Arial"/>
          <w:lang w:val="ru-RU" w:eastAsia="bg-BG"/>
        </w:rPr>
        <w:t xml:space="preserve">         </w:t>
      </w:r>
      <w:r w:rsidRPr="007E727E">
        <w:rPr>
          <w:rFonts w:ascii="Arial" w:hAnsi="Arial" w:cs="Arial"/>
          <w:sz w:val="22"/>
          <w:szCs w:val="22"/>
          <w:lang w:val="ru-RU" w:eastAsia="bg-BG"/>
        </w:rPr>
        <w:t>_</w:t>
      </w:r>
      <w:r>
        <w:rPr>
          <w:rFonts w:ascii="Arial" w:hAnsi="Arial" w:cs="Arial"/>
          <w:sz w:val="22"/>
          <w:szCs w:val="22"/>
          <w:lang w:val="ru-RU" w:eastAsia="bg-BG"/>
        </w:rPr>
        <w:t>___________________</w:t>
      </w:r>
      <w:r w:rsidRPr="00512AEF">
        <w:rPr>
          <w:rFonts w:ascii="Arial" w:hAnsi="Arial" w:cs="Arial"/>
          <w:sz w:val="22"/>
          <w:szCs w:val="22"/>
          <w:lang w:val="ru-RU" w:eastAsia="bg-BG"/>
        </w:rPr>
        <w:t xml:space="preserve"> </w:t>
      </w:r>
    </w:p>
    <w:p w:rsidR="007A072E" w:rsidRPr="00512AEF" w:rsidRDefault="007A072E" w:rsidP="007A072E">
      <w:pPr>
        <w:rPr>
          <w:rFonts w:ascii="Arial" w:hAnsi="Arial" w:cs="Arial"/>
          <w:i/>
          <w:sz w:val="18"/>
          <w:szCs w:val="18"/>
          <w:lang w:val="ru-RU" w:eastAsia="bg-BG"/>
        </w:rPr>
      </w:pPr>
      <w:r w:rsidRPr="00512AEF">
        <w:rPr>
          <w:rFonts w:ascii="Arial" w:hAnsi="Arial" w:cs="Arial"/>
          <w:sz w:val="22"/>
          <w:szCs w:val="22"/>
          <w:lang w:val="ru-RU" w:eastAsia="bg-BG"/>
        </w:rPr>
        <w:t xml:space="preserve">                                                                                                                    </w:t>
      </w:r>
      <w:r w:rsidRPr="00512AEF">
        <w:rPr>
          <w:rFonts w:ascii="Arial" w:hAnsi="Arial" w:cs="Arial"/>
          <w:i/>
          <w:sz w:val="18"/>
          <w:szCs w:val="18"/>
          <w:lang w:val="ru-RU" w:eastAsia="bg-BG"/>
        </w:rPr>
        <w:t>(име и фамилия)</w:t>
      </w:r>
    </w:p>
    <w:p w:rsidR="007A072E" w:rsidRPr="00512AEF" w:rsidRDefault="007A072E" w:rsidP="007A072E">
      <w:pPr>
        <w:rPr>
          <w:rFonts w:ascii="Arial" w:hAnsi="Arial" w:cs="Arial"/>
          <w:sz w:val="22"/>
          <w:szCs w:val="22"/>
          <w:lang w:val="ru-RU" w:eastAsia="bg-BG"/>
        </w:rPr>
      </w:pPr>
      <w:r w:rsidRPr="00512AEF">
        <w:rPr>
          <w:rFonts w:ascii="Arial" w:hAnsi="Arial" w:cs="Arial"/>
          <w:sz w:val="22"/>
          <w:szCs w:val="22"/>
          <w:lang w:val="ru-RU" w:eastAsia="bg-BG"/>
        </w:rPr>
        <w:t xml:space="preserve">                                                                                                          ____________________</w:t>
      </w:r>
    </w:p>
    <w:p w:rsidR="007A072E" w:rsidRPr="00512AEF" w:rsidRDefault="007A072E" w:rsidP="007A072E">
      <w:pPr>
        <w:ind w:left="4956" w:firstLine="708"/>
        <w:rPr>
          <w:rFonts w:ascii="Arial" w:hAnsi="Arial" w:cs="Arial"/>
          <w:sz w:val="22"/>
          <w:szCs w:val="22"/>
          <w:lang w:val="ru-RU" w:eastAsia="bg-BG"/>
        </w:rPr>
      </w:pPr>
      <w:r w:rsidRPr="00512AEF">
        <w:rPr>
          <w:rFonts w:ascii="Arial" w:hAnsi="Arial" w:cs="Arial"/>
          <w:sz w:val="22"/>
          <w:szCs w:val="22"/>
          <w:lang w:val="ru-RU" w:eastAsia="bg-BG"/>
        </w:rPr>
        <w:t xml:space="preserve"> </w:t>
      </w:r>
      <w:r w:rsidRPr="00512AEF">
        <w:rPr>
          <w:rFonts w:ascii="Arial" w:hAnsi="Arial" w:cs="Arial"/>
          <w:i/>
          <w:sz w:val="18"/>
          <w:szCs w:val="18"/>
          <w:lang w:val="ru-RU" w:eastAsia="bg-BG"/>
        </w:rPr>
        <w:t>(длъжност на представляващия участника)</w:t>
      </w:r>
    </w:p>
    <w:p w:rsidR="00AD76DA" w:rsidRPr="007A072E" w:rsidRDefault="00A502D2" w:rsidP="007139A3">
      <w:pPr>
        <w:jc w:val="both"/>
        <w:rPr>
          <w:rFonts w:ascii="Arial" w:hAnsi="Arial" w:cs="Arial"/>
          <w:b/>
          <w:i/>
          <w:u w:val="single"/>
          <w:lang w:val="ru-RU"/>
        </w:rPr>
      </w:pPr>
      <w:r w:rsidRPr="007A072E">
        <w:rPr>
          <w:rFonts w:ascii="Arial" w:hAnsi="Arial" w:cs="Arial"/>
          <w:b/>
          <w:i/>
          <w:u w:val="single"/>
          <w:lang w:val="ru-RU"/>
        </w:rPr>
        <w:t>Забележк</w:t>
      </w:r>
      <w:r w:rsidR="007A4EA9" w:rsidRPr="007A072E">
        <w:rPr>
          <w:rFonts w:ascii="Arial" w:hAnsi="Arial" w:cs="Arial"/>
          <w:b/>
          <w:i/>
          <w:u w:val="single"/>
          <w:lang w:val="ru-RU"/>
        </w:rPr>
        <w:t>и</w:t>
      </w:r>
      <w:r w:rsidRPr="007A072E">
        <w:rPr>
          <w:rFonts w:ascii="Arial" w:hAnsi="Arial" w:cs="Arial"/>
          <w:b/>
          <w:i/>
          <w:u w:val="single"/>
          <w:lang w:val="ru-RU"/>
        </w:rPr>
        <w:t xml:space="preserve">: </w:t>
      </w:r>
    </w:p>
    <w:p w:rsidR="00A502D2" w:rsidRPr="007A072E" w:rsidRDefault="00AD76DA" w:rsidP="007139A3">
      <w:pPr>
        <w:jc w:val="both"/>
        <w:rPr>
          <w:rFonts w:ascii="Arial" w:hAnsi="Arial" w:cs="Arial"/>
          <w:i/>
          <w:lang w:val="ru-RU"/>
        </w:rPr>
      </w:pPr>
      <w:r w:rsidRPr="007A072E">
        <w:rPr>
          <w:rFonts w:ascii="Arial" w:hAnsi="Arial" w:cs="Arial"/>
          <w:i/>
          <w:lang w:val="ru-RU"/>
        </w:rPr>
        <w:t xml:space="preserve">1. </w:t>
      </w:r>
      <w:r w:rsidR="00A502D2" w:rsidRPr="007A072E">
        <w:rPr>
          <w:rFonts w:ascii="Arial" w:hAnsi="Arial" w:cs="Arial"/>
          <w:i/>
          <w:lang w:val="ru-RU"/>
        </w:rPr>
        <w:t xml:space="preserve">Предложените единични цени трябва да са равни или по-ниски от тези от сключеното рамково споразумение. </w:t>
      </w:r>
    </w:p>
    <w:p w:rsidR="00AD76DA" w:rsidRPr="007A072E" w:rsidRDefault="00AD76DA" w:rsidP="007139A3">
      <w:pPr>
        <w:jc w:val="both"/>
        <w:rPr>
          <w:rFonts w:ascii="Arial" w:hAnsi="Arial" w:cs="Arial"/>
          <w:i/>
          <w:lang w:val="be-BY" w:eastAsia="bg-BG"/>
        </w:rPr>
      </w:pPr>
      <w:r w:rsidRPr="007A072E">
        <w:rPr>
          <w:rFonts w:ascii="Arial" w:hAnsi="Arial" w:cs="Arial"/>
          <w:i/>
          <w:lang w:val="be-BY" w:eastAsia="bg-BG"/>
        </w:rPr>
        <w:t>2. В случай че участник участва за повече от една обособена позиция, то настоящото ценово предложение се попълва поотделно за всяка една от тях и се поставя заедно със съответн</w:t>
      </w:r>
      <w:r w:rsidR="007016B0" w:rsidRPr="007A072E">
        <w:rPr>
          <w:rFonts w:ascii="Arial" w:hAnsi="Arial" w:cs="Arial"/>
          <w:i/>
          <w:lang w:val="be-BY" w:eastAsia="bg-BG"/>
        </w:rPr>
        <w:t>о</w:t>
      </w:r>
      <w:r w:rsidRPr="007A072E">
        <w:rPr>
          <w:rFonts w:ascii="Arial" w:hAnsi="Arial" w:cs="Arial"/>
          <w:i/>
          <w:lang w:val="be-BY" w:eastAsia="bg-BG"/>
        </w:rPr>
        <w:t>т</w:t>
      </w:r>
      <w:r w:rsidR="007016B0" w:rsidRPr="007A072E">
        <w:rPr>
          <w:rFonts w:ascii="Arial" w:hAnsi="Arial" w:cs="Arial"/>
          <w:i/>
          <w:lang w:val="be-BY" w:eastAsia="bg-BG"/>
        </w:rPr>
        <w:t>о</w:t>
      </w:r>
      <w:r w:rsidRPr="007A072E">
        <w:rPr>
          <w:rFonts w:ascii="Arial" w:hAnsi="Arial" w:cs="Arial"/>
          <w:i/>
          <w:lang w:val="be-BY" w:eastAsia="bg-BG"/>
        </w:rPr>
        <w:t xml:space="preserve"> приложени</w:t>
      </w:r>
      <w:r w:rsidR="007016B0" w:rsidRPr="007A072E">
        <w:rPr>
          <w:rFonts w:ascii="Arial" w:hAnsi="Arial" w:cs="Arial"/>
          <w:i/>
          <w:lang w:val="be-BY" w:eastAsia="bg-BG"/>
        </w:rPr>
        <w:t>е</w:t>
      </w:r>
      <w:r w:rsidRPr="007A072E">
        <w:rPr>
          <w:rFonts w:ascii="Arial" w:hAnsi="Arial" w:cs="Arial"/>
          <w:i/>
          <w:lang w:val="be-BY" w:eastAsia="bg-BG"/>
        </w:rPr>
        <w:t xml:space="preserve"> към него в отделен запечатан непрозрачен плик, надписан в съответствие с указанията, посочени в раздел</w:t>
      </w:r>
      <w:r w:rsidR="007A4EA9" w:rsidRPr="007A072E">
        <w:rPr>
          <w:rFonts w:ascii="Arial" w:hAnsi="Arial" w:cs="Arial"/>
          <w:i/>
          <w:lang w:val="be-BY" w:eastAsia="bg-BG"/>
        </w:rPr>
        <w:t xml:space="preserve"> </w:t>
      </w:r>
      <w:r w:rsidRPr="007A072E">
        <w:rPr>
          <w:rFonts w:ascii="Arial" w:hAnsi="Arial" w:cs="Arial"/>
          <w:i/>
          <w:lang w:val="en-US" w:eastAsia="bg-BG"/>
        </w:rPr>
        <w:t>V</w:t>
      </w:r>
      <w:r w:rsidRPr="007A072E">
        <w:rPr>
          <w:rFonts w:ascii="Arial" w:hAnsi="Arial" w:cs="Arial"/>
          <w:i/>
          <w:lang w:val="bg-BG" w:eastAsia="bg-BG"/>
        </w:rPr>
        <w:t>, т.</w:t>
      </w:r>
      <w:r w:rsidR="007A4EA9" w:rsidRPr="007A072E">
        <w:rPr>
          <w:rFonts w:ascii="Arial" w:hAnsi="Arial" w:cs="Arial"/>
          <w:i/>
          <w:lang w:val="bg-BG" w:eastAsia="bg-BG"/>
        </w:rPr>
        <w:t xml:space="preserve"> 5</w:t>
      </w:r>
      <w:r w:rsidRPr="007A072E">
        <w:rPr>
          <w:rFonts w:ascii="Arial" w:hAnsi="Arial" w:cs="Arial"/>
          <w:i/>
          <w:lang w:val="be-BY" w:eastAsia="bg-BG"/>
        </w:rPr>
        <w:t xml:space="preserve"> от настоящата документация за участие.</w:t>
      </w:r>
    </w:p>
    <w:p w:rsidR="002F013F" w:rsidRDefault="002F013F" w:rsidP="007A5E6F">
      <w:pPr>
        <w:rPr>
          <w:rFonts w:ascii="Arial" w:hAnsi="Arial" w:cs="Arial"/>
          <w:lang w:val="ru-RU" w:eastAsia="bg-BG"/>
        </w:rPr>
      </w:pPr>
    </w:p>
    <w:p w:rsidR="00B113AA" w:rsidRDefault="00B113AA">
      <w:pPr>
        <w:rPr>
          <w:rFonts w:ascii="Arial" w:hAnsi="Arial" w:cs="Arial"/>
          <w:lang w:val="ru-RU" w:eastAsia="bg-BG"/>
        </w:rPr>
      </w:pPr>
      <w:r>
        <w:rPr>
          <w:rFonts w:ascii="Arial" w:hAnsi="Arial" w:cs="Arial"/>
          <w:lang w:val="ru-RU" w:eastAsia="bg-BG"/>
        </w:rPr>
        <w:br w:type="page"/>
      </w:r>
    </w:p>
    <w:p w:rsidR="00B113AA" w:rsidRDefault="00B113AA" w:rsidP="007A5E6F">
      <w:pPr>
        <w:rPr>
          <w:rFonts w:ascii="Arial" w:hAnsi="Arial" w:cs="Arial"/>
          <w:lang w:val="ru-RU" w:eastAsia="bg-BG"/>
        </w:rPr>
      </w:pPr>
    </w:p>
    <w:p w:rsidR="00235A0D" w:rsidRPr="002967B9" w:rsidRDefault="00604352" w:rsidP="00FA6542">
      <w:pPr>
        <w:spacing w:after="120"/>
        <w:jc w:val="right"/>
        <w:rPr>
          <w:rFonts w:ascii="Arial" w:hAnsi="Arial" w:cs="Arial"/>
          <w:caps/>
        </w:rPr>
      </w:pPr>
      <w:r>
        <w:rPr>
          <w:rFonts w:ascii="Arial" w:hAnsi="Arial" w:cs="Arial"/>
          <w:b/>
          <w:lang w:val="bg-BG"/>
        </w:rPr>
        <w:t>П</w:t>
      </w:r>
      <w:r w:rsidR="00235A0D" w:rsidRPr="002967B9">
        <w:rPr>
          <w:rFonts w:ascii="Arial" w:hAnsi="Arial" w:cs="Arial"/>
          <w:b/>
        </w:rPr>
        <w:t xml:space="preserve">оставя се в плик № </w:t>
      </w:r>
      <w:r w:rsidR="00235A0D">
        <w:rPr>
          <w:rFonts w:ascii="Arial" w:hAnsi="Arial" w:cs="Arial"/>
          <w:b/>
        </w:rPr>
        <w:t>3</w:t>
      </w:r>
    </w:p>
    <w:p w:rsidR="00AA22CE" w:rsidRPr="00872307" w:rsidRDefault="00AA22CE" w:rsidP="00AA22CE">
      <w:pPr>
        <w:jc w:val="right"/>
        <w:rPr>
          <w:rFonts w:ascii="Arial" w:hAnsi="Arial" w:cs="Arial"/>
          <w:lang w:val="bg-BG" w:eastAsia="bg-BG"/>
        </w:rPr>
      </w:pPr>
      <w:r w:rsidRPr="00872307">
        <w:rPr>
          <w:rFonts w:ascii="Arial" w:hAnsi="Arial" w:cs="Arial"/>
          <w:bCs/>
          <w:i/>
          <w:caps/>
          <w:lang w:val="bg-BG" w:eastAsia="bg-BG"/>
        </w:rPr>
        <w:t xml:space="preserve">Приложение </w:t>
      </w:r>
      <w:r w:rsidR="00160DDD">
        <w:rPr>
          <w:rFonts w:ascii="Arial" w:hAnsi="Arial" w:cs="Arial"/>
          <w:bCs/>
          <w:i/>
          <w:caps/>
          <w:lang w:val="bg-BG" w:eastAsia="bg-BG"/>
        </w:rPr>
        <w:t xml:space="preserve">№ </w:t>
      </w:r>
      <w:r w:rsidRPr="00872307">
        <w:rPr>
          <w:rFonts w:ascii="Arial" w:hAnsi="Arial" w:cs="Arial"/>
          <w:bCs/>
          <w:i/>
          <w:caps/>
          <w:lang w:val="bg-BG" w:eastAsia="bg-BG"/>
        </w:rPr>
        <w:t>1</w:t>
      </w:r>
      <w:r w:rsidRPr="00872307">
        <w:rPr>
          <w:rFonts w:ascii="Arial" w:hAnsi="Arial" w:cs="Arial"/>
          <w:lang w:val="bg-BG" w:eastAsia="bg-BG"/>
        </w:rPr>
        <w:t xml:space="preserve"> </w:t>
      </w:r>
    </w:p>
    <w:p w:rsidR="00AA22CE" w:rsidRPr="00872307" w:rsidRDefault="00AA22CE" w:rsidP="00AA22CE">
      <w:pPr>
        <w:jc w:val="right"/>
        <w:rPr>
          <w:rFonts w:ascii="Arial" w:hAnsi="Arial" w:cs="Arial"/>
          <w:lang w:val="bg-BG" w:eastAsia="bg-BG"/>
        </w:rPr>
      </w:pPr>
      <w:r w:rsidRPr="00872307">
        <w:rPr>
          <w:rFonts w:ascii="Arial" w:hAnsi="Arial" w:cs="Arial"/>
          <w:bCs/>
          <w:i/>
          <w:iCs/>
          <w:lang w:val="bg-BG" w:eastAsia="bg-BG"/>
        </w:rPr>
        <w:t>към ценовото предложение</w:t>
      </w:r>
      <w:r w:rsidRPr="00872307">
        <w:rPr>
          <w:rFonts w:ascii="Arial" w:hAnsi="Arial" w:cs="Arial"/>
          <w:lang w:val="bg-BG" w:eastAsia="bg-BG"/>
        </w:rPr>
        <w:t xml:space="preserve"> </w:t>
      </w:r>
    </w:p>
    <w:p w:rsidR="00AA22CE" w:rsidRPr="00EF2F1E" w:rsidRDefault="00AA22CE" w:rsidP="00AA22CE">
      <w:pPr>
        <w:jc w:val="center"/>
        <w:rPr>
          <w:rFonts w:ascii="Arial" w:hAnsi="Arial" w:cs="Arial"/>
          <w:b/>
          <w:lang w:val="bg-BG" w:eastAsia="bg-BG"/>
        </w:rPr>
      </w:pPr>
    </w:p>
    <w:p w:rsidR="00AA22CE" w:rsidRPr="00EF2F1E" w:rsidRDefault="00AA22CE" w:rsidP="00AA22CE">
      <w:pPr>
        <w:jc w:val="center"/>
        <w:rPr>
          <w:rFonts w:ascii="Arial" w:hAnsi="Arial" w:cs="Arial"/>
          <w:b/>
          <w:lang w:val="bg-BG" w:eastAsia="bg-BG"/>
        </w:rPr>
      </w:pPr>
      <w:r w:rsidRPr="00EF2F1E">
        <w:rPr>
          <w:rFonts w:ascii="Arial" w:hAnsi="Arial" w:cs="Arial"/>
          <w:b/>
          <w:lang w:val="bg-BG" w:eastAsia="bg-BG"/>
        </w:rPr>
        <w:t>КОЛИЧЕСТВЕНО-СТОЙНОСТНA СМЕТКA</w:t>
      </w:r>
    </w:p>
    <w:p w:rsidR="00AA22CE" w:rsidRDefault="00AA22CE" w:rsidP="00AA22CE">
      <w:pPr>
        <w:jc w:val="center"/>
        <w:rPr>
          <w:rFonts w:ascii="Arial" w:hAnsi="Arial" w:cs="Arial"/>
          <w:b/>
          <w:lang w:val="bg-BG" w:eastAsia="bg-BG"/>
        </w:rPr>
      </w:pPr>
      <w:r w:rsidRPr="0058724F">
        <w:rPr>
          <w:rFonts w:ascii="Arial" w:hAnsi="Arial" w:cs="Arial"/>
          <w:lang w:val="bg-BG" w:eastAsia="bg-BG"/>
        </w:rPr>
        <w:t>за</w:t>
      </w:r>
    </w:p>
    <w:p w:rsidR="00AA22CE" w:rsidRDefault="00F41CDF" w:rsidP="00AA22CE">
      <w:pPr>
        <w:jc w:val="center"/>
        <w:rPr>
          <w:rFonts w:ascii="Arial" w:hAnsi="Arial" w:cs="Arial"/>
          <w:b/>
          <w:color w:val="000000"/>
          <w:lang w:val="bg-BG"/>
        </w:rPr>
      </w:pPr>
      <w:r w:rsidRPr="00F41CDF">
        <w:rPr>
          <w:rFonts w:ascii="Arial" w:hAnsi="Arial" w:cs="Arial"/>
          <w:b/>
          <w:color w:val="000000"/>
        </w:rPr>
        <w:t>Обособена позиция 1</w:t>
      </w:r>
      <w:r w:rsidR="00CE5D10">
        <w:rPr>
          <w:rFonts w:ascii="Arial" w:hAnsi="Arial" w:cs="Arial"/>
          <w:b/>
          <w:color w:val="000000"/>
          <w:lang w:val="bg-BG"/>
        </w:rPr>
        <w:t>:</w:t>
      </w:r>
      <w:r w:rsidRPr="00F41CDF">
        <w:rPr>
          <w:rFonts w:ascii="Arial" w:hAnsi="Arial" w:cs="Arial"/>
          <w:color w:val="000000"/>
        </w:rPr>
        <w:t xml:space="preserve"> 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w:t>
      </w:r>
      <w:r w:rsidRPr="00F41CDF">
        <w:rPr>
          <w:rFonts w:ascii="Arial" w:hAnsi="Arial" w:cs="Arial"/>
          <w:b/>
          <w:color w:val="000000"/>
        </w:rPr>
        <w:t>“Плевен“</w:t>
      </w:r>
    </w:p>
    <w:p w:rsidR="003C3D35" w:rsidRPr="003C3D35" w:rsidRDefault="003C3D35" w:rsidP="003C3D35">
      <w:pPr>
        <w:jc w:val="right"/>
        <w:rPr>
          <w:rFonts w:ascii="Verdana" w:hAnsi="Verdana" w:cs="Arial"/>
          <w:b/>
          <w:bCs/>
          <w:color w:val="000000"/>
          <w:u w:val="single"/>
          <w:lang w:val="bg-BG"/>
        </w:rPr>
      </w:pPr>
    </w:p>
    <w:tbl>
      <w:tblPr>
        <w:tblW w:w="99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570"/>
        <w:gridCol w:w="1282"/>
        <w:gridCol w:w="993"/>
        <w:gridCol w:w="1134"/>
        <w:gridCol w:w="1417"/>
      </w:tblGrid>
      <w:tr w:rsidR="00A32388" w:rsidRPr="00A32388" w:rsidTr="000D3A27">
        <w:trPr>
          <w:trHeight w:val="900"/>
        </w:trPr>
        <w:tc>
          <w:tcPr>
            <w:tcW w:w="582" w:type="dxa"/>
            <w:shd w:val="clear" w:color="auto" w:fill="auto"/>
            <w:vAlign w:val="center"/>
            <w:hideMark/>
          </w:tcPr>
          <w:p w:rsidR="00A32388" w:rsidRPr="00A32388" w:rsidRDefault="00A32388" w:rsidP="007E3A58">
            <w:pPr>
              <w:jc w:val="center"/>
              <w:rPr>
                <w:rFonts w:ascii="Arial" w:hAnsi="Arial" w:cs="Arial"/>
                <w:b/>
                <w:bCs/>
                <w:lang w:val="bg-BG"/>
              </w:rPr>
            </w:pPr>
            <w:r w:rsidRPr="00A32388">
              <w:rPr>
                <w:rFonts w:ascii="Arial" w:hAnsi="Arial" w:cs="Arial"/>
                <w:b/>
                <w:bCs/>
                <w:lang w:val="bg-BG"/>
              </w:rPr>
              <w:t>№</w:t>
            </w:r>
          </w:p>
        </w:tc>
        <w:tc>
          <w:tcPr>
            <w:tcW w:w="4570" w:type="dxa"/>
            <w:shd w:val="clear" w:color="auto" w:fill="auto"/>
            <w:vAlign w:val="center"/>
            <w:hideMark/>
          </w:tcPr>
          <w:p w:rsidR="00A32388" w:rsidRPr="00A32388" w:rsidRDefault="00A32388" w:rsidP="007E3A58">
            <w:pPr>
              <w:jc w:val="center"/>
              <w:rPr>
                <w:rFonts w:ascii="Arial" w:hAnsi="Arial" w:cs="Arial"/>
                <w:b/>
                <w:bCs/>
              </w:rPr>
            </w:pPr>
            <w:r w:rsidRPr="00A32388">
              <w:rPr>
                <w:rFonts w:ascii="Arial" w:hAnsi="Arial" w:cs="Arial"/>
                <w:b/>
                <w:bCs/>
              </w:rPr>
              <w:t>Дейност</w:t>
            </w:r>
          </w:p>
        </w:tc>
        <w:tc>
          <w:tcPr>
            <w:tcW w:w="1282" w:type="dxa"/>
            <w:shd w:val="clear" w:color="auto" w:fill="auto"/>
            <w:vAlign w:val="center"/>
            <w:hideMark/>
          </w:tcPr>
          <w:p w:rsidR="00A32388" w:rsidRPr="00A32388" w:rsidRDefault="00A32388" w:rsidP="007E3A58">
            <w:pPr>
              <w:jc w:val="center"/>
              <w:rPr>
                <w:rFonts w:ascii="Arial" w:hAnsi="Arial" w:cs="Arial"/>
                <w:b/>
                <w:bCs/>
              </w:rPr>
            </w:pPr>
            <w:r w:rsidRPr="00A32388">
              <w:rPr>
                <w:rFonts w:ascii="Arial" w:hAnsi="Arial" w:cs="Arial"/>
                <w:b/>
                <w:bCs/>
              </w:rPr>
              <w:t>Мярка</w:t>
            </w:r>
          </w:p>
        </w:tc>
        <w:tc>
          <w:tcPr>
            <w:tcW w:w="993" w:type="dxa"/>
            <w:shd w:val="clear" w:color="auto" w:fill="auto"/>
            <w:vAlign w:val="center"/>
            <w:hideMark/>
          </w:tcPr>
          <w:p w:rsidR="00A32388" w:rsidRPr="00A32388" w:rsidRDefault="00A32388" w:rsidP="007E3A58">
            <w:pPr>
              <w:jc w:val="center"/>
              <w:rPr>
                <w:rFonts w:ascii="Arial" w:hAnsi="Arial" w:cs="Arial"/>
                <w:b/>
                <w:bCs/>
              </w:rPr>
            </w:pPr>
            <w:r w:rsidRPr="00A32388">
              <w:rPr>
                <w:rFonts w:ascii="Arial" w:hAnsi="Arial" w:cs="Arial"/>
                <w:b/>
                <w:bCs/>
              </w:rPr>
              <w:t>Колич</w:t>
            </w:r>
            <w:r w:rsidRPr="00A32388">
              <w:rPr>
                <w:rFonts w:ascii="Arial" w:hAnsi="Arial" w:cs="Arial"/>
                <w:b/>
                <w:bCs/>
                <w:lang w:val="bg-BG"/>
              </w:rPr>
              <w:t>-</w:t>
            </w:r>
            <w:r w:rsidRPr="00A32388">
              <w:rPr>
                <w:rFonts w:ascii="Arial" w:hAnsi="Arial" w:cs="Arial"/>
                <w:b/>
                <w:bCs/>
              </w:rPr>
              <w:t>ество</w:t>
            </w:r>
          </w:p>
        </w:tc>
        <w:tc>
          <w:tcPr>
            <w:tcW w:w="1134" w:type="dxa"/>
            <w:shd w:val="clear" w:color="auto" w:fill="auto"/>
            <w:vAlign w:val="center"/>
            <w:hideMark/>
          </w:tcPr>
          <w:p w:rsidR="00A32388" w:rsidRPr="00A32388" w:rsidRDefault="00A32388" w:rsidP="007E3A58">
            <w:pPr>
              <w:jc w:val="center"/>
              <w:rPr>
                <w:rFonts w:ascii="Arial" w:hAnsi="Arial" w:cs="Arial"/>
                <w:b/>
                <w:bCs/>
              </w:rPr>
            </w:pPr>
            <w:r w:rsidRPr="00A32388">
              <w:rPr>
                <w:rFonts w:ascii="Arial" w:hAnsi="Arial" w:cs="Arial"/>
                <w:b/>
                <w:bCs/>
              </w:rPr>
              <w:t>Ед. цена /лв. без ДДС/</w:t>
            </w:r>
          </w:p>
        </w:tc>
        <w:tc>
          <w:tcPr>
            <w:tcW w:w="1417" w:type="dxa"/>
            <w:shd w:val="clear" w:color="auto" w:fill="auto"/>
            <w:vAlign w:val="center"/>
            <w:hideMark/>
          </w:tcPr>
          <w:p w:rsidR="00A32388" w:rsidRPr="00A32388" w:rsidRDefault="00A32388" w:rsidP="007E3A58">
            <w:pPr>
              <w:jc w:val="center"/>
              <w:rPr>
                <w:rFonts w:ascii="Arial" w:hAnsi="Arial" w:cs="Arial"/>
                <w:b/>
                <w:bCs/>
              </w:rPr>
            </w:pPr>
            <w:r w:rsidRPr="00A32388">
              <w:rPr>
                <w:rFonts w:ascii="Arial" w:hAnsi="Arial" w:cs="Arial"/>
                <w:b/>
                <w:bCs/>
              </w:rPr>
              <w:t>Обща сума /лв. без ДДС/</w:t>
            </w:r>
          </w:p>
        </w:tc>
      </w:tr>
      <w:tr w:rsidR="003C3D35" w:rsidRPr="00A32388" w:rsidTr="000D3A27">
        <w:trPr>
          <w:trHeight w:val="225"/>
        </w:trPr>
        <w:tc>
          <w:tcPr>
            <w:tcW w:w="8561" w:type="dxa"/>
            <w:gridSpan w:val="5"/>
            <w:shd w:val="clear" w:color="auto" w:fill="auto"/>
            <w:vAlign w:val="center"/>
            <w:hideMark/>
          </w:tcPr>
          <w:p w:rsidR="003C3D35" w:rsidRPr="00A32388" w:rsidRDefault="003C3D35" w:rsidP="003C3D35">
            <w:pPr>
              <w:rPr>
                <w:rFonts w:ascii="Arial" w:hAnsi="Arial" w:cs="Arial"/>
                <w:b/>
                <w:bCs/>
                <w:color w:val="000000"/>
                <w:lang w:val="en-US"/>
              </w:rPr>
            </w:pPr>
            <w:r w:rsidRPr="00A32388">
              <w:rPr>
                <w:rFonts w:ascii="Arial" w:hAnsi="Arial" w:cs="Arial"/>
                <w:b/>
                <w:bCs/>
                <w:color w:val="000000"/>
                <w:lang w:val="en-US"/>
              </w:rPr>
              <w:t>I. Изготвяне на Работен проект в обхват:</w:t>
            </w:r>
          </w:p>
        </w:tc>
        <w:tc>
          <w:tcPr>
            <w:tcW w:w="1417" w:type="dxa"/>
            <w:shd w:val="clear" w:color="auto" w:fill="auto"/>
            <w:noWrap/>
            <w:vAlign w:val="bottom"/>
            <w:hideMark/>
          </w:tcPr>
          <w:p w:rsidR="003C3D35" w:rsidRPr="00A32388" w:rsidRDefault="003C3D35" w:rsidP="003C3D35">
            <w:pPr>
              <w:rPr>
                <w:rFonts w:ascii="Arial" w:hAnsi="Arial" w:cs="Arial"/>
                <w:color w:val="000000"/>
                <w:lang w:val="en-US"/>
              </w:rPr>
            </w:pPr>
            <w:r w:rsidRPr="00A32388">
              <w:rPr>
                <w:rFonts w:ascii="Arial" w:hAnsi="Arial" w:cs="Arial"/>
                <w:color w:val="000000"/>
                <w:lang w:val="en-US"/>
              </w:rPr>
              <w:t> </w:t>
            </w:r>
          </w:p>
        </w:tc>
      </w:tr>
      <w:tr w:rsidR="00180A94" w:rsidRPr="00A32388" w:rsidTr="000D3A27">
        <w:trPr>
          <w:trHeight w:val="225"/>
        </w:trPr>
        <w:tc>
          <w:tcPr>
            <w:tcW w:w="582" w:type="dxa"/>
            <w:shd w:val="clear" w:color="auto" w:fill="auto"/>
            <w:vAlign w:val="center"/>
            <w:hideMark/>
          </w:tcPr>
          <w:p w:rsidR="00180A94" w:rsidRPr="00F804D2" w:rsidRDefault="00180A94" w:rsidP="007E3A58">
            <w:pPr>
              <w:jc w:val="center"/>
              <w:rPr>
                <w:rFonts w:ascii="Arial" w:hAnsi="Arial" w:cs="Arial"/>
                <w:b/>
                <w:bCs/>
                <w:lang w:val="bg-BG"/>
              </w:rPr>
            </w:pPr>
            <w:r>
              <w:rPr>
                <w:rFonts w:ascii="Arial" w:hAnsi="Arial" w:cs="Arial"/>
                <w:b/>
                <w:bCs/>
                <w:lang w:val="bg-BG"/>
              </w:rPr>
              <w:t>1</w:t>
            </w:r>
          </w:p>
        </w:tc>
        <w:tc>
          <w:tcPr>
            <w:tcW w:w="4570" w:type="dxa"/>
            <w:shd w:val="clear" w:color="auto" w:fill="auto"/>
            <w:vAlign w:val="center"/>
            <w:hideMark/>
          </w:tcPr>
          <w:p w:rsidR="00180A94" w:rsidRPr="00A32388" w:rsidRDefault="00180A94" w:rsidP="003C3D35">
            <w:pPr>
              <w:rPr>
                <w:rFonts w:ascii="Arial" w:hAnsi="Arial" w:cs="Arial"/>
                <w:b/>
                <w:bCs/>
                <w:color w:val="000000"/>
                <w:lang w:val="en-US"/>
              </w:rPr>
            </w:pPr>
            <w:r w:rsidRPr="00A32388">
              <w:rPr>
                <w:rFonts w:ascii="Arial" w:hAnsi="Arial" w:cs="Arial"/>
                <w:b/>
                <w:bCs/>
                <w:color w:val="000000"/>
                <w:lang w:val="en-US"/>
              </w:rPr>
              <w:t>Част "Електрическа"</w:t>
            </w:r>
          </w:p>
        </w:tc>
        <w:tc>
          <w:tcPr>
            <w:tcW w:w="1282"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w:t>
            </w:r>
          </w:p>
        </w:tc>
        <w:tc>
          <w:tcPr>
            <w:tcW w:w="993"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w:t>
            </w:r>
          </w:p>
        </w:tc>
        <w:tc>
          <w:tcPr>
            <w:tcW w:w="1134" w:type="dxa"/>
            <w:shd w:val="clear" w:color="auto" w:fill="auto"/>
            <w:noWrap/>
            <w:vAlign w:val="bottom"/>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w:t>
            </w:r>
          </w:p>
        </w:tc>
        <w:tc>
          <w:tcPr>
            <w:tcW w:w="1417" w:type="dxa"/>
            <w:shd w:val="clear" w:color="auto" w:fill="auto"/>
            <w:noWrap/>
            <w:vAlign w:val="bottom"/>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w:t>
            </w:r>
          </w:p>
        </w:tc>
      </w:tr>
      <w:tr w:rsidR="00180A94" w:rsidRPr="00A32388" w:rsidTr="000D3A27">
        <w:trPr>
          <w:trHeight w:val="539"/>
        </w:trPr>
        <w:tc>
          <w:tcPr>
            <w:tcW w:w="582" w:type="dxa"/>
            <w:shd w:val="clear" w:color="auto" w:fill="auto"/>
            <w:vAlign w:val="center"/>
            <w:hideMark/>
          </w:tcPr>
          <w:p w:rsidR="00180A94" w:rsidRPr="00493933" w:rsidRDefault="00180A94" w:rsidP="007E3A58">
            <w:pPr>
              <w:jc w:val="center"/>
              <w:rPr>
                <w:rFonts w:ascii="Arial" w:hAnsi="Arial" w:cs="Arial"/>
                <w:b/>
                <w:bCs/>
                <w:lang w:val="bg-BG"/>
              </w:rPr>
            </w:pPr>
            <w:r w:rsidRPr="00493933">
              <w:rPr>
                <w:rFonts w:ascii="Arial" w:hAnsi="Arial" w:cs="Arial"/>
                <w:b/>
                <w:bCs/>
                <w:lang w:val="bg-BG"/>
              </w:rPr>
              <w:t>1.1</w:t>
            </w:r>
          </w:p>
        </w:tc>
        <w:tc>
          <w:tcPr>
            <w:tcW w:w="4570" w:type="dxa"/>
            <w:shd w:val="clear" w:color="auto" w:fill="auto"/>
            <w:vAlign w:val="center"/>
            <w:hideMark/>
          </w:tcPr>
          <w:p w:rsidR="00180A94" w:rsidRPr="00A32388" w:rsidRDefault="00180A94" w:rsidP="003C3D35">
            <w:pPr>
              <w:jc w:val="both"/>
              <w:rPr>
                <w:rFonts w:ascii="Arial" w:hAnsi="Arial" w:cs="Arial"/>
                <w:color w:val="000000"/>
                <w:lang w:val="en-US"/>
              </w:rPr>
            </w:pPr>
            <w:r w:rsidRPr="00A32388">
              <w:rPr>
                <w:rFonts w:ascii="Arial" w:hAnsi="Arial" w:cs="Arial"/>
                <w:color w:val="000000"/>
                <w:lang w:val="en-US"/>
              </w:rPr>
              <w:t>Реконструкция - Преустройство на част електрическа СрН и НН с подмяна/монтаж на силов трансформатор на съществуващ ТП</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1.2</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Кабелна линия СрН</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3000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1.3</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Въздушна кабелна линия СрН с УИП</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500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14"/>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1.4</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Въздушна  линия СрН с АС проводници за една тройка</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500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450"/>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1.5</w:t>
            </w:r>
          </w:p>
        </w:tc>
        <w:tc>
          <w:tcPr>
            <w:tcW w:w="4570" w:type="dxa"/>
            <w:shd w:val="clear" w:color="auto" w:fill="auto"/>
            <w:vAlign w:val="center"/>
            <w:hideMark/>
          </w:tcPr>
          <w:p w:rsidR="00180A94" w:rsidRPr="00A32388" w:rsidRDefault="00180A94" w:rsidP="003C3D35">
            <w:pPr>
              <w:jc w:val="both"/>
              <w:rPr>
                <w:rFonts w:ascii="Arial" w:hAnsi="Arial" w:cs="Arial"/>
                <w:color w:val="000000"/>
                <w:lang w:val="en-US"/>
              </w:rPr>
            </w:pPr>
            <w:r w:rsidRPr="00A32388">
              <w:rPr>
                <w:rFonts w:ascii="Arial" w:hAnsi="Arial" w:cs="Arial"/>
                <w:color w:val="000000"/>
                <w:lang w:val="en-US"/>
              </w:rPr>
              <w:t>Въздушна  линия СрН с АС проводници за две тройки на една стълбовна линия</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1.6</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xml:space="preserve">Кабелна линия НН в тръбна мрежа </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1000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1.7</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Кабелна линия НН в свободен изкоп</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2000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hideMark/>
          </w:tcPr>
          <w:p w:rsidR="00180A94" w:rsidRPr="00493933" w:rsidRDefault="00180A94" w:rsidP="007E3A58">
            <w:pPr>
              <w:jc w:val="center"/>
              <w:rPr>
                <w:rFonts w:ascii="Arial" w:hAnsi="Arial" w:cs="Arial"/>
              </w:rPr>
            </w:pPr>
            <w:r w:rsidRPr="00493933">
              <w:rPr>
                <w:rFonts w:ascii="Arial" w:hAnsi="Arial" w:cs="Arial"/>
                <w:b/>
                <w:bCs/>
                <w:lang w:val="bg-BG"/>
              </w:rPr>
              <w:t>1.8</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xml:space="preserve">Въздушна линия НН </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1000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493933" w:rsidRDefault="00180A94" w:rsidP="007E3A58">
            <w:pPr>
              <w:jc w:val="center"/>
              <w:rPr>
                <w:rFonts w:ascii="Arial" w:hAnsi="Arial" w:cs="Arial"/>
              </w:rPr>
            </w:pPr>
            <w:r w:rsidRPr="00493933">
              <w:rPr>
                <w:rFonts w:ascii="Arial" w:hAnsi="Arial" w:cs="Arial"/>
                <w:b/>
                <w:bCs/>
                <w:lang w:val="bg-BG"/>
              </w:rPr>
              <w:t>1.9</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 xml:space="preserve">Монтаж на електромерни табла </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табло</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29</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435"/>
        </w:trPr>
        <w:tc>
          <w:tcPr>
            <w:tcW w:w="582" w:type="dxa"/>
            <w:shd w:val="clear" w:color="auto" w:fill="auto"/>
            <w:vAlign w:val="center"/>
            <w:hideMark/>
          </w:tcPr>
          <w:p w:rsidR="00180A94" w:rsidRPr="00493933" w:rsidRDefault="00180A94" w:rsidP="007E3A58">
            <w:pPr>
              <w:jc w:val="center"/>
              <w:rPr>
                <w:rFonts w:ascii="Arial" w:hAnsi="Arial" w:cs="Arial"/>
                <w:b/>
                <w:bCs/>
                <w:lang w:val="bg-BG"/>
              </w:rPr>
            </w:pPr>
            <w:r w:rsidRPr="00493933">
              <w:rPr>
                <w:rFonts w:ascii="Arial" w:hAnsi="Arial" w:cs="Arial"/>
                <w:b/>
                <w:bCs/>
                <w:lang w:val="bg-BG"/>
              </w:rPr>
              <w:t>2</w:t>
            </w:r>
          </w:p>
        </w:tc>
        <w:tc>
          <w:tcPr>
            <w:tcW w:w="4570" w:type="dxa"/>
            <w:shd w:val="clear" w:color="auto" w:fill="auto"/>
            <w:vAlign w:val="center"/>
            <w:hideMark/>
          </w:tcPr>
          <w:p w:rsidR="00180A94" w:rsidRPr="00A32388" w:rsidRDefault="00180A94" w:rsidP="003C3D35">
            <w:pPr>
              <w:jc w:val="both"/>
              <w:rPr>
                <w:rFonts w:ascii="Arial" w:hAnsi="Arial" w:cs="Arial"/>
                <w:b/>
                <w:bCs/>
                <w:color w:val="000000"/>
                <w:lang w:val="en-US"/>
              </w:rPr>
            </w:pPr>
            <w:r w:rsidRPr="00A32388">
              <w:rPr>
                <w:rFonts w:ascii="Arial" w:hAnsi="Arial" w:cs="Arial"/>
                <w:b/>
                <w:bCs/>
                <w:color w:val="000000"/>
                <w:lang w:val="en-US"/>
              </w:rPr>
              <w:t>Част „Конструктивна"</w:t>
            </w:r>
            <w:r w:rsidRPr="00A32388">
              <w:rPr>
                <w:rFonts w:ascii="Arial" w:hAnsi="Arial" w:cs="Arial"/>
                <w:color w:val="000000"/>
                <w:lang w:val="en-US"/>
              </w:rPr>
              <w:t xml:space="preserve"> -  за преустройство на съществуващ трафопост</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1</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414"/>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3</w:t>
            </w:r>
          </w:p>
        </w:tc>
        <w:tc>
          <w:tcPr>
            <w:tcW w:w="4570" w:type="dxa"/>
            <w:shd w:val="clear" w:color="auto" w:fill="auto"/>
            <w:vAlign w:val="center"/>
            <w:hideMark/>
          </w:tcPr>
          <w:p w:rsidR="00180A94" w:rsidRPr="00A32388" w:rsidRDefault="00180A94" w:rsidP="003C3D35">
            <w:pPr>
              <w:jc w:val="both"/>
              <w:rPr>
                <w:rFonts w:ascii="Arial" w:hAnsi="Arial" w:cs="Arial"/>
                <w:b/>
                <w:bCs/>
                <w:color w:val="000000"/>
                <w:lang w:val="en-US"/>
              </w:rPr>
            </w:pPr>
            <w:r w:rsidRPr="00A32388">
              <w:rPr>
                <w:rFonts w:ascii="Arial" w:hAnsi="Arial" w:cs="Arial"/>
                <w:b/>
                <w:bCs/>
                <w:color w:val="000000"/>
                <w:lang w:val="en-US"/>
              </w:rPr>
              <w:t>Част "Топлоснабдяване, отопление, вентилация и климатизация"</w:t>
            </w:r>
            <w:r w:rsidRPr="00A32388">
              <w:rPr>
                <w:rFonts w:ascii="Arial" w:hAnsi="Arial" w:cs="Arial"/>
                <w:color w:val="000000"/>
                <w:lang w:val="en-US"/>
              </w:rPr>
              <w:t xml:space="preserve"> - раздел "Вентилация" на трафопостове</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noWrap/>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1</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354960" w:rsidRDefault="00180A94" w:rsidP="007E3A58">
            <w:pPr>
              <w:jc w:val="center"/>
              <w:rPr>
                <w:rFonts w:ascii="Arial" w:hAnsi="Arial" w:cs="Arial"/>
                <w:b/>
                <w:bCs/>
                <w:lang w:val="bg-BG"/>
              </w:rPr>
            </w:pPr>
            <w:r>
              <w:rPr>
                <w:rFonts w:ascii="Arial" w:hAnsi="Arial" w:cs="Arial"/>
                <w:b/>
                <w:bCs/>
                <w:lang w:val="bg-BG"/>
              </w:rPr>
              <w:t>4</w:t>
            </w:r>
          </w:p>
        </w:tc>
        <w:tc>
          <w:tcPr>
            <w:tcW w:w="4570" w:type="dxa"/>
            <w:shd w:val="clear" w:color="auto" w:fill="auto"/>
            <w:vAlign w:val="center"/>
            <w:hideMark/>
          </w:tcPr>
          <w:p w:rsidR="00180A94" w:rsidRPr="00A32388" w:rsidRDefault="00180A94" w:rsidP="003C3D35">
            <w:pPr>
              <w:rPr>
                <w:rFonts w:ascii="Arial" w:hAnsi="Arial" w:cs="Arial"/>
                <w:b/>
                <w:bCs/>
                <w:color w:val="000000"/>
                <w:lang w:val="en-US"/>
              </w:rPr>
            </w:pPr>
            <w:r w:rsidRPr="00A32388">
              <w:rPr>
                <w:rFonts w:ascii="Arial" w:hAnsi="Arial" w:cs="Arial"/>
                <w:b/>
                <w:bCs/>
                <w:color w:val="000000"/>
                <w:lang w:val="en-US"/>
              </w:rPr>
              <w:t>Част "Геодезическа"</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 </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 </w:t>
            </w:r>
          </w:p>
        </w:tc>
        <w:tc>
          <w:tcPr>
            <w:tcW w:w="1134" w:type="dxa"/>
            <w:shd w:val="clear" w:color="auto" w:fill="auto"/>
            <w:noWrap/>
            <w:vAlign w:val="center"/>
            <w:hideMark/>
          </w:tcPr>
          <w:p w:rsidR="00180A94" w:rsidRPr="00A32388" w:rsidRDefault="00180A94" w:rsidP="003C3D35">
            <w:pPr>
              <w:jc w:val="right"/>
              <w:rPr>
                <w:rFonts w:ascii="Arial" w:hAnsi="Arial" w:cs="Arial"/>
                <w:color w:val="000000"/>
                <w:lang w:val="en-US"/>
              </w:rPr>
            </w:pPr>
            <w:r w:rsidRPr="00A32388">
              <w:rPr>
                <w:rFonts w:ascii="Arial" w:hAnsi="Arial" w:cs="Arial"/>
                <w:color w:val="000000"/>
                <w:lang w:val="en-US"/>
              </w:rPr>
              <w:t> </w:t>
            </w:r>
          </w:p>
        </w:tc>
        <w:tc>
          <w:tcPr>
            <w:tcW w:w="1417" w:type="dxa"/>
            <w:shd w:val="clear" w:color="auto" w:fill="auto"/>
            <w:noWrap/>
            <w:vAlign w:val="bottom"/>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1</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Надлъжен профил</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700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2</w:t>
            </w:r>
          </w:p>
        </w:tc>
        <w:tc>
          <w:tcPr>
            <w:tcW w:w="4570" w:type="dxa"/>
            <w:shd w:val="clear" w:color="auto" w:fill="auto"/>
            <w:vAlign w:val="center"/>
            <w:hideMark/>
          </w:tcPr>
          <w:p w:rsidR="00180A94" w:rsidRPr="00A32388" w:rsidRDefault="00180A94" w:rsidP="003C3D35">
            <w:pPr>
              <w:rPr>
                <w:rFonts w:ascii="Arial" w:hAnsi="Arial" w:cs="Arial"/>
                <w:color w:val="000000"/>
                <w:lang w:val="en-US"/>
              </w:rPr>
            </w:pPr>
            <w:r w:rsidRPr="00A32388">
              <w:rPr>
                <w:rFonts w:ascii="Arial" w:hAnsi="Arial" w:cs="Arial"/>
                <w:color w:val="000000"/>
                <w:lang w:val="en-US"/>
              </w:rPr>
              <w:t>Трасировъчен план</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8200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557"/>
        </w:trPr>
        <w:tc>
          <w:tcPr>
            <w:tcW w:w="582" w:type="dxa"/>
            <w:shd w:val="clear" w:color="auto" w:fill="auto"/>
            <w:vAlign w:val="center"/>
            <w:hideMark/>
          </w:tcPr>
          <w:p w:rsidR="00180A94" w:rsidRPr="00493933" w:rsidRDefault="00180A94" w:rsidP="007E3A58">
            <w:pPr>
              <w:jc w:val="center"/>
              <w:rPr>
                <w:rFonts w:ascii="Arial" w:hAnsi="Arial" w:cs="Arial"/>
                <w:b/>
                <w:bCs/>
                <w:lang w:val="bg-BG"/>
              </w:rPr>
            </w:pPr>
            <w:r w:rsidRPr="00493933">
              <w:rPr>
                <w:rFonts w:ascii="Arial" w:hAnsi="Arial" w:cs="Arial"/>
                <w:b/>
                <w:bCs/>
              </w:rPr>
              <w:t>4</w:t>
            </w:r>
            <w:r w:rsidRPr="00493933">
              <w:rPr>
                <w:rFonts w:ascii="Arial" w:hAnsi="Arial" w:cs="Arial"/>
                <w:b/>
                <w:bCs/>
                <w:lang w:val="bg-BG"/>
              </w:rPr>
              <w:t>.3</w:t>
            </w:r>
          </w:p>
        </w:tc>
        <w:tc>
          <w:tcPr>
            <w:tcW w:w="4570" w:type="dxa"/>
            <w:shd w:val="clear" w:color="auto" w:fill="auto"/>
            <w:vAlign w:val="center"/>
            <w:hideMark/>
          </w:tcPr>
          <w:p w:rsidR="00180A94" w:rsidRPr="00A32388" w:rsidRDefault="00180A94" w:rsidP="003C3D35">
            <w:pPr>
              <w:jc w:val="both"/>
              <w:rPr>
                <w:rFonts w:ascii="Arial" w:hAnsi="Arial" w:cs="Arial"/>
                <w:color w:val="000000"/>
                <w:lang w:val="en-US"/>
              </w:rPr>
            </w:pPr>
            <w:r w:rsidRPr="00A32388">
              <w:rPr>
                <w:rFonts w:ascii="Arial" w:hAnsi="Arial" w:cs="Arial"/>
                <w:color w:val="000000"/>
                <w:lang w:val="en-US"/>
              </w:rPr>
              <w:t>Заснемане и нанасяне в кадастър, включително и изваждане на удостоверения на въздушни и кабелни линии /ще се възлага и за съществуващи към момента ел.съоръжения собственост на възложителя/</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м.-трасе</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300</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5</w:t>
            </w:r>
          </w:p>
        </w:tc>
        <w:tc>
          <w:tcPr>
            <w:tcW w:w="4570" w:type="dxa"/>
            <w:shd w:val="clear" w:color="auto" w:fill="auto"/>
            <w:vAlign w:val="center"/>
            <w:hideMark/>
          </w:tcPr>
          <w:p w:rsidR="00180A94" w:rsidRPr="00A32388" w:rsidRDefault="00180A94" w:rsidP="003C3D35">
            <w:pPr>
              <w:rPr>
                <w:rFonts w:ascii="Arial" w:hAnsi="Arial" w:cs="Arial"/>
                <w:b/>
                <w:bCs/>
                <w:color w:val="000000"/>
                <w:lang w:val="en-US"/>
              </w:rPr>
            </w:pPr>
            <w:r w:rsidRPr="00A32388">
              <w:rPr>
                <w:rFonts w:ascii="Arial" w:hAnsi="Arial" w:cs="Arial"/>
                <w:b/>
                <w:bCs/>
                <w:color w:val="000000"/>
                <w:lang w:val="en-US"/>
              </w:rPr>
              <w:t>Част „План по безопасност и здраве“</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29</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25"/>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6</w:t>
            </w:r>
          </w:p>
        </w:tc>
        <w:tc>
          <w:tcPr>
            <w:tcW w:w="4570" w:type="dxa"/>
            <w:shd w:val="clear" w:color="auto" w:fill="auto"/>
            <w:vAlign w:val="center"/>
            <w:hideMark/>
          </w:tcPr>
          <w:p w:rsidR="00180A94" w:rsidRPr="00A32388" w:rsidRDefault="00180A94" w:rsidP="003C3D35">
            <w:pPr>
              <w:rPr>
                <w:rFonts w:ascii="Arial" w:hAnsi="Arial" w:cs="Arial"/>
                <w:b/>
                <w:bCs/>
                <w:color w:val="000000"/>
                <w:lang w:val="en-US"/>
              </w:rPr>
            </w:pPr>
            <w:r w:rsidRPr="00A32388">
              <w:rPr>
                <w:rFonts w:ascii="Arial" w:hAnsi="Arial" w:cs="Arial"/>
                <w:b/>
                <w:bCs/>
                <w:color w:val="000000"/>
                <w:lang w:val="en-US"/>
              </w:rPr>
              <w:t xml:space="preserve">Част „Пожарна безопасност“ </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29</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675"/>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7</w:t>
            </w:r>
          </w:p>
        </w:tc>
        <w:tc>
          <w:tcPr>
            <w:tcW w:w="4570" w:type="dxa"/>
            <w:shd w:val="clear" w:color="auto" w:fill="auto"/>
            <w:vAlign w:val="center"/>
            <w:hideMark/>
          </w:tcPr>
          <w:p w:rsidR="00180A94" w:rsidRPr="00A32388" w:rsidRDefault="00180A94" w:rsidP="003C3D35">
            <w:pPr>
              <w:jc w:val="both"/>
              <w:rPr>
                <w:rFonts w:ascii="Arial" w:hAnsi="Arial" w:cs="Arial"/>
                <w:b/>
                <w:bCs/>
                <w:color w:val="000000"/>
                <w:lang w:val="en-US"/>
              </w:rPr>
            </w:pPr>
            <w:r w:rsidRPr="00A32388">
              <w:rPr>
                <w:rFonts w:ascii="Arial" w:hAnsi="Arial" w:cs="Arial"/>
                <w:b/>
                <w:bCs/>
                <w:color w:val="000000"/>
                <w:lang w:val="en-US"/>
              </w:rPr>
              <w:t>Част „Организация и безопасност на движението и Възстановяване на пътни и тротоарни настилки”</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29</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216"/>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8</w:t>
            </w:r>
          </w:p>
        </w:tc>
        <w:tc>
          <w:tcPr>
            <w:tcW w:w="4570" w:type="dxa"/>
            <w:shd w:val="clear" w:color="auto" w:fill="auto"/>
            <w:vAlign w:val="center"/>
            <w:hideMark/>
          </w:tcPr>
          <w:p w:rsidR="00180A94" w:rsidRPr="00A32388" w:rsidRDefault="00180A94" w:rsidP="003C3D35">
            <w:pPr>
              <w:rPr>
                <w:rFonts w:ascii="Arial" w:hAnsi="Arial" w:cs="Arial"/>
                <w:b/>
                <w:bCs/>
                <w:color w:val="000000"/>
                <w:lang w:val="en-US"/>
              </w:rPr>
            </w:pPr>
            <w:r w:rsidRPr="00A32388">
              <w:rPr>
                <w:rFonts w:ascii="Arial" w:hAnsi="Arial" w:cs="Arial"/>
                <w:b/>
                <w:bCs/>
                <w:color w:val="000000"/>
                <w:lang w:val="en-US"/>
              </w:rPr>
              <w:t>Част „План за управление на строителните отпадъци“</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29</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180A94" w:rsidRPr="00A32388" w:rsidTr="000D3A27">
        <w:trPr>
          <w:trHeight w:val="418"/>
        </w:trPr>
        <w:tc>
          <w:tcPr>
            <w:tcW w:w="582" w:type="dxa"/>
            <w:shd w:val="clear" w:color="auto" w:fill="auto"/>
            <w:vAlign w:val="center"/>
            <w:hideMark/>
          </w:tcPr>
          <w:p w:rsidR="00180A94" w:rsidRPr="00493933" w:rsidRDefault="00180A94" w:rsidP="007E3A58">
            <w:pPr>
              <w:jc w:val="center"/>
              <w:rPr>
                <w:rFonts w:ascii="Arial" w:hAnsi="Arial" w:cs="Arial"/>
                <w:b/>
                <w:bCs/>
              </w:rPr>
            </w:pPr>
            <w:r w:rsidRPr="00493933">
              <w:rPr>
                <w:rFonts w:ascii="Arial" w:hAnsi="Arial" w:cs="Arial"/>
                <w:b/>
                <w:bCs/>
              </w:rPr>
              <w:t>9</w:t>
            </w:r>
          </w:p>
        </w:tc>
        <w:tc>
          <w:tcPr>
            <w:tcW w:w="4570" w:type="dxa"/>
            <w:shd w:val="clear" w:color="auto" w:fill="auto"/>
            <w:vAlign w:val="center"/>
            <w:hideMark/>
          </w:tcPr>
          <w:p w:rsidR="00180A94" w:rsidRPr="00A32388" w:rsidRDefault="00180A94" w:rsidP="003C3D35">
            <w:pPr>
              <w:jc w:val="both"/>
              <w:rPr>
                <w:rFonts w:ascii="Arial" w:hAnsi="Arial" w:cs="Arial"/>
                <w:b/>
                <w:bCs/>
                <w:color w:val="000000"/>
                <w:lang w:val="en-US"/>
              </w:rPr>
            </w:pPr>
            <w:r w:rsidRPr="00A32388">
              <w:rPr>
                <w:rFonts w:ascii="Arial" w:hAnsi="Arial" w:cs="Arial"/>
                <w:b/>
                <w:bCs/>
                <w:color w:val="000000"/>
                <w:lang w:val="en-US"/>
              </w:rPr>
              <w:t>ПУП - парцеларен план - изработване, съгласуване и  утвърждаване</w:t>
            </w:r>
          </w:p>
        </w:tc>
        <w:tc>
          <w:tcPr>
            <w:tcW w:w="1282"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180A94" w:rsidRPr="00A32388" w:rsidRDefault="00180A94" w:rsidP="003C3D35">
            <w:pPr>
              <w:jc w:val="center"/>
              <w:rPr>
                <w:rFonts w:ascii="Arial" w:hAnsi="Arial" w:cs="Arial"/>
                <w:color w:val="000000"/>
                <w:lang w:val="en-US"/>
              </w:rPr>
            </w:pPr>
            <w:r w:rsidRPr="00A32388">
              <w:rPr>
                <w:rFonts w:ascii="Arial" w:hAnsi="Arial" w:cs="Arial"/>
                <w:color w:val="000000"/>
                <w:lang w:val="en-US"/>
              </w:rPr>
              <w:t>2</w:t>
            </w:r>
          </w:p>
        </w:tc>
        <w:tc>
          <w:tcPr>
            <w:tcW w:w="1134" w:type="dxa"/>
            <w:shd w:val="clear" w:color="auto" w:fill="auto"/>
            <w:noWrap/>
            <w:vAlign w:val="center"/>
          </w:tcPr>
          <w:p w:rsidR="00180A94" w:rsidRPr="00A32388" w:rsidRDefault="00180A94" w:rsidP="003C3D35">
            <w:pPr>
              <w:jc w:val="right"/>
              <w:rPr>
                <w:rFonts w:ascii="Arial" w:hAnsi="Arial" w:cs="Arial"/>
                <w:color w:val="000000"/>
                <w:lang w:val="en-US"/>
              </w:rPr>
            </w:pPr>
          </w:p>
        </w:tc>
        <w:tc>
          <w:tcPr>
            <w:tcW w:w="1417" w:type="dxa"/>
            <w:shd w:val="clear" w:color="auto" w:fill="auto"/>
            <w:noWrap/>
            <w:vAlign w:val="center"/>
          </w:tcPr>
          <w:p w:rsidR="00180A94" w:rsidRPr="00A32388" w:rsidRDefault="00180A94" w:rsidP="003C3D35">
            <w:pPr>
              <w:jc w:val="right"/>
              <w:rPr>
                <w:rFonts w:ascii="Arial" w:hAnsi="Arial" w:cs="Arial"/>
                <w:color w:val="000000"/>
                <w:lang w:val="en-US"/>
              </w:rPr>
            </w:pPr>
          </w:p>
        </w:tc>
      </w:tr>
      <w:tr w:rsidR="003C3D35" w:rsidRPr="00A32388" w:rsidTr="000D3A27">
        <w:trPr>
          <w:trHeight w:val="225"/>
        </w:trPr>
        <w:tc>
          <w:tcPr>
            <w:tcW w:w="6434" w:type="dxa"/>
            <w:gridSpan w:val="3"/>
            <w:shd w:val="clear" w:color="auto" w:fill="auto"/>
            <w:vAlign w:val="center"/>
            <w:hideMark/>
          </w:tcPr>
          <w:p w:rsidR="003C3D35" w:rsidRPr="00A32388" w:rsidRDefault="003C3D35" w:rsidP="003C3D35">
            <w:pPr>
              <w:jc w:val="center"/>
              <w:rPr>
                <w:rFonts w:ascii="Arial" w:hAnsi="Arial" w:cs="Arial"/>
                <w:b/>
                <w:bCs/>
                <w:color w:val="000000"/>
                <w:lang w:val="en-US"/>
              </w:rPr>
            </w:pPr>
            <w:r w:rsidRPr="00A32388">
              <w:rPr>
                <w:rFonts w:ascii="Arial" w:hAnsi="Arial" w:cs="Arial"/>
                <w:b/>
                <w:bCs/>
                <w:color w:val="000000"/>
                <w:lang w:val="en-US"/>
              </w:rPr>
              <w:t>II. Други дейности, свързани с предмета на поръчката</w:t>
            </w:r>
          </w:p>
        </w:tc>
        <w:tc>
          <w:tcPr>
            <w:tcW w:w="993" w:type="dxa"/>
            <w:shd w:val="clear" w:color="auto" w:fill="auto"/>
            <w:vAlign w:val="center"/>
            <w:hideMark/>
          </w:tcPr>
          <w:p w:rsidR="003C3D35" w:rsidRPr="00A32388" w:rsidRDefault="003C3D35" w:rsidP="003C3D35">
            <w:pPr>
              <w:rPr>
                <w:rFonts w:ascii="Arial" w:hAnsi="Arial" w:cs="Arial"/>
                <w:b/>
                <w:bCs/>
                <w:color w:val="000000"/>
                <w:lang w:val="en-US"/>
              </w:rPr>
            </w:pPr>
            <w:r w:rsidRPr="00A32388">
              <w:rPr>
                <w:rFonts w:ascii="Arial" w:hAnsi="Arial" w:cs="Arial"/>
                <w:b/>
                <w:bCs/>
                <w:color w:val="000000"/>
                <w:lang w:val="en-US"/>
              </w:rPr>
              <w:t> </w:t>
            </w:r>
          </w:p>
        </w:tc>
        <w:tc>
          <w:tcPr>
            <w:tcW w:w="1134" w:type="dxa"/>
            <w:shd w:val="clear" w:color="auto" w:fill="auto"/>
            <w:noWrap/>
            <w:vAlign w:val="center"/>
          </w:tcPr>
          <w:p w:rsidR="003C3D35" w:rsidRPr="00A32388" w:rsidRDefault="003C3D35" w:rsidP="003C3D35">
            <w:pPr>
              <w:jc w:val="right"/>
              <w:rPr>
                <w:rFonts w:ascii="Arial" w:hAnsi="Arial" w:cs="Arial"/>
                <w:color w:val="000000"/>
                <w:lang w:val="en-US"/>
              </w:rPr>
            </w:pPr>
          </w:p>
        </w:tc>
        <w:tc>
          <w:tcPr>
            <w:tcW w:w="1417" w:type="dxa"/>
            <w:shd w:val="clear" w:color="auto" w:fill="auto"/>
            <w:noWrap/>
            <w:vAlign w:val="center"/>
          </w:tcPr>
          <w:p w:rsidR="003C3D35" w:rsidRPr="00A32388" w:rsidRDefault="003C3D35" w:rsidP="003C3D35">
            <w:pPr>
              <w:rPr>
                <w:rFonts w:ascii="Arial" w:hAnsi="Arial" w:cs="Arial"/>
                <w:b/>
                <w:bCs/>
                <w:color w:val="000000"/>
                <w:lang w:val="en-US"/>
              </w:rPr>
            </w:pPr>
            <w:r w:rsidRPr="00A32388">
              <w:rPr>
                <w:rFonts w:ascii="Arial" w:hAnsi="Arial" w:cs="Arial"/>
                <w:b/>
                <w:bCs/>
                <w:color w:val="000000"/>
                <w:lang w:val="en-US"/>
              </w:rPr>
              <w:t> </w:t>
            </w:r>
          </w:p>
        </w:tc>
      </w:tr>
      <w:tr w:rsidR="000D3A27" w:rsidRPr="00A32388" w:rsidTr="000D3A27">
        <w:trPr>
          <w:trHeight w:val="328"/>
        </w:trPr>
        <w:tc>
          <w:tcPr>
            <w:tcW w:w="582" w:type="dxa"/>
            <w:shd w:val="clear" w:color="auto" w:fill="auto"/>
            <w:vAlign w:val="center"/>
            <w:hideMark/>
          </w:tcPr>
          <w:p w:rsidR="000D3A27" w:rsidRPr="00493933" w:rsidRDefault="000D3A27" w:rsidP="007E3A58">
            <w:pPr>
              <w:jc w:val="center"/>
              <w:rPr>
                <w:rFonts w:ascii="Arial" w:hAnsi="Arial" w:cs="Arial"/>
                <w:b/>
                <w:bCs/>
                <w:lang w:val="bg-BG"/>
              </w:rPr>
            </w:pPr>
            <w:r w:rsidRPr="00493933">
              <w:rPr>
                <w:rFonts w:ascii="Arial" w:hAnsi="Arial" w:cs="Arial"/>
                <w:b/>
                <w:bCs/>
              </w:rPr>
              <w:t>1</w:t>
            </w:r>
            <w:r w:rsidRPr="00493933">
              <w:rPr>
                <w:rFonts w:ascii="Arial" w:hAnsi="Arial" w:cs="Arial"/>
                <w:b/>
                <w:bCs/>
                <w:lang w:val="bg-BG"/>
              </w:rPr>
              <w:t>0</w:t>
            </w:r>
          </w:p>
        </w:tc>
        <w:tc>
          <w:tcPr>
            <w:tcW w:w="4570" w:type="dxa"/>
            <w:shd w:val="clear" w:color="auto" w:fill="auto"/>
            <w:vAlign w:val="center"/>
            <w:hideMark/>
          </w:tcPr>
          <w:p w:rsidR="000D3A27" w:rsidRPr="00A32388" w:rsidRDefault="000D3A27" w:rsidP="003C3D35">
            <w:pPr>
              <w:rPr>
                <w:rFonts w:ascii="Arial" w:hAnsi="Arial" w:cs="Arial"/>
                <w:b/>
                <w:bCs/>
                <w:color w:val="000000"/>
                <w:lang w:val="en-US"/>
              </w:rPr>
            </w:pPr>
            <w:r w:rsidRPr="00A32388">
              <w:rPr>
                <w:rFonts w:ascii="Arial" w:hAnsi="Arial" w:cs="Arial"/>
                <w:b/>
                <w:bCs/>
                <w:color w:val="000000"/>
                <w:lang w:val="en-US"/>
              </w:rPr>
              <w:t>Съгласуване на проект, всички части със съответните инстанции за издаване на разрешение за строеж</w:t>
            </w:r>
          </w:p>
        </w:tc>
        <w:tc>
          <w:tcPr>
            <w:tcW w:w="1282"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брой проект</w:t>
            </w:r>
          </w:p>
        </w:tc>
        <w:tc>
          <w:tcPr>
            <w:tcW w:w="993"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28</w:t>
            </w:r>
          </w:p>
        </w:tc>
        <w:tc>
          <w:tcPr>
            <w:tcW w:w="1134" w:type="dxa"/>
            <w:shd w:val="clear" w:color="auto" w:fill="auto"/>
            <w:noWrap/>
            <w:vAlign w:val="center"/>
          </w:tcPr>
          <w:p w:rsidR="000D3A27" w:rsidRPr="00A32388" w:rsidRDefault="000D3A27" w:rsidP="003C3D35">
            <w:pPr>
              <w:jc w:val="right"/>
              <w:rPr>
                <w:rFonts w:ascii="Arial" w:hAnsi="Arial" w:cs="Arial"/>
                <w:color w:val="000000"/>
                <w:lang w:val="en-US"/>
              </w:rPr>
            </w:pPr>
          </w:p>
        </w:tc>
        <w:tc>
          <w:tcPr>
            <w:tcW w:w="1417" w:type="dxa"/>
            <w:shd w:val="clear" w:color="auto" w:fill="auto"/>
            <w:noWrap/>
            <w:vAlign w:val="center"/>
          </w:tcPr>
          <w:p w:rsidR="000D3A27" w:rsidRPr="00A32388" w:rsidRDefault="000D3A27" w:rsidP="003C3D35">
            <w:pPr>
              <w:jc w:val="right"/>
              <w:rPr>
                <w:rFonts w:ascii="Arial" w:hAnsi="Arial" w:cs="Arial"/>
                <w:color w:val="000000"/>
                <w:lang w:val="en-US"/>
              </w:rPr>
            </w:pPr>
          </w:p>
        </w:tc>
      </w:tr>
      <w:tr w:rsidR="000D3A27" w:rsidRPr="00A32388" w:rsidTr="000D3A27">
        <w:trPr>
          <w:trHeight w:val="233"/>
        </w:trPr>
        <w:tc>
          <w:tcPr>
            <w:tcW w:w="582" w:type="dxa"/>
            <w:shd w:val="clear" w:color="auto" w:fill="auto"/>
            <w:vAlign w:val="center"/>
            <w:hideMark/>
          </w:tcPr>
          <w:p w:rsidR="000D3A27" w:rsidRPr="00493933" w:rsidRDefault="000D3A27" w:rsidP="007E3A58">
            <w:pPr>
              <w:jc w:val="center"/>
              <w:rPr>
                <w:rFonts w:ascii="Arial" w:hAnsi="Arial" w:cs="Arial"/>
                <w:b/>
                <w:bCs/>
                <w:lang w:val="bg-BG"/>
              </w:rPr>
            </w:pPr>
            <w:r w:rsidRPr="00493933">
              <w:rPr>
                <w:rFonts w:ascii="Arial" w:hAnsi="Arial" w:cs="Arial"/>
                <w:b/>
                <w:bCs/>
                <w:lang w:val="bg-BG"/>
              </w:rPr>
              <w:t>11</w:t>
            </w:r>
          </w:p>
        </w:tc>
        <w:tc>
          <w:tcPr>
            <w:tcW w:w="4570" w:type="dxa"/>
            <w:shd w:val="clear" w:color="auto" w:fill="auto"/>
            <w:vAlign w:val="center"/>
            <w:hideMark/>
          </w:tcPr>
          <w:p w:rsidR="000D3A27" w:rsidRPr="00A32388" w:rsidRDefault="000D3A27" w:rsidP="003C3D35">
            <w:pPr>
              <w:rPr>
                <w:rFonts w:ascii="Arial" w:hAnsi="Arial" w:cs="Arial"/>
                <w:b/>
                <w:bCs/>
                <w:color w:val="000000"/>
                <w:lang w:val="en-US"/>
              </w:rPr>
            </w:pPr>
            <w:r w:rsidRPr="00A32388">
              <w:rPr>
                <w:rFonts w:ascii="Arial" w:hAnsi="Arial" w:cs="Arial"/>
                <w:b/>
                <w:bCs/>
                <w:color w:val="000000"/>
                <w:lang w:val="en-US"/>
              </w:rPr>
              <w:t>Процедиране на издаване на разрешение за строеж</w:t>
            </w:r>
          </w:p>
        </w:tc>
        <w:tc>
          <w:tcPr>
            <w:tcW w:w="1282"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брой разрешение</w:t>
            </w:r>
          </w:p>
        </w:tc>
        <w:tc>
          <w:tcPr>
            <w:tcW w:w="993"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28</w:t>
            </w:r>
          </w:p>
        </w:tc>
        <w:tc>
          <w:tcPr>
            <w:tcW w:w="1134" w:type="dxa"/>
            <w:shd w:val="clear" w:color="auto" w:fill="auto"/>
            <w:noWrap/>
            <w:vAlign w:val="center"/>
          </w:tcPr>
          <w:p w:rsidR="000D3A27" w:rsidRPr="00A32388" w:rsidRDefault="000D3A27" w:rsidP="003C3D35">
            <w:pPr>
              <w:jc w:val="right"/>
              <w:rPr>
                <w:rFonts w:ascii="Arial" w:hAnsi="Arial" w:cs="Arial"/>
                <w:color w:val="000000"/>
                <w:lang w:val="en-US"/>
              </w:rPr>
            </w:pPr>
          </w:p>
        </w:tc>
        <w:tc>
          <w:tcPr>
            <w:tcW w:w="1417" w:type="dxa"/>
            <w:shd w:val="clear" w:color="auto" w:fill="auto"/>
            <w:noWrap/>
            <w:vAlign w:val="center"/>
          </w:tcPr>
          <w:p w:rsidR="000D3A27" w:rsidRPr="00A32388" w:rsidRDefault="000D3A27" w:rsidP="003C3D35">
            <w:pPr>
              <w:jc w:val="right"/>
              <w:rPr>
                <w:rFonts w:ascii="Arial" w:hAnsi="Arial" w:cs="Arial"/>
                <w:color w:val="000000"/>
                <w:lang w:val="en-US"/>
              </w:rPr>
            </w:pPr>
          </w:p>
        </w:tc>
      </w:tr>
      <w:tr w:rsidR="000D3A27" w:rsidRPr="00A32388" w:rsidTr="00FC4EC6">
        <w:trPr>
          <w:trHeight w:val="559"/>
        </w:trPr>
        <w:tc>
          <w:tcPr>
            <w:tcW w:w="582" w:type="dxa"/>
            <w:shd w:val="clear" w:color="auto" w:fill="auto"/>
            <w:vAlign w:val="center"/>
            <w:hideMark/>
          </w:tcPr>
          <w:p w:rsidR="000D3A27" w:rsidRPr="00493933" w:rsidRDefault="000D3A27" w:rsidP="007E3A58">
            <w:pPr>
              <w:jc w:val="center"/>
              <w:rPr>
                <w:rFonts w:ascii="Arial" w:hAnsi="Arial" w:cs="Arial"/>
                <w:b/>
                <w:bCs/>
                <w:lang w:val="bg-BG"/>
              </w:rPr>
            </w:pPr>
            <w:r w:rsidRPr="00493933">
              <w:rPr>
                <w:rFonts w:ascii="Arial" w:hAnsi="Arial" w:cs="Arial"/>
                <w:b/>
                <w:bCs/>
                <w:lang w:val="bg-BG"/>
              </w:rPr>
              <w:t>12</w:t>
            </w:r>
          </w:p>
        </w:tc>
        <w:tc>
          <w:tcPr>
            <w:tcW w:w="4570" w:type="dxa"/>
            <w:shd w:val="clear" w:color="auto" w:fill="auto"/>
            <w:vAlign w:val="center"/>
            <w:hideMark/>
          </w:tcPr>
          <w:p w:rsidR="000D3A27" w:rsidRPr="00A32388" w:rsidRDefault="000D3A27" w:rsidP="003C3D35">
            <w:pPr>
              <w:jc w:val="both"/>
              <w:rPr>
                <w:rFonts w:ascii="Arial" w:hAnsi="Arial" w:cs="Arial"/>
                <w:b/>
                <w:bCs/>
                <w:color w:val="000000"/>
                <w:lang w:val="en-US"/>
              </w:rPr>
            </w:pPr>
            <w:r w:rsidRPr="00A32388">
              <w:rPr>
                <w:rFonts w:ascii="Arial" w:hAnsi="Arial" w:cs="Arial"/>
                <w:b/>
                <w:bCs/>
                <w:color w:val="000000"/>
                <w:lang w:val="en-US"/>
              </w:rPr>
              <w:t>Процедиране на вещни права по повод учредяване право на стоеж, право на прокарване или преминаване – административно-организационни дейности, свързани с получаване на право на прокарване, преминаване и учредено право на строеж.</w:t>
            </w:r>
          </w:p>
        </w:tc>
        <w:tc>
          <w:tcPr>
            <w:tcW w:w="1282"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брой разрешение</w:t>
            </w:r>
          </w:p>
        </w:tc>
        <w:tc>
          <w:tcPr>
            <w:tcW w:w="993"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10</w:t>
            </w:r>
          </w:p>
        </w:tc>
        <w:tc>
          <w:tcPr>
            <w:tcW w:w="1134" w:type="dxa"/>
            <w:shd w:val="clear" w:color="auto" w:fill="auto"/>
            <w:noWrap/>
            <w:vAlign w:val="center"/>
          </w:tcPr>
          <w:p w:rsidR="000D3A27" w:rsidRPr="00A32388" w:rsidRDefault="000D3A27" w:rsidP="003C3D35">
            <w:pPr>
              <w:jc w:val="right"/>
              <w:rPr>
                <w:rFonts w:ascii="Arial" w:hAnsi="Arial" w:cs="Arial"/>
                <w:color w:val="000000"/>
                <w:lang w:val="en-US"/>
              </w:rPr>
            </w:pPr>
          </w:p>
        </w:tc>
        <w:tc>
          <w:tcPr>
            <w:tcW w:w="1417" w:type="dxa"/>
            <w:shd w:val="clear" w:color="auto" w:fill="auto"/>
            <w:noWrap/>
            <w:vAlign w:val="center"/>
          </w:tcPr>
          <w:p w:rsidR="000D3A27" w:rsidRPr="00A32388" w:rsidRDefault="000D3A27" w:rsidP="003C3D35">
            <w:pPr>
              <w:jc w:val="right"/>
              <w:rPr>
                <w:rFonts w:ascii="Arial" w:hAnsi="Arial" w:cs="Arial"/>
                <w:color w:val="000000"/>
                <w:lang w:val="en-US"/>
              </w:rPr>
            </w:pPr>
          </w:p>
        </w:tc>
      </w:tr>
      <w:tr w:rsidR="000D3A27" w:rsidRPr="00A32388" w:rsidTr="000D3A27">
        <w:trPr>
          <w:trHeight w:val="450"/>
        </w:trPr>
        <w:tc>
          <w:tcPr>
            <w:tcW w:w="582" w:type="dxa"/>
            <w:shd w:val="clear" w:color="auto" w:fill="auto"/>
            <w:vAlign w:val="center"/>
            <w:hideMark/>
          </w:tcPr>
          <w:p w:rsidR="000D3A27" w:rsidRPr="00493933" w:rsidRDefault="000D3A27" w:rsidP="007E3A58">
            <w:pPr>
              <w:jc w:val="center"/>
              <w:rPr>
                <w:rFonts w:ascii="Arial" w:hAnsi="Arial" w:cs="Arial"/>
                <w:b/>
                <w:bCs/>
                <w:lang w:val="bg-BG"/>
              </w:rPr>
            </w:pPr>
            <w:r w:rsidRPr="00493933">
              <w:rPr>
                <w:rFonts w:ascii="Arial" w:hAnsi="Arial" w:cs="Arial"/>
                <w:b/>
                <w:bCs/>
                <w:lang w:val="bg-BG"/>
              </w:rPr>
              <w:t>13</w:t>
            </w:r>
          </w:p>
        </w:tc>
        <w:tc>
          <w:tcPr>
            <w:tcW w:w="4570" w:type="dxa"/>
            <w:shd w:val="clear" w:color="auto" w:fill="auto"/>
            <w:vAlign w:val="center"/>
            <w:hideMark/>
          </w:tcPr>
          <w:p w:rsidR="000D3A27" w:rsidRPr="00A32388" w:rsidRDefault="000D3A27" w:rsidP="003C3D35">
            <w:pPr>
              <w:rPr>
                <w:rFonts w:ascii="Arial" w:hAnsi="Arial" w:cs="Arial"/>
                <w:b/>
                <w:bCs/>
                <w:color w:val="000000"/>
                <w:lang w:val="en-US"/>
              </w:rPr>
            </w:pPr>
            <w:r w:rsidRPr="00A32388">
              <w:rPr>
                <w:rFonts w:ascii="Arial" w:hAnsi="Arial" w:cs="Arial"/>
                <w:b/>
                <w:bCs/>
                <w:color w:val="000000"/>
                <w:lang w:val="en-US"/>
              </w:rPr>
              <w:t>Изработване на екзекутивни чертежи за всички части</w:t>
            </w:r>
          </w:p>
        </w:tc>
        <w:tc>
          <w:tcPr>
            <w:tcW w:w="1282"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брой разрешение</w:t>
            </w:r>
          </w:p>
        </w:tc>
        <w:tc>
          <w:tcPr>
            <w:tcW w:w="993"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28</w:t>
            </w:r>
          </w:p>
        </w:tc>
        <w:tc>
          <w:tcPr>
            <w:tcW w:w="1134" w:type="dxa"/>
            <w:shd w:val="clear" w:color="auto" w:fill="auto"/>
            <w:noWrap/>
            <w:vAlign w:val="center"/>
          </w:tcPr>
          <w:p w:rsidR="000D3A27" w:rsidRPr="00A32388" w:rsidRDefault="000D3A27" w:rsidP="003C3D35">
            <w:pPr>
              <w:jc w:val="right"/>
              <w:rPr>
                <w:rFonts w:ascii="Arial" w:hAnsi="Arial" w:cs="Arial"/>
                <w:color w:val="000000"/>
                <w:lang w:val="en-US"/>
              </w:rPr>
            </w:pPr>
          </w:p>
        </w:tc>
        <w:tc>
          <w:tcPr>
            <w:tcW w:w="1417" w:type="dxa"/>
            <w:shd w:val="clear" w:color="auto" w:fill="auto"/>
            <w:noWrap/>
            <w:vAlign w:val="center"/>
          </w:tcPr>
          <w:p w:rsidR="000D3A27" w:rsidRPr="00A32388" w:rsidRDefault="000D3A27" w:rsidP="003C3D35">
            <w:pPr>
              <w:jc w:val="right"/>
              <w:rPr>
                <w:rFonts w:ascii="Arial" w:hAnsi="Arial" w:cs="Arial"/>
                <w:color w:val="000000"/>
                <w:lang w:val="en-US"/>
              </w:rPr>
            </w:pPr>
          </w:p>
        </w:tc>
      </w:tr>
      <w:tr w:rsidR="000D3A27" w:rsidRPr="00A32388" w:rsidTr="000D3A27">
        <w:trPr>
          <w:trHeight w:val="248"/>
        </w:trPr>
        <w:tc>
          <w:tcPr>
            <w:tcW w:w="582" w:type="dxa"/>
            <w:shd w:val="clear" w:color="auto" w:fill="auto"/>
            <w:vAlign w:val="center"/>
            <w:hideMark/>
          </w:tcPr>
          <w:p w:rsidR="000D3A27" w:rsidRPr="00493933" w:rsidRDefault="000D3A27" w:rsidP="007E3A58">
            <w:pPr>
              <w:jc w:val="center"/>
              <w:rPr>
                <w:rFonts w:ascii="Arial" w:hAnsi="Arial" w:cs="Arial"/>
                <w:b/>
                <w:bCs/>
                <w:lang w:val="bg-BG"/>
              </w:rPr>
            </w:pPr>
            <w:r w:rsidRPr="00493933">
              <w:rPr>
                <w:rFonts w:ascii="Arial" w:hAnsi="Arial" w:cs="Arial"/>
                <w:b/>
                <w:bCs/>
                <w:lang w:val="bg-BG"/>
              </w:rPr>
              <w:t>14</w:t>
            </w:r>
          </w:p>
        </w:tc>
        <w:tc>
          <w:tcPr>
            <w:tcW w:w="4570" w:type="dxa"/>
            <w:shd w:val="clear" w:color="auto" w:fill="auto"/>
            <w:vAlign w:val="center"/>
            <w:hideMark/>
          </w:tcPr>
          <w:p w:rsidR="000D3A27" w:rsidRPr="00A32388" w:rsidRDefault="000D3A27" w:rsidP="003C3D35">
            <w:pPr>
              <w:rPr>
                <w:rFonts w:ascii="Arial" w:hAnsi="Arial" w:cs="Arial"/>
                <w:b/>
                <w:bCs/>
                <w:color w:val="000000"/>
                <w:lang w:val="en-US"/>
              </w:rPr>
            </w:pPr>
            <w:r w:rsidRPr="00A32388">
              <w:rPr>
                <w:rFonts w:ascii="Arial" w:hAnsi="Arial" w:cs="Arial"/>
                <w:b/>
                <w:bCs/>
                <w:color w:val="000000"/>
                <w:lang w:val="en-US"/>
              </w:rPr>
              <w:t>Авторски надзор</w:t>
            </w:r>
          </w:p>
        </w:tc>
        <w:tc>
          <w:tcPr>
            <w:tcW w:w="1282"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брой разрешение</w:t>
            </w:r>
          </w:p>
        </w:tc>
        <w:tc>
          <w:tcPr>
            <w:tcW w:w="993" w:type="dxa"/>
            <w:shd w:val="clear" w:color="auto" w:fill="auto"/>
            <w:vAlign w:val="center"/>
            <w:hideMark/>
          </w:tcPr>
          <w:p w:rsidR="000D3A27" w:rsidRPr="00A32388" w:rsidRDefault="000D3A27" w:rsidP="003C3D35">
            <w:pPr>
              <w:jc w:val="center"/>
              <w:rPr>
                <w:rFonts w:ascii="Arial" w:hAnsi="Arial" w:cs="Arial"/>
                <w:color w:val="000000"/>
                <w:lang w:val="en-US"/>
              </w:rPr>
            </w:pPr>
            <w:r w:rsidRPr="00A32388">
              <w:rPr>
                <w:rFonts w:ascii="Arial" w:hAnsi="Arial" w:cs="Arial"/>
                <w:color w:val="000000"/>
                <w:lang w:val="en-US"/>
              </w:rPr>
              <w:t>28</w:t>
            </w:r>
          </w:p>
        </w:tc>
        <w:tc>
          <w:tcPr>
            <w:tcW w:w="1134" w:type="dxa"/>
            <w:shd w:val="clear" w:color="auto" w:fill="auto"/>
            <w:noWrap/>
            <w:vAlign w:val="center"/>
          </w:tcPr>
          <w:p w:rsidR="000D3A27" w:rsidRPr="00A32388" w:rsidRDefault="000D3A27" w:rsidP="003C3D35">
            <w:pPr>
              <w:jc w:val="right"/>
              <w:rPr>
                <w:rFonts w:ascii="Arial" w:hAnsi="Arial" w:cs="Arial"/>
                <w:color w:val="000000"/>
                <w:lang w:val="en-US"/>
              </w:rPr>
            </w:pPr>
          </w:p>
        </w:tc>
        <w:tc>
          <w:tcPr>
            <w:tcW w:w="1417" w:type="dxa"/>
            <w:shd w:val="clear" w:color="auto" w:fill="auto"/>
            <w:noWrap/>
            <w:vAlign w:val="center"/>
          </w:tcPr>
          <w:p w:rsidR="000D3A27" w:rsidRPr="00A32388" w:rsidRDefault="000D3A27" w:rsidP="003C3D35">
            <w:pPr>
              <w:jc w:val="right"/>
              <w:rPr>
                <w:rFonts w:ascii="Arial" w:hAnsi="Arial" w:cs="Arial"/>
                <w:color w:val="000000"/>
                <w:lang w:val="en-US"/>
              </w:rPr>
            </w:pPr>
          </w:p>
        </w:tc>
      </w:tr>
      <w:tr w:rsidR="00B05E38" w:rsidRPr="00A32388" w:rsidTr="007E3A58">
        <w:trPr>
          <w:trHeight w:val="225"/>
        </w:trPr>
        <w:tc>
          <w:tcPr>
            <w:tcW w:w="582" w:type="dxa"/>
            <w:shd w:val="clear" w:color="auto" w:fill="auto"/>
            <w:noWrap/>
            <w:vAlign w:val="bottom"/>
            <w:hideMark/>
          </w:tcPr>
          <w:p w:rsidR="00B05E38" w:rsidRPr="00A32388" w:rsidRDefault="00B05E38" w:rsidP="003C3D35">
            <w:pPr>
              <w:rPr>
                <w:rFonts w:ascii="Arial" w:hAnsi="Arial" w:cs="Arial"/>
                <w:color w:val="000000"/>
                <w:lang w:val="en-US"/>
              </w:rPr>
            </w:pPr>
            <w:r w:rsidRPr="00A32388">
              <w:rPr>
                <w:rFonts w:ascii="Arial" w:hAnsi="Arial" w:cs="Arial"/>
                <w:color w:val="000000"/>
                <w:lang w:val="en-US"/>
              </w:rPr>
              <w:t> </w:t>
            </w:r>
          </w:p>
        </w:tc>
        <w:tc>
          <w:tcPr>
            <w:tcW w:w="7979" w:type="dxa"/>
            <w:gridSpan w:val="4"/>
            <w:shd w:val="clear" w:color="auto" w:fill="auto"/>
            <w:noWrap/>
            <w:vAlign w:val="center"/>
            <w:hideMark/>
          </w:tcPr>
          <w:p w:rsidR="00B05E38" w:rsidRPr="00DF443C" w:rsidRDefault="00B05E38" w:rsidP="007E3A58">
            <w:pPr>
              <w:jc w:val="right"/>
              <w:rPr>
                <w:rFonts w:ascii="Arial" w:hAnsi="Arial" w:cs="Arial"/>
                <w:b/>
                <w:bCs/>
                <w:sz w:val="18"/>
                <w:szCs w:val="18"/>
              </w:rPr>
            </w:pPr>
            <w:r w:rsidRPr="00322165">
              <w:rPr>
                <w:rFonts w:ascii="Arial" w:hAnsi="Arial" w:cs="Arial"/>
                <w:b/>
              </w:rPr>
              <w:t>Обща стойност на КСС в лева без ДДС:</w:t>
            </w:r>
          </w:p>
        </w:tc>
        <w:tc>
          <w:tcPr>
            <w:tcW w:w="1417" w:type="dxa"/>
            <w:shd w:val="clear" w:color="auto" w:fill="auto"/>
            <w:noWrap/>
            <w:vAlign w:val="center"/>
          </w:tcPr>
          <w:p w:rsidR="00B05E38" w:rsidRPr="00A32388" w:rsidRDefault="00B05E38" w:rsidP="003C3D35">
            <w:pPr>
              <w:jc w:val="right"/>
              <w:rPr>
                <w:rFonts w:ascii="Arial" w:hAnsi="Arial" w:cs="Arial"/>
                <w:b/>
                <w:bCs/>
                <w:color w:val="000000"/>
                <w:lang w:val="en-US"/>
              </w:rPr>
            </w:pPr>
          </w:p>
        </w:tc>
      </w:tr>
      <w:tr w:rsidR="00B05E38" w:rsidRPr="00A32388" w:rsidTr="007E3A58">
        <w:trPr>
          <w:trHeight w:val="225"/>
        </w:trPr>
        <w:tc>
          <w:tcPr>
            <w:tcW w:w="582" w:type="dxa"/>
            <w:shd w:val="clear" w:color="auto" w:fill="auto"/>
            <w:noWrap/>
            <w:vAlign w:val="bottom"/>
          </w:tcPr>
          <w:p w:rsidR="00B05E38" w:rsidRPr="00A32388" w:rsidRDefault="00B05E38" w:rsidP="003C3D35">
            <w:pPr>
              <w:rPr>
                <w:rFonts w:ascii="Arial" w:hAnsi="Arial" w:cs="Arial"/>
                <w:color w:val="000000"/>
                <w:lang w:val="en-US"/>
              </w:rPr>
            </w:pPr>
          </w:p>
        </w:tc>
        <w:tc>
          <w:tcPr>
            <w:tcW w:w="7979" w:type="dxa"/>
            <w:gridSpan w:val="4"/>
            <w:shd w:val="clear" w:color="auto" w:fill="auto"/>
            <w:noWrap/>
            <w:vAlign w:val="center"/>
          </w:tcPr>
          <w:p w:rsidR="00B05E38" w:rsidRPr="00322165" w:rsidRDefault="00B05E38" w:rsidP="007E3A58">
            <w:pPr>
              <w:jc w:val="right"/>
              <w:rPr>
                <w:rFonts w:ascii="Arial" w:hAnsi="Arial" w:cs="Arial"/>
                <w:b/>
              </w:rPr>
            </w:pPr>
            <w:r w:rsidRPr="00E541B3">
              <w:rPr>
                <w:rFonts w:ascii="Arial" w:hAnsi="Arial" w:cs="Arial"/>
                <w:b/>
                <w:bCs/>
                <w:iCs/>
                <w:lang w:val="bg-BG"/>
              </w:rPr>
              <w:t>Непредвидени работи, представляващи 5% от общата стойност на КСС:</w:t>
            </w:r>
          </w:p>
        </w:tc>
        <w:tc>
          <w:tcPr>
            <w:tcW w:w="1417" w:type="dxa"/>
            <w:shd w:val="clear" w:color="auto" w:fill="auto"/>
            <w:noWrap/>
            <w:vAlign w:val="center"/>
          </w:tcPr>
          <w:p w:rsidR="00B05E38" w:rsidRPr="00A32388" w:rsidRDefault="00B05E38" w:rsidP="003C3D35">
            <w:pPr>
              <w:jc w:val="right"/>
              <w:rPr>
                <w:rFonts w:ascii="Arial" w:hAnsi="Arial" w:cs="Arial"/>
                <w:b/>
                <w:bCs/>
                <w:color w:val="000000"/>
                <w:lang w:val="en-US"/>
              </w:rPr>
            </w:pPr>
          </w:p>
        </w:tc>
      </w:tr>
      <w:tr w:rsidR="00B05E38" w:rsidRPr="00A32388" w:rsidTr="007E3A58">
        <w:trPr>
          <w:trHeight w:val="225"/>
        </w:trPr>
        <w:tc>
          <w:tcPr>
            <w:tcW w:w="582" w:type="dxa"/>
            <w:shd w:val="clear" w:color="auto" w:fill="auto"/>
            <w:noWrap/>
            <w:vAlign w:val="bottom"/>
          </w:tcPr>
          <w:p w:rsidR="00B05E38" w:rsidRPr="00A32388" w:rsidRDefault="00B05E38" w:rsidP="003C3D35">
            <w:pPr>
              <w:rPr>
                <w:rFonts w:ascii="Arial" w:hAnsi="Arial" w:cs="Arial"/>
                <w:color w:val="000000"/>
                <w:lang w:val="en-US"/>
              </w:rPr>
            </w:pPr>
          </w:p>
        </w:tc>
        <w:tc>
          <w:tcPr>
            <w:tcW w:w="7979" w:type="dxa"/>
            <w:gridSpan w:val="4"/>
            <w:shd w:val="clear" w:color="auto" w:fill="auto"/>
            <w:noWrap/>
            <w:vAlign w:val="center"/>
          </w:tcPr>
          <w:p w:rsidR="00B05E38" w:rsidRPr="00322165" w:rsidRDefault="00B05E38" w:rsidP="007E3A58">
            <w:pPr>
              <w:jc w:val="right"/>
              <w:rPr>
                <w:rFonts w:ascii="Arial" w:hAnsi="Arial" w:cs="Arial"/>
                <w:b/>
              </w:rPr>
            </w:pPr>
            <w:r w:rsidRPr="00E541B3">
              <w:rPr>
                <w:rFonts w:ascii="Arial" w:hAnsi="Arial" w:cs="Arial"/>
                <w:b/>
                <w:bCs/>
                <w:iCs/>
                <w:lang w:val="bg-BG"/>
              </w:rPr>
              <w:t>Обща стойност в лева без ДДС (1+2):</w:t>
            </w:r>
          </w:p>
        </w:tc>
        <w:tc>
          <w:tcPr>
            <w:tcW w:w="1417" w:type="dxa"/>
            <w:shd w:val="clear" w:color="auto" w:fill="auto"/>
            <w:noWrap/>
            <w:vAlign w:val="center"/>
          </w:tcPr>
          <w:p w:rsidR="00B05E38" w:rsidRPr="00A32388" w:rsidRDefault="00B05E38" w:rsidP="003C3D35">
            <w:pPr>
              <w:jc w:val="right"/>
              <w:rPr>
                <w:rFonts w:ascii="Arial" w:hAnsi="Arial" w:cs="Arial"/>
                <w:b/>
                <w:bCs/>
                <w:color w:val="000000"/>
                <w:lang w:val="en-US"/>
              </w:rPr>
            </w:pPr>
          </w:p>
        </w:tc>
      </w:tr>
    </w:tbl>
    <w:p w:rsidR="003C3D35" w:rsidRPr="003C3D35" w:rsidRDefault="003C3D35" w:rsidP="003C3D35">
      <w:pPr>
        <w:jc w:val="right"/>
        <w:rPr>
          <w:rFonts w:ascii="Verdana" w:hAnsi="Verdana" w:cs="Arial"/>
          <w:b/>
          <w:bCs/>
          <w:color w:val="000000"/>
          <w:u w:val="single"/>
          <w:lang w:val="bg-BG"/>
        </w:rPr>
      </w:pPr>
    </w:p>
    <w:p w:rsidR="003C3D35" w:rsidRPr="003C3D35" w:rsidRDefault="003C3D35" w:rsidP="003C3D35">
      <w:pPr>
        <w:jc w:val="right"/>
        <w:rPr>
          <w:rFonts w:ascii="Verdana" w:hAnsi="Verdana" w:cs="Arial"/>
          <w:b/>
          <w:bCs/>
          <w:color w:val="000000"/>
          <w:u w:val="single"/>
          <w:lang w:val="bg-BG"/>
        </w:rPr>
      </w:pPr>
    </w:p>
    <w:p w:rsidR="00AA22CE" w:rsidRDefault="00AA22CE" w:rsidP="00AA22CE">
      <w:pPr>
        <w:pStyle w:val="BodyText"/>
        <w:jc w:val="left"/>
        <w:rPr>
          <w:rFonts w:ascii="Arial" w:hAnsi="Arial" w:cs="Arial"/>
          <w:b/>
          <w:bCs/>
          <w:sz w:val="20"/>
          <w:lang w:val="bg-BG"/>
        </w:rPr>
      </w:pPr>
    </w:p>
    <w:p w:rsidR="00AA22CE" w:rsidRPr="00E169AE" w:rsidRDefault="00AA22CE" w:rsidP="00AA22CE">
      <w:pPr>
        <w:jc w:val="both"/>
        <w:rPr>
          <w:rFonts w:ascii="Arial" w:hAnsi="Arial" w:cs="Arial"/>
        </w:rPr>
      </w:pPr>
      <w:r w:rsidRPr="00E169AE">
        <w:rPr>
          <w:rFonts w:ascii="Arial" w:hAnsi="Arial" w:cs="Arial"/>
        </w:rPr>
        <w:t xml:space="preserve">Посочените </w:t>
      </w:r>
      <w:r>
        <w:rPr>
          <w:rFonts w:ascii="Arial" w:hAnsi="Arial" w:cs="Arial"/>
        </w:rPr>
        <w:t xml:space="preserve">единични </w:t>
      </w:r>
      <w:r w:rsidRPr="00E169AE">
        <w:rPr>
          <w:rFonts w:ascii="Arial" w:hAnsi="Arial" w:cs="Arial"/>
        </w:rPr>
        <w:t xml:space="preserve">цени включват всички </w:t>
      </w:r>
      <w:r>
        <w:rPr>
          <w:rFonts w:ascii="Arial" w:hAnsi="Arial" w:cs="Arial"/>
        </w:rPr>
        <w:t xml:space="preserve">наши </w:t>
      </w:r>
      <w:r w:rsidRPr="00E169AE">
        <w:rPr>
          <w:rFonts w:ascii="Arial" w:hAnsi="Arial" w:cs="Arial"/>
        </w:rPr>
        <w:t xml:space="preserve">разходи по изпълнение на </w:t>
      </w:r>
      <w:r>
        <w:rPr>
          <w:rFonts w:ascii="Arial" w:hAnsi="Arial" w:cs="Arial"/>
        </w:rPr>
        <w:t xml:space="preserve">предмета на </w:t>
      </w:r>
      <w:r w:rsidRPr="00E169AE">
        <w:rPr>
          <w:rFonts w:ascii="Arial" w:hAnsi="Arial" w:cs="Arial"/>
        </w:rPr>
        <w:t>поръчката, включително транспортни</w:t>
      </w:r>
      <w:r>
        <w:rPr>
          <w:rFonts w:ascii="Arial" w:hAnsi="Arial" w:cs="Arial"/>
        </w:rPr>
        <w:t xml:space="preserve"> и</w:t>
      </w:r>
      <w:r w:rsidRPr="00E169AE">
        <w:rPr>
          <w:rFonts w:ascii="Arial" w:hAnsi="Arial" w:cs="Arial"/>
        </w:rPr>
        <w:t xml:space="preserve"> организационни, свързани с огледи, проучвателни работи</w:t>
      </w:r>
      <w:r>
        <w:rPr>
          <w:rFonts w:ascii="Arial" w:hAnsi="Arial" w:cs="Arial"/>
        </w:rPr>
        <w:t>, административни дейности</w:t>
      </w:r>
      <w:r>
        <w:rPr>
          <w:rFonts w:ascii="Arial" w:hAnsi="Arial" w:cs="Arial"/>
          <w:bCs/>
        </w:rPr>
        <w:t xml:space="preserve"> и др</w:t>
      </w:r>
      <w:r w:rsidRPr="00E169AE">
        <w:rPr>
          <w:rFonts w:ascii="Arial" w:hAnsi="Arial" w:cs="Arial"/>
        </w:rPr>
        <w:t>.</w:t>
      </w:r>
    </w:p>
    <w:p w:rsidR="00AA22CE" w:rsidRPr="00E169AE" w:rsidRDefault="00AA22CE" w:rsidP="00AA22CE">
      <w:pPr>
        <w:jc w:val="both"/>
        <w:rPr>
          <w:rFonts w:ascii="Arial" w:hAnsi="Arial" w:cs="Arial"/>
        </w:rPr>
      </w:pPr>
      <w:r w:rsidRPr="00E169AE">
        <w:rPr>
          <w:rFonts w:ascii="Arial" w:hAnsi="Arial" w:cs="Arial"/>
        </w:rPr>
        <w:t>Таксите за съгласуване със съответните инстанции не са включени в предложените единични цени.</w:t>
      </w:r>
    </w:p>
    <w:p w:rsidR="00AA22CE" w:rsidRDefault="00AA22CE" w:rsidP="00AA22CE">
      <w:pPr>
        <w:rPr>
          <w:rFonts w:ascii="Arial" w:hAnsi="Arial" w:cs="Arial"/>
          <w:lang w:val="ru-RU" w:eastAsia="bg-BG"/>
        </w:rPr>
      </w:pPr>
    </w:p>
    <w:p w:rsidR="00AA22CE" w:rsidRDefault="00AA22CE" w:rsidP="00AA22CE">
      <w:pPr>
        <w:rPr>
          <w:rFonts w:ascii="Arial" w:hAnsi="Arial" w:cs="Arial"/>
          <w:lang w:val="ru-RU" w:eastAsia="bg-BG"/>
        </w:rPr>
      </w:pPr>
    </w:p>
    <w:p w:rsidR="00AA22CE" w:rsidRDefault="00AA22CE" w:rsidP="00AA22CE">
      <w:pPr>
        <w:rPr>
          <w:rFonts w:ascii="Arial" w:hAnsi="Arial" w:cs="Arial"/>
          <w:lang w:val="ru-RU" w:eastAsia="bg-BG"/>
        </w:rPr>
      </w:pPr>
    </w:p>
    <w:p w:rsidR="00AA22CE" w:rsidRPr="00EF2F1E" w:rsidRDefault="00AA22CE" w:rsidP="00AA22CE">
      <w:pPr>
        <w:rPr>
          <w:rFonts w:ascii="Arial" w:hAnsi="Arial" w:cs="Arial"/>
          <w:u w:val="single"/>
          <w:lang w:val="ru-RU" w:eastAsia="bg-BG"/>
        </w:rPr>
      </w:pPr>
      <w:r w:rsidRPr="00EF2F1E">
        <w:rPr>
          <w:rFonts w:ascii="Arial" w:hAnsi="Arial" w:cs="Arial"/>
          <w:lang w:val="ru-RU" w:eastAsia="bg-BG"/>
        </w:rPr>
        <w:t xml:space="preserve">Дата ______________ г.                                  </w:t>
      </w:r>
      <w:r w:rsidRPr="00EF2F1E">
        <w:rPr>
          <w:rFonts w:ascii="Arial" w:hAnsi="Arial" w:cs="Arial"/>
          <w:u w:val="single"/>
          <w:lang w:val="ru-RU" w:eastAsia="bg-BG"/>
        </w:rPr>
        <w:t>ПОДПИС и ПЕЧАТ:</w:t>
      </w:r>
    </w:p>
    <w:p w:rsidR="00AA22CE" w:rsidRPr="00A558D8" w:rsidRDefault="00AA22CE" w:rsidP="00AA22CE">
      <w:pPr>
        <w:rPr>
          <w:rFonts w:ascii="Arial" w:hAnsi="Arial" w:cs="Arial"/>
          <w:sz w:val="22"/>
          <w:szCs w:val="22"/>
          <w:lang w:val="ru-RU" w:eastAsia="bg-BG"/>
        </w:rPr>
      </w:pPr>
      <w:r w:rsidRPr="00EF2F1E">
        <w:rPr>
          <w:rFonts w:ascii="Arial" w:hAnsi="Arial" w:cs="Arial"/>
          <w:sz w:val="22"/>
          <w:szCs w:val="22"/>
          <w:lang w:val="ru-RU" w:eastAsia="bg-BG"/>
        </w:rPr>
        <w:t xml:space="preserve">                                                                                                           </w:t>
      </w:r>
      <w:r w:rsidRPr="00A558D8">
        <w:rPr>
          <w:rFonts w:ascii="Arial" w:hAnsi="Arial" w:cs="Arial"/>
          <w:sz w:val="22"/>
          <w:szCs w:val="22"/>
          <w:lang w:val="ru-RU" w:eastAsia="bg-BG"/>
        </w:rPr>
        <w:t xml:space="preserve">_____________________ </w:t>
      </w:r>
    </w:p>
    <w:p w:rsidR="00AA22CE" w:rsidRPr="00EF2F1E" w:rsidRDefault="00AA22CE" w:rsidP="00AA22CE">
      <w:pPr>
        <w:rPr>
          <w:rFonts w:ascii="Arial" w:hAnsi="Arial" w:cs="Arial"/>
          <w:i/>
          <w:sz w:val="18"/>
          <w:szCs w:val="18"/>
          <w:lang w:val="ru-RU" w:eastAsia="bg-BG"/>
        </w:rPr>
      </w:pPr>
      <w:r w:rsidRPr="00EF2F1E">
        <w:rPr>
          <w:rFonts w:ascii="Arial" w:hAnsi="Arial" w:cs="Arial"/>
          <w:sz w:val="22"/>
          <w:szCs w:val="22"/>
          <w:lang w:val="ru-RU" w:eastAsia="bg-BG"/>
        </w:rPr>
        <w:t xml:space="preserve">                                                                                                                    </w:t>
      </w:r>
      <w:r w:rsidRPr="00EF2F1E">
        <w:rPr>
          <w:rFonts w:ascii="Arial" w:hAnsi="Arial" w:cs="Arial"/>
          <w:i/>
          <w:sz w:val="18"/>
          <w:szCs w:val="18"/>
          <w:lang w:val="ru-RU" w:eastAsia="bg-BG"/>
        </w:rPr>
        <w:t>(име и фамилия)</w:t>
      </w:r>
    </w:p>
    <w:p w:rsidR="00AA22CE" w:rsidRPr="00EF2F1E" w:rsidRDefault="00AA22CE" w:rsidP="00AA22CE">
      <w:pPr>
        <w:rPr>
          <w:rFonts w:ascii="Arial" w:hAnsi="Arial" w:cs="Arial"/>
          <w:sz w:val="16"/>
          <w:szCs w:val="16"/>
          <w:lang w:val="ru-RU" w:eastAsia="bg-BG"/>
        </w:rPr>
      </w:pPr>
    </w:p>
    <w:p w:rsidR="00AA22CE" w:rsidRPr="00EF2F1E" w:rsidRDefault="00AA22CE" w:rsidP="00AA22CE">
      <w:pPr>
        <w:rPr>
          <w:rFonts w:ascii="Arial" w:hAnsi="Arial" w:cs="Arial"/>
          <w:sz w:val="22"/>
          <w:szCs w:val="22"/>
          <w:lang w:val="ru-RU" w:eastAsia="bg-BG"/>
        </w:rPr>
      </w:pPr>
      <w:r w:rsidRPr="00EF2F1E">
        <w:rPr>
          <w:rFonts w:ascii="Arial" w:hAnsi="Arial" w:cs="Arial"/>
          <w:sz w:val="22"/>
          <w:szCs w:val="22"/>
          <w:lang w:val="ru-RU" w:eastAsia="bg-BG"/>
        </w:rPr>
        <w:t xml:space="preserve">                                                                                                           _____________________</w:t>
      </w:r>
    </w:p>
    <w:p w:rsidR="00AA22CE" w:rsidRPr="00EF2F1E" w:rsidRDefault="00AA22CE" w:rsidP="00AA22CE">
      <w:pPr>
        <w:ind w:left="5954"/>
        <w:rPr>
          <w:rFonts w:ascii="Arial" w:hAnsi="Arial" w:cs="Arial"/>
          <w:sz w:val="22"/>
          <w:szCs w:val="22"/>
          <w:lang w:val="ru-RU" w:eastAsia="bg-BG"/>
        </w:rPr>
      </w:pPr>
      <w:r w:rsidRPr="00EF2F1E">
        <w:rPr>
          <w:rFonts w:ascii="Arial" w:hAnsi="Arial" w:cs="Arial"/>
          <w:i/>
          <w:sz w:val="18"/>
          <w:szCs w:val="18"/>
          <w:lang w:val="ru-RU" w:eastAsia="bg-BG"/>
        </w:rPr>
        <w:t>(длъжност на представляващия участника)</w:t>
      </w:r>
    </w:p>
    <w:p w:rsidR="00AA22CE" w:rsidRDefault="00AA22CE" w:rsidP="00AA22CE">
      <w:pPr>
        <w:pStyle w:val="BodyText"/>
        <w:jc w:val="left"/>
        <w:rPr>
          <w:rFonts w:ascii="Arial" w:hAnsi="Arial" w:cs="Arial"/>
          <w:b/>
          <w:bCs/>
          <w:sz w:val="20"/>
          <w:lang w:val="bg-BG"/>
        </w:rPr>
      </w:pPr>
    </w:p>
    <w:p w:rsidR="00AA22CE" w:rsidRPr="00EF2F1E" w:rsidRDefault="00AA22CE" w:rsidP="00AA22CE">
      <w:pPr>
        <w:rPr>
          <w:rFonts w:ascii="Arial" w:hAnsi="Arial" w:cs="Arial"/>
          <w:lang w:val="ru-RU" w:eastAsia="bg-BG"/>
        </w:rPr>
      </w:pPr>
    </w:p>
    <w:p w:rsidR="00AA22CE" w:rsidRDefault="00AA22CE" w:rsidP="00AA22CE">
      <w:pPr>
        <w:jc w:val="both"/>
        <w:rPr>
          <w:rFonts w:ascii="Arial" w:hAnsi="Arial" w:cs="Arial"/>
        </w:rPr>
      </w:pPr>
      <w:r>
        <w:rPr>
          <w:rFonts w:ascii="Arial" w:hAnsi="Arial" w:cs="Arial"/>
          <w:b/>
          <w:i/>
          <w:u w:val="single"/>
        </w:rPr>
        <w:t>Забележк</w:t>
      </w:r>
      <w:r>
        <w:rPr>
          <w:rFonts w:ascii="Arial" w:hAnsi="Arial" w:cs="Arial"/>
          <w:b/>
          <w:i/>
          <w:u w:val="single"/>
          <w:lang w:val="bg-BG"/>
        </w:rPr>
        <w:t>и</w:t>
      </w:r>
      <w:r w:rsidRPr="001562A3">
        <w:rPr>
          <w:rFonts w:ascii="Arial" w:hAnsi="Arial" w:cs="Arial"/>
          <w:b/>
          <w:i/>
          <w:u w:val="single"/>
        </w:rPr>
        <w:t>:</w:t>
      </w:r>
      <w:r w:rsidRPr="001562A3">
        <w:rPr>
          <w:rFonts w:ascii="Arial" w:hAnsi="Arial" w:cs="Arial"/>
        </w:rPr>
        <w:t xml:space="preserve"> </w:t>
      </w:r>
    </w:p>
    <w:p w:rsidR="0057600E" w:rsidRDefault="00AA22CE" w:rsidP="00A60498">
      <w:pPr>
        <w:spacing w:after="60"/>
        <w:jc w:val="both"/>
        <w:rPr>
          <w:rFonts w:ascii="Arial" w:hAnsi="Arial" w:cs="Arial"/>
          <w:i/>
          <w:lang w:val="bg-BG"/>
        </w:rPr>
      </w:pPr>
      <w:r>
        <w:rPr>
          <w:rFonts w:ascii="Arial" w:hAnsi="Arial" w:cs="Arial"/>
          <w:i/>
          <w:lang w:val="bg-BG" w:eastAsia="bg-BG"/>
        </w:rPr>
        <w:t>1.</w:t>
      </w:r>
      <w:r>
        <w:rPr>
          <w:rFonts w:ascii="Arial" w:hAnsi="Arial" w:cs="Arial"/>
          <w:i/>
          <w:lang w:val="en-US" w:eastAsia="bg-BG"/>
        </w:rPr>
        <w:t xml:space="preserve"> </w:t>
      </w:r>
      <w:r w:rsidRPr="0080295D">
        <w:rPr>
          <w:rFonts w:ascii="Arial" w:hAnsi="Arial" w:cs="Arial"/>
          <w:i/>
        </w:rPr>
        <w:t xml:space="preserve">Участникът задължително следва да предложи единични цени за всички </w:t>
      </w:r>
      <w:r w:rsidR="00A60498">
        <w:rPr>
          <w:rFonts w:ascii="Arial" w:hAnsi="Arial" w:cs="Arial"/>
          <w:i/>
          <w:lang w:val="bg-BG"/>
        </w:rPr>
        <w:t>позиции</w:t>
      </w:r>
      <w:r w:rsidRPr="0080295D">
        <w:rPr>
          <w:rFonts w:ascii="Arial" w:hAnsi="Arial" w:cs="Arial"/>
          <w:i/>
        </w:rPr>
        <w:t xml:space="preserve"> от количествено-стойностната сметка. </w:t>
      </w:r>
    </w:p>
    <w:p w:rsidR="0057600E" w:rsidRDefault="0057600E" w:rsidP="00A60498">
      <w:pPr>
        <w:spacing w:after="60"/>
        <w:jc w:val="both"/>
        <w:rPr>
          <w:rFonts w:ascii="Arial" w:hAnsi="Arial" w:cs="Arial"/>
          <w:i/>
          <w:lang w:val="bg-BG" w:eastAsia="bg-BG"/>
        </w:rPr>
      </w:pPr>
      <w:r>
        <w:rPr>
          <w:rFonts w:ascii="Arial" w:hAnsi="Arial" w:cs="Arial"/>
          <w:i/>
          <w:lang w:val="bg-BG"/>
        </w:rPr>
        <w:t xml:space="preserve">2. </w:t>
      </w:r>
      <w:r w:rsidR="00AA22CE" w:rsidRPr="0080295D">
        <w:rPr>
          <w:rFonts w:ascii="Arial" w:hAnsi="Arial" w:cs="Arial"/>
          <w:i/>
        </w:rPr>
        <w:t xml:space="preserve">Предложените </w:t>
      </w:r>
      <w:r>
        <w:rPr>
          <w:rFonts w:ascii="Arial" w:hAnsi="Arial" w:cs="Arial"/>
          <w:i/>
          <w:lang w:val="bg-BG"/>
        </w:rPr>
        <w:t xml:space="preserve">единични </w:t>
      </w:r>
      <w:r w:rsidR="00AA22CE" w:rsidRPr="0080295D">
        <w:rPr>
          <w:rFonts w:ascii="Arial" w:hAnsi="Arial" w:cs="Arial"/>
          <w:i/>
        </w:rPr>
        <w:t xml:space="preserve">цени трябва </w:t>
      </w:r>
      <w:r w:rsidR="00AA22CE" w:rsidRPr="00EF2F1E">
        <w:rPr>
          <w:rFonts w:ascii="Arial" w:hAnsi="Arial" w:cs="Arial"/>
          <w:i/>
          <w:lang w:val="bg-BG"/>
        </w:rPr>
        <w:t xml:space="preserve">да са по-големи от нула и </w:t>
      </w:r>
      <w:r w:rsidR="00AA22CE" w:rsidRPr="0080295D">
        <w:rPr>
          <w:rFonts w:ascii="Arial" w:hAnsi="Arial" w:cs="Arial"/>
          <w:i/>
        </w:rPr>
        <w:t xml:space="preserve">да се закръглят до втория знак след десетичната запетая </w:t>
      </w:r>
      <w:r w:rsidR="00AA22CE" w:rsidRPr="0080295D">
        <w:rPr>
          <w:rFonts w:ascii="Arial" w:hAnsi="Arial" w:cs="Arial"/>
          <w:b/>
          <w:i/>
        </w:rPr>
        <w:t>(0,00).</w:t>
      </w:r>
      <w:r w:rsidRPr="0057600E">
        <w:rPr>
          <w:rFonts w:ascii="Arial" w:hAnsi="Arial" w:cs="Arial"/>
          <w:i/>
          <w:lang w:val="bg-BG" w:eastAsia="bg-BG"/>
        </w:rPr>
        <w:t xml:space="preserve"> </w:t>
      </w:r>
    </w:p>
    <w:p w:rsidR="00AA22CE" w:rsidRPr="0080295D" w:rsidRDefault="0057600E" w:rsidP="00A60498">
      <w:pPr>
        <w:spacing w:after="60"/>
        <w:jc w:val="both"/>
        <w:rPr>
          <w:rFonts w:ascii="Arial" w:hAnsi="Arial" w:cs="Arial"/>
          <w:i/>
        </w:rPr>
      </w:pPr>
      <w:r>
        <w:rPr>
          <w:rFonts w:ascii="Arial" w:hAnsi="Arial" w:cs="Arial"/>
          <w:i/>
          <w:lang w:val="bg-BG" w:eastAsia="bg-BG"/>
        </w:rPr>
        <w:t>3. Предложените единични цени следва да са по-ниски или равни на единичните цени по съответните позиции от КСС от рамковото споразумение.</w:t>
      </w:r>
    </w:p>
    <w:p w:rsidR="00BA1CD7" w:rsidRDefault="00BA1CD7">
      <w:pPr>
        <w:rPr>
          <w:rFonts w:ascii="Arial" w:hAnsi="Arial" w:cs="Arial"/>
          <w:b/>
          <w:bCs/>
          <w:caps/>
          <w:color w:val="FF0000"/>
          <w:lang w:val="bg-BG" w:eastAsia="bg-BG"/>
        </w:rPr>
      </w:pPr>
      <w:r>
        <w:rPr>
          <w:rFonts w:ascii="Arial" w:hAnsi="Arial" w:cs="Arial"/>
          <w:b/>
          <w:bCs/>
          <w:caps/>
          <w:color w:val="FF0000"/>
          <w:lang w:val="bg-BG" w:eastAsia="bg-BG"/>
        </w:rPr>
        <w:br w:type="page"/>
      </w:r>
    </w:p>
    <w:p w:rsidR="00B77C80" w:rsidRPr="00B77C80" w:rsidRDefault="00B77C80" w:rsidP="007A5E6F">
      <w:pPr>
        <w:rPr>
          <w:rFonts w:ascii="Arial" w:hAnsi="Arial" w:cs="Arial"/>
          <w:u w:val="single"/>
          <w:lang w:val="bg-BG" w:eastAsia="bg-BG"/>
        </w:rPr>
      </w:pPr>
    </w:p>
    <w:p w:rsidR="00F41CDF" w:rsidRPr="002967B9" w:rsidRDefault="00F41CDF" w:rsidP="00F41CDF">
      <w:pPr>
        <w:spacing w:after="120"/>
        <w:jc w:val="right"/>
        <w:rPr>
          <w:rFonts w:ascii="Arial" w:hAnsi="Arial" w:cs="Arial"/>
          <w:caps/>
        </w:rPr>
      </w:pPr>
      <w:r>
        <w:rPr>
          <w:rFonts w:ascii="Arial" w:hAnsi="Arial" w:cs="Arial"/>
          <w:b/>
          <w:lang w:val="bg-BG"/>
        </w:rPr>
        <w:t>П</w:t>
      </w:r>
      <w:r w:rsidRPr="002967B9">
        <w:rPr>
          <w:rFonts w:ascii="Arial" w:hAnsi="Arial" w:cs="Arial"/>
          <w:b/>
        </w:rPr>
        <w:t xml:space="preserve">оставя се в плик № </w:t>
      </w:r>
      <w:r>
        <w:rPr>
          <w:rFonts w:ascii="Arial" w:hAnsi="Arial" w:cs="Arial"/>
          <w:b/>
        </w:rPr>
        <w:t>3</w:t>
      </w:r>
    </w:p>
    <w:p w:rsidR="00F41CDF" w:rsidRPr="00872307" w:rsidRDefault="00F41CDF" w:rsidP="00F41CDF">
      <w:pPr>
        <w:jc w:val="right"/>
        <w:rPr>
          <w:rFonts w:ascii="Arial" w:hAnsi="Arial" w:cs="Arial"/>
          <w:lang w:val="bg-BG" w:eastAsia="bg-BG"/>
        </w:rPr>
      </w:pPr>
      <w:r w:rsidRPr="00872307">
        <w:rPr>
          <w:rFonts w:ascii="Arial" w:hAnsi="Arial" w:cs="Arial"/>
          <w:bCs/>
          <w:i/>
          <w:caps/>
          <w:lang w:val="bg-BG" w:eastAsia="bg-BG"/>
        </w:rPr>
        <w:t xml:space="preserve">Приложение </w:t>
      </w:r>
      <w:r w:rsidR="00E124F3">
        <w:rPr>
          <w:rFonts w:ascii="Arial" w:hAnsi="Arial" w:cs="Arial"/>
          <w:bCs/>
          <w:i/>
          <w:caps/>
          <w:lang w:val="bg-BG" w:eastAsia="bg-BG"/>
        </w:rPr>
        <w:t xml:space="preserve">№ </w:t>
      </w:r>
      <w:r w:rsidRPr="00872307">
        <w:rPr>
          <w:rFonts w:ascii="Arial" w:hAnsi="Arial" w:cs="Arial"/>
          <w:bCs/>
          <w:i/>
          <w:caps/>
          <w:lang w:val="bg-BG" w:eastAsia="bg-BG"/>
        </w:rPr>
        <w:t>1</w:t>
      </w:r>
      <w:r w:rsidRPr="00872307">
        <w:rPr>
          <w:rFonts w:ascii="Arial" w:hAnsi="Arial" w:cs="Arial"/>
          <w:lang w:val="bg-BG" w:eastAsia="bg-BG"/>
        </w:rPr>
        <w:t xml:space="preserve"> </w:t>
      </w:r>
    </w:p>
    <w:p w:rsidR="00F41CDF" w:rsidRPr="00872307" w:rsidRDefault="00F41CDF" w:rsidP="00F41CDF">
      <w:pPr>
        <w:jc w:val="right"/>
        <w:rPr>
          <w:rFonts w:ascii="Arial" w:hAnsi="Arial" w:cs="Arial"/>
          <w:lang w:val="bg-BG" w:eastAsia="bg-BG"/>
        </w:rPr>
      </w:pPr>
      <w:r w:rsidRPr="00872307">
        <w:rPr>
          <w:rFonts w:ascii="Arial" w:hAnsi="Arial" w:cs="Arial"/>
          <w:bCs/>
          <w:i/>
          <w:iCs/>
          <w:lang w:val="bg-BG" w:eastAsia="bg-BG"/>
        </w:rPr>
        <w:t>към ценовото предложение</w:t>
      </w:r>
      <w:r w:rsidRPr="00872307">
        <w:rPr>
          <w:rFonts w:ascii="Arial" w:hAnsi="Arial" w:cs="Arial"/>
          <w:lang w:val="bg-BG" w:eastAsia="bg-BG"/>
        </w:rPr>
        <w:t xml:space="preserve"> </w:t>
      </w:r>
    </w:p>
    <w:p w:rsidR="00F41CDF" w:rsidRPr="00EF2F1E" w:rsidRDefault="00F41CDF" w:rsidP="00F41CDF">
      <w:pPr>
        <w:jc w:val="center"/>
        <w:rPr>
          <w:rFonts w:ascii="Arial" w:hAnsi="Arial" w:cs="Arial"/>
          <w:b/>
          <w:lang w:val="bg-BG" w:eastAsia="bg-BG"/>
        </w:rPr>
      </w:pPr>
    </w:p>
    <w:p w:rsidR="00F41CDF" w:rsidRPr="00EF2F1E" w:rsidRDefault="00F41CDF" w:rsidP="00F41CDF">
      <w:pPr>
        <w:jc w:val="center"/>
        <w:rPr>
          <w:rFonts w:ascii="Arial" w:hAnsi="Arial" w:cs="Arial"/>
          <w:b/>
          <w:lang w:val="bg-BG" w:eastAsia="bg-BG"/>
        </w:rPr>
      </w:pPr>
      <w:r w:rsidRPr="00EF2F1E">
        <w:rPr>
          <w:rFonts w:ascii="Arial" w:hAnsi="Arial" w:cs="Arial"/>
          <w:b/>
          <w:lang w:val="bg-BG" w:eastAsia="bg-BG"/>
        </w:rPr>
        <w:t>КОЛИЧЕСТВЕНО-СТОЙНОСТНA СМЕТКA</w:t>
      </w:r>
    </w:p>
    <w:p w:rsidR="00F41CDF" w:rsidRDefault="00F41CDF" w:rsidP="00F41CDF">
      <w:pPr>
        <w:jc w:val="center"/>
        <w:rPr>
          <w:rFonts w:ascii="Arial" w:hAnsi="Arial" w:cs="Arial"/>
          <w:b/>
          <w:lang w:val="bg-BG" w:eastAsia="bg-BG"/>
        </w:rPr>
      </w:pPr>
      <w:r w:rsidRPr="0058724F">
        <w:rPr>
          <w:rFonts w:ascii="Arial" w:hAnsi="Arial" w:cs="Arial"/>
          <w:lang w:val="bg-BG" w:eastAsia="bg-BG"/>
        </w:rPr>
        <w:t>за</w:t>
      </w:r>
    </w:p>
    <w:p w:rsidR="00F41CDF" w:rsidRPr="00F41CDF" w:rsidRDefault="00F41CDF" w:rsidP="00F41CDF">
      <w:pPr>
        <w:jc w:val="center"/>
        <w:rPr>
          <w:rFonts w:ascii="Arial" w:hAnsi="Arial" w:cs="Arial"/>
          <w:b/>
          <w:color w:val="000000"/>
          <w:lang w:val="bg-BG"/>
        </w:rPr>
      </w:pPr>
      <w:r w:rsidRPr="00F41CDF">
        <w:rPr>
          <w:rFonts w:ascii="Arial" w:hAnsi="Arial" w:cs="Arial"/>
          <w:b/>
          <w:color w:val="000000"/>
        </w:rPr>
        <w:t>Обособена позиция 2</w:t>
      </w:r>
      <w:r w:rsidR="005F4828">
        <w:rPr>
          <w:rFonts w:ascii="Arial" w:hAnsi="Arial" w:cs="Arial"/>
          <w:b/>
          <w:color w:val="000000"/>
          <w:lang w:val="bg-BG"/>
        </w:rPr>
        <w:t>:</w:t>
      </w:r>
      <w:r w:rsidRPr="00F41CDF">
        <w:rPr>
          <w:rFonts w:ascii="Arial" w:hAnsi="Arial" w:cs="Arial"/>
          <w:color w:val="000000"/>
        </w:rPr>
        <w:t xml:space="preserve"> 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w:t>
      </w:r>
      <w:r w:rsidRPr="00F41CDF">
        <w:rPr>
          <w:rFonts w:ascii="Arial" w:hAnsi="Arial" w:cs="Arial"/>
          <w:b/>
          <w:color w:val="000000"/>
        </w:rPr>
        <w:t>регион “Враца-Ловеч “</w:t>
      </w:r>
    </w:p>
    <w:p w:rsidR="00F41CDF" w:rsidRPr="00464F58" w:rsidRDefault="00F41CDF" w:rsidP="00F41CDF">
      <w:pPr>
        <w:jc w:val="center"/>
        <w:rPr>
          <w:rFonts w:ascii="Arial" w:hAnsi="Arial" w:cs="Arial"/>
          <w:i/>
          <w:lang w:val="ru-RU"/>
        </w:rPr>
      </w:pPr>
    </w:p>
    <w:tbl>
      <w:tblPr>
        <w:tblW w:w="100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103"/>
        <w:gridCol w:w="1054"/>
        <w:gridCol w:w="1239"/>
        <w:gridCol w:w="986"/>
        <w:gridCol w:w="1134"/>
      </w:tblGrid>
      <w:tr w:rsidR="00744CB8" w:rsidRPr="00744CB8" w:rsidTr="00805E8F">
        <w:trPr>
          <w:trHeight w:val="1095"/>
        </w:trPr>
        <w:tc>
          <w:tcPr>
            <w:tcW w:w="582" w:type="dxa"/>
            <w:shd w:val="clear" w:color="auto" w:fill="auto"/>
            <w:vAlign w:val="center"/>
            <w:hideMark/>
          </w:tcPr>
          <w:p w:rsidR="00744CB8" w:rsidRPr="007B0B07" w:rsidRDefault="00744CB8" w:rsidP="007E3A58">
            <w:pPr>
              <w:jc w:val="center"/>
              <w:rPr>
                <w:rFonts w:ascii="Arial" w:hAnsi="Arial" w:cs="Arial"/>
                <w:b/>
                <w:bCs/>
                <w:lang w:val="bg-BG"/>
              </w:rPr>
            </w:pPr>
            <w:r>
              <w:rPr>
                <w:rFonts w:ascii="Arial" w:hAnsi="Arial" w:cs="Arial"/>
                <w:b/>
                <w:bCs/>
                <w:lang w:val="bg-BG"/>
              </w:rPr>
              <w:t>№</w:t>
            </w:r>
          </w:p>
        </w:tc>
        <w:tc>
          <w:tcPr>
            <w:tcW w:w="5103" w:type="dxa"/>
            <w:shd w:val="clear" w:color="auto" w:fill="auto"/>
            <w:vAlign w:val="center"/>
            <w:hideMark/>
          </w:tcPr>
          <w:p w:rsidR="00744CB8" w:rsidRPr="00493933" w:rsidRDefault="00744CB8" w:rsidP="007E3A58">
            <w:pPr>
              <w:jc w:val="center"/>
              <w:rPr>
                <w:rFonts w:ascii="Arial" w:hAnsi="Arial" w:cs="Arial"/>
                <w:b/>
                <w:bCs/>
              </w:rPr>
            </w:pPr>
            <w:r w:rsidRPr="00493933">
              <w:rPr>
                <w:rFonts w:ascii="Arial" w:hAnsi="Arial" w:cs="Arial"/>
                <w:b/>
                <w:bCs/>
              </w:rPr>
              <w:t>Дейност</w:t>
            </w:r>
          </w:p>
        </w:tc>
        <w:tc>
          <w:tcPr>
            <w:tcW w:w="1054" w:type="dxa"/>
            <w:shd w:val="clear" w:color="auto" w:fill="auto"/>
            <w:vAlign w:val="center"/>
            <w:hideMark/>
          </w:tcPr>
          <w:p w:rsidR="00744CB8" w:rsidRPr="00493933" w:rsidRDefault="00744CB8" w:rsidP="007E3A58">
            <w:pPr>
              <w:jc w:val="center"/>
              <w:rPr>
                <w:rFonts w:ascii="Arial" w:hAnsi="Arial" w:cs="Arial"/>
                <w:b/>
                <w:bCs/>
              </w:rPr>
            </w:pPr>
            <w:r w:rsidRPr="00493933">
              <w:rPr>
                <w:rFonts w:ascii="Arial" w:hAnsi="Arial" w:cs="Arial"/>
                <w:b/>
                <w:bCs/>
              </w:rPr>
              <w:t>Мярка</w:t>
            </w:r>
          </w:p>
        </w:tc>
        <w:tc>
          <w:tcPr>
            <w:tcW w:w="1239" w:type="dxa"/>
            <w:shd w:val="clear" w:color="auto" w:fill="auto"/>
            <w:vAlign w:val="center"/>
            <w:hideMark/>
          </w:tcPr>
          <w:p w:rsidR="00744CB8" w:rsidRPr="00BA055C" w:rsidRDefault="00744CB8" w:rsidP="007E3A58">
            <w:pPr>
              <w:jc w:val="center"/>
              <w:rPr>
                <w:rFonts w:ascii="Arial" w:hAnsi="Arial" w:cs="Arial"/>
                <w:b/>
                <w:bCs/>
                <w:sz w:val="18"/>
                <w:szCs w:val="18"/>
              </w:rPr>
            </w:pPr>
            <w:r w:rsidRPr="00BA055C">
              <w:rPr>
                <w:rFonts w:ascii="Arial" w:hAnsi="Arial" w:cs="Arial"/>
                <w:b/>
                <w:bCs/>
                <w:sz w:val="18"/>
                <w:szCs w:val="18"/>
              </w:rPr>
              <w:t>Количество</w:t>
            </w:r>
          </w:p>
        </w:tc>
        <w:tc>
          <w:tcPr>
            <w:tcW w:w="986" w:type="dxa"/>
            <w:shd w:val="clear" w:color="auto" w:fill="auto"/>
            <w:vAlign w:val="center"/>
            <w:hideMark/>
          </w:tcPr>
          <w:p w:rsidR="00744CB8" w:rsidRPr="00493933" w:rsidRDefault="00744CB8" w:rsidP="007E3A58">
            <w:pPr>
              <w:jc w:val="center"/>
              <w:rPr>
                <w:rFonts w:ascii="Arial" w:hAnsi="Arial" w:cs="Arial"/>
                <w:b/>
                <w:bCs/>
              </w:rPr>
            </w:pPr>
            <w:r w:rsidRPr="00493933">
              <w:rPr>
                <w:rFonts w:ascii="Arial" w:hAnsi="Arial" w:cs="Arial"/>
                <w:b/>
                <w:bCs/>
              </w:rPr>
              <w:t>Ед. цена /лв. без ДДС/</w:t>
            </w:r>
          </w:p>
        </w:tc>
        <w:tc>
          <w:tcPr>
            <w:tcW w:w="1134" w:type="dxa"/>
            <w:shd w:val="clear" w:color="auto" w:fill="auto"/>
            <w:vAlign w:val="center"/>
            <w:hideMark/>
          </w:tcPr>
          <w:p w:rsidR="00744CB8" w:rsidRPr="00493933" w:rsidRDefault="00744CB8" w:rsidP="007E3A58">
            <w:pPr>
              <w:jc w:val="center"/>
              <w:rPr>
                <w:rFonts w:ascii="Arial" w:hAnsi="Arial" w:cs="Arial"/>
                <w:b/>
                <w:bCs/>
              </w:rPr>
            </w:pPr>
            <w:r w:rsidRPr="00493933">
              <w:rPr>
                <w:rFonts w:ascii="Arial" w:hAnsi="Arial" w:cs="Arial"/>
                <w:b/>
                <w:bCs/>
              </w:rPr>
              <w:t>Обща сума /лв. без ДДС/</w:t>
            </w:r>
          </w:p>
        </w:tc>
      </w:tr>
      <w:tr w:rsidR="00744CB8" w:rsidRPr="00744CB8" w:rsidTr="00805E8F">
        <w:trPr>
          <w:trHeight w:val="390"/>
        </w:trPr>
        <w:tc>
          <w:tcPr>
            <w:tcW w:w="6739" w:type="dxa"/>
            <w:gridSpan w:val="3"/>
            <w:shd w:val="clear" w:color="auto" w:fill="auto"/>
            <w:vAlign w:val="center"/>
            <w:hideMark/>
          </w:tcPr>
          <w:p w:rsidR="00744CB8" w:rsidRPr="00744CB8" w:rsidRDefault="00744CB8" w:rsidP="007E3A58">
            <w:pPr>
              <w:rPr>
                <w:rFonts w:ascii="Arial" w:hAnsi="Arial" w:cs="Arial"/>
                <w:b/>
                <w:bCs/>
                <w:color w:val="000000"/>
                <w:lang w:val="en-US"/>
              </w:rPr>
            </w:pPr>
            <w:r w:rsidRPr="00744CB8">
              <w:rPr>
                <w:rFonts w:ascii="Arial" w:hAnsi="Arial" w:cs="Arial"/>
                <w:b/>
                <w:bCs/>
                <w:color w:val="000000"/>
                <w:lang w:val="en-US"/>
              </w:rPr>
              <w:t>I. Изготвяне на Работен проект в обхват:</w:t>
            </w:r>
          </w:p>
        </w:tc>
        <w:tc>
          <w:tcPr>
            <w:tcW w:w="1239" w:type="dxa"/>
            <w:shd w:val="clear" w:color="auto" w:fill="auto"/>
            <w:vAlign w:val="center"/>
            <w:hideMark/>
          </w:tcPr>
          <w:p w:rsidR="00744CB8" w:rsidRPr="00744CB8" w:rsidRDefault="00744CB8" w:rsidP="007E3A58">
            <w:pPr>
              <w:rPr>
                <w:rFonts w:ascii="Arial" w:hAnsi="Arial" w:cs="Arial"/>
                <w:b/>
                <w:bCs/>
                <w:color w:val="000000"/>
                <w:lang w:val="en-US"/>
              </w:rPr>
            </w:pPr>
            <w:r w:rsidRPr="00744CB8">
              <w:rPr>
                <w:rFonts w:ascii="Arial" w:hAnsi="Arial" w:cs="Arial"/>
                <w:b/>
                <w:bCs/>
                <w:color w:val="000000"/>
                <w:lang w:val="en-US"/>
              </w:rPr>
              <w:t> </w:t>
            </w:r>
          </w:p>
        </w:tc>
        <w:tc>
          <w:tcPr>
            <w:tcW w:w="986" w:type="dxa"/>
            <w:shd w:val="clear" w:color="auto" w:fill="auto"/>
            <w:vAlign w:val="center"/>
            <w:hideMark/>
          </w:tcPr>
          <w:p w:rsidR="00744CB8" w:rsidRPr="00744CB8" w:rsidRDefault="00744CB8" w:rsidP="007E3A58">
            <w:pPr>
              <w:rPr>
                <w:rFonts w:ascii="Arial" w:hAnsi="Arial" w:cs="Arial"/>
                <w:b/>
                <w:bCs/>
                <w:color w:val="000000"/>
                <w:lang w:val="en-US"/>
              </w:rPr>
            </w:pPr>
            <w:r w:rsidRPr="00744CB8">
              <w:rPr>
                <w:rFonts w:ascii="Arial" w:hAnsi="Arial" w:cs="Arial"/>
                <w:b/>
                <w:bCs/>
                <w:color w:val="000000"/>
                <w:lang w:val="en-US"/>
              </w:rPr>
              <w:t> </w:t>
            </w:r>
          </w:p>
        </w:tc>
        <w:tc>
          <w:tcPr>
            <w:tcW w:w="1134" w:type="dxa"/>
            <w:shd w:val="clear" w:color="auto" w:fill="auto"/>
            <w:noWrap/>
            <w:vAlign w:val="bottom"/>
            <w:hideMark/>
          </w:tcPr>
          <w:p w:rsidR="00744CB8" w:rsidRPr="00744CB8" w:rsidRDefault="00744CB8" w:rsidP="007E3A58">
            <w:pPr>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F804D2" w:rsidRDefault="00F36F64" w:rsidP="007E3A58">
            <w:pPr>
              <w:jc w:val="center"/>
              <w:rPr>
                <w:rFonts w:ascii="Arial" w:hAnsi="Arial" w:cs="Arial"/>
                <w:b/>
                <w:bCs/>
                <w:lang w:val="bg-BG"/>
              </w:rPr>
            </w:pPr>
            <w:r>
              <w:rPr>
                <w:rFonts w:ascii="Arial" w:hAnsi="Arial" w:cs="Arial"/>
                <w:b/>
                <w:bCs/>
                <w:lang w:val="bg-BG"/>
              </w:rPr>
              <w:t>1</w:t>
            </w:r>
          </w:p>
        </w:tc>
        <w:tc>
          <w:tcPr>
            <w:tcW w:w="5103" w:type="dxa"/>
            <w:shd w:val="clear" w:color="auto" w:fill="auto"/>
            <w:vAlign w:val="center"/>
            <w:hideMark/>
          </w:tcPr>
          <w:p w:rsidR="00F36F64" w:rsidRPr="00744CB8" w:rsidRDefault="00F36F64" w:rsidP="007E3A58">
            <w:pPr>
              <w:rPr>
                <w:rFonts w:ascii="Arial" w:hAnsi="Arial" w:cs="Arial"/>
                <w:b/>
                <w:bCs/>
                <w:color w:val="000000"/>
                <w:lang w:val="en-US"/>
              </w:rPr>
            </w:pPr>
            <w:r w:rsidRPr="00744CB8">
              <w:rPr>
                <w:rFonts w:ascii="Arial" w:hAnsi="Arial" w:cs="Arial"/>
                <w:b/>
                <w:bCs/>
                <w:color w:val="000000"/>
                <w:lang w:val="en-US"/>
              </w:rPr>
              <w:t>Част "Електрическа"</w:t>
            </w:r>
          </w:p>
        </w:tc>
        <w:tc>
          <w:tcPr>
            <w:tcW w:w="1054"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w:t>
            </w:r>
          </w:p>
        </w:tc>
        <w:tc>
          <w:tcPr>
            <w:tcW w:w="1239"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w:t>
            </w:r>
          </w:p>
        </w:tc>
        <w:tc>
          <w:tcPr>
            <w:tcW w:w="986" w:type="dxa"/>
            <w:shd w:val="clear" w:color="auto" w:fill="auto"/>
            <w:noWrap/>
            <w:vAlign w:val="bottom"/>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w:t>
            </w:r>
          </w:p>
        </w:tc>
        <w:tc>
          <w:tcPr>
            <w:tcW w:w="1134" w:type="dxa"/>
            <w:shd w:val="clear" w:color="auto" w:fill="auto"/>
            <w:noWrap/>
            <w:vAlign w:val="bottom"/>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w:t>
            </w:r>
          </w:p>
        </w:tc>
      </w:tr>
      <w:tr w:rsidR="00F36F64" w:rsidRPr="00744CB8" w:rsidTr="00805E8F">
        <w:trPr>
          <w:trHeight w:val="523"/>
        </w:trPr>
        <w:tc>
          <w:tcPr>
            <w:tcW w:w="582" w:type="dxa"/>
            <w:shd w:val="clear" w:color="auto" w:fill="auto"/>
            <w:vAlign w:val="center"/>
            <w:hideMark/>
          </w:tcPr>
          <w:p w:rsidR="00F36F64" w:rsidRPr="00493933" w:rsidRDefault="00F36F64" w:rsidP="007E3A58">
            <w:pPr>
              <w:jc w:val="center"/>
              <w:rPr>
                <w:rFonts w:ascii="Arial" w:hAnsi="Arial" w:cs="Arial"/>
                <w:b/>
                <w:bCs/>
                <w:lang w:val="bg-BG"/>
              </w:rPr>
            </w:pPr>
            <w:r w:rsidRPr="00493933">
              <w:rPr>
                <w:rFonts w:ascii="Arial" w:hAnsi="Arial" w:cs="Arial"/>
                <w:b/>
                <w:bCs/>
                <w:lang w:val="bg-BG"/>
              </w:rPr>
              <w:t>1.1</w:t>
            </w:r>
          </w:p>
        </w:tc>
        <w:tc>
          <w:tcPr>
            <w:tcW w:w="5103" w:type="dxa"/>
            <w:shd w:val="clear" w:color="auto" w:fill="auto"/>
            <w:vAlign w:val="center"/>
            <w:hideMark/>
          </w:tcPr>
          <w:p w:rsidR="00F36F64" w:rsidRPr="00744CB8" w:rsidRDefault="00F36F64" w:rsidP="007E3A58">
            <w:pPr>
              <w:jc w:val="both"/>
              <w:rPr>
                <w:rFonts w:ascii="Arial" w:hAnsi="Arial" w:cs="Arial"/>
                <w:color w:val="000000"/>
                <w:lang w:val="en-US"/>
              </w:rPr>
            </w:pPr>
            <w:r w:rsidRPr="00744CB8">
              <w:rPr>
                <w:rFonts w:ascii="Arial" w:hAnsi="Arial" w:cs="Arial"/>
                <w:color w:val="000000"/>
                <w:lang w:val="en-US"/>
              </w:rPr>
              <w:t>Реконструкция - Преустройство на част електрическа СрН и НН с подмяна/монтаж на силов трансформатор на съществуващ ТП</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2</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1.2</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Кабелна линия СрН</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700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1.3</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Въздушна кабелна линия СрН с УИП</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1.4</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Въздушна  линия СрН с АС проводници за една тройка</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450"/>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1.5</w:t>
            </w:r>
          </w:p>
        </w:tc>
        <w:tc>
          <w:tcPr>
            <w:tcW w:w="5103" w:type="dxa"/>
            <w:shd w:val="clear" w:color="auto" w:fill="auto"/>
            <w:vAlign w:val="center"/>
            <w:hideMark/>
          </w:tcPr>
          <w:p w:rsidR="00F36F64" w:rsidRPr="00744CB8" w:rsidRDefault="00F36F64" w:rsidP="007E3A58">
            <w:pPr>
              <w:jc w:val="both"/>
              <w:rPr>
                <w:rFonts w:ascii="Arial" w:hAnsi="Arial" w:cs="Arial"/>
                <w:color w:val="000000"/>
                <w:lang w:val="en-US"/>
              </w:rPr>
            </w:pPr>
            <w:r w:rsidRPr="00744CB8">
              <w:rPr>
                <w:rFonts w:ascii="Arial" w:hAnsi="Arial" w:cs="Arial"/>
                <w:color w:val="000000"/>
                <w:lang w:val="en-US"/>
              </w:rPr>
              <w:t>Въздушна  линия СрН с АС проводници за две тройки на една стълбовна линия</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100</w:t>
            </w:r>
          </w:p>
        </w:tc>
        <w:tc>
          <w:tcPr>
            <w:tcW w:w="986" w:type="dxa"/>
            <w:shd w:val="clear" w:color="auto" w:fill="auto"/>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1.6</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xml:space="preserve">Кабелна линия НН в тръбна мрежа </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1000</w:t>
            </w:r>
          </w:p>
        </w:tc>
        <w:tc>
          <w:tcPr>
            <w:tcW w:w="986" w:type="dxa"/>
            <w:shd w:val="clear" w:color="auto" w:fill="auto"/>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1.7</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Кабелна линия НН в свободен изкоп</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300</w:t>
            </w:r>
          </w:p>
        </w:tc>
        <w:tc>
          <w:tcPr>
            <w:tcW w:w="986" w:type="dxa"/>
            <w:shd w:val="clear" w:color="auto" w:fill="auto"/>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hideMark/>
          </w:tcPr>
          <w:p w:rsidR="00F36F64" w:rsidRPr="00493933" w:rsidRDefault="00F36F64" w:rsidP="007E3A58">
            <w:pPr>
              <w:jc w:val="center"/>
              <w:rPr>
                <w:rFonts w:ascii="Arial" w:hAnsi="Arial" w:cs="Arial"/>
              </w:rPr>
            </w:pPr>
            <w:r w:rsidRPr="00493933">
              <w:rPr>
                <w:rFonts w:ascii="Arial" w:hAnsi="Arial" w:cs="Arial"/>
                <w:b/>
                <w:bCs/>
                <w:lang w:val="bg-BG"/>
              </w:rPr>
              <w:t>1.8</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xml:space="preserve">Въздушна линия НН </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200</w:t>
            </w:r>
          </w:p>
        </w:tc>
        <w:tc>
          <w:tcPr>
            <w:tcW w:w="986" w:type="dxa"/>
            <w:shd w:val="clear" w:color="auto" w:fill="auto"/>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rPr>
            </w:pPr>
            <w:r w:rsidRPr="00493933">
              <w:rPr>
                <w:rFonts w:ascii="Arial" w:hAnsi="Arial" w:cs="Arial"/>
                <w:b/>
                <w:bCs/>
                <w:lang w:val="bg-BG"/>
              </w:rPr>
              <w:t>1.9</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 xml:space="preserve">Монтаж на електромерни табла </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табло</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25</w:t>
            </w:r>
          </w:p>
        </w:tc>
        <w:tc>
          <w:tcPr>
            <w:tcW w:w="986" w:type="dxa"/>
            <w:shd w:val="clear" w:color="auto" w:fill="auto"/>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450"/>
        </w:trPr>
        <w:tc>
          <w:tcPr>
            <w:tcW w:w="582" w:type="dxa"/>
            <w:shd w:val="clear" w:color="auto" w:fill="auto"/>
            <w:vAlign w:val="center"/>
            <w:hideMark/>
          </w:tcPr>
          <w:p w:rsidR="00F36F64" w:rsidRPr="00493933" w:rsidRDefault="00F36F64" w:rsidP="007E3A58">
            <w:pPr>
              <w:jc w:val="center"/>
              <w:rPr>
                <w:rFonts w:ascii="Arial" w:hAnsi="Arial" w:cs="Arial"/>
                <w:b/>
                <w:bCs/>
                <w:lang w:val="bg-BG"/>
              </w:rPr>
            </w:pPr>
            <w:r w:rsidRPr="00493933">
              <w:rPr>
                <w:rFonts w:ascii="Arial" w:hAnsi="Arial" w:cs="Arial"/>
                <w:b/>
                <w:bCs/>
                <w:lang w:val="bg-BG"/>
              </w:rPr>
              <w:t>2</w:t>
            </w:r>
          </w:p>
        </w:tc>
        <w:tc>
          <w:tcPr>
            <w:tcW w:w="5103" w:type="dxa"/>
            <w:shd w:val="clear" w:color="auto" w:fill="auto"/>
            <w:vAlign w:val="center"/>
            <w:hideMark/>
          </w:tcPr>
          <w:p w:rsidR="00F36F64" w:rsidRPr="00744CB8" w:rsidRDefault="00F36F64" w:rsidP="007E3A58">
            <w:pPr>
              <w:jc w:val="both"/>
              <w:rPr>
                <w:rFonts w:ascii="Arial" w:hAnsi="Arial" w:cs="Arial"/>
                <w:b/>
                <w:bCs/>
                <w:color w:val="000000"/>
                <w:lang w:val="en-US"/>
              </w:rPr>
            </w:pPr>
            <w:r w:rsidRPr="00744CB8">
              <w:rPr>
                <w:rFonts w:ascii="Arial" w:hAnsi="Arial" w:cs="Arial"/>
                <w:b/>
                <w:bCs/>
                <w:color w:val="000000"/>
                <w:lang w:val="en-US"/>
              </w:rPr>
              <w:t>Част „Конструктивна"</w:t>
            </w:r>
            <w:r w:rsidRPr="00744CB8">
              <w:rPr>
                <w:rFonts w:ascii="Arial" w:hAnsi="Arial" w:cs="Arial"/>
                <w:color w:val="000000"/>
                <w:lang w:val="en-US"/>
              </w:rPr>
              <w:t xml:space="preserve"> -  за преустройство на съществуващ трафопост</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450"/>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3</w:t>
            </w:r>
          </w:p>
        </w:tc>
        <w:tc>
          <w:tcPr>
            <w:tcW w:w="5103" w:type="dxa"/>
            <w:shd w:val="clear" w:color="auto" w:fill="auto"/>
            <w:vAlign w:val="center"/>
            <w:hideMark/>
          </w:tcPr>
          <w:p w:rsidR="00F36F64" w:rsidRPr="00744CB8" w:rsidRDefault="00F36F64" w:rsidP="007E3A58">
            <w:pPr>
              <w:jc w:val="both"/>
              <w:rPr>
                <w:rFonts w:ascii="Arial" w:hAnsi="Arial" w:cs="Arial"/>
                <w:b/>
                <w:bCs/>
                <w:color w:val="000000"/>
                <w:lang w:val="en-US"/>
              </w:rPr>
            </w:pPr>
            <w:r w:rsidRPr="00744CB8">
              <w:rPr>
                <w:rFonts w:ascii="Arial" w:hAnsi="Arial" w:cs="Arial"/>
                <w:b/>
                <w:bCs/>
                <w:color w:val="000000"/>
                <w:lang w:val="en-US"/>
              </w:rPr>
              <w:t>Част "Топлоснабдяване, отопление, вентилация и климатизация"</w:t>
            </w:r>
            <w:r w:rsidRPr="00744CB8">
              <w:rPr>
                <w:rFonts w:ascii="Arial" w:hAnsi="Arial" w:cs="Arial"/>
                <w:color w:val="000000"/>
                <w:lang w:val="en-US"/>
              </w:rPr>
              <w:t xml:space="preserve"> - раздел "Вентилация" на трафопостове</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354960" w:rsidRDefault="00F36F64" w:rsidP="007E3A58">
            <w:pPr>
              <w:jc w:val="center"/>
              <w:rPr>
                <w:rFonts w:ascii="Arial" w:hAnsi="Arial" w:cs="Arial"/>
                <w:b/>
                <w:bCs/>
                <w:lang w:val="bg-BG"/>
              </w:rPr>
            </w:pPr>
            <w:r>
              <w:rPr>
                <w:rFonts w:ascii="Arial" w:hAnsi="Arial" w:cs="Arial"/>
                <w:b/>
                <w:bCs/>
                <w:lang w:val="bg-BG"/>
              </w:rPr>
              <w:t>4</w:t>
            </w:r>
          </w:p>
        </w:tc>
        <w:tc>
          <w:tcPr>
            <w:tcW w:w="5103" w:type="dxa"/>
            <w:shd w:val="clear" w:color="auto" w:fill="auto"/>
            <w:vAlign w:val="center"/>
            <w:hideMark/>
          </w:tcPr>
          <w:p w:rsidR="00F36F64" w:rsidRPr="00744CB8" w:rsidRDefault="00F36F64" w:rsidP="007E3A58">
            <w:pPr>
              <w:rPr>
                <w:rFonts w:ascii="Arial" w:hAnsi="Arial" w:cs="Arial"/>
                <w:b/>
                <w:bCs/>
                <w:color w:val="000000"/>
                <w:lang w:val="en-US"/>
              </w:rPr>
            </w:pPr>
            <w:r w:rsidRPr="00744CB8">
              <w:rPr>
                <w:rFonts w:ascii="Arial" w:hAnsi="Arial" w:cs="Arial"/>
                <w:b/>
                <w:bCs/>
                <w:color w:val="000000"/>
                <w:lang w:val="en-US"/>
              </w:rPr>
              <w:t>Част "Геодезическа"</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 </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 </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bottom"/>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1</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Надлъжен профил</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200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2</w:t>
            </w:r>
          </w:p>
        </w:tc>
        <w:tc>
          <w:tcPr>
            <w:tcW w:w="5103" w:type="dxa"/>
            <w:shd w:val="clear" w:color="auto" w:fill="auto"/>
            <w:vAlign w:val="center"/>
            <w:hideMark/>
          </w:tcPr>
          <w:p w:rsidR="00F36F64" w:rsidRPr="00744CB8" w:rsidRDefault="00F36F64" w:rsidP="007E3A58">
            <w:pPr>
              <w:rPr>
                <w:rFonts w:ascii="Arial" w:hAnsi="Arial" w:cs="Arial"/>
                <w:color w:val="000000"/>
                <w:lang w:val="en-US"/>
              </w:rPr>
            </w:pPr>
            <w:r w:rsidRPr="00744CB8">
              <w:rPr>
                <w:rFonts w:ascii="Arial" w:hAnsi="Arial" w:cs="Arial"/>
                <w:color w:val="000000"/>
                <w:lang w:val="en-US"/>
              </w:rPr>
              <w:t>Трасировъчен план</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2300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900"/>
        </w:trPr>
        <w:tc>
          <w:tcPr>
            <w:tcW w:w="582" w:type="dxa"/>
            <w:shd w:val="clear" w:color="auto" w:fill="auto"/>
            <w:vAlign w:val="center"/>
            <w:hideMark/>
          </w:tcPr>
          <w:p w:rsidR="00F36F64" w:rsidRPr="00493933" w:rsidRDefault="00F36F64" w:rsidP="007E3A58">
            <w:pPr>
              <w:jc w:val="center"/>
              <w:rPr>
                <w:rFonts w:ascii="Arial" w:hAnsi="Arial" w:cs="Arial"/>
                <w:b/>
                <w:bCs/>
                <w:lang w:val="bg-BG"/>
              </w:rPr>
            </w:pPr>
            <w:r w:rsidRPr="00493933">
              <w:rPr>
                <w:rFonts w:ascii="Arial" w:hAnsi="Arial" w:cs="Arial"/>
                <w:b/>
                <w:bCs/>
              </w:rPr>
              <w:t>4</w:t>
            </w:r>
            <w:r w:rsidRPr="00493933">
              <w:rPr>
                <w:rFonts w:ascii="Arial" w:hAnsi="Arial" w:cs="Arial"/>
                <w:b/>
                <w:bCs/>
                <w:lang w:val="bg-BG"/>
              </w:rPr>
              <w:t>.3</w:t>
            </w:r>
          </w:p>
        </w:tc>
        <w:tc>
          <w:tcPr>
            <w:tcW w:w="5103" w:type="dxa"/>
            <w:shd w:val="clear" w:color="auto" w:fill="auto"/>
            <w:vAlign w:val="center"/>
            <w:hideMark/>
          </w:tcPr>
          <w:p w:rsidR="00F36F64" w:rsidRPr="00744CB8" w:rsidRDefault="00F36F64" w:rsidP="007E3A58">
            <w:pPr>
              <w:jc w:val="both"/>
              <w:rPr>
                <w:rFonts w:ascii="Arial" w:hAnsi="Arial" w:cs="Arial"/>
                <w:color w:val="000000"/>
                <w:lang w:val="en-US"/>
              </w:rPr>
            </w:pPr>
            <w:r w:rsidRPr="00744CB8">
              <w:rPr>
                <w:rFonts w:ascii="Arial" w:hAnsi="Arial" w:cs="Arial"/>
                <w:color w:val="000000"/>
                <w:lang w:val="en-US"/>
              </w:rPr>
              <w:t>Заснемане и нанасяне в кадастър, включително и изваждане на удостоверения на въздушни и кабелни линии /ще се възлага и за съществуващи към момента ел.съоръжения собственост на възложителя/</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м.-трасе</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100</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5</w:t>
            </w:r>
          </w:p>
        </w:tc>
        <w:tc>
          <w:tcPr>
            <w:tcW w:w="5103" w:type="dxa"/>
            <w:shd w:val="clear" w:color="auto" w:fill="auto"/>
            <w:vAlign w:val="center"/>
            <w:hideMark/>
          </w:tcPr>
          <w:p w:rsidR="00F36F64" w:rsidRPr="00744CB8" w:rsidRDefault="00F36F64" w:rsidP="007E3A58">
            <w:pPr>
              <w:rPr>
                <w:rFonts w:ascii="Arial" w:hAnsi="Arial" w:cs="Arial"/>
                <w:b/>
                <w:bCs/>
                <w:color w:val="000000"/>
                <w:lang w:val="en-US"/>
              </w:rPr>
            </w:pPr>
            <w:r w:rsidRPr="00744CB8">
              <w:rPr>
                <w:rFonts w:ascii="Arial" w:hAnsi="Arial" w:cs="Arial"/>
                <w:b/>
                <w:bCs/>
                <w:color w:val="000000"/>
                <w:lang w:val="en-US"/>
              </w:rPr>
              <w:t>Част „План по безопасност и здраве“</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13</w:t>
            </w:r>
          </w:p>
        </w:tc>
        <w:tc>
          <w:tcPr>
            <w:tcW w:w="986" w:type="dxa"/>
            <w:shd w:val="clear" w:color="auto" w:fill="auto"/>
            <w:noWrap/>
            <w:vAlign w:val="bottom"/>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6</w:t>
            </w:r>
          </w:p>
        </w:tc>
        <w:tc>
          <w:tcPr>
            <w:tcW w:w="5103" w:type="dxa"/>
            <w:shd w:val="clear" w:color="auto" w:fill="auto"/>
            <w:vAlign w:val="center"/>
            <w:hideMark/>
          </w:tcPr>
          <w:p w:rsidR="00F36F64" w:rsidRPr="00744CB8" w:rsidRDefault="00F36F64" w:rsidP="007E3A58">
            <w:pPr>
              <w:rPr>
                <w:rFonts w:ascii="Arial" w:hAnsi="Arial" w:cs="Arial"/>
                <w:b/>
                <w:bCs/>
                <w:color w:val="000000"/>
                <w:lang w:val="en-US"/>
              </w:rPr>
            </w:pPr>
            <w:r w:rsidRPr="00744CB8">
              <w:rPr>
                <w:rFonts w:ascii="Arial" w:hAnsi="Arial" w:cs="Arial"/>
                <w:b/>
                <w:bCs/>
                <w:color w:val="000000"/>
                <w:lang w:val="en-US"/>
              </w:rPr>
              <w:t xml:space="preserve">Част „Пожарна безопасност“ </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13</w:t>
            </w:r>
          </w:p>
        </w:tc>
        <w:tc>
          <w:tcPr>
            <w:tcW w:w="986" w:type="dxa"/>
            <w:shd w:val="clear" w:color="auto" w:fill="auto"/>
            <w:noWrap/>
            <w:vAlign w:val="bottom"/>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450"/>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7</w:t>
            </w:r>
          </w:p>
        </w:tc>
        <w:tc>
          <w:tcPr>
            <w:tcW w:w="5103" w:type="dxa"/>
            <w:shd w:val="clear" w:color="auto" w:fill="auto"/>
            <w:vAlign w:val="center"/>
            <w:hideMark/>
          </w:tcPr>
          <w:p w:rsidR="00F36F64" w:rsidRPr="00744CB8" w:rsidRDefault="00F36F64" w:rsidP="007E3A58">
            <w:pPr>
              <w:jc w:val="both"/>
              <w:rPr>
                <w:rFonts w:ascii="Arial" w:hAnsi="Arial" w:cs="Arial"/>
                <w:b/>
                <w:bCs/>
                <w:color w:val="000000"/>
                <w:lang w:val="en-US"/>
              </w:rPr>
            </w:pPr>
            <w:r w:rsidRPr="00744CB8">
              <w:rPr>
                <w:rFonts w:ascii="Arial" w:hAnsi="Arial" w:cs="Arial"/>
                <w:b/>
                <w:bCs/>
                <w:color w:val="000000"/>
                <w:lang w:val="en-US"/>
              </w:rPr>
              <w:t>Част „Организация и безопасност на движението и Възстановяване на пътни и тротоарни настилки”</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13</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225"/>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8</w:t>
            </w:r>
          </w:p>
        </w:tc>
        <w:tc>
          <w:tcPr>
            <w:tcW w:w="5103" w:type="dxa"/>
            <w:shd w:val="clear" w:color="auto" w:fill="auto"/>
            <w:vAlign w:val="center"/>
            <w:hideMark/>
          </w:tcPr>
          <w:p w:rsidR="00F36F64" w:rsidRPr="00744CB8" w:rsidRDefault="00F36F64" w:rsidP="007E3A58">
            <w:pPr>
              <w:rPr>
                <w:rFonts w:ascii="Arial" w:hAnsi="Arial" w:cs="Arial"/>
                <w:b/>
                <w:bCs/>
                <w:color w:val="000000"/>
                <w:lang w:val="en-US"/>
              </w:rPr>
            </w:pPr>
            <w:r w:rsidRPr="00744CB8">
              <w:rPr>
                <w:rFonts w:ascii="Arial" w:hAnsi="Arial" w:cs="Arial"/>
                <w:b/>
                <w:bCs/>
                <w:color w:val="000000"/>
                <w:lang w:val="en-US"/>
              </w:rPr>
              <w:t>Част „План за управление на строителните отпадъци“</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13</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F36F64" w:rsidRPr="00744CB8" w:rsidTr="00805E8F">
        <w:trPr>
          <w:trHeight w:val="450"/>
        </w:trPr>
        <w:tc>
          <w:tcPr>
            <w:tcW w:w="582" w:type="dxa"/>
            <w:shd w:val="clear" w:color="auto" w:fill="auto"/>
            <w:vAlign w:val="center"/>
            <w:hideMark/>
          </w:tcPr>
          <w:p w:rsidR="00F36F64" w:rsidRPr="00493933" w:rsidRDefault="00F36F64" w:rsidP="007E3A58">
            <w:pPr>
              <w:jc w:val="center"/>
              <w:rPr>
                <w:rFonts w:ascii="Arial" w:hAnsi="Arial" w:cs="Arial"/>
                <w:b/>
                <w:bCs/>
              </w:rPr>
            </w:pPr>
            <w:r w:rsidRPr="00493933">
              <w:rPr>
                <w:rFonts w:ascii="Arial" w:hAnsi="Arial" w:cs="Arial"/>
                <w:b/>
                <w:bCs/>
              </w:rPr>
              <w:t>9</w:t>
            </w:r>
          </w:p>
        </w:tc>
        <w:tc>
          <w:tcPr>
            <w:tcW w:w="5103" w:type="dxa"/>
            <w:shd w:val="clear" w:color="auto" w:fill="auto"/>
            <w:vAlign w:val="center"/>
            <w:hideMark/>
          </w:tcPr>
          <w:p w:rsidR="00F36F64" w:rsidRPr="00744CB8" w:rsidRDefault="00F36F64" w:rsidP="007E3A58">
            <w:pPr>
              <w:jc w:val="both"/>
              <w:rPr>
                <w:rFonts w:ascii="Arial" w:hAnsi="Arial" w:cs="Arial"/>
                <w:b/>
                <w:bCs/>
                <w:color w:val="000000"/>
                <w:lang w:val="en-US"/>
              </w:rPr>
            </w:pPr>
            <w:r w:rsidRPr="00744CB8">
              <w:rPr>
                <w:rFonts w:ascii="Arial" w:hAnsi="Arial" w:cs="Arial"/>
                <w:b/>
                <w:bCs/>
                <w:color w:val="000000"/>
                <w:lang w:val="en-US"/>
              </w:rPr>
              <w:t>ПУП - парцеларен план - изработване, съгласуване и  утвърждаване</w:t>
            </w:r>
          </w:p>
        </w:tc>
        <w:tc>
          <w:tcPr>
            <w:tcW w:w="1054"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F36F64" w:rsidRPr="00744CB8" w:rsidRDefault="00F36F64" w:rsidP="007E3A58">
            <w:pPr>
              <w:jc w:val="center"/>
              <w:rPr>
                <w:rFonts w:ascii="Arial" w:hAnsi="Arial" w:cs="Arial"/>
                <w:color w:val="000000"/>
                <w:lang w:val="en-US"/>
              </w:rPr>
            </w:pPr>
            <w:r w:rsidRPr="00744CB8">
              <w:rPr>
                <w:rFonts w:ascii="Arial" w:hAnsi="Arial" w:cs="Arial"/>
                <w:color w:val="000000"/>
                <w:lang w:val="en-US"/>
              </w:rPr>
              <w:t>1</w:t>
            </w:r>
          </w:p>
        </w:tc>
        <w:tc>
          <w:tcPr>
            <w:tcW w:w="986" w:type="dxa"/>
            <w:shd w:val="clear" w:color="auto" w:fill="auto"/>
            <w:noWrap/>
            <w:vAlign w:val="center"/>
          </w:tcPr>
          <w:p w:rsidR="00F36F64" w:rsidRPr="00744CB8" w:rsidRDefault="00F36F64" w:rsidP="007E3A58">
            <w:pPr>
              <w:jc w:val="right"/>
              <w:rPr>
                <w:rFonts w:ascii="Arial" w:hAnsi="Arial" w:cs="Arial"/>
                <w:color w:val="000000"/>
                <w:lang w:val="en-US"/>
              </w:rPr>
            </w:pPr>
          </w:p>
        </w:tc>
        <w:tc>
          <w:tcPr>
            <w:tcW w:w="1134" w:type="dxa"/>
            <w:shd w:val="clear" w:color="auto" w:fill="auto"/>
            <w:noWrap/>
            <w:vAlign w:val="center"/>
          </w:tcPr>
          <w:p w:rsidR="00F36F64" w:rsidRPr="00744CB8" w:rsidRDefault="00F36F64" w:rsidP="007E3A58">
            <w:pPr>
              <w:jc w:val="right"/>
              <w:rPr>
                <w:rFonts w:ascii="Arial" w:hAnsi="Arial" w:cs="Arial"/>
                <w:color w:val="000000"/>
                <w:lang w:val="en-US"/>
              </w:rPr>
            </w:pPr>
          </w:p>
        </w:tc>
      </w:tr>
      <w:tr w:rsidR="00744CB8" w:rsidRPr="00744CB8" w:rsidTr="00805E8F">
        <w:trPr>
          <w:trHeight w:val="225"/>
        </w:trPr>
        <w:tc>
          <w:tcPr>
            <w:tcW w:w="8964" w:type="dxa"/>
            <w:gridSpan w:val="5"/>
            <w:shd w:val="clear" w:color="auto" w:fill="auto"/>
            <w:vAlign w:val="center"/>
            <w:hideMark/>
          </w:tcPr>
          <w:p w:rsidR="00744CB8" w:rsidRPr="00744CB8" w:rsidRDefault="00744CB8" w:rsidP="007E3A58">
            <w:pPr>
              <w:rPr>
                <w:rFonts w:ascii="Arial" w:hAnsi="Arial" w:cs="Arial"/>
                <w:b/>
                <w:bCs/>
                <w:color w:val="000000"/>
                <w:lang w:val="en-US"/>
              </w:rPr>
            </w:pPr>
            <w:r w:rsidRPr="00744CB8">
              <w:rPr>
                <w:rFonts w:ascii="Arial" w:hAnsi="Arial" w:cs="Arial"/>
                <w:b/>
                <w:bCs/>
                <w:color w:val="000000"/>
                <w:lang w:val="en-US"/>
              </w:rPr>
              <w:t>II. Други дейности, свързани с предмета на поръчката</w:t>
            </w:r>
          </w:p>
        </w:tc>
        <w:tc>
          <w:tcPr>
            <w:tcW w:w="1134" w:type="dxa"/>
            <w:shd w:val="clear" w:color="auto" w:fill="auto"/>
            <w:noWrap/>
            <w:vAlign w:val="bottom"/>
            <w:hideMark/>
          </w:tcPr>
          <w:p w:rsidR="00744CB8" w:rsidRPr="00744CB8" w:rsidRDefault="00744CB8" w:rsidP="007E3A58">
            <w:pPr>
              <w:jc w:val="right"/>
              <w:rPr>
                <w:rFonts w:ascii="Arial" w:hAnsi="Arial" w:cs="Arial"/>
                <w:color w:val="000000"/>
                <w:lang w:val="en-US"/>
              </w:rPr>
            </w:pPr>
            <w:r w:rsidRPr="00744CB8">
              <w:rPr>
                <w:rFonts w:ascii="Arial" w:hAnsi="Arial" w:cs="Arial"/>
                <w:color w:val="000000"/>
                <w:lang w:val="en-US"/>
              </w:rPr>
              <w:t> </w:t>
            </w:r>
          </w:p>
        </w:tc>
      </w:tr>
      <w:tr w:rsidR="009F0902" w:rsidRPr="00744CB8" w:rsidTr="00805E8F">
        <w:trPr>
          <w:trHeight w:val="450"/>
        </w:trPr>
        <w:tc>
          <w:tcPr>
            <w:tcW w:w="582" w:type="dxa"/>
            <w:shd w:val="clear" w:color="auto" w:fill="auto"/>
            <w:vAlign w:val="center"/>
            <w:hideMark/>
          </w:tcPr>
          <w:p w:rsidR="009F0902" w:rsidRPr="00493933" w:rsidRDefault="009F0902" w:rsidP="007E3A58">
            <w:pPr>
              <w:jc w:val="center"/>
              <w:rPr>
                <w:rFonts w:ascii="Arial" w:hAnsi="Arial" w:cs="Arial"/>
                <w:b/>
                <w:bCs/>
                <w:lang w:val="bg-BG"/>
              </w:rPr>
            </w:pPr>
            <w:r w:rsidRPr="00493933">
              <w:rPr>
                <w:rFonts w:ascii="Arial" w:hAnsi="Arial" w:cs="Arial"/>
                <w:b/>
                <w:bCs/>
              </w:rPr>
              <w:t>1</w:t>
            </w:r>
            <w:r w:rsidRPr="00493933">
              <w:rPr>
                <w:rFonts w:ascii="Arial" w:hAnsi="Arial" w:cs="Arial"/>
                <w:b/>
                <w:bCs/>
                <w:lang w:val="bg-BG"/>
              </w:rPr>
              <w:t>0</w:t>
            </w:r>
          </w:p>
        </w:tc>
        <w:tc>
          <w:tcPr>
            <w:tcW w:w="5103" w:type="dxa"/>
            <w:shd w:val="clear" w:color="auto" w:fill="auto"/>
            <w:vAlign w:val="center"/>
            <w:hideMark/>
          </w:tcPr>
          <w:p w:rsidR="009F0902" w:rsidRPr="00744CB8" w:rsidRDefault="009F0902" w:rsidP="007E3A58">
            <w:pPr>
              <w:rPr>
                <w:rFonts w:ascii="Arial" w:hAnsi="Arial" w:cs="Arial"/>
                <w:b/>
                <w:bCs/>
                <w:color w:val="000000"/>
                <w:lang w:val="en-US"/>
              </w:rPr>
            </w:pPr>
            <w:r w:rsidRPr="00744CB8">
              <w:rPr>
                <w:rFonts w:ascii="Arial" w:hAnsi="Arial" w:cs="Arial"/>
                <w:b/>
                <w:bCs/>
                <w:color w:val="000000"/>
                <w:lang w:val="en-US"/>
              </w:rPr>
              <w:t>Съгласуване на проект, всички части със съответните инстанции за издаване на разрешение за строеж</w:t>
            </w:r>
          </w:p>
        </w:tc>
        <w:tc>
          <w:tcPr>
            <w:tcW w:w="1054"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брой проект</w:t>
            </w:r>
          </w:p>
        </w:tc>
        <w:tc>
          <w:tcPr>
            <w:tcW w:w="1239"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12</w:t>
            </w:r>
          </w:p>
        </w:tc>
        <w:tc>
          <w:tcPr>
            <w:tcW w:w="986" w:type="dxa"/>
            <w:shd w:val="clear" w:color="auto" w:fill="auto"/>
            <w:noWrap/>
            <w:vAlign w:val="center"/>
          </w:tcPr>
          <w:p w:rsidR="009F0902" w:rsidRPr="00744CB8" w:rsidRDefault="009F0902" w:rsidP="007E3A58">
            <w:pPr>
              <w:jc w:val="right"/>
              <w:rPr>
                <w:rFonts w:ascii="Arial" w:hAnsi="Arial" w:cs="Arial"/>
                <w:color w:val="000000"/>
                <w:lang w:val="en-US"/>
              </w:rPr>
            </w:pPr>
          </w:p>
        </w:tc>
        <w:tc>
          <w:tcPr>
            <w:tcW w:w="1134" w:type="dxa"/>
            <w:shd w:val="clear" w:color="auto" w:fill="auto"/>
            <w:noWrap/>
            <w:vAlign w:val="center"/>
          </w:tcPr>
          <w:p w:rsidR="009F0902" w:rsidRPr="00744CB8" w:rsidRDefault="009F0902" w:rsidP="007E3A58">
            <w:pPr>
              <w:jc w:val="right"/>
              <w:rPr>
                <w:rFonts w:ascii="Arial" w:hAnsi="Arial" w:cs="Arial"/>
                <w:color w:val="000000"/>
                <w:lang w:val="en-US"/>
              </w:rPr>
            </w:pPr>
          </w:p>
        </w:tc>
      </w:tr>
      <w:tr w:rsidR="009F0902" w:rsidRPr="00744CB8" w:rsidTr="00805E8F">
        <w:trPr>
          <w:trHeight w:val="450"/>
        </w:trPr>
        <w:tc>
          <w:tcPr>
            <w:tcW w:w="582" w:type="dxa"/>
            <w:shd w:val="clear" w:color="auto" w:fill="auto"/>
            <w:vAlign w:val="center"/>
            <w:hideMark/>
          </w:tcPr>
          <w:p w:rsidR="009F0902" w:rsidRPr="00493933" w:rsidRDefault="009F0902" w:rsidP="007E3A58">
            <w:pPr>
              <w:jc w:val="center"/>
              <w:rPr>
                <w:rFonts w:ascii="Arial" w:hAnsi="Arial" w:cs="Arial"/>
                <w:b/>
                <w:bCs/>
                <w:lang w:val="bg-BG"/>
              </w:rPr>
            </w:pPr>
            <w:r w:rsidRPr="00493933">
              <w:rPr>
                <w:rFonts w:ascii="Arial" w:hAnsi="Arial" w:cs="Arial"/>
                <w:b/>
                <w:bCs/>
                <w:lang w:val="bg-BG"/>
              </w:rPr>
              <w:t>11</w:t>
            </w:r>
          </w:p>
        </w:tc>
        <w:tc>
          <w:tcPr>
            <w:tcW w:w="5103" w:type="dxa"/>
            <w:shd w:val="clear" w:color="auto" w:fill="auto"/>
            <w:vAlign w:val="center"/>
            <w:hideMark/>
          </w:tcPr>
          <w:p w:rsidR="009F0902" w:rsidRPr="00744CB8" w:rsidRDefault="009F0902" w:rsidP="007E3A58">
            <w:pPr>
              <w:rPr>
                <w:rFonts w:ascii="Arial" w:hAnsi="Arial" w:cs="Arial"/>
                <w:b/>
                <w:bCs/>
                <w:color w:val="000000"/>
                <w:lang w:val="en-US"/>
              </w:rPr>
            </w:pPr>
            <w:r w:rsidRPr="00744CB8">
              <w:rPr>
                <w:rFonts w:ascii="Arial" w:hAnsi="Arial" w:cs="Arial"/>
                <w:b/>
                <w:bCs/>
                <w:color w:val="000000"/>
                <w:lang w:val="en-US"/>
              </w:rPr>
              <w:t>Процедиране на издаване на разрешение за строеж</w:t>
            </w:r>
          </w:p>
        </w:tc>
        <w:tc>
          <w:tcPr>
            <w:tcW w:w="1054"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брой разрешение</w:t>
            </w:r>
          </w:p>
        </w:tc>
        <w:tc>
          <w:tcPr>
            <w:tcW w:w="1239"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12</w:t>
            </w:r>
          </w:p>
        </w:tc>
        <w:tc>
          <w:tcPr>
            <w:tcW w:w="986" w:type="dxa"/>
            <w:shd w:val="clear" w:color="auto" w:fill="auto"/>
            <w:noWrap/>
            <w:vAlign w:val="center"/>
          </w:tcPr>
          <w:p w:rsidR="009F0902" w:rsidRPr="00744CB8" w:rsidRDefault="009F0902" w:rsidP="007E3A58">
            <w:pPr>
              <w:jc w:val="right"/>
              <w:rPr>
                <w:rFonts w:ascii="Arial" w:hAnsi="Arial" w:cs="Arial"/>
                <w:color w:val="000000"/>
                <w:lang w:val="en-US"/>
              </w:rPr>
            </w:pPr>
          </w:p>
        </w:tc>
        <w:tc>
          <w:tcPr>
            <w:tcW w:w="1134" w:type="dxa"/>
            <w:shd w:val="clear" w:color="auto" w:fill="auto"/>
            <w:noWrap/>
            <w:vAlign w:val="center"/>
          </w:tcPr>
          <w:p w:rsidR="009F0902" w:rsidRPr="00744CB8" w:rsidRDefault="009F0902" w:rsidP="007E3A58">
            <w:pPr>
              <w:jc w:val="right"/>
              <w:rPr>
                <w:rFonts w:ascii="Arial" w:hAnsi="Arial" w:cs="Arial"/>
                <w:color w:val="000000"/>
                <w:lang w:val="en-US"/>
              </w:rPr>
            </w:pPr>
          </w:p>
        </w:tc>
      </w:tr>
      <w:tr w:rsidR="009F0902" w:rsidRPr="00744CB8" w:rsidTr="00805E8F">
        <w:trPr>
          <w:trHeight w:val="920"/>
        </w:trPr>
        <w:tc>
          <w:tcPr>
            <w:tcW w:w="582" w:type="dxa"/>
            <w:shd w:val="clear" w:color="auto" w:fill="auto"/>
            <w:vAlign w:val="center"/>
            <w:hideMark/>
          </w:tcPr>
          <w:p w:rsidR="009F0902" w:rsidRPr="00493933" w:rsidRDefault="009F0902" w:rsidP="007E3A58">
            <w:pPr>
              <w:jc w:val="center"/>
              <w:rPr>
                <w:rFonts w:ascii="Arial" w:hAnsi="Arial" w:cs="Arial"/>
                <w:b/>
                <w:bCs/>
                <w:lang w:val="bg-BG"/>
              </w:rPr>
            </w:pPr>
            <w:r w:rsidRPr="00493933">
              <w:rPr>
                <w:rFonts w:ascii="Arial" w:hAnsi="Arial" w:cs="Arial"/>
                <w:b/>
                <w:bCs/>
                <w:lang w:val="bg-BG"/>
              </w:rPr>
              <w:t>12</w:t>
            </w:r>
          </w:p>
        </w:tc>
        <w:tc>
          <w:tcPr>
            <w:tcW w:w="5103" w:type="dxa"/>
            <w:shd w:val="clear" w:color="auto" w:fill="auto"/>
            <w:vAlign w:val="center"/>
            <w:hideMark/>
          </w:tcPr>
          <w:p w:rsidR="009F0902" w:rsidRPr="00744CB8" w:rsidRDefault="009F0902" w:rsidP="007E3A58">
            <w:pPr>
              <w:jc w:val="both"/>
              <w:rPr>
                <w:rFonts w:ascii="Arial" w:hAnsi="Arial" w:cs="Arial"/>
                <w:b/>
                <w:bCs/>
                <w:color w:val="000000"/>
                <w:lang w:val="en-US"/>
              </w:rPr>
            </w:pPr>
            <w:r w:rsidRPr="00744CB8">
              <w:rPr>
                <w:rFonts w:ascii="Arial" w:hAnsi="Arial" w:cs="Arial"/>
                <w:b/>
                <w:bCs/>
                <w:color w:val="000000"/>
                <w:lang w:val="en-US"/>
              </w:rPr>
              <w:t>Процедиране на вещни права по повод учредяване право на стоеж, право на прокарване или преминаване – административно-организационни дейности, свързани с получаване на право на прокарване, преминаване и учредено право на строеж.</w:t>
            </w:r>
          </w:p>
        </w:tc>
        <w:tc>
          <w:tcPr>
            <w:tcW w:w="1054"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брой разрешение</w:t>
            </w:r>
          </w:p>
        </w:tc>
        <w:tc>
          <w:tcPr>
            <w:tcW w:w="1239"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12</w:t>
            </w:r>
          </w:p>
        </w:tc>
        <w:tc>
          <w:tcPr>
            <w:tcW w:w="986" w:type="dxa"/>
            <w:shd w:val="clear" w:color="auto" w:fill="auto"/>
            <w:noWrap/>
            <w:vAlign w:val="center"/>
          </w:tcPr>
          <w:p w:rsidR="009F0902" w:rsidRPr="00744CB8" w:rsidRDefault="009F0902" w:rsidP="007E3A58">
            <w:pPr>
              <w:jc w:val="right"/>
              <w:rPr>
                <w:rFonts w:ascii="Arial" w:hAnsi="Arial" w:cs="Arial"/>
                <w:color w:val="000000"/>
                <w:lang w:val="en-US"/>
              </w:rPr>
            </w:pPr>
          </w:p>
        </w:tc>
        <w:tc>
          <w:tcPr>
            <w:tcW w:w="1134" w:type="dxa"/>
            <w:shd w:val="clear" w:color="auto" w:fill="auto"/>
            <w:noWrap/>
            <w:vAlign w:val="center"/>
          </w:tcPr>
          <w:p w:rsidR="009F0902" w:rsidRPr="00744CB8" w:rsidRDefault="009F0902" w:rsidP="007E3A58">
            <w:pPr>
              <w:jc w:val="right"/>
              <w:rPr>
                <w:rFonts w:ascii="Arial" w:hAnsi="Arial" w:cs="Arial"/>
                <w:color w:val="000000"/>
                <w:lang w:val="en-US"/>
              </w:rPr>
            </w:pPr>
          </w:p>
        </w:tc>
      </w:tr>
      <w:tr w:rsidR="009F0902" w:rsidRPr="00744CB8" w:rsidTr="00805E8F">
        <w:trPr>
          <w:trHeight w:val="450"/>
        </w:trPr>
        <w:tc>
          <w:tcPr>
            <w:tcW w:w="582" w:type="dxa"/>
            <w:shd w:val="clear" w:color="auto" w:fill="auto"/>
            <w:vAlign w:val="center"/>
            <w:hideMark/>
          </w:tcPr>
          <w:p w:rsidR="009F0902" w:rsidRPr="00493933" w:rsidRDefault="009F0902" w:rsidP="007E3A58">
            <w:pPr>
              <w:jc w:val="center"/>
              <w:rPr>
                <w:rFonts w:ascii="Arial" w:hAnsi="Arial" w:cs="Arial"/>
                <w:b/>
                <w:bCs/>
                <w:lang w:val="bg-BG"/>
              </w:rPr>
            </w:pPr>
            <w:r w:rsidRPr="00493933">
              <w:rPr>
                <w:rFonts w:ascii="Arial" w:hAnsi="Arial" w:cs="Arial"/>
                <w:b/>
                <w:bCs/>
                <w:lang w:val="bg-BG"/>
              </w:rPr>
              <w:t>13</w:t>
            </w:r>
          </w:p>
        </w:tc>
        <w:tc>
          <w:tcPr>
            <w:tcW w:w="5103" w:type="dxa"/>
            <w:shd w:val="clear" w:color="auto" w:fill="auto"/>
            <w:vAlign w:val="center"/>
            <w:hideMark/>
          </w:tcPr>
          <w:p w:rsidR="009F0902" w:rsidRPr="00744CB8" w:rsidRDefault="009F0902" w:rsidP="007E3A58">
            <w:pPr>
              <w:rPr>
                <w:rFonts w:ascii="Arial" w:hAnsi="Arial" w:cs="Arial"/>
                <w:b/>
                <w:bCs/>
                <w:color w:val="000000"/>
                <w:lang w:val="en-US"/>
              </w:rPr>
            </w:pPr>
            <w:r w:rsidRPr="00744CB8">
              <w:rPr>
                <w:rFonts w:ascii="Arial" w:hAnsi="Arial" w:cs="Arial"/>
                <w:b/>
                <w:bCs/>
                <w:color w:val="000000"/>
                <w:lang w:val="en-US"/>
              </w:rPr>
              <w:t>Изработване на екзекутивни чертежи за всички части</w:t>
            </w:r>
          </w:p>
        </w:tc>
        <w:tc>
          <w:tcPr>
            <w:tcW w:w="1054"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брой разрешение</w:t>
            </w:r>
          </w:p>
        </w:tc>
        <w:tc>
          <w:tcPr>
            <w:tcW w:w="1239"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12</w:t>
            </w:r>
          </w:p>
        </w:tc>
        <w:tc>
          <w:tcPr>
            <w:tcW w:w="986" w:type="dxa"/>
            <w:shd w:val="clear" w:color="auto" w:fill="auto"/>
            <w:noWrap/>
            <w:vAlign w:val="center"/>
          </w:tcPr>
          <w:p w:rsidR="009F0902" w:rsidRPr="00744CB8" w:rsidRDefault="009F0902" w:rsidP="007E3A58">
            <w:pPr>
              <w:jc w:val="right"/>
              <w:rPr>
                <w:rFonts w:ascii="Arial" w:hAnsi="Arial" w:cs="Arial"/>
                <w:color w:val="000000"/>
                <w:lang w:val="en-US"/>
              </w:rPr>
            </w:pPr>
          </w:p>
        </w:tc>
        <w:tc>
          <w:tcPr>
            <w:tcW w:w="1134" w:type="dxa"/>
            <w:shd w:val="clear" w:color="auto" w:fill="auto"/>
            <w:noWrap/>
            <w:vAlign w:val="center"/>
          </w:tcPr>
          <w:p w:rsidR="009F0902" w:rsidRPr="00744CB8" w:rsidRDefault="009F0902" w:rsidP="007E3A58">
            <w:pPr>
              <w:jc w:val="right"/>
              <w:rPr>
                <w:rFonts w:ascii="Arial" w:hAnsi="Arial" w:cs="Arial"/>
                <w:color w:val="000000"/>
                <w:lang w:val="en-US"/>
              </w:rPr>
            </w:pPr>
          </w:p>
        </w:tc>
      </w:tr>
      <w:tr w:rsidR="009F0902" w:rsidRPr="00744CB8" w:rsidTr="00805E8F">
        <w:trPr>
          <w:trHeight w:val="450"/>
        </w:trPr>
        <w:tc>
          <w:tcPr>
            <w:tcW w:w="582" w:type="dxa"/>
            <w:shd w:val="clear" w:color="auto" w:fill="auto"/>
            <w:vAlign w:val="center"/>
            <w:hideMark/>
          </w:tcPr>
          <w:p w:rsidR="009F0902" w:rsidRPr="00493933" w:rsidRDefault="009F0902" w:rsidP="007E3A58">
            <w:pPr>
              <w:jc w:val="center"/>
              <w:rPr>
                <w:rFonts w:ascii="Arial" w:hAnsi="Arial" w:cs="Arial"/>
                <w:b/>
                <w:bCs/>
                <w:lang w:val="bg-BG"/>
              </w:rPr>
            </w:pPr>
            <w:r w:rsidRPr="00493933">
              <w:rPr>
                <w:rFonts w:ascii="Arial" w:hAnsi="Arial" w:cs="Arial"/>
                <w:b/>
                <w:bCs/>
                <w:lang w:val="bg-BG"/>
              </w:rPr>
              <w:t>14</w:t>
            </w:r>
          </w:p>
        </w:tc>
        <w:tc>
          <w:tcPr>
            <w:tcW w:w="5103" w:type="dxa"/>
            <w:shd w:val="clear" w:color="auto" w:fill="auto"/>
            <w:vAlign w:val="center"/>
            <w:hideMark/>
          </w:tcPr>
          <w:p w:rsidR="009F0902" w:rsidRPr="00744CB8" w:rsidRDefault="009F0902" w:rsidP="007E3A58">
            <w:pPr>
              <w:rPr>
                <w:rFonts w:ascii="Arial" w:hAnsi="Arial" w:cs="Arial"/>
                <w:b/>
                <w:bCs/>
                <w:color w:val="000000"/>
                <w:lang w:val="en-US"/>
              </w:rPr>
            </w:pPr>
            <w:r w:rsidRPr="00744CB8">
              <w:rPr>
                <w:rFonts w:ascii="Arial" w:hAnsi="Arial" w:cs="Arial"/>
                <w:b/>
                <w:bCs/>
                <w:color w:val="000000"/>
                <w:lang w:val="en-US"/>
              </w:rPr>
              <w:t>Авторски надзор</w:t>
            </w:r>
          </w:p>
        </w:tc>
        <w:tc>
          <w:tcPr>
            <w:tcW w:w="1054"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брой разрешение</w:t>
            </w:r>
          </w:p>
        </w:tc>
        <w:tc>
          <w:tcPr>
            <w:tcW w:w="1239" w:type="dxa"/>
            <w:shd w:val="clear" w:color="auto" w:fill="auto"/>
            <w:vAlign w:val="center"/>
            <w:hideMark/>
          </w:tcPr>
          <w:p w:rsidR="009F0902" w:rsidRPr="00744CB8" w:rsidRDefault="009F0902" w:rsidP="007E3A58">
            <w:pPr>
              <w:jc w:val="center"/>
              <w:rPr>
                <w:rFonts w:ascii="Arial" w:hAnsi="Arial" w:cs="Arial"/>
                <w:color w:val="000000"/>
                <w:lang w:val="en-US"/>
              </w:rPr>
            </w:pPr>
            <w:r w:rsidRPr="00744CB8">
              <w:rPr>
                <w:rFonts w:ascii="Arial" w:hAnsi="Arial" w:cs="Arial"/>
                <w:color w:val="000000"/>
                <w:lang w:val="en-US"/>
              </w:rPr>
              <w:t>12</w:t>
            </w:r>
          </w:p>
        </w:tc>
        <w:tc>
          <w:tcPr>
            <w:tcW w:w="986" w:type="dxa"/>
            <w:shd w:val="clear" w:color="auto" w:fill="auto"/>
            <w:noWrap/>
            <w:vAlign w:val="center"/>
          </w:tcPr>
          <w:p w:rsidR="009F0902" w:rsidRPr="00744CB8" w:rsidRDefault="009F0902" w:rsidP="007E3A58">
            <w:pPr>
              <w:jc w:val="right"/>
              <w:rPr>
                <w:rFonts w:ascii="Arial" w:hAnsi="Arial" w:cs="Arial"/>
                <w:color w:val="000000"/>
                <w:lang w:val="en-US"/>
              </w:rPr>
            </w:pPr>
          </w:p>
        </w:tc>
        <w:tc>
          <w:tcPr>
            <w:tcW w:w="1134" w:type="dxa"/>
            <w:shd w:val="clear" w:color="auto" w:fill="auto"/>
            <w:noWrap/>
            <w:vAlign w:val="center"/>
          </w:tcPr>
          <w:p w:rsidR="009F0902" w:rsidRPr="00744CB8" w:rsidRDefault="009F0902" w:rsidP="007E3A58">
            <w:pPr>
              <w:jc w:val="right"/>
              <w:rPr>
                <w:rFonts w:ascii="Arial" w:hAnsi="Arial" w:cs="Arial"/>
                <w:color w:val="000000"/>
                <w:lang w:val="en-US"/>
              </w:rPr>
            </w:pPr>
          </w:p>
        </w:tc>
      </w:tr>
      <w:tr w:rsidR="00A5039C" w:rsidRPr="00744CB8" w:rsidTr="00805E8F">
        <w:trPr>
          <w:trHeight w:val="225"/>
        </w:trPr>
        <w:tc>
          <w:tcPr>
            <w:tcW w:w="582" w:type="dxa"/>
            <w:shd w:val="clear" w:color="auto" w:fill="auto"/>
            <w:noWrap/>
            <w:vAlign w:val="bottom"/>
            <w:hideMark/>
          </w:tcPr>
          <w:p w:rsidR="00A5039C" w:rsidRPr="00744CB8" w:rsidRDefault="00A5039C" w:rsidP="007E3A58">
            <w:pPr>
              <w:rPr>
                <w:rFonts w:ascii="Arial" w:hAnsi="Arial" w:cs="Arial"/>
                <w:color w:val="000000"/>
                <w:lang w:val="en-US"/>
              </w:rPr>
            </w:pPr>
            <w:r w:rsidRPr="00744CB8">
              <w:rPr>
                <w:rFonts w:ascii="Arial" w:hAnsi="Arial" w:cs="Arial"/>
                <w:color w:val="000000"/>
                <w:lang w:val="en-US"/>
              </w:rPr>
              <w:t> </w:t>
            </w:r>
          </w:p>
        </w:tc>
        <w:tc>
          <w:tcPr>
            <w:tcW w:w="8382" w:type="dxa"/>
            <w:gridSpan w:val="4"/>
            <w:shd w:val="clear" w:color="auto" w:fill="auto"/>
            <w:noWrap/>
            <w:vAlign w:val="center"/>
            <w:hideMark/>
          </w:tcPr>
          <w:p w:rsidR="00A5039C" w:rsidRPr="00DF443C" w:rsidRDefault="00A5039C" w:rsidP="007E3A58">
            <w:pPr>
              <w:jc w:val="right"/>
              <w:rPr>
                <w:rFonts w:ascii="Arial" w:hAnsi="Arial" w:cs="Arial"/>
                <w:b/>
                <w:bCs/>
                <w:sz w:val="18"/>
                <w:szCs w:val="18"/>
              </w:rPr>
            </w:pPr>
            <w:r w:rsidRPr="00322165">
              <w:rPr>
                <w:rFonts w:ascii="Arial" w:hAnsi="Arial" w:cs="Arial"/>
                <w:b/>
              </w:rPr>
              <w:t>Обща стойност на КСС в лева без ДДС:</w:t>
            </w:r>
          </w:p>
        </w:tc>
        <w:tc>
          <w:tcPr>
            <w:tcW w:w="1134" w:type="dxa"/>
            <w:shd w:val="clear" w:color="auto" w:fill="auto"/>
            <w:noWrap/>
            <w:vAlign w:val="bottom"/>
          </w:tcPr>
          <w:p w:rsidR="00A5039C" w:rsidRPr="00744CB8" w:rsidRDefault="00A5039C" w:rsidP="007E3A58">
            <w:pPr>
              <w:jc w:val="right"/>
              <w:rPr>
                <w:rFonts w:ascii="Arial" w:hAnsi="Arial" w:cs="Arial"/>
                <w:b/>
                <w:bCs/>
                <w:color w:val="000000"/>
                <w:lang w:val="en-US"/>
              </w:rPr>
            </w:pPr>
          </w:p>
        </w:tc>
      </w:tr>
      <w:tr w:rsidR="00A5039C" w:rsidRPr="00744CB8" w:rsidTr="00805E8F">
        <w:trPr>
          <w:trHeight w:val="225"/>
        </w:trPr>
        <w:tc>
          <w:tcPr>
            <w:tcW w:w="582" w:type="dxa"/>
            <w:shd w:val="clear" w:color="auto" w:fill="auto"/>
            <w:noWrap/>
            <w:vAlign w:val="bottom"/>
          </w:tcPr>
          <w:p w:rsidR="00A5039C" w:rsidRPr="00744CB8" w:rsidRDefault="00A5039C" w:rsidP="007E3A58">
            <w:pPr>
              <w:rPr>
                <w:rFonts w:ascii="Arial" w:hAnsi="Arial" w:cs="Arial"/>
                <w:color w:val="000000"/>
                <w:lang w:val="en-US"/>
              </w:rPr>
            </w:pPr>
          </w:p>
        </w:tc>
        <w:tc>
          <w:tcPr>
            <w:tcW w:w="8382" w:type="dxa"/>
            <w:gridSpan w:val="4"/>
            <w:shd w:val="clear" w:color="auto" w:fill="auto"/>
            <w:noWrap/>
            <w:vAlign w:val="center"/>
          </w:tcPr>
          <w:p w:rsidR="00A5039C" w:rsidRPr="00322165" w:rsidRDefault="00A5039C" w:rsidP="007E3A58">
            <w:pPr>
              <w:jc w:val="right"/>
              <w:rPr>
                <w:rFonts w:ascii="Arial" w:hAnsi="Arial" w:cs="Arial"/>
                <w:b/>
              </w:rPr>
            </w:pPr>
            <w:r w:rsidRPr="00E541B3">
              <w:rPr>
                <w:rFonts w:ascii="Arial" w:hAnsi="Arial" w:cs="Arial"/>
                <w:b/>
                <w:bCs/>
                <w:iCs/>
                <w:lang w:val="bg-BG"/>
              </w:rPr>
              <w:t>Непредвидени работи, представляващи 5% от общата стойност на КСС:</w:t>
            </w:r>
          </w:p>
        </w:tc>
        <w:tc>
          <w:tcPr>
            <w:tcW w:w="1134" w:type="dxa"/>
            <w:shd w:val="clear" w:color="auto" w:fill="auto"/>
            <w:noWrap/>
            <w:vAlign w:val="bottom"/>
          </w:tcPr>
          <w:p w:rsidR="00A5039C" w:rsidRPr="00744CB8" w:rsidRDefault="00A5039C" w:rsidP="007E3A58">
            <w:pPr>
              <w:jc w:val="right"/>
              <w:rPr>
                <w:rFonts w:ascii="Arial" w:hAnsi="Arial" w:cs="Arial"/>
                <w:b/>
                <w:bCs/>
                <w:color w:val="000000"/>
                <w:lang w:val="en-US"/>
              </w:rPr>
            </w:pPr>
          </w:p>
        </w:tc>
      </w:tr>
      <w:tr w:rsidR="00A5039C" w:rsidRPr="00744CB8" w:rsidTr="00805E8F">
        <w:trPr>
          <w:trHeight w:val="225"/>
        </w:trPr>
        <w:tc>
          <w:tcPr>
            <w:tcW w:w="582" w:type="dxa"/>
            <w:shd w:val="clear" w:color="auto" w:fill="auto"/>
            <w:noWrap/>
            <w:vAlign w:val="bottom"/>
          </w:tcPr>
          <w:p w:rsidR="00A5039C" w:rsidRPr="00744CB8" w:rsidRDefault="00A5039C" w:rsidP="007E3A58">
            <w:pPr>
              <w:rPr>
                <w:rFonts w:ascii="Arial" w:hAnsi="Arial" w:cs="Arial"/>
                <w:color w:val="000000"/>
                <w:lang w:val="en-US"/>
              </w:rPr>
            </w:pPr>
          </w:p>
        </w:tc>
        <w:tc>
          <w:tcPr>
            <w:tcW w:w="8382" w:type="dxa"/>
            <w:gridSpan w:val="4"/>
            <w:shd w:val="clear" w:color="auto" w:fill="auto"/>
            <w:noWrap/>
            <w:vAlign w:val="center"/>
          </w:tcPr>
          <w:p w:rsidR="00A5039C" w:rsidRPr="00322165" w:rsidRDefault="00A5039C" w:rsidP="007E3A58">
            <w:pPr>
              <w:jc w:val="right"/>
              <w:rPr>
                <w:rFonts w:ascii="Arial" w:hAnsi="Arial" w:cs="Arial"/>
                <w:b/>
              </w:rPr>
            </w:pPr>
            <w:r w:rsidRPr="00E541B3">
              <w:rPr>
                <w:rFonts w:ascii="Arial" w:hAnsi="Arial" w:cs="Arial"/>
                <w:b/>
                <w:bCs/>
                <w:iCs/>
                <w:lang w:val="bg-BG"/>
              </w:rPr>
              <w:t>Обща стойност в лева без ДДС (1+2):</w:t>
            </w:r>
          </w:p>
        </w:tc>
        <w:tc>
          <w:tcPr>
            <w:tcW w:w="1134" w:type="dxa"/>
            <w:shd w:val="clear" w:color="auto" w:fill="auto"/>
            <w:noWrap/>
            <w:vAlign w:val="bottom"/>
          </w:tcPr>
          <w:p w:rsidR="00A5039C" w:rsidRPr="00744CB8" w:rsidRDefault="00A5039C" w:rsidP="007E3A58">
            <w:pPr>
              <w:jc w:val="right"/>
              <w:rPr>
                <w:rFonts w:ascii="Arial" w:hAnsi="Arial" w:cs="Arial"/>
                <w:b/>
                <w:bCs/>
                <w:color w:val="000000"/>
                <w:lang w:val="en-US"/>
              </w:rPr>
            </w:pPr>
          </w:p>
        </w:tc>
      </w:tr>
    </w:tbl>
    <w:p w:rsidR="00F41CDF" w:rsidRDefault="00F41CDF" w:rsidP="00F41CDF">
      <w:pPr>
        <w:pStyle w:val="BodyText"/>
        <w:jc w:val="left"/>
        <w:rPr>
          <w:rFonts w:ascii="Arial" w:hAnsi="Arial" w:cs="Arial"/>
          <w:b/>
          <w:bCs/>
          <w:sz w:val="20"/>
          <w:lang w:val="bg-BG"/>
        </w:rPr>
      </w:pPr>
    </w:p>
    <w:p w:rsidR="00F41CDF" w:rsidRPr="00E169AE" w:rsidRDefault="00F41CDF" w:rsidP="00F41CDF">
      <w:pPr>
        <w:jc w:val="both"/>
        <w:rPr>
          <w:rFonts w:ascii="Arial" w:hAnsi="Arial" w:cs="Arial"/>
        </w:rPr>
      </w:pPr>
      <w:r w:rsidRPr="00E169AE">
        <w:rPr>
          <w:rFonts w:ascii="Arial" w:hAnsi="Arial" w:cs="Arial"/>
        </w:rPr>
        <w:t xml:space="preserve">Посочените </w:t>
      </w:r>
      <w:r>
        <w:rPr>
          <w:rFonts w:ascii="Arial" w:hAnsi="Arial" w:cs="Arial"/>
        </w:rPr>
        <w:t xml:space="preserve">единични </w:t>
      </w:r>
      <w:r w:rsidRPr="00E169AE">
        <w:rPr>
          <w:rFonts w:ascii="Arial" w:hAnsi="Arial" w:cs="Arial"/>
        </w:rPr>
        <w:t xml:space="preserve">цени включват всички </w:t>
      </w:r>
      <w:r>
        <w:rPr>
          <w:rFonts w:ascii="Arial" w:hAnsi="Arial" w:cs="Arial"/>
        </w:rPr>
        <w:t xml:space="preserve">наши </w:t>
      </w:r>
      <w:r w:rsidRPr="00E169AE">
        <w:rPr>
          <w:rFonts w:ascii="Arial" w:hAnsi="Arial" w:cs="Arial"/>
        </w:rPr>
        <w:t xml:space="preserve">разходи по изпълнение на </w:t>
      </w:r>
      <w:r>
        <w:rPr>
          <w:rFonts w:ascii="Arial" w:hAnsi="Arial" w:cs="Arial"/>
        </w:rPr>
        <w:t xml:space="preserve">предмета на </w:t>
      </w:r>
      <w:r w:rsidRPr="00E169AE">
        <w:rPr>
          <w:rFonts w:ascii="Arial" w:hAnsi="Arial" w:cs="Arial"/>
        </w:rPr>
        <w:t>поръчката, включително транспортни</w:t>
      </w:r>
      <w:r>
        <w:rPr>
          <w:rFonts w:ascii="Arial" w:hAnsi="Arial" w:cs="Arial"/>
        </w:rPr>
        <w:t xml:space="preserve"> и</w:t>
      </w:r>
      <w:r w:rsidRPr="00E169AE">
        <w:rPr>
          <w:rFonts w:ascii="Arial" w:hAnsi="Arial" w:cs="Arial"/>
        </w:rPr>
        <w:t xml:space="preserve"> организационни, свързани с огледи, проучвателни работи</w:t>
      </w:r>
      <w:r>
        <w:rPr>
          <w:rFonts w:ascii="Arial" w:hAnsi="Arial" w:cs="Arial"/>
        </w:rPr>
        <w:t>, административни дейности</w:t>
      </w:r>
      <w:r>
        <w:rPr>
          <w:rFonts w:ascii="Arial" w:hAnsi="Arial" w:cs="Arial"/>
          <w:bCs/>
        </w:rPr>
        <w:t xml:space="preserve"> и др</w:t>
      </w:r>
      <w:r w:rsidRPr="00E169AE">
        <w:rPr>
          <w:rFonts w:ascii="Arial" w:hAnsi="Arial" w:cs="Arial"/>
        </w:rPr>
        <w:t>.</w:t>
      </w:r>
    </w:p>
    <w:p w:rsidR="00F41CDF" w:rsidRPr="00E169AE" w:rsidRDefault="00F41CDF" w:rsidP="00F41CDF">
      <w:pPr>
        <w:jc w:val="both"/>
        <w:rPr>
          <w:rFonts w:ascii="Arial" w:hAnsi="Arial" w:cs="Arial"/>
        </w:rPr>
      </w:pPr>
      <w:r w:rsidRPr="00E169AE">
        <w:rPr>
          <w:rFonts w:ascii="Arial" w:hAnsi="Arial" w:cs="Arial"/>
        </w:rPr>
        <w:t>Таксите за съгласуване със съответните инстанции не са включени в предложените единични цени.</w:t>
      </w:r>
    </w:p>
    <w:p w:rsidR="00F41CDF" w:rsidRDefault="00F41CDF" w:rsidP="00F41CDF">
      <w:pPr>
        <w:rPr>
          <w:rFonts w:ascii="Arial" w:hAnsi="Arial" w:cs="Arial"/>
          <w:lang w:val="ru-RU" w:eastAsia="bg-BG"/>
        </w:rPr>
      </w:pPr>
    </w:p>
    <w:p w:rsidR="00F41CDF" w:rsidRDefault="00F41CDF" w:rsidP="00F41CDF">
      <w:pPr>
        <w:rPr>
          <w:rFonts w:ascii="Arial" w:hAnsi="Arial" w:cs="Arial"/>
          <w:lang w:val="ru-RU" w:eastAsia="bg-BG"/>
        </w:rPr>
      </w:pPr>
    </w:p>
    <w:p w:rsidR="00F41CDF" w:rsidRDefault="00F41CDF" w:rsidP="00F41CDF">
      <w:pPr>
        <w:rPr>
          <w:rFonts w:ascii="Arial" w:hAnsi="Arial" w:cs="Arial"/>
          <w:lang w:val="ru-RU" w:eastAsia="bg-BG"/>
        </w:rPr>
      </w:pPr>
    </w:p>
    <w:p w:rsidR="00F41CDF" w:rsidRPr="00EF2F1E" w:rsidRDefault="00F41CDF" w:rsidP="00F41CDF">
      <w:pPr>
        <w:rPr>
          <w:rFonts w:ascii="Arial" w:hAnsi="Arial" w:cs="Arial"/>
          <w:u w:val="single"/>
          <w:lang w:val="ru-RU" w:eastAsia="bg-BG"/>
        </w:rPr>
      </w:pPr>
      <w:r w:rsidRPr="00EF2F1E">
        <w:rPr>
          <w:rFonts w:ascii="Arial" w:hAnsi="Arial" w:cs="Arial"/>
          <w:lang w:val="ru-RU" w:eastAsia="bg-BG"/>
        </w:rPr>
        <w:t xml:space="preserve">Дата ______________ г.                                  </w:t>
      </w:r>
      <w:r w:rsidRPr="00EF2F1E">
        <w:rPr>
          <w:rFonts w:ascii="Arial" w:hAnsi="Arial" w:cs="Arial"/>
          <w:u w:val="single"/>
          <w:lang w:val="ru-RU" w:eastAsia="bg-BG"/>
        </w:rPr>
        <w:t>ПОДПИС и ПЕЧАТ:</w:t>
      </w:r>
    </w:p>
    <w:p w:rsidR="00F41CDF" w:rsidRPr="00A558D8" w:rsidRDefault="00F41CDF" w:rsidP="00F41CDF">
      <w:pPr>
        <w:rPr>
          <w:rFonts w:ascii="Arial" w:hAnsi="Arial" w:cs="Arial"/>
          <w:sz w:val="22"/>
          <w:szCs w:val="22"/>
          <w:lang w:val="ru-RU" w:eastAsia="bg-BG"/>
        </w:rPr>
      </w:pPr>
      <w:r w:rsidRPr="00EF2F1E">
        <w:rPr>
          <w:rFonts w:ascii="Arial" w:hAnsi="Arial" w:cs="Arial"/>
          <w:sz w:val="22"/>
          <w:szCs w:val="22"/>
          <w:lang w:val="ru-RU" w:eastAsia="bg-BG"/>
        </w:rPr>
        <w:t xml:space="preserve">                                                                                                           </w:t>
      </w:r>
      <w:r w:rsidRPr="00A558D8">
        <w:rPr>
          <w:rFonts w:ascii="Arial" w:hAnsi="Arial" w:cs="Arial"/>
          <w:sz w:val="22"/>
          <w:szCs w:val="22"/>
          <w:lang w:val="ru-RU" w:eastAsia="bg-BG"/>
        </w:rPr>
        <w:t xml:space="preserve">_____________________ </w:t>
      </w:r>
    </w:p>
    <w:p w:rsidR="00F41CDF" w:rsidRPr="00EF2F1E" w:rsidRDefault="00F41CDF" w:rsidP="00F41CDF">
      <w:pPr>
        <w:rPr>
          <w:rFonts w:ascii="Arial" w:hAnsi="Arial" w:cs="Arial"/>
          <w:i/>
          <w:sz w:val="18"/>
          <w:szCs w:val="18"/>
          <w:lang w:val="ru-RU" w:eastAsia="bg-BG"/>
        </w:rPr>
      </w:pPr>
      <w:r w:rsidRPr="00EF2F1E">
        <w:rPr>
          <w:rFonts w:ascii="Arial" w:hAnsi="Arial" w:cs="Arial"/>
          <w:sz w:val="22"/>
          <w:szCs w:val="22"/>
          <w:lang w:val="ru-RU" w:eastAsia="bg-BG"/>
        </w:rPr>
        <w:t xml:space="preserve">                                                                                                                    </w:t>
      </w:r>
      <w:r w:rsidRPr="00EF2F1E">
        <w:rPr>
          <w:rFonts w:ascii="Arial" w:hAnsi="Arial" w:cs="Arial"/>
          <w:i/>
          <w:sz w:val="18"/>
          <w:szCs w:val="18"/>
          <w:lang w:val="ru-RU" w:eastAsia="bg-BG"/>
        </w:rPr>
        <w:t>(име и фамилия)</w:t>
      </w:r>
    </w:p>
    <w:p w:rsidR="00F41CDF" w:rsidRPr="00EF2F1E" w:rsidRDefault="00F41CDF" w:rsidP="00F41CDF">
      <w:pPr>
        <w:rPr>
          <w:rFonts w:ascii="Arial" w:hAnsi="Arial" w:cs="Arial"/>
          <w:sz w:val="16"/>
          <w:szCs w:val="16"/>
          <w:lang w:val="ru-RU" w:eastAsia="bg-BG"/>
        </w:rPr>
      </w:pPr>
    </w:p>
    <w:p w:rsidR="00F41CDF" w:rsidRPr="00EF2F1E" w:rsidRDefault="00F41CDF" w:rsidP="00F41CDF">
      <w:pPr>
        <w:rPr>
          <w:rFonts w:ascii="Arial" w:hAnsi="Arial" w:cs="Arial"/>
          <w:sz w:val="22"/>
          <w:szCs w:val="22"/>
          <w:lang w:val="ru-RU" w:eastAsia="bg-BG"/>
        </w:rPr>
      </w:pPr>
      <w:r w:rsidRPr="00EF2F1E">
        <w:rPr>
          <w:rFonts w:ascii="Arial" w:hAnsi="Arial" w:cs="Arial"/>
          <w:sz w:val="22"/>
          <w:szCs w:val="22"/>
          <w:lang w:val="ru-RU" w:eastAsia="bg-BG"/>
        </w:rPr>
        <w:t xml:space="preserve">                                                                                                           _____________________</w:t>
      </w:r>
    </w:p>
    <w:p w:rsidR="00F41CDF" w:rsidRPr="00EF2F1E" w:rsidRDefault="00F41CDF" w:rsidP="00F41CDF">
      <w:pPr>
        <w:ind w:left="5954"/>
        <w:rPr>
          <w:rFonts w:ascii="Arial" w:hAnsi="Arial" w:cs="Arial"/>
          <w:sz w:val="22"/>
          <w:szCs w:val="22"/>
          <w:lang w:val="ru-RU" w:eastAsia="bg-BG"/>
        </w:rPr>
      </w:pPr>
      <w:r w:rsidRPr="00EF2F1E">
        <w:rPr>
          <w:rFonts w:ascii="Arial" w:hAnsi="Arial" w:cs="Arial"/>
          <w:i/>
          <w:sz w:val="18"/>
          <w:szCs w:val="18"/>
          <w:lang w:val="ru-RU" w:eastAsia="bg-BG"/>
        </w:rPr>
        <w:t>(длъжност на представляващия участника)</w:t>
      </w:r>
    </w:p>
    <w:p w:rsidR="00F41CDF" w:rsidRDefault="00F41CDF" w:rsidP="00F41CDF">
      <w:pPr>
        <w:pStyle w:val="BodyText"/>
        <w:jc w:val="left"/>
        <w:rPr>
          <w:rFonts w:ascii="Arial" w:hAnsi="Arial" w:cs="Arial"/>
          <w:b/>
          <w:bCs/>
          <w:sz w:val="20"/>
          <w:lang w:val="bg-BG"/>
        </w:rPr>
      </w:pPr>
    </w:p>
    <w:p w:rsidR="00F41CDF" w:rsidRPr="00EF2F1E" w:rsidRDefault="00F41CDF" w:rsidP="00F41CDF">
      <w:pPr>
        <w:rPr>
          <w:rFonts w:ascii="Arial" w:hAnsi="Arial" w:cs="Arial"/>
          <w:lang w:val="ru-RU" w:eastAsia="bg-BG"/>
        </w:rPr>
      </w:pPr>
    </w:p>
    <w:p w:rsidR="00E124F3" w:rsidRDefault="00E124F3" w:rsidP="00E124F3">
      <w:pPr>
        <w:jc w:val="both"/>
        <w:rPr>
          <w:rFonts w:ascii="Arial" w:hAnsi="Arial" w:cs="Arial"/>
        </w:rPr>
      </w:pPr>
      <w:r>
        <w:rPr>
          <w:rFonts w:ascii="Arial" w:hAnsi="Arial" w:cs="Arial"/>
          <w:b/>
          <w:i/>
          <w:u w:val="single"/>
        </w:rPr>
        <w:t>Забележк</w:t>
      </w:r>
      <w:r>
        <w:rPr>
          <w:rFonts w:ascii="Arial" w:hAnsi="Arial" w:cs="Arial"/>
          <w:b/>
          <w:i/>
          <w:u w:val="single"/>
          <w:lang w:val="bg-BG"/>
        </w:rPr>
        <w:t>и</w:t>
      </w:r>
      <w:r w:rsidRPr="001562A3">
        <w:rPr>
          <w:rFonts w:ascii="Arial" w:hAnsi="Arial" w:cs="Arial"/>
          <w:b/>
          <w:i/>
          <w:u w:val="single"/>
        </w:rPr>
        <w:t>:</w:t>
      </w:r>
      <w:r w:rsidRPr="001562A3">
        <w:rPr>
          <w:rFonts w:ascii="Arial" w:hAnsi="Arial" w:cs="Arial"/>
        </w:rPr>
        <w:t xml:space="preserve"> </w:t>
      </w:r>
    </w:p>
    <w:p w:rsidR="00E124F3" w:rsidRDefault="00E124F3" w:rsidP="00E124F3">
      <w:pPr>
        <w:spacing w:after="60"/>
        <w:jc w:val="both"/>
        <w:rPr>
          <w:rFonts w:ascii="Arial" w:hAnsi="Arial" w:cs="Arial"/>
          <w:i/>
          <w:lang w:val="bg-BG"/>
        </w:rPr>
      </w:pPr>
      <w:r>
        <w:rPr>
          <w:rFonts w:ascii="Arial" w:hAnsi="Arial" w:cs="Arial"/>
          <w:i/>
          <w:lang w:val="bg-BG" w:eastAsia="bg-BG"/>
        </w:rPr>
        <w:t>1.</w:t>
      </w:r>
      <w:r>
        <w:rPr>
          <w:rFonts w:ascii="Arial" w:hAnsi="Arial" w:cs="Arial"/>
          <w:i/>
          <w:lang w:val="en-US" w:eastAsia="bg-BG"/>
        </w:rPr>
        <w:t xml:space="preserve"> </w:t>
      </w:r>
      <w:r w:rsidRPr="0080295D">
        <w:rPr>
          <w:rFonts w:ascii="Arial" w:hAnsi="Arial" w:cs="Arial"/>
          <w:i/>
        </w:rPr>
        <w:t xml:space="preserve">Участникът задължително следва да предложи единични цени за всички </w:t>
      </w:r>
      <w:r>
        <w:rPr>
          <w:rFonts w:ascii="Arial" w:hAnsi="Arial" w:cs="Arial"/>
          <w:i/>
          <w:lang w:val="bg-BG"/>
        </w:rPr>
        <w:t>позиции</w:t>
      </w:r>
      <w:r w:rsidRPr="0080295D">
        <w:rPr>
          <w:rFonts w:ascii="Arial" w:hAnsi="Arial" w:cs="Arial"/>
          <w:i/>
        </w:rPr>
        <w:t xml:space="preserve"> от количествено-стойностната сметка. </w:t>
      </w:r>
    </w:p>
    <w:p w:rsidR="00E124F3" w:rsidRDefault="00E124F3" w:rsidP="00E124F3">
      <w:pPr>
        <w:spacing w:after="60"/>
        <w:jc w:val="both"/>
        <w:rPr>
          <w:rFonts w:ascii="Arial" w:hAnsi="Arial" w:cs="Arial"/>
          <w:i/>
          <w:lang w:val="bg-BG" w:eastAsia="bg-BG"/>
        </w:rPr>
      </w:pPr>
      <w:r>
        <w:rPr>
          <w:rFonts w:ascii="Arial" w:hAnsi="Arial" w:cs="Arial"/>
          <w:i/>
          <w:lang w:val="bg-BG"/>
        </w:rPr>
        <w:t xml:space="preserve">2. </w:t>
      </w:r>
      <w:r w:rsidRPr="0080295D">
        <w:rPr>
          <w:rFonts w:ascii="Arial" w:hAnsi="Arial" w:cs="Arial"/>
          <w:i/>
        </w:rPr>
        <w:t xml:space="preserve">Предложените </w:t>
      </w:r>
      <w:r>
        <w:rPr>
          <w:rFonts w:ascii="Arial" w:hAnsi="Arial" w:cs="Arial"/>
          <w:i/>
          <w:lang w:val="bg-BG"/>
        </w:rPr>
        <w:t xml:space="preserve">единични </w:t>
      </w:r>
      <w:r w:rsidRPr="0080295D">
        <w:rPr>
          <w:rFonts w:ascii="Arial" w:hAnsi="Arial" w:cs="Arial"/>
          <w:i/>
        </w:rPr>
        <w:t xml:space="preserve">цени трябва </w:t>
      </w:r>
      <w:r w:rsidRPr="00EF2F1E">
        <w:rPr>
          <w:rFonts w:ascii="Arial" w:hAnsi="Arial" w:cs="Arial"/>
          <w:i/>
          <w:lang w:val="bg-BG"/>
        </w:rPr>
        <w:t xml:space="preserve">да са по-големи от нула и </w:t>
      </w:r>
      <w:r w:rsidRPr="0080295D">
        <w:rPr>
          <w:rFonts w:ascii="Arial" w:hAnsi="Arial" w:cs="Arial"/>
          <w:i/>
        </w:rPr>
        <w:t xml:space="preserve">да се закръглят до втория знак след десетичната запетая </w:t>
      </w:r>
      <w:r w:rsidRPr="0080295D">
        <w:rPr>
          <w:rFonts w:ascii="Arial" w:hAnsi="Arial" w:cs="Arial"/>
          <w:b/>
          <w:i/>
        </w:rPr>
        <w:t>(0,00).</w:t>
      </w:r>
      <w:r w:rsidRPr="0057600E">
        <w:rPr>
          <w:rFonts w:ascii="Arial" w:hAnsi="Arial" w:cs="Arial"/>
          <w:i/>
          <w:lang w:val="bg-BG" w:eastAsia="bg-BG"/>
        </w:rPr>
        <w:t xml:space="preserve"> </w:t>
      </w:r>
    </w:p>
    <w:p w:rsidR="00E124F3" w:rsidRPr="0080295D" w:rsidRDefault="00E124F3" w:rsidP="00E124F3">
      <w:pPr>
        <w:spacing w:after="60"/>
        <w:jc w:val="both"/>
        <w:rPr>
          <w:rFonts w:ascii="Arial" w:hAnsi="Arial" w:cs="Arial"/>
          <w:i/>
        </w:rPr>
      </w:pPr>
      <w:r>
        <w:rPr>
          <w:rFonts w:ascii="Arial" w:hAnsi="Arial" w:cs="Arial"/>
          <w:i/>
          <w:lang w:val="bg-BG" w:eastAsia="bg-BG"/>
        </w:rPr>
        <w:t>3. Предложените единични цени следва да са по-ниски или равни на единичните цени по съответните позиции от КСС от рамковото споразумение.</w:t>
      </w:r>
    </w:p>
    <w:p w:rsidR="00B77C80" w:rsidRPr="00B77C80" w:rsidRDefault="00B77C80" w:rsidP="007A5E6F">
      <w:pPr>
        <w:rPr>
          <w:rFonts w:ascii="Arial" w:hAnsi="Arial" w:cs="Arial"/>
          <w:lang w:val="bg-BG" w:eastAsia="bg-BG"/>
        </w:rPr>
      </w:pPr>
    </w:p>
    <w:p w:rsidR="000B5446" w:rsidRDefault="00B77C80" w:rsidP="00235A0D">
      <w:pPr>
        <w:jc w:val="right"/>
        <w:rPr>
          <w:rFonts w:ascii="Arial" w:hAnsi="Arial" w:cs="Arial"/>
          <w:i/>
          <w:sz w:val="18"/>
          <w:szCs w:val="18"/>
          <w:lang w:val="ru-RU" w:eastAsia="bg-BG"/>
        </w:rPr>
      </w:pPr>
      <w:r w:rsidRPr="00B77C80">
        <w:rPr>
          <w:rFonts w:ascii="Arial" w:hAnsi="Arial" w:cs="Arial"/>
          <w:i/>
          <w:sz w:val="18"/>
          <w:szCs w:val="18"/>
          <w:lang w:val="ru-RU" w:eastAsia="bg-BG"/>
        </w:rPr>
        <w:br w:type="page"/>
      </w:r>
    </w:p>
    <w:p w:rsidR="000B5446" w:rsidRDefault="000B5446" w:rsidP="00235A0D">
      <w:pPr>
        <w:jc w:val="right"/>
        <w:rPr>
          <w:rFonts w:ascii="Arial" w:hAnsi="Arial" w:cs="Arial"/>
          <w:i/>
          <w:sz w:val="18"/>
          <w:szCs w:val="18"/>
          <w:lang w:val="ru-RU" w:eastAsia="bg-BG"/>
        </w:rPr>
      </w:pPr>
    </w:p>
    <w:p w:rsidR="000B5446" w:rsidRPr="002967B9" w:rsidRDefault="000B5446" w:rsidP="000B5446">
      <w:pPr>
        <w:spacing w:after="120"/>
        <w:jc w:val="right"/>
        <w:rPr>
          <w:rFonts w:ascii="Arial" w:hAnsi="Arial" w:cs="Arial"/>
          <w:caps/>
        </w:rPr>
      </w:pPr>
      <w:r>
        <w:rPr>
          <w:rFonts w:ascii="Arial" w:hAnsi="Arial" w:cs="Arial"/>
          <w:b/>
          <w:lang w:val="bg-BG"/>
        </w:rPr>
        <w:t>П</w:t>
      </w:r>
      <w:r w:rsidRPr="002967B9">
        <w:rPr>
          <w:rFonts w:ascii="Arial" w:hAnsi="Arial" w:cs="Arial"/>
          <w:b/>
        </w:rPr>
        <w:t xml:space="preserve">оставя се в плик № </w:t>
      </w:r>
      <w:r>
        <w:rPr>
          <w:rFonts w:ascii="Arial" w:hAnsi="Arial" w:cs="Arial"/>
          <w:b/>
        </w:rPr>
        <w:t>3</w:t>
      </w:r>
    </w:p>
    <w:p w:rsidR="000B5446" w:rsidRPr="00872307" w:rsidRDefault="000B5446" w:rsidP="000B5446">
      <w:pPr>
        <w:jc w:val="right"/>
        <w:rPr>
          <w:rFonts w:ascii="Arial" w:hAnsi="Arial" w:cs="Arial"/>
          <w:lang w:val="bg-BG" w:eastAsia="bg-BG"/>
        </w:rPr>
      </w:pPr>
      <w:r w:rsidRPr="00872307">
        <w:rPr>
          <w:rFonts w:ascii="Arial" w:hAnsi="Arial" w:cs="Arial"/>
          <w:bCs/>
          <w:i/>
          <w:caps/>
          <w:lang w:val="bg-BG" w:eastAsia="bg-BG"/>
        </w:rPr>
        <w:t>Приложение 1</w:t>
      </w:r>
      <w:r w:rsidRPr="00872307">
        <w:rPr>
          <w:rFonts w:ascii="Arial" w:hAnsi="Arial" w:cs="Arial"/>
          <w:lang w:val="bg-BG" w:eastAsia="bg-BG"/>
        </w:rPr>
        <w:t xml:space="preserve"> </w:t>
      </w:r>
    </w:p>
    <w:p w:rsidR="000B5446" w:rsidRPr="00872307" w:rsidRDefault="000B5446" w:rsidP="000B5446">
      <w:pPr>
        <w:jc w:val="right"/>
        <w:rPr>
          <w:rFonts w:ascii="Arial" w:hAnsi="Arial" w:cs="Arial"/>
          <w:lang w:val="bg-BG" w:eastAsia="bg-BG"/>
        </w:rPr>
      </w:pPr>
      <w:r w:rsidRPr="00872307">
        <w:rPr>
          <w:rFonts w:ascii="Arial" w:hAnsi="Arial" w:cs="Arial"/>
          <w:bCs/>
          <w:i/>
          <w:iCs/>
          <w:lang w:val="bg-BG" w:eastAsia="bg-BG"/>
        </w:rPr>
        <w:t>към ценовото предложение</w:t>
      </w:r>
      <w:r w:rsidRPr="00872307">
        <w:rPr>
          <w:rFonts w:ascii="Arial" w:hAnsi="Arial" w:cs="Arial"/>
          <w:lang w:val="bg-BG" w:eastAsia="bg-BG"/>
        </w:rPr>
        <w:t xml:space="preserve"> </w:t>
      </w:r>
    </w:p>
    <w:p w:rsidR="000B5446" w:rsidRPr="00EF2F1E" w:rsidRDefault="000B5446" w:rsidP="000B5446">
      <w:pPr>
        <w:jc w:val="center"/>
        <w:rPr>
          <w:rFonts w:ascii="Arial" w:hAnsi="Arial" w:cs="Arial"/>
          <w:b/>
          <w:lang w:val="bg-BG" w:eastAsia="bg-BG"/>
        </w:rPr>
      </w:pPr>
    </w:p>
    <w:p w:rsidR="000B5446" w:rsidRPr="00EF2F1E" w:rsidRDefault="000B5446" w:rsidP="000B5446">
      <w:pPr>
        <w:jc w:val="center"/>
        <w:rPr>
          <w:rFonts w:ascii="Arial" w:hAnsi="Arial" w:cs="Arial"/>
          <w:b/>
          <w:lang w:val="bg-BG" w:eastAsia="bg-BG"/>
        </w:rPr>
      </w:pPr>
      <w:r w:rsidRPr="00EF2F1E">
        <w:rPr>
          <w:rFonts w:ascii="Arial" w:hAnsi="Arial" w:cs="Arial"/>
          <w:b/>
          <w:lang w:val="bg-BG" w:eastAsia="bg-BG"/>
        </w:rPr>
        <w:t>КОЛИЧЕСТВЕНО-СТОЙНОСТНA СМЕТКA</w:t>
      </w:r>
    </w:p>
    <w:p w:rsidR="000B5446" w:rsidRDefault="000B5446" w:rsidP="000B5446">
      <w:pPr>
        <w:jc w:val="center"/>
        <w:rPr>
          <w:rFonts w:ascii="Arial" w:hAnsi="Arial" w:cs="Arial"/>
          <w:b/>
          <w:lang w:val="bg-BG" w:eastAsia="bg-BG"/>
        </w:rPr>
      </w:pPr>
      <w:r w:rsidRPr="0058724F">
        <w:rPr>
          <w:rFonts w:ascii="Arial" w:hAnsi="Arial" w:cs="Arial"/>
          <w:lang w:val="bg-BG" w:eastAsia="bg-BG"/>
        </w:rPr>
        <w:t>за</w:t>
      </w:r>
    </w:p>
    <w:p w:rsidR="000B5446" w:rsidRDefault="000B5446" w:rsidP="000B5446">
      <w:pPr>
        <w:jc w:val="center"/>
        <w:rPr>
          <w:rFonts w:ascii="Arial" w:hAnsi="Arial" w:cs="Arial"/>
          <w:b/>
          <w:color w:val="000000"/>
          <w:lang w:val="bg-BG"/>
        </w:rPr>
      </w:pPr>
      <w:r w:rsidRPr="000B5446">
        <w:rPr>
          <w:rFonts w:ascii="Arial" w:hAnsi="Arial" w:cs="Arial"/>
          <w:b/>
          <w:color w:val="000000"/>
        </w:rPr>
        <w:t xml:space="preserve">Обособена позиция </w:t>
      </w:r>
      <w:r>
        <w:rPr>
          <w:rFonts w:ascii="Arial" w:hAnsi="Arial" w:cs="Arial"/>
          <w:b/>
          <w:color w:val="000000"/>
          <w:lang w:val="bg-BG"/>
        </w:rPr>
        <w:t>4</w:t>
      </w:r>
      <w:r w:rsidR="00B9278D">
        <w:rPr>
          <w:rFonts w:ascii="Arial" w:hAnsi="Arial" w:cs="Arial"/>
          <w:b/>
          <w:color w:val="000000"/>
          <w:lang w:val="bg-BG"/>
        </w:rPr>
        <w:t>:</w:t>
      </w:r>
      <w:r w:rsidRPr="000B5446">
        <w:rPr>
          <w:rFonts w:ascii="Arial" w:hAnsi="Arial" w:cs="Arial"/>
          <w:color w:val="000000"/>
        </w:rPr>
        <w:t xml:space="preserve"> 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w:t>
      </w:r>
      <w:r w:rsidRPr="000B5446">
        <w:rPr>
          <w:rFonts w:ascii="Arial" w:hAnsi="Arial" w:cs="Arial"/>
          <w:b/>
          <w:color w:val="000000"/>
        </w:rPr>
        <w:t>Перник-Кюстендил“</w:t>
      </w:r>
    </w:p>
    <w:p w:rsidR="00CA0419" w:rsidRPr="00CA0419" w:rsidRDefault="00CA0419" w:rsidP="000B5446">
      <w:pPr>
        <w:jc w:val="center"/>
        <w:rPr>
          <w:rFonts w:ascii="Arial" w:hAnsi="Arial" w:cs="Arial"/>
          <w:b/>
          <w:color w:val="000000"/>
          <w:lang w:val="bg-BG"/>
        </w:rPr>
      </w:pPr>
    </w:p>
    <w:tbl>
      <w:tblPr>
        <w:tblW w:w="10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4841"/>
        <w:gridCol w:w="1282"/>
        <w:gridCol w:w="1221"/>
        <w:gridCol w:w="1205"/>
        <w:gridCol w:w="1148"/>
      </w:tblGrid>
      <w:tr w:rsidR="004C4B3E" w:rsidRPr="007377DC" w:rsidTr="00805E8F">
        <w:trPr>
          <w:trHeight w:val="825"/>
        </w:trPr>
        <w:tc>
          <w:tcPr>
            <w:tcW w:w="419" w:type="dxa"/>
            <w:shd w:val="clear" w:color="auto" w:fill="auto"/>
            <w:vAlign w:val="center"/>
            <w:hideMark/>
          </w:tcPr>
          <w:p w:rsidR="004C4B3E" w:rsidRPr="007B0B07" w:rsidRDefault="004C4B3E" w:rsidP="007E3A58">
            <w:pPr>
              <w:jc w:val="center"/>
              <w:rPr>
                <w:rFonts w:ascii="Arial" w:hAnsi="Arial" w:cs="Arial"/>
                <w:b/>
                <w:bCs/>
                <w:lang w:val="bg-BG"/>
              </w:rPr>
            </w:pPr>
            <w:r>
              <w:rPr>
                <w:rFonts w:ascii="Arial" w:hAnsi="Arial" w:cs="Arial"/>
                <w:b/>
                <w:bCs/>
                <w:lang w:val="bg-BG"/>
              </w:rPr>
              <w:t>№</w:t>
            </w:r>
          </w:p>
        </w:tc>
        <w:tc>
          <w:tcPr>
            <w:tcW w:w="4841" w:type="dxa"/>
            <w:shd w:val="clear" w:color="auto" w:fill="auto"/>
            <w:vAlign w:val="center"/>
            <w:hideMark/>
          </w:tcPr>
          <w:p w:rsidR="004C4B3E" w:rsidRPr="00493933" w:rsidRDefault="004C4B3E" w:rsidP="007E3A58">
            <w:pPr>
              <w:jc w:val="center"/>
              <w:rPr>
                <w:rFonts w:ascii="Arial" w:hAnsi="Arial" w:cs="Arial"/>
                <w:b/>
                <w:bCs/>
              </w:rPr>
            </w:pPr>
            <w:r w:rsidRPr="00493933">
              <w:rPr>
                <w:rFonts w:ascii="Arial" w:hAnsi="Arial" w:cs="Arial"/>
                <w:b/>
                <w:bCs/>
              </w:rPr>
              <w:t>Дейност</w:t>
            </w:r>
          </w:p>
        </w:tc>
        <w:tc>
          <w:tcPr>
            <w:tcW w:w="1282" w:type="dxa"/>
            <w:shd w:val="clear" w:color="auto" w:fill="auto"/>
            <w:vAlign w:val="center"/>
            <w:hideMark/>
          </w:tcPr>
          <w:p w:rsidR="004C4B3E" w:rsidRPr="00493933" w:rsidRDefault="004C4B3E" w:rsidP="007E3A58">
            <w:pPr>
              <w:jc w:val="center"/>
              <w:rPr>
                <w:rFonts w:ascii="Arial" w:hAnsi="Arial" w:cs="Arial"/>
                <w:b/>
                <w:bCs/>
              </w:rPr>
            </w:pPr>
            <w:r w:rsidRPr="00493933">
              <w:rPr>
                <w:rFonts w:ascii="Arial" w:hAnsi="Arial" w:cs="Arial"/>
                <w:b/>
                <w:bCs/>
              </w:rPr>
              <w:t>Мярка</w:t>
            </w:r>
          </w:p>
        </w:tc>
        <w:tc>
          <w:tcPr>
            <w:tcW w:w="1221" w:type="dxa"/>
            <w:shd w:val="clear" w:color="auto" w:fill="auto"/>
            <w:vAlign w:val="center"/>
            <w:hideMark/>
          </w:tcPr>
          <w:p w:rsidR="004C4B3E" w:rsidRPr="00BA055C" w:rsidRDefault="004C4B3E" w:rsidP="007E3A58">
            <w:pPr>
              <w:jc w:val="center"/>
              <w:rPr>
                <w:rFonts w:ascii="Arial" w:hAnsi="Arial" w:cs="Arial"/>
                <w:b/>
                <w:bCs/>
                <w:sz w:val="18"/>
                <w:szCs w:val="18"/>
              </w:rPr>
            </w:pPr>
            <w:r w:rsidRPr="00BA055C">
              <w:rPr>
                <w:rFonts w:ascii="Arial" w:hAnsi="Arial" w:cs="Arial"/>
                <w:b/>
                <w:bCs/>
                <w:sz w:val="18"/>
                <w:szCs w:val="18"/>
              </w:rPr>
              <w:t>Количество</w:t>
            </w:r>
          </w:p>
        </w:tc>
        <w:tc>
          <w:tcPr>
            <w:tcW w:w="1205" w:type="dxa"/>
            <w:shd w:val="clear" w:color="auto" w:fill="auto"/>
            <w:vAlign w:val="center"/>
            <w:hideMark/>
          </w:tcPr>
          <w:p w:rsidR="004C4B3E" w:rsidRPr="00493933" w:rsidRDefault="004C4B3E" w:rsidP="007E3A58">
            <w:pPr>
              <w:jc w:val="center"/>
              <w:rPr>
                <w:rFonts w:ascii="Arial" w:hAnsi="Arial" w:cs="Arial"/>
                <w:b/>
                <w:bCs/>
              </w:rPr>
            </w:pPr>
            <w:r w:rsidRPr="00493933">
              <w:rPr>
                <w:rFonts w:ascii="Arial" w:hAnsi="Arial" w:cs="Arial"/>
                <w:b/>
                <w:bCs/>
              </w:rPr>
              <w:t>Ед. цена /лв. без ДДС/</w:t>
            </w:r>
          </w:p>
        </w:tc>
        <w:tc>
          <w:tcPr>
            <w:tcW w:w="1148" w:type="dxa"/>
            <w:shd w:val="clear" w:color="auto" w:fill="auto"/>
            <w:vAlign w:val="center"/>
            <w:hideMark/>
          </w:tcPr>
          <w:p w:rsidR="004C4B3E" w:rsidRPr="00493933" w:rsidRDefault="004C4B3E" w:rsidP="007E3A58">
            <w:pPr>
              <w:jc w:val="center"/>
              <w:rPr>
                <w:rFonts w:ascii="Arial" w:hAnsi="Arial" w:cs="Arial"/>
                <w:b/>
                <w:bCs/>
              </w:rPr>
            </w:pPr>
            <w:r w:rsidRPr="00493933">
              <w:rPr>
                <w:rFonts w:ascii="Arial" w:hAnsi="Arial" w:cs="Arial"/>
                <w:b/>
                <w:bCs/>
              </w:rPr>
              <w:t>Обща сума /лв. без ДДС/</w:t>
            </w:r>
          </w:p>
        </w:tc>
      </w:tr>
      <w:tr w:rsidR="007377DC" w:rsidRPr="007377DC" w:rsidTr="00805E8F">
        <w:trPr>
          <w:trHeight w:val="315"/>
        </w:trPr>
        <w:tc>
          <w:tcPr>
            <w:tcW w:w="8968" w:type="dxa"/>
            <w:gridSpan w:val="5"/>
            <w:shd w:val="clear" w:color="auto" w:fill="auto"/>
            <w:vAlign w:val="center"/>
            <w:hideMark/>
          </w:tcPr>
          <w:p w:rsidR="007377DC" w:rsidRPr="007377DC" w:rsidRDefault="007377DC" w:rsidP="007E3A58">
            <w:pPr>
              <w:rPr>
                <w:rFonts w:ascii="Arial" w:hAnsi="Arial" w:cs="Arial"/>
                <w:b/>
                <w:bCs/>
                <w:color w:val="000000"/>
                <w:lang w:val="en-US"/>
              </w:rPr>
            </w:pPr>
            <w:r w:rsidRPr="007377DC">
              <w:rPr>
                <w:rFonts w:ascii="Arial" w:hAnsi="Arial" w:cs="Arial"/>
                <w:b/>
                <w:bCs/>
                <w:color w:val="000000"/>
                <w:lang w:val="en-US"/>
              </w:rPr>
              <w:t>I. Изготвяне на Работен проект в обхват:</w:t>
            </w:r>
          </w:p>
        </w:tc>
        <w:tc>
          <w:tcPr>
            <w:tcW w:w="1148" w:type="dxa"/>
            <w:shd w:val="clear" w:color="auto" w:fill="auto"/>
            <w:vAlign w:val="center"/>
            <w:hideMark/>
          </w:tcPr>
          <w:p w:rsidR="007377DC" w:rsidRPr="007377DC" w:rsidRDefault="007377DC" w:rsidP="007E3A58">
            <w:pPr>
              <w:rPr>
                <w:rFonts w:ascii="Arial" w:hAnsi="Arial" w:cs="Arial"/>
                <w:b/>
                <w:bCs/>
                <w:color w:val="000000"/>
                <w:lang w:val="en-US"/>
              </w:rPr>
            </w:pPr>
            <w:r w:rsidRPr="007377DC">
              <w:rPr>
                <w:rFonts w:ascii="Arial" w:hAnsi="Arial" w:cs="Arial"/>
                <w:b/>
                <w:bCs/>
                <w:color w:val="000000"/>
                <w:lang w:val="en-US"/>
              </w:rPr>
              <w:t> </w:t>
            </w:r>
          </w:p>
        </w:tc>
      </w:tr>
      <w:tr w:rsidR="00136338" w:rsidRPr="007377DC" w:rsidTr="00805E8F">
        <w:trPr>
          <w:trHeight w:val="285"/>
        </w:trPr>
        <w:tc>
          <w:tcPr>
            <w:tcW w:w="419" w:type="dxa"/>
            <w:shd w:val="clear" w:color="auto" w:fill="auto"/>
            <w:vAlign w:val="center"/>
            <w:hideMark/>
          </w:tcPr>
          <w:p w:rsidR="00136338" w:rsidRPr="00F804D2" w:rsidRDefault="00136338" w:rsidP="007E3A58">
            <w:pPr>
              <w:jc w:val="center"/>
              <w:rPr>
                <w:rFonts w:ascii="Arial" w:hAnsi="Arial" w:cs="Arial"/>
                <w:b/>
                <w:bCs/>
                <w:lang w:val="bg-BG"/>
              </w:rPr>
            </w:pPr>
            <w:r>
              <w:rPr>
                <w:rFonts w:ascii="Arial" w:hAnsi="Arial" w:cs="Arial"/>
                <w:b/>
                <w:bCs/>
                <w:lang w:val="bg-BG"/>
              </w:rPr>
              <w:t>1</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Част "Електрическа"</w:t>
            </w:r>
          </w:p>
        </w:tc>
        <w:tc>
          <w:tcPr>
            <w:tcW w:w="1282"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w:t>
            </w:r>
          </w:p>
        </w:tc>
        <w:tc>
          <w:tcPr>
            <w:tcW w:w="122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w:t>
            </w:r>
          </w:p>
        </w:tc>
        <w:tc>
          <w:tcPr>
            <w:tcW w:w="1205"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w:t>
            </w:r>
          </w:p>
        </w:tc>
        <w:tc>
          <w:tcPr>
            <w:tcW w:w="1148" w:type="dxa"/>
            <w:shd w:val="clear" w:color="auto" w:fill="auto"/>
            <w:noWrap/>
            <w:vAlign w:val="bottom"/>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w:t>
            </w:r>
          </w:p>
        </w:tc>
      </w:tr>
      <w:tr w:rsidR="00136338" w:rsidRPr="007377DC" w:rsidTr="00805E8F">
        <w:trPr>
          <w:trHeight w:val="643"/>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1.1</w:t>
            </w:r>
          </w:p>
        </w:tc>
        <w:tc>
          <w:tcPr>
            <w:tcW w:w="4841" w:type="dxa"/>
            <w:shd w:val="clear" w:color="auto" w:fill="auto"/>
            <w:vAlign w:val="center"/>
            <w:hideMark/>
          </w:tcPr>
          <w:p w:rsidR="00136338" w:rsidRPr="007377DC" w:rsidRDefault="00136338" w:rsidP="007E3A58">
            <w:pPr>
              <w:jc w:val="both"/>
              <w:rPr>
                <w:rFonts w:ascii="Arial" w:hAnsi="Arial" w:cs="Arial"/>
                <w:color w:val="000000"/>
                <w:lang w:val="en-US"/>
              </w:rPr>
            </w:pPr>
            <w:r w:rsidRPr="007377DC">
              <w:rPr>
                <w:rFonts w:ascii="Arial" w:hAnsi="Arial" w:cs="Arial"/>
                <w:color w:val="000000"/>
                <w:lang w:val="en-US"/>
              </w:rPr>
              <w:t>Реконструкция - Преустройство на част електрическа СрН и НН с подмяна/монтаж на силов трансформатор на съществуващ ТП</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2</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1.2</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Кабелна линия СрН</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400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1.3</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Въздушна кабелна линия СрН с УИП</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150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33"/>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1.4</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Въздушна  линия СрН с АС проводници за една тройка</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800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50"/>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1.5</w:t>
            </w:r>
          </w:p>
        </w:tc>
        <w:tc>
          <w:tcPr>
            <w:tcW w:w="4841" w:type="dxa"/>
            <w:shd w:val="clear" w:color="auto" w:fill="auto"/>
            <w:vAlign w:val="center"/>
            <w:hideMark/>
          </w:tcPr>
          <w:p w:rsidR="00136338" w:rsidRPr="007377DC" w:rsidRDefault="00136338" w:rsidP="007E3A58">
            <w:pPr>
              <w:jc w:val="both"/>
              <w:rPr>
                <w:rFonts w:ascii="Arial" w:hAnsi="Arial" w:cs="Arial"/>
                <w:color w:val="000000"/>
                <w:lang w:val="en-US"/>
              </w:rPr>
            </w:pPr>
            <w:r w:rsidRPr="007377DC">
              <w:rPr>
                <w:rFonts w:ascii="Arial" w:hAnsi="Arial" w:cs="Arial"/>
                <w:color w:val="000000"/>
                <w:lang w:val="en-US"/>
              </w:rPr>
              <w:t>Въздушна  линия СрН с АС проводници за две тройки на една стълбовна линия</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400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1.6</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xml:space="preserve">Кабелна линия НН в тръбна мрежа </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400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1.7</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Кабелна линия НН в свободен изкоп</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1500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1.8</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xml:space="preserve">Въздушна линия НН </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400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315"/>
        </w:trPr>
        <w:tc>
          <w:tcPr>
            <w:tcW w:w="419" w:type="dxa"/>
            <w:shd w:val="clear" w:color="auto" w:fill="auto"/>
            <w:hideMark/>
          </w:tcPr>
          <w:p w:rsidR="00136338" w:rsidRPr="00493933" w:rsidRDefault="00136338" w:rsidP="007E3A58">
            <w:pPr>
              <w:jc w:val="center"/>
              <w:rPr>
                <w:rFonts w:ascii="Arial" w:hAnsi="Arial" w:cs="Arial"/>
              </w:rPr>
            </w:pPr>
            <w:r w:rsidRPr="00493933">
              <w:rPr>
                <w:rFonts w:ascii="Arial" w:hAnsi="Arial" w:cs="Arial"/>
                <w:b/>
                <w:bCs/>
                <w:lang w:val="bg-BG"/>
              </w:rPr>
              <w:t>1.9</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 xml:space="preserve">Монтаж на електромерни табла </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табло</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15</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85"/>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2</w:t>
            </w:r>
          </w:p>
        </w:tc>
        <w:tc>
          <w:tcPr>
            <w:tcW w:w="4841" w:type="dxa"/>
            <w:shd w:val="clear" w:color="auto" w:fill="auto"/>
            <w:vAlign w:val="center"/>
            <w:hideMark/>
          </w:tcPr>
          <w:p w:rsidR="00136338" w:rsidRPr="007377DC" w:rsidRDefault="00136338" w:rsidP="007E3A58">
            <w:pPr>
              <w:jc w:val="both"/>
              <w:rPr>
                <w:rFonts w:ascii="Arial" w:hAnsi="Arial" w:cs="Arial"/>
                <w:b/>
                <w:bCs/>
                <w:color w:val="000000"/>
                <w:lang w:val="en-US"/>
              </w:rPr>
            </w:pPr>
            <w:r w:rsidRPr="007377DC">
              <w:rPr>
                <w:rFonts w:ascii="Arial" w:hAnsi="Arial" w:cs="Arial"/>
                <w:b/>
                <w:bCs/>
                <w:color w:val="000000"/>
                <w:lang w:val="en-US"/>
              </w:rPr>
              <w:t>Част „Конструктивна"</w:t>
            </w:r>
            <w:r w:rsidRPr="007377DC">
              <w:rPr>
                <w:rFonts w:ascii="Arial" w:hAnsi="Arial" w:cs="Arial"/>
                <w:color w:val="000000"/>
                <w:lang w:val="en-US"/>
              </w:rPr>
              <w:t xml:space="preserve"> -  за преустройство на съществуващ трафопост</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3</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21"/>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3</w:t>
            </w:r>
          </w:p>
        </w:tc>
        <w:tc>
          <w:tcPr>
            <w:tcW w:w="4841" w:type="dxa"/>
            <w:shd w:val="clear" w:color="auto" w:fill="auto"/>
            <w:vAlign w:val="center"/>
            <w:hideMark/>
          </w:tcPr>
          <w:p w:rsidR="00136338" w:rsidRPr="007377DC" w:rsidRDefault="00136338" w:rsidP="007E3A58">
            <w:pPr>
              <w:jc w:val="both"/>
              <w:rPr>
                <w:rFonts w:ascii="Arial" w:hAnsi="Arial" w:cs="Arial"/>
                <w:b/>
                <w:bCs/>
                <w:color w:val="000000"/>
                <w:lang w:val="en-US"/>
              </w:rPr>
            </w:pPr>
            <w:r w:rsidRPr="007377DC">
              <w:rPr>
                <w:rFonts w:ascii="Arial" w:hAnsi="Arial" w:cs="Arial"/>
                <w:b/>
                <w:bCs/>
                <w:color w:val="000000"/>
                <w:lang w:val="en-US"/>
              </w:rPr>
              <w:t>Част "Топлоснабдяване, отопление, вентилация и климатизация"</w:t>
            </w:r>
            <w:r w:rsidRPr="007377DC">
              <w:rPr>
                <w:rFonts w:ascii="Arial" w:hAnsi="Arial" w:cs="Arial"/>
                <w:color w:val="000000"/>
                <w:lang w:val="en-US"/>
              </w:rPr>
              <w:t xml:space="preserve"> - раздел "Вентилация" на трафопостове</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2</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vAlign w:val="center"/>
            <w:hideMark/>
          </w:tcPr>
          <w:p w:rsidR="00136338" w:rsidRPr="00354960" w:rsidRDefault="00136338" w:rsidP="007E3A58">
            <w:pPr>
              <w:jc w:val="center"/>
              <w:rPr>
                <w:rFonts w:ascii="Arial" w:hAnsi="Arial" w:cs="Arial"/>
                <w:b/>
                <w:bCs/>
                <w:lang w:val="bg-BG"/>
              </w:rPr>
            </w:pPr>
            <w:r>
              <w:rPr>
                <w:rFonts w:ascii="Arial" w:hAnsi="Arial" w:cs="Arial"/>
                <w:b/>
                <w:bCs/>
                <w:lang w:val="bg-BG"/>
              </w:rPr>
              <w:t>4</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Част "Геодезическа"</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 </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 </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bottom"/>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1</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Надлъжен профил</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1200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4</w:t>
            </w:r>
            <w:r w:rsidRPr="00493933">
              <w:rPr>
                <w:rFonts w:ascii="Arial" w:hAnsi="Arial" w:cs="Arial"/>
                <w:b/>
                <w:bCs/>
                <w:lang w:val="bg-BG"/>
              </w:rPr>
              <w:t>.</w:t>
            </w:r>
            <w:r w:rsidRPr="00493933">
              <w:rPr>
                <w:rFonts w:ascii="Arial" w:hAnsi="Arial" w:cs="Arial"/>
                <w:b/>
                <w:bCs/>
              </w:rPr>
              <w:t>2</w:t>
            </w:r>
          </w:p>
        </w:tc>
        <w:tc>
          <w:tcPr>
            <w:tcW w:w="4841" w:type="dxa"/>
            <w:shd w:val="clear" w:color="auto" w:fill="auto"/>
            <w:vAlign w:val="center"/>
            <w:hideMark/>
          </w:tcPr>
          <w:p w:rsidR="00136338" w:rsidRPr="007377DC" w:rsidRDefault="00136338" w:rsidP="007E3A58">
            <w:pPr>
              <w:rPr>
                <w:rFonts w:ascii="Arial" w:hAnsi="Arial" w:cs="Arial"/>
                <w:color w:val="000000"/>
                <w:lang w:val="en-US"/>
              </w:rPr>
            </w:pPr>
            <w:r w:rsidRPr="007377DC">
              <w:rPr>
                <w:rFonts w:ascii="Arial" w:hAnsi="Arial" w:cs="Arial"/>
                <w:color w:val="000000"/>
                <w:lang w:val="en-US"/>
              </w:rPr>
              <w:t>Трасировъчен план</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2850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835"/>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rPr>
              <w:t>4</w:t>
            </w:r>
            <w:r w:rsidRPr="00493933">
              <w:rPr>
                <w:rFonts w:ascii="Arial" w:hAnsi="Arial" w:cs="Arial"/>
                <w:b/>
                <w:bCs/>
                <w:lang w:val="bg-BG"/>
              </w:rPr>
              <w:t>.3</w:t>
            </w:r>
          </w:p>
        </w:tc>
        <w:tc>
          <w:tcPr>
            <w:tcW w:w="4841" w:type="dxa"/>
            <w:shd w:val="clear" w:color="auto" w:fill="auto"/>
            <w:vAlign w:val="center"/>
            <w:hideMark/>
          </w:tcPr>
          <w:p w:rsidR="00136338" w:rsidRPr="007377DC" w:rsidRDefault="00136338" w:rsidP="007E3A58">
            <w:pPr>
              <w:jc w:val="both"/>
              <w:rPr>
                <w:rFonts w:ascii="Arial" w:hAnsi="Arial" w:cs="Arial"/>
                <w:color w:val="000000"/>
                <w:lang w:val="en-US"/>
              </w:rPr>
            </w:pPr>
            <w:r w:rsidRPr="007377DC">
              <w:rPr>
                <w:rFonts w:ascii="Arial" w:hAnsi="Arial" w:cs="Arial"/>
                <w:color w:val="000000"/>
                <w:lang w:val="en-US"/>
              </w:rPr>
              <w:t>Заснемане и нанасяне в кадастър, включително и изваждане на удостоверения на въздушни и кабелни линии /ще се възлага и за съществуващи към момента ел.съоръжения собственост на възложителя/</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м.-трасе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500</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5</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Част „План по безопасност и здраве“</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25"/>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6</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 xml:space="preserve">Част „Пожарна безопасност“ </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675"/>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7</w:t>
            </w:r>
          </w:p>
        </w:tc>
        <w:tc>
          <w:tcPr>
            <w:tcW w:w="4841" w:type="dxa"/>
            <w:shd w:val="clear" w:color="auto" w:fill="auto"/>
            <w:vAlign w:val="center"/>
            <w:hideMark/>
          </w:tcPr>
          <w:p w:rsidR="00136338" w:rsidRPr="007377DC" w:rsidRDefault="00136338" w:rsidP="007E3A58">
            <w:pPr>
              <w:jc w:val="both"/>
              <w:rPr>
                <w:rFonts w:ascii="Arial" w:hAnsi="Arial" w:cs="Arial"/>
                <w:b/>
                <w:bCs/>
                <w:color w:val="000000"/>
                <w:lang w:val="en-US"/>
              </w:rPr>
            </w:pPr>
            <w:r w:rsidRPr="007377DC">
              <w:rPr>
                <w:rFonts w:ascii="Arial" w:hAnsi="Arial" w:cs="Arial"/>
                <w:b/>
                <w:bCs/>
                <w:color w:val="000000"/>
                <w:lang w:val="en-US"/>
              </w:rPr>
              <w:t>Част „Организация и безопасност на движението и Възстановяване на пътни и тротоарни настилки”</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50"/>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8</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Част „План за управление на строителните отпадъци“</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50"/>
        </w:trPr>
        <w:tc>
          <w:tcPr>
            <w:tcW w:w="419" w:type="dxa"/>
            <w:shd w:val="clear" w:color="auto" w:fill="auto"/>
            <w:vAlign w:val="center"/>
            <w:hideMark/>
          </w:tcPr>
          <w:p w:rsidR="00136338" w:rsidRPr="00493933" w:rsidRDefault="00136338" w:rsidP="007E3A58">
            <w:pPr>
              <w:jc w:val="center"/>
              <w:rPr>
                <w:rFonts w:ascii="Arial" w:hAnsi="Arial" w:cs="Arial"/>
                <w:b/>
                <w:bCs/>
              </w:rPr>
            </w:pPr>
            <w:r w:rsidRPr="00493933">
              <w:rPr>
                <w:rFonts w:ascii="Arial" w:hAnsi="Arial" w:cs="Arial"/>
                <w:b/>
                <w:bCs/>
              </w:rPr>
              <w:t>9</w:t>
            </w:r>
          </w:p>
        </w:tc>
        <w:tc>
          <w:tcPr>
            <w:tcW w:w="4841" w:type="dxa"/>
            <w:shd w:val="clear" w:color="auto" w:fill="auto"/>
            <w:vAlign w:val="center"/>
            <w:hideMark/>
          </w:tcPr>
          <w:p w:rsidR="00136338" w:rsidRPr="007377DC" w:rsidRDefault="00136338" w:rsidP="007E3A58">
            <w:pPr>
              <w:jc w:val="both"/>
              <w:rPr>
                <w:rFonts w:ascii="Arial" w:hAnsi="Arial" w:cs="Arial"/>
                <w:b/>
                <w:bCs/>
                <w:color w:val="000000"/>
                <w:lang w:val="en-US"/>
              </w:rPr>
            </w:pPr>
            <w:r w:rsidRPr="007377DC">
              <w:rPr>
                <w:rFonts w:ascii="Arial" w:hAnsi="Arial" w:cs="Arial"/>
                <w:b/>
                <w:bCs/>
                <w:color w:val="000000"/>
                <w:lang w:val="en-US"/>
              </w:rPr>
              <w:t>ПУП - парцеларен план - изработване, съгласуване и  утвърждаване</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5</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7377DC" w:rsidRPr="007377DC" w:rsidTr="00805E8F">
        <w:trPr>
          <w:trHeight w:val="330"/>
        </w:trPr>
        <w:tc>
          <w:tcPr>
            <w:tcW w:w="8968" w:type="dxa"/>
            <w:gridSpan w:val="5"/>
            <w:shd w:val="clear" w:color="auto" w:fill="auto"/>
            <w:vAlign w:val="center"/>
            <w:hideMark/>
          </w:tcPr>
          <w:p w:rsidR="007377DC" w:rsidRPr="007377DC" w:rsidRDefault="007377DC" w:rsidP="007E3A58">
            <w:pPr>
              <w:rPr>
                <w:rFonts w:ascii="Arial" w:hAnsi="Arial" w:cs="Arial"/>
                <w:b/>
                <w:bCs/>
                <w:color w:val="000000"/>
                <w:lang w:val="en-US"/>
              </w:rPr>
            </w:pPr>
            <w:r w:rsidRPr="007377DC">
              <w:rPr>
                <w:rFonts w:ascii="Arial" w:hAnsi="Arial" w:cs="Arial"/>
                <w:b/>
                <w:bCs/>
                <w:color w:val="000000"/>
                <w:lang w:val="en-US"/>
              </w:rPr>
              <w:t>II. Други дейности, свързани с предмета на поръчката</w:t>
            </w:r>
          </w:p>
        </w:tc>
        <w:tc>
          <w:tcPr>
            <w:tcW w:w="1148" w:type="dxa"/>
            <w:shd w:val="clear" w:color="auto" w:fill="auto"/>
            <w:noWrap/>
            <w:vAlign w:val="bottom"/>
            <w:hideMark/>
          </w:tcPr>
          <w:p w:rsidR="007377DC" w:rsidRPr="007377DC" w:rsidRDefault="007377DC" w:rsidP="007E3A58">
            <w:pPr>
              <w:jc w:val="right"/>
              <w:rPr>
                <w:rFonts w:ascii="Arial" w:hAnsi="Arial" w:cs="Arial"/>
                <w:color w:val="000000"/>
                <w:lang w:val="en-US"/>
              </w:rPr>
            </w:pPr>
            <w:r w:rsidRPr="007377DC">
              <w:rPr>
                <w:rFonts w:ascii="Arial" w:hAnsi="Arial" w:cs="Arial"/>
                <w:color w:val="000000"/>
                <w:lang w:val="en-US"/>
              </w:rPr>
              <w:t> </w:t>
            </w:r>
          </w:p>
        </w:tc>
      </w:tr>
      <w:tr w:rsidR="00136338" w:rsidRPr="007377DC" w:rsidTr="00805E8F">
        <w:trPr>
          <w:trHeight w:val="450"/>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rPr>
              <w:t>1</w:t>
            </w:r>
            <w:r w:rsidRPr="00493933">
              <w:rPr>
                <w:rFonts w:ascii="Arial" w:hAnsi="Arial" w:cs="Arial"/>
                <w:b/>
                <w:bCs/>
                <w:lang w:val="bg-BG"/>
              </w:rPr>
              <w:t>0</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Съгласуване на проект, всички части със съответните инстанции за издаване на разрешение за строеж</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проект</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450"/>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11</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Процедиране на издаване на разрешение за строеж</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разрешение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12</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1064"/>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12</w:t>
            </w:r>
          </w:p>
        </w:tc>
        <w:tc>
          <w:tcPr>
            <w:tcW w:w="4841" w:type="dxa"/>
            <w:shd w:val="clear" w:color="auto" w:fill="auto"/>
            <w:vAlign w:val="center"/>
            <w:hideMark/>
          </w:tcPr>
          <w:p w:rsidR="00136338" w:rsidRPr="007377DC" w:rsidRDefault="00136338" w:rsidP="007E3A58">
            <w:pPr>
              <w:jc w:val="both"/>
              <w:rPr>
                <w:rFonts w:ascii="Arial" w:hAnsi="Arial" w:cs="Arial"/>
                <w:b/>
                <w:bCs/>
                <w:color w:val="000000"/>
                <w:lang w:val="en-US"/>
              </w:rPr>
            </w:pPr>
            <w:r w:rsidRPr="007377DC">
              <w:rPr>
                <w:rFonts w:ascii="Arial" w:hAnsi="Arial" w:cs="Arial"/>
                <w:b/>
                <w:bCs/>
                <w:color w:val="000000"/>
                <w:lang w:val="en-US"/>
              </w:rPr>
              <w:t>Процедиране на вещни права по повод учредяване право на строеж, право на прокарване или преминаване – административно-организационни дейности, свързани с получаване на право на прокарване, преминаване и учредено право на строеж.</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разрешение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257"/>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13</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Изработване на екзекутивни чертежи за всички части</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разрешение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136338" w:rsidRPr="007377DC" w:rsidTr="00805E8F">
        <w:trPr>
          <w:trHeight w:val="320"/>
        </w:trPr>
        <w:tc>
          <w:tcPr>
            <w:tcW w:w="419" w:type="dxa"/>
            <w:shd w:val="clear" w:color="auto" w:fill="auto"/>
            <w:vAlign w:val="center"/>
            <w:hideMark/>
          </w:tcPr>
          <w:p w:rsidR="00136338" w:rsidRPr="00493933" w:rsidRDefault="00136338" w:rsidP="007E3A58">
            <w:pPr>
              <w:jc w:val="center"/>
              <w:rPr>
                <w:rFonts w:ascii="Arial" w:hAnsi="Arial" w:cs="Arial"/>
                <w:b/>
                <w:bCs/>
                <w:lang w:val="bg-BG"/>
              </w:rPr>
            </w:pPr>
            <w:r w:rsidRPr="00493933">
              <w:rPr>
                <w:rFonts w:ascii="Arial" w:hAnsi="Arial" w:cs="Arial"/>
                <w:b/>
                <w:bCs/>
                <w:lang w:val="bg-BG"/>
              </w:rPr>
              <w:t>14</w:t>
            </w:r>
          </w:p>
        </w:tc>
        <w:tc>
          <w:tcPr>
            <w:tcW w:w="4841" w:type="dxa"/>
            <w:shd w:val="clear" w:color="auto" w:fill="auto"/>
            <w:vAlign w:val="center"/>
            <w:hideMark/>
          </w:tcPr>
          <w:p w:rsidR="00136338" w:rsidRPr="007377DC" w:rsidRDefault="00136338" w:rsidP="007E3A58">
            <w:pPr>
              <w:rPr>
                <w:rFonts w:ascii="Arial" w:hAnsi="Arial" w:cs="Arial"/>
                <w:b/>
                <w:bCs/>
                <w:color w:val="000000"/>
                <w:lang w:val="en-US"/>
              </w:rPr>
            </w:pPr>
            <w:r w:rsidRPr="007377DC">
              <w:rPr>
                <w:rFonts w:ascii="Arial" w:hAnsi="Arial" w:cs="Arial"/>
                <w:b/>
                <w:bCs/>
                <w:color w:val="000000"/>
                <w:lang w:val="en-US"/>
              </w:rPr>
              <w:t>Авторски надзор</w:t>
            </w:r>
          </w:p>
        </w:tc>
        <w:tc>
          <w:tcPr>
            <w:tcW w:w="1282"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брой разрешение</w:t>
            </w:r>
          </w:p>
        </w:tc>
        <w:tc>
          <w:tcPr>
            <w:tcW w:w="1221" w:type="dxa"/>
            <w:shd w:val="clear" w:color="auto" w:fill="auto"/>
            <w:vAlign w:val="center"/>
            <w:hideMark/>
          </w:tcPr>
          <w:p w:rsidR="00136338" w:rsidRPr="007377DC" w:rsidRDefault="00136338" w:rsidP="007E3A58">
            <w:pPr>
              <w:jc w:val="center"/>
              <w:rPr>
                <w:rFonts w:ascii="Arial" w:hAnsi="Arial" w:cs="Arial"/>
                <w:color w:val="000000"/>
                <w:lang w:val="en-US"/>
              </w:rPr>
            </w:pPr>
            <w:r w:rsidRPr="007377DC">
              <w:rPr>
                <w:rFonts w:ascii="Arial" w:hAnsi="Arial" w:cs="Arial"/>
                <w:color w:val="000000"/>
                <w:lang w:val="en-US"/>
              </w:rPr>
              <w:t>17</w:t>
            </w:r>
          </w:p>
        </w:tc>
        <w:tc>
          <w:tcPr>
            <w:tcW w:w="1205" w:type="dxa"/>
            <w:shd w:val="clear" w:color="auto" w:fill="auto"/>
            <w:vAlign w:val="center"/>
          </w:tcPr>
          <w:p w:rsidR="00136338" w:rsidRPr="007377DC" w:rsidRDefault="00136338" w:rsidP="007E3A58">
            <w:pPr>
              <w:jc w:val="right"/>
              <w:rPr>
                <w:rFonts w:ascii="Arial" w:hAnsi="Arial" w:cs="Arial"/>
                <w:color w:val="000000"/>
                <w:lang w:val="en-US"/>
              </w:rPr>
            </w:pPr>
          </w:p>
        </w:tc>
        <w:tc>
          <w:tcPr>
            <w:tcW w:w="1148" w:type="dxa"/>
            <w:shd w:val="clear" w:color="auto" w:fill="auto"/>
            <w:noWrap/>
            <w:vAlign w:val="center"/>
          </w:tcPr>
          <w:p w:rsidR="00136338" w:rsidRPr="007377DC" w:rsidRDefault="00136338" w:rsidP="007E3A58">
            <w:pPr>
              <w:jc w:val="right"/>
              <w:rPr>
                <w:rFonts w:ascii="Arial" w:hAnsi="Arial" w:cs="Arial"/>
                <w:color w:val="000000"/>
                <w:lang w:val="en-US"/>
              </w:rPr>
            </w:pPr>
          </w:p>
        </w:tc>
      </w:tr>
      <w:tr w:rsidR="006D6DF5" w:rsidRPr="007377DC" w:rsidTr="00805E8F">
        <w:trPr>
          <w:trHeight w:val="270"/>
        </w:trPr>
        <w:tc>
          <w:tcPr>
            <w:tcW w:w="419" w:type="dxa"/>
            <w:shd w:val="clear" w:color="auto" w:fill="auto"/>
            <w:noWrap/>
            <w:vAlign w:val="bottom"/>
          </w:tcPr>
          <w:p w:rsidR="006D6DF5" w:rsidRPr="007377DC" w:rsidRDefault="006D6DF5" w:rsidP="007E3A58">
            <w:pPr>
              <w:rPr>
                <w:rFonts w:ascii="Arial" w:hAnsi="Arial" w:cs="Arial"/>
                <w:color w:val="000000"/>
                <w:lang w:val="en-US"/>
              </w:rPr>
            </w:pPr>
          </w:p>
        </w:tc>
        <w:tc>
          <w:tcPr>
            <w:tcW w:w="8549" w:type="dxa"/>
            <w:gridSpan w:val="4"/>
            <w:shd w:val="clear" w:color="auto" w:fill="auto"/>
            <w:noWrap/>
            <w:vAlign w:val="center"/>
          </w:tcPr>
          <w:p w:rsidR="006D6DF5" w:rsidRPr="00DF443C" w:rsidRDefault="006D6DF5" w:rsidP="007E3A58">
            <w:pPr>
              <w:jc w:val="right"/>
              <w:rPr>
                <w:rFonts w:ascii="Arial" w:hAnsi="Arial" w:cs="Arial"/>
                <w:b/>
                <w:bCs/>
                <w:sz w:val="18"/>
                <w:szCs w:val="18"/>
              </w:rPr>
            </w:pPr>
            <w:r w:rsidRPr="00322165">
              <w:rPr>
                <w:rFonts w:ascii="Arial" w:hAnsi="Arial" w:cs="Arial"/>
                <w:b/>
              </w:rPr>
              <w:t>Обща стойност на КСС в лева без ДДС:</w:t>
            </w:r>
          </w:p>
        </w:tc>
        <w:tc>
          <w:tcPr>
            <w:tcW w:w="1148" w:type="dxa"/>
            <w:shd w:val="clear" w:color="auto" w:fill="auto"/>
            <w:noWrap/>
            <w:vAlign w:val="center"/>
          </w:tcPr>
          <w:p w:rsidR="006D6DF5" w:rsidRPr="007377DC" w:rsidRDefault="006D6DF5" w:rsidP="007E3A58">
            <w:pPr>
              <w:jc w:val="right"/>
              <w:rPr>
                <w:rFonts w:ascii="Arial" w:hAnsi="Arial" w:cs="Arial"/>
                <w:b/>
                <w:bCs/>
                <w:color w:val="000000"/>
                <w:lang w:val="en-US"/>
              </w:rPr>
            </w:pPr>
          </w:p>
        </w:tc>
      </w:tr>
      <w:tr w:rsidR="006D6DF5" w:rsidRPr="007377DC" w:rsidTr="00805E8F">
        <w:trPr>
          <w:trHeight w:val="270"/>
        </w:trPr>
        <w:tc>
          <w:tcPr>
            <w:tcW w:w="419" w:type="dxa"/>
            <w:shd w:val="clear" w:color="auto" w:fill="auto"/>
            <w:noWrap/>
            <w:vAlign w:val="bottom"/>
          </w:tcPr>
          <w:p w:rsidR="006D6DF5" w:rsidRPr="007377DC" w:rsidRDefault="006D6DF5" w:rsidP="007E3A58">
            <w:pPr>
              <w:rPr>
                <w:rFonts w:ascii="Arial" w:hAnsi="Arial" w:cs="Arial"/>
                <w:color w:val="000000"/>
                <w:lang w:val="en-US"/>
              </w:rPr>
            </w:pPr>
          </w:p>
        </w:tc>
        <w:tc>
          <w:tcPr>
            <w:tcW w:w="8549" w:type="dxa"/>
            <w:gridSpan w:val="4"/>
            <w:shd w:val="clear" w:color="auto" w:fill="auto"/>
            <w:noWrap/>
            <w:vAlign w:val="center"/>
          </w:tcPr>
          <w:p w:rsidR="006D6DF5" w:rsidRPr="00322165" w:rsidRDefault="006D6DF5" w:rsidP="007E3A58">
            <w:pPr>
              <w:jc w:val="right"/>
              <w:rPr>
                <w:rFonts w:ascii="Arial" w:hAnsi="Arial" w:cs="Arial"/>
                <w:b/>
              </w:rPr>
            </w:pPr>
            <w:r w:rsidRPr="00E541B3">
              <w:rPr>
                <w:rFonts w:ascii="Arial" w:hAnsi="Arial" w:cs="Arial"/>
                <w:b/>
                <w:bCs/>
                <w:iCs/>
                <w:lang w:val="bg-BG"/>
              </w:rPr>
              <w:t>Непредвидени работи, представляващи 5% от общата стойност на КСС:</w:t>
            </w:r>
          </w:p>
        </w:tc>
        <w:tc>
          <w:tcPr>
            <w:tcW w:w="1148" w:type="dxa"/>
            <w:shd w:val="clear" w:color="auto" w:fill="auto"/>
            <w:noWrap/>
            <w:vAlign w:val="center"/>
          </w:tcPr>
          <w:p w:rsidR="006D6DF5" w:rsidRPr="007377DC" w:rsidRDefault="006D6DF5" w:rsidP="007E3A58">
            <w:pPr>
              <w:jc w:val="right"/>
              <w:rPr>
                <w:rFonts w:ascii="Arial" w:hAnsi="Arial" w:cs="Arial"/>
                <w:b/>
                <w:bCs/>
                <w:color w:val="000000"/>
                <w:lang w:val="en-US"/>
              </w:rPr>
            </w:pPr>
          </w:p>
        </w:tc>
      </w:tr>
      <w:tr w:rsidR="006D6DF5" w:rsidRPr="007377DC" w:rsidTr="00805E8F">
        <w:trPr>
          <w:trHeight w:val="270"/>
        </w:trPr>
        <w:tc>
          <w:tcPr>
            <w:tcW w:w="419" w:type="dxa"/>
            <w:shd w:val="clear" w:color="auto" w:fill="auto"/>
            <w:noWrap/>
            <w:vAlign w:val="bottom"/>
            <w:hideMark/>
          </w:tcPr>
          <w:p w:rsidR="006D6DF5" w:rsidRPr="007377DC" w:rsidRDefault="006D6DF5" w:rsidP="007E3A58">
            <w:pPr>
              <w:rPr>
                <w:rFonts w:ascii="Arial" w:hAnsi="Arial" w:cs="Arial"/>
                <w:color w:val="000000"/>
                <w:lang w:val="en-US"/>
              </w:rPr>
            </w:pPr>
            <w:r w:rsidRPr="007377DC">
              <w:rPr>
                <w:rFonts w:ascii="Arial" w:hAnsi="Arial" w:cs="Arial"/>
                <w:color w:val="000000"/>
                <w:lang w:val="en-US"/>
              </w:rPr>
              <w:t> </w:t>
            </w:r>
          </w:p>
        </w:tc>
        <w:tc>
          <w:tcPr>
            <w:tcW w:w="8549" w:type="dxa"/>
            <w:gridSpan w:val="4"/>
            <w:shd w:val="clear" w:color="auto" w:fill="auto"/>
            <w:noWrap/>
            <w:vAlign w:val="center"/>
            <w:hideMark/>
          </w:tcPr>
          <w:p w:rsidR="006D6DF5" w:rsidRPr="00322165" w:rsidRDefault="006D6DF5" w:rsidP="007E3A58">
            <w:pPr>
              <w:jc w:val="right"/>
              <w:rPr>
                <w:rFonts w:ascii="Arial" w:hAnsi="Arial" w:cs="Arial"/>
                <w:b/>
              </w:rPr>
            </w:pPr>
            <w:r w:rsidRPr="00E541B3">
              <w:rPr>
                <w:rFonts w:ascii="Arial" w:hAnsi="Arial" w:cs="Arial"/>
                <w:b/>
                <w:bCs/>
                <w:iCs/>
                <w:lang w:val="bg-BG"/>
              </w:rPr>
              <w:t>Обща стойност в лева без ДДС (1+2):</w:t>
            </w:r>
          </w:p>
        </w:tc>
        <w:tc>
          <w:tcPr>
            <w:tcW w:w="1148" w:type="dxa"/>
            <w:shd w:val="clear" w:color="auto" w:fill="auto"/>
            <w:noWrap/>
            <w:vAlign w:val="center"/>
            <w:hideMark/>
          </w:tcPr>
          <w:p w:rsidR="006D6DF5" w:rsidRPr="007377DC" w:rsidRDefault="006D6DF5" w:rsidP="007E3A58">
            <w:pPr>
              <w:jc w:val="right"/>
              <w:rPr>
                <w:rFonts w:ascii="Arial" w:hAnsi="Arial" w:cs="Arial"/>
                <w:b/>
                <w:bCs/>
                <w:color w:val="000000"/>
                <w:lang w:val="en-US"/>
              </w:rPr>
            </w:pPr>
          </w:p>
        </w:tc>
      </w:tr>
    </w:tbl>
    <w:p w:rsidR="007377DC" w:rsidRDefault="007377DC" w:rsidP="00AC373D">
      <w:pPr>
        <w:pStyle w:val="BodyText"/>
        <w:spacing w:line="240" w:lineRule="auto"/>
        <w:jc w:val="left"/>
        <w:rPr>
          <w:rFonts w:ascii="Arial" w:hAnsi="Arial" w:cs="Arial"/>
          <w:b/>
          <w:bCs/>
          <w:sz w:val="20"/>
          <w:lang w:val="bg-BG"/>
        </w:rPr>
      </w:pPr>
    </w:p>
    <w:p w:rsidR="000B5446" w:rsidRDefault="000B5446" w:rsidP="00AC373D">
      <w:pPr>
        <w:pStyle w:val="BodyText"/>
        <w:spacing w:line="240" w:lineRule="auto"/>
        <w:jc w:val="left"/>
        <w:rPr>
          <w:rFonts w:ascii="Arial" w:hAnsi="Arial" w:cs="Arial"/>
          <w:b/>
          <w:bCs/>
          <w:sz w:val="20"/>
          <w:lang w:val="bg-BG"/>
        </w:rPr>
      </w:pPr>
    </w:p>
    <w:p w:rsidR="000B5446" w:rsidRPr="00E169AE" w:rsidRDefault="000B5446" w:rsidP="000B5446">
      <w:pPr>
        <w:jc w:val="both"/>
        <w:rPr>
          <w:rFonts w:ascii="Arial" w:hAnsi="Arial" w:cs="Arial"/>
        </w:rPr>
      </w:pPr>
      <w:r w:rsidRPr="00E169AE">
        <w:rPr>
          <w:rFonts w:ascii="Arial" w:hAnsi="Arial" w:cs="Arial"/>
        </w:rPr>
        <w:t xml:space="preserve">Посочените </w:t>
      </w:r>
      <w:r>
        <w:rPr>
          <w:rFonts w:ascii="Arial" w:hAnsi="Arial" w:cs="Arial"/>
        </w:rPr>
        <w:t xml:space="preserve">единични </w:t>
      </w:r>
      <w:r w:rsidRPr="00E169AE">
        <w:rPr>
          <w:rFonts w:ascii="Arial" w:hAnsi="Arial" w:cs="Arial"/>
        </w:rPr>
        <w:t xml:space="preserve">цени включват всички </w:t>
      </w:r>
      <w:r>
        <w:rPr>
          <w:rFonts w:ascii="Arial" w:hAnsi="Arial" w:cs="Arial"/>
        </w:rPr>
        <w:t xml:space="preserve">наши </w:t>
      </w:r>
      <w:r w:rsidRPr="00E169AE">
        <w:rPr>
          <w:rFonts w:ascii="Arial" w:hAnsi="Arial" w:cs="Arial"/>
        </w:rPr>
        <w:t xml:space="preserve">разходи по изпълнение на </w:t>
      </w:r>
      <w:r>
        <w:rPr>
          <w:rFonts w:ascii="Arial" w:hAnsi="Arial" w:cs="Arial"/>
        </w:rPr>
        <w:t xml:space="preserve">предмета на </w:t>
      </w:r>
      <w:r w:rsidRPr="00E169AE">
        <w:rPr>
          <w:rFonts w:ascii="Arial" w:hAnsi="Arial" w:cs="Arial"/>
        </w:rPr>
        <w:t>поръчката, включително транспортни</w:t>
      </w:r>
      <w:r>
        <w:rPr>
          <w:rFonts w:ascii="Arial" w:hAnsi="Arial" w:cs="Arial"/>
        </w:rPr>
        <w:t xml:space="preserve"> и</w:t>
      </w:r>
      <w:r w:rsidRPr="00E169AE">
        <w:rPr>
          <w:rFonts w:ascii="Arial" w:hAnsi="Arial" w:cs="Arial"/>
        </w:rPr>
        <w:t xml:space="preserve"> организационни, свързани с огледи, проучвателни работи</w:t>
      </w:r>
      <w:r>
        <w:rPr>
          <w:rFonts w:ascii="Arial" w:hAnsi="Arial" w:cs="Arial"/>
        </w:rPr>
        <w:t>, административни дейности</w:t>
      </w:r>
      <w:r>
        <w:rPr>
          <w:rFonts w:ascii="Arial" w:hAnsi="Arial" w:cs="Arial"/>
          <w:bCs/>
        </w:rPr>
        <w:t xml:space="preserve"> и др</w:t>
      </w:r>
      <w:r w:rsidRPr="00E169AE">
        <w:rPr>
          <w:rFonts w:ascii="Arial" w:hAnsi="Arial" w:cs="Arial"/>
        </w:rPr>
        <w:t>.</w:t>
      </w:r>
    </w:p>
    <w:p w:rsidR="000B5446" w:rsidRPr="00E169AE" w:rsidRDefault="000B5446" w:rsidP="000B5446">
      <w:pPr>
        <w:jc w:val="both"/>
        <w:rPr>
          <w:rFonts w:ascii="Arial" w:hAnsi="Arial" w:cs="Arial"/>
        </w:rPr>
      </w:pPr>
      <w:r w:rsidRPr="00E169AE">
        <w:rPr>
          <w:rFonts w:ascii="Arial" w:hAnsi="Arial" w:cs="Arial"/>
        </w:rPr>
        <w:t>Таксите за съгласуване със съответните инстанции не са включени в предложените единични цени.</w:t>
      </w:r>
    </w:p>
    <w:p w:rsidR="000B5446" w:rsidRDefault="000B5446" w:rsidP="000B5446">
      <w:pPr>
        <w:rPr>
          <w:rFonts w:ascii="Arial" w:hAnsi="Arial" w:cs="Arial"/>
          <w:lang w:val="ru-RU" w:eastAsia="bg-BG"/>
        </w:rPr>
      </w:pPr>
    </w:p>
    <w:p w:rsidR="000B5446" w:rsidRDefault="000B5446" w:rsidP="000B5446">
      <w:pPr>
        <w:rPr>
          <w:rFonts w:ascii="Arial" w:hAnsi="Arial" w:cs="Arial"/>
          <w:lang w:val="ru-RU" w:eastAsia="bg-BG"/>
        </w:rPr>
      </w:pPr>
    </w:p>
    <w:p w:rsidR="000B5446" w:rsidRPr="00EF2F1E" w:rsidRDefault="000B5446" w:rsidP="000B5446">
      <w:pPr>
        <w:rPr>
          <w:rFonts w:ascii="Arial" w:hAnsi="Arial" w:cs="Arial"/>
          <w:u w:val="single"/>
          <w:lang w:val="ru-RU" w:eastAsia="bg-BG"/>
        </w:rPr>
      </w:pPr>
      <w:r w:rsidRPr="00EF2F1E">
        <w:rPr>
          <w:rFonts w:ascii="Arial" w:hAnsi="Arial" w:cs="Arial"/>
          <w:lang w:val="ru-RU" w:eastAsia="bg-BG"/>
        </w:rPr>
        <w:t xml:space="preserve">Дата ______________ г.                                  </w:t>
      </w:r>
      <w:r w:rsidRPr="00EF2F1E">
        <w:rPr>
          <w:rFonts w:ascii="Arial" w:hAnsi="Arial" w:cs="Arial"/>
          <w:u w:val="single"/>
          <w:lang w:val="ru-RU" w:eastAsia="bg-BG"/>
        </w:rPr>
        <w:t>ПОДПИС и ПЕЧАТ:</w:t>
      </w:r>
    </w:p>
    <w:p w:rsidR="000B5446" w:rsidRPr="00A558D8" w:rsidRDefault="000B5446" w:rsidP="000B5446">
      <w:pPr>
        <w:rPr>
          <w:rFonts w:ascii="Arial" w:hAnsi="Arial" w:cs="Arial"/>
          <w:sz w:val="22"/>
          <w:szCs w:val="22"/>
          <w:lang w:val="ru-RU" w:eastAsia="bg-BG"/>
        </w:rPr>
      </w:pPr>
      <w:r w:rsidRPr="00EF2F1E">
        <w:rPr>
          <w:rFonts w:ascii="Arial" w:hAnsi="Arial" w:cs="Arial"/>
          <w:sz w:val="22"/>
          <w:szCs w:val="22"/>
          <w:lang w:val="ru-RU" w:eastAsia="bg-BG"/>
        </w:rPr>
        <w:t xml:space="preserve">                                                                                                           </w:t>
      </w:r>
      <w:r w:rsidRPr="00A558D8">
        <w:rPr>
          <w:rFonts w:ascii="Arial" w:hAnsi="Arial" w:cs="Arial"/>
          <w:sz w:val="22"/>
          <w:szCs w:val="22"/>
          <w:lang w:val="ru-RU" w:eastAsia="bg-BG"/>
        </w:rPr>
        <w:t xml:space="preserve">_____________________ </w:t>
      </w:r>
    </w:p>
    <w:p w:rsidR="000B5446" w:rsidRPr="00EF2F1E" w:rsidRDefault="000B5446" w:rsidP="000B5446">
      <w:pPr>
        <w:rPr>
          <w:rFonts w:ascii="Arial" w:hAnsi="Arial" w:cs="Arial"/>
          <w:i/>
          <w:sz w:val="18"/>
          <w:szCs w:val="18"/>
          <w:lang w:val="ru-RU" w:eastAsia="bg-BG"/>
        </w:rPr>
      </w:pPr>
      <w:r w:rsidRPr="00EF2F1E">
        <w:rPr>
          <w:rFonts w:ascii="Arial" w:hAnsi="Arial" w:cs="Arial"/>
          <w:sz w:val="22"/>
          <w:szCs w:val="22"/>
          <w:lang w:val="ru-RU" w:eastAsia="bg-BG"/>
        </w:rPr>
        <w:t xml:space="preserve">                                                                                                                    </w:t>
      </w:r>
      <w:r w:rsidRPr="00EF2F1E">
        <w:rPr>
          <w:rFonts w:ascii="Arial" w:hAnsi="Arial" w:cs="Arial"/>
          <w:i/>
          <w:sz w:val="18"/>
          <w:szCs w:val="18"/>
          <w:lang w:val="ru-RU" w:eastAsia="bg-BG"/>
        </w:rPr>
        <w:t>(име и фамилия)</w:t>
      </w:r>
    </w:p>
    <w:p w:rsidR="000B5446" w:rsidRPr="00EF2F1E" w:rsidRDefault="000B5446" w:rsidP="000B5446">
      <w:pPr>
        <w:rPr>
          <w:rFonts w:ascii="Arial" w:hAnsi="Arial" w:cs="Arial"/>
          <w:sz w:val="16"/>
          <w:szCs w:val="16"/>
          <w:lang w:val="ru-RU" w:eastAsia="bg-BG"/>
        </w:rPr>
      </w:pPr>
    </w:p>
    <w:p w:rsidR="000B5446" w:rsidRPr="00EF2F1E" w:rsidRDefault="000B5446" w:rsidP="000B5446">
      <w:pPr>
        <w:rPr>
          <w:rFonts w:ascii="Arial" w:hAnsi="Arial" w:cs="Arial"/>
          <w:sz w:val="22"/>
          <w:szCs w:val="22"/>
          <w:lang w:val="ru-RU" w:eastAsia="bg-BG"/>
        </w:rPr>
      </w:pPr>
      <w:r w:rsidRPr="00EF2F1E">
        <w:rPr>
          <w:rFonts w:ascii="Arial" w:hAnsi="Arial" w:cs="Arial"/>
          <w:sz w:val="22"/>
          <w:szCs w:val="22"/>
          <w:lang w:val="ru-RU" w:eastAsia="bg-BG"/>
        </w:rPr>
        <w:t xml:space="preserve">                                                                                                           _____________________</w:t>
      </w:r>
    </w:p>
    <w:p w:rsidR="000B5446" w:rsidRPr="00EF2F1E" w:rsidRDefault="000B5446" w:rsidP="000B5446">
      <w:pPr>
        <w:ind w:left="5954"/>
        <w:rPr>
          <w:rFonts w:ascii="Arial" w:hAnsi="Arial" w:cs="Arial"/>
          <w:sz w:val="22"/>
          <w:szCs w:val="22"/>
          <w:lang w:val="ru-RU" w:eastAsia="bg-BG"/>
        </w:rPr>
      </w:pPr>
      <w:r w:rsidRPr="00EF2F1E">
        <w:rPr>
          <w:rFonts w:ascii="Arial" w:hAnsi="Arial" w:cs="Arial"/>
          <w:i/>
          <w:sz w:val="18"/>
          <w:szCs w:val="18"/>
          <w:lang w:val="ru-RU" w:eastAsia="bg-BG"/>
        </w:rPr>
        <w:t>(длъжност на представляващия участника)</w:t>
      </w:r>
    </w:p>
    <w:p w:rsidR="000B5446" w:rsidRDefault="000B5446" w:rsidP="000B5446">
      <w:pPr>
        <w:rPr>
          <w:rFonts w:ascii="Arial" w:hAnsi="Arial" w:cs="Arial"/>
          <w:lang w:val="ru-RU" w:eastAsia="bg-BG"/>
        </w:rPr>
      </w:pPr>
    </w:p>
    <w:p w:rsidR="00F45290" w:rsidRPr="00EF2F1E" w:rsidRDefault="00F45290" w:rsidP="000B5446">
      <w:pPr>
        <w:rPr>
          <w:rFonts w:ascii="Arial" w:hAnsi="Arial" w:cs="Arial"/>
          <w:lang w:val="ru-RU" w:eastAsia="bg-BG"/>
        </w:rPr>
      </w:pPr>
    </w:p>
    <w:p w:rsidR="009F7A8D" w:rsidRDefault="009F7A8D" w:rsidP="009F7A8D">
      <w:pPr>
        <w:jc w:val="both"/>
        <w:rPr>
          <w:rFonts w:ascii="Arial" w:hAnsi="Arial" w:cs="Arial"/>
        </w:rPr>
      </w:pPr>
      <w:r>
        <w:rPr>
          <w:rFonts w:ascii="Arial" w:hAnsi="Arial" w:cs="Arial"/>
          <w:b/>
          <w:i/>
          <w:u w:val="single"/>
        </w:rPr>
        <w:t>Забележк</w:t>
      </w:r>
      <w:r>
        <w:rPr>
          <w:rFonts w:ascii="Arial" w:hAnsi="Arial" w:cs="Arial"/>
          <w:b/>
          <w:i/>
          <w:u w:val="single"/>
          <w:lang w:val="bg-BG"/>
        </w:rPr>
        <w:t>и</w:t>
      </w:r>
      <w:r w:rsidRPr="001562A3">
        <w:rPr>
          <w:rFonts w:ascii="Arial" w:hAnsi="Arial" w:cs="Arial"/>
          <w:b/>
          <w:i/>
          <w:u w:val="single"/>
        </w:rPr>
        <w:t>:</w:t>
      </w:r>
      <w:r w:rsidRPr="001562A3">
        <w:rPr>
          <w:rFonts w:ascii="Arial" w:hAnsi="Arial" w:cs="Arial"/>
        </w:rPr>
        <w:t xml:space="preserve"> </w:t>
      </w:r>
    </w:p>
    <w:p w:rsidR="009F7A8D" w:rsidRDefault="009F7A8D" w:rsidP="009F7A8D">
      <w:pPr>
        <w:spacing w:after="60"/>
        <w:jc w:val="both"/>
        <w:rPr>
          <w:rFonts w:ascii="Arial" w:hAnsi="Arial" w:cs="Arial"/>
          <w:i/>
          <w:lang w:val="bg-BG"/>
        </w:rPr>
      </w:pPr>
      <w:r>
        <w:rPr>
          <w:rFonts w:ascii="Arial" w:hAnsi="Arial" w:cs="Arial"/>
          <w:i/>
          <w:lang w:val="bg-BG" w:eastAsia="bg-BG"/>
        </w:rPr>
        <w:t>1.</w:t>
      </w:r>
      <w:r>
        <w:rPr>
          <w:rFonts w:ascii="Arial" w:hAnsi="Arial" w:cs="Arial"/>
          <w:i/>
          <w:lang w:val="en-US" w:eastAsia="bg-BG"/>
        </w:rPr>
        <w:t xml:space="preserve"> </w:t>
      </w:r>
      <w:r w:rsidRPr="0080295D">
        <w:rPr>
          <w:rFonts w:ascii="Arial" w:hAnsi="Arial" w:cs="Arial"/>
          <w:i/>
        </w:rPr>
        <w:t xml:space="preserve">Участникът задължително следва да предложи единични цени за всички </w:t>
      </w:r>
      <w:r>
        <w:rPr>
          <w:rFonts w:ascii="Arial" w:hAnsi="Arial" w:cs="Arial"/>
          <w:i/>
          <w:lang w:val="bg-BG"/>
        </w:rPr>
        <w:t>позиции</w:t>
      </w:r>
      <w:r w:rsidRPr="0080295D">
        <w:rPr>
          <w:rFonts w:ascii="Arial" w:hAnsi="Arial" w:cs="Arial"/>
          <w:i/>
        </w:rPr>
        <w:t xml:space="preserve"> от количествено-стойностната сметка. </w:t>
      </w:r>
    </w:p>
    <w:p w:rsidR="009F7A8D" w:rsidRDefault="009F7A8D" w:rsidP="009F7A8D">
      <w:pPr>
        <w:spacing w:after="60"/>
        <w:jc w:val="both"/>
        <w:rPr>
          <w:rFonts w:ascii="Arial" w:hAnsi="Arial" w:cs="Arial"/>
          <w:i/>
          <w:lang w:val="bg-BG" w:eastAsia="bg-BG"/>
        </w:rPr>
      </w:pPr>
      <w:r>
        <w:rPr>
          <w:rFonts w:ascii="Arial" w:hAnsi="Arial" w:cs="Arial"/>
          <w:i/>
          <w:lang w:val="bg-BG"/>
        </w:rPr>
        <w:t xml:space="preserve">2. </w:t>
      </w:r>
      <w:r w:rsidRPr="0080295D">
        <w:rPr>
          <w:rFonts w:ascii="Arial" w:hAnsi="Arial" w:cs="Arial"/>
          <w:i/>
        </w:rPr>
        <w:t xml:space="preserve">Предложените </w:t>
      </w:r>
      <w:r>
        <w:rPr>
          <w:rFonts w:ascii="Arial" w:hAnsi="Arial" w:cs="Arial"/>
          <w:i/>
          <w:lang w:val="bg-BG"/>
        </w:rPr>
        <w:t xml:space="preserve">единични </w:t>
      </w:r>
      <w:r w:rsidRPr="0080295D">
        <w:rPr>
          <w:rFonts w:ascii="Arial" w:hAnsi="Arial" w:cs="Arial"/>
          <w:i/>
        </w:rPr>
        <w:t xml:space="preserve">цени трябва </w:t>
      </w:r>
      <w:r w:rsidRPr="00EF2F1E">
        <w:rPr>
          <w:rFonts w:ascii="Arial" w:hAnsi="Arial" w:cs="Arial"/>
          <w:i/>
          <w:lang w:val="bg-BG"/>
        </w:rPr>
        <w:t xml:space="preserve">да са по-големи от нула и </w:t>
      </w:r>
      <w:r w:rsidRPr="0080295D">
        <w:rPr>
          <w:rFonts w:ascii="Arial" w:hAnsi="Arial" w:cs="Arial"/>
          <w:i/>
        </w:rPr>
        <w:t xml:space="preserve">да се закръглят до втория знак след десетичната запетая </w:t>
      </w:r>
      <w:r w:rsidRPr="0080295D">
        <w:rPr>
          <w:rFonts w:ascii="Arial" w:hAnsi="Arial" w:cs="Arial"/>
          <w:b/>
          <w:i/>
        </w:rPr>
        <w:t>(0,00).</w:t>
      </w:r>
      <w:r w:rsidRPr="0057600E">
        <w:rPr>
          <w:rFonts w:ascii="Arial" w:hAnsi="Arial" w:cs="Arial"/>
          <w:i/>
          <w:lang w:val="bg-BG" w:eastAsia="bg-BG"/>
        </w:rPr>
        <w:t xml:space="preserve"> </w:t>
      </w:r>
    </w:p>
    <w:p w:rsidR="009F7A8D" w:rsidRPr="0080295D" w:rsidRDefault="009F7A8D" w:rsidP="009F7A8D">
      <w:pPr>
        <w:spacing w:after="60"/>
        <w:jc w:val="both"/>
        <w:rPr>
          <w:rFonts w:ascii="Arial" w:hAnsi="Arial" w:cs="Arial"/>
          <w:i/>
        </w:rPr>
      </w:pPr>
      <w:r>
        <w:rPr>
          <w:rFonts w:ascii="Arial" w:hAnsi="Arial" w:cs="Arial"/>
          <w:i/>
          <w:lang w:val="bg-BG" w:eastAsia="bg-BG"/>
        </w:rPr>
        <w:t>3. Предложените единични цени следва да са по-ниски или равни на единичните цени по съответните позиции от КСС от рамковото споразумение.</w:t>
      </w:r>
    </w:p>
    <w:p w:rsidR="000B5446" w:rsidRPr="00FC79FE" w:rsidRDefault="000B5446" w:rsidP="00235A0D">
      <w:pPr>
        <w:jc w:val="right"/>
        <w:rPr>
          <w:rFonts w:ascii="Arial" w:hAnsi="Arial" w:cs="Arial"/>
          <w:i/>
          <w:lang w:val="ru-RU" w:eastAsia="bg-BG"/>
        </w:rPr>
      </w:pPr>
    </w:p>
    <w:p w:rsidR="00FC79FE" w:rsidRDefault="00FC79FE">
      <w:pPr>
        <w:rPr>
          <w:rFonts w:ascii="Arial" w:hAnsi="Arial" w:cs="Arial"/>
          <w:i/>
          <w:lang w:val="ru-RU" w:eastAsia="bg-BG"/>
        </w:rPr>
      </w:pPr>
      <w:r>
        <w:rPr>
          <w:rFonts w:ascii="Arial" w:hAnsi="Arial" w:cs="Arial"/>
          <w:i/>
          <w:lang w:val="ru-RU" w:eastAsia="bg-BG"/>
        </w:rPr>
        <w:br w:type="page"/>
      </w:r>
    </w:p>
    <w:p w:rsidR="000B5446" w:rsidRPr="00FC79FE" w:rsidRDefault="000B5446" w:rsidP="00235A0D">
      <w:pPr>
        <w:jc w:val="right"/>
        <w:rPr>
          <w:rFonts w:ascii="Arial" w:hAnsi="Arial" w:cs="Arial"/>
          <w:i/>
          <w:lang w:val="ru-RU" w:eastAsia="bg-BG"/>
        </w:rPr>
      </w:pPr>
    </w:p>
    <w:p w:rsidR="000B5446" w:rsidRPr="002967B9" w:rsidRDefault="000B5446" w:rsidP="000B5446">
      <w:pPr>
        <w:spacing w:after="120"/>
        <w:jc w:val="right"/>
        <w:rPr>
          <w:rFonts w:ascii="Arial" w:hAnsi="Arial" w:cs="Arial"/>
          <w:caps/>
        </w:rPr>
      </w:pPr>
      <w:r>
        <w:rPr>
          <w:rFonts w:ascii="Arial" w:hAnsi="Arial" w:cs="Arial"/>
          <w:b/>
          <w:lang w:val="bg-BG"/>
        </w:rPr>
        <w:t>П</w:t>
      </w:r>
      <w:r w:rsidRPr="002967B9">
        <w:rPr>
          <w:rFonts w:ascii="Arial" w:hAnsi="Arial" w:cs="Arial"/>
          <w:b/>
        </w:rPr>
        <w:t xml:space="preserve">оставя се в плик № </w:t>
      </w:r>
      <w:r>
        <w:rPr>
          <w:rFonts w:ascii="Arial" w:hAnsi="Arial" w:cs="Arial"/>
          <w:b/>
        </w:rPr>
        <w:t>3</w:t>
      </w:r>
    </w:p>
    <w:p w:rsidR="000B5446" w:rsidRPr="00872307" w:rsidRDefault="000B5446" w:rsidP="000B5446">
      <w:pPr>
        <w:jc w:val="right"/>
        <w:rPr>
          <w:rFonts w:ascii="Arial" w:hAnsi="Arial" w:cs="Arial"/>
          <w:lang w:val="bg-BG" w:eastAsia="bg-BG"/>
        </w:rPr>
      </w:pPr>
      <w:r w:rsidRPr="00872307">
        <w:rPr>
          <w:rFonts w:ascii="Arial" w:hAnsi="Arial" w:cs="Arial"/>
          <w:bCs/>
          <w:i/>
          <w:caps/>
          <w:lang w:val="bg-BG" w:eastAsia="bg-BG"/>
        </w:rPr>
        <w:t>Приложение 1</w:t>
      </w:r>
      <w:r w:rsidRPr="00872307">
        <w:rPr>
          <w:rFonts w:ascii="Arial" w:hAnsi="Arial" w:cs="Arial"/>
          <w:lang w:val="bg-BG" w:eastAsia="bg-BG"/>
        </w:rPr>
        <w:t xml:space="preserve"> </w:t>
      </w:r>
    </w:p>
    <w:p w:rsidR="000B5446" w:rsidRPr="00872307" w:rsidRDefault="000B5446" w:rsidP="000B5446">
      <w:pPr>
        <w:jc w:val="right"/>
        <w:rPr>
          <w:rFonts w:ascii="Arial" w:hAnsi="Arial" w:cs="Arial"/>
          <w:lang w:val="bg-BG" w:eastAsia="bg-BG"/>
        </w:rPr>
      </w:pPr>
      <w:r w:rsidRPr="00872307">
        <w:rPr>
          <w:rFonts w:ascii="Arial" w:hAnsi="Arial" w:cs="Arial"/>
          <w:bCs/>
          <w:i/>
          <w:iCs/>
          <w:lang w:val="bg-BG" w:eastAsia="bg-BG"/>
        </w:rPr>
        <w:t>към ценовото предложение</w:t>
      </w:r>
      <w:r w:rsidRPr="00872307">
        <w:rPr>
          <w:rFonts w:ascii="Arial" w:hAnsi="Arial" w:cs="Arial"/>
          <w:lang w:val="bg-BG" w:eastAsia="bg-BG"/>
        </w:rPr>
        <w:t xml:space="preserve"> </w:t>
      </w:r>
    </w:p>
    <w:p w:rsidR="000B5446" w:rsidRPr="00EF2F1E" w:rsidRDefault="000B5446" w:rsidP="000B5446">
      <w:pPr>
        <w:jc w:val="center"/>
        <w:rPr>
          <w:rFonts w:ascii="Arial" w:hAnsi="Arial" w:cs="Arial"/>
          <w:b/>
          <w:lang w:val="bg-BG" w:eastAsia="bg-BG"/>
        </w:rPr>
      </w:pPr>
    </w:p>
    <w:p w:rsidR="000B5446" w:rsidRPr="00EF2F1E" w:rsidRDefault="000B5446" w:rsidP="000B5446">
      <w:pPr>
        <w:jc w:val="center"/>
        <w:rPr>
          <w:rFonts w:ascii="Arial" w:hAnsi="Arial" w:cs="Arial"/>
          <w:b/>
          <w:lang w:val="bg-BG" w:eastAsia="bg-BG"/>
        </w:rPr>
      </w:pPr>
      <w:r w:rsidRPr="00EF2F1E">
        <w:rPr>
          <w:rFonts w:ascii="Arial" w:hAnsi="Arial" w:cs="Arial"/>
          <w:b/>
          <w:lang w:val="bg-BG" w:eastAsia="bg-BG"/>
        </w:rPr>
        <w:t>КОЛИЧЕСТВЕНО-СТОЙНОСТНA СМЕТКA</w:t>
      </w:r>
    </w:p>
    <w:p w:rsidR="000B5446" w:rsidRDefault="000B5446" w:rsidP="000B5446">
      <w:pPr>
        <w:jc w:val="center"/>
        <w:rPr>
          <w:rFonts w:ascii="Arial" w:hAnsi="Arial" w:cs="Arial"/>
          <w:b/>
          <w:lang w:val="bg-BG" w:eastAsia="bg-BG"/>
        </w:rPr>
      </w:pPr>
      <w:r w:rsidRPr="0058724F">
        <w:rPr>
          <w:rFonts w:ascii="Arial" w:hAnsi="Arial" w:cs="Arial"/>
          <w:lang w:val="bg-BG" w:eastAsia="bg-BG"/>
        </w:rPr>
        <w:t>за</w:t>
      </w:r>
    </w:p>
    <w:p w:rsidR="000B5446" w:rsidRPr="000B5446" w:rsidRDefault="000B5446" w:rsidP="000B5446">
      <w:pPr>
        <w:jc w:val="center"/>
        <w:rPr>
          <w:rFonts w:ascii="Arial" w:hAnsi="Arial" w:cs="Arial"/>
          <w:b/>
          <w:color w:val="000000"/>
          <w:lang w:val="bg-BG"/>
        </w:rPr>
      </w:pPr>
      <w:r w:rsidRPr="000B5446">
        <w:rPr>
          <w:rFonts w:ascii="Arial" w:hAnsi="Arial" w:cs="Arial"/>
          <w:b/>
          <w:color w:val="000000"/>
        </w:rPr>
        <w:t xml:space="preserve">Обособена позиция </w:t>
      </w:r>
      <w:r w:rsidRPr="000B5446">
        <w:rPr>
          <w:rFonts w:ascii="Arial" w:hAnsi="Arial" w:cs="Arial"/>
          <w:b/>
          <w:color w:val="000000"/>
          <w:lang w:val="bg-BG"/>
        </w:rPr>
        <w:t>5</w:t>
      </w:r>
      <w:r w:rsidR="00764236">
        <w:rPr>
          <w:rFonts w:ascii="Arial" w:hAnsi="Arial" w:cs="Arial"/>
          <w:b/>
          <w:color w:val="000000"/>
          <w:lang w:val="bg-BG"/>
        </w:rPr>
        <w:t>:</w:t>
      </w:r>
      <w:r w:rsidRPr="000B5446">
        <w:rPr>
          <w:rFonts w:ascii="Arial" w:hAnsi="Arial" w:cs="Arial"/>
          <w:color w:val="000000"/>
        </w:rPr>
        <w:t xml:space="preserve"> 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регион </w:t>
      </w:r>
      <w:r w:rsidRPr="000B5446">
        <w:rPr>
          <w:rFonts w:ascii="Arial" w:hAnsi="Arial" w:cs="Arial"/>
          <w:b/>
          <w:color w:val="000000"/>
        </w:rPr>
        <w:t>“Благоевград“</w:t>
      </w:r>
    </w:p>
    <w:p w:rsidR="00134048" w:rsidRPr="00464F58" w:rsidRDefault="00134048" w:rsidP="000B5446">
      <w:pPr>
        <w:jc w:val="center"/>
        <w:rPr>
          <w:rFonts w:ascii="Arial" w:hAnsi="Arial" w:cs="Arial"/>
          <w:i/>
          <w:lang w:val="ru-RU"/>
        </w:rPr>
      </w:pPr>
    </w:p>
    <w:tbl>
      <w:tblPr>
        <w:tblW w:w="977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4404"/>
        <w:gridCol w:w="1282"/>
        <w:gridCol w:w="1316"/>
        <w:gridCol w:w="1061"/>
        <w:gridCol w:w="1291"/>
      </w:tblGrid>
      <w:tr w:rsidR="00195323" w:rsidRPr="00134048" w:rsidTr="00195323">
        <w:trPr>
          <w:trHeight w:val="1110"/>
          <w:jc w:val="center"/>
        </w:trPr>
        <w:tc>
          <w:tcPr>
            <w:tcW w:w="419" w:type="dxa"/>
            <w:shd w:val="clear" w:color="auto" w:fill="auto"/>
            <w:vAlign w:val="center"/>
            <w:hideMark/>
          </w:tcPr>
          <w:p w:rsidR="00195323" w:rsidRPr="007B0B07" w:rsidRDefault="00195323" w:rsidP="007E3A58">
            <w:pPr>
              <w:jc w:val="center"/>
              <w:rPr>
                <w:rFonts w:ascii="Arial" w:hAnsi="Arial" w:cs="Arial"/>
                <w:b/>
                <w:bCs/>
                <w:lang w:val="bg-BG"/>
              </w:rPr>
            </w:pPr>
            <w:r>
              <w:rPr>
                <w:rFonts w:ascii="Arial" w:hAnsi="Arial" w:cs="Arial"/>
                <w:b/>
                <w:bCs/>
                <w:lang w:val="bg-BG"/>
              </w:rPr>
              <w:t>№</w:t>
            </w:r>
          </w:p>
        </w:tc>
        <w:tc>
          <w:tcPr>
            <w:tcW w:w="4404" w:type="dxa"/>
            <w:shd w:val="clear" w:color="auto" w:fill="auto"/>
            <w:vAlign w:val="center"/>
            <w:hideMark/>
          </w:tcPr>
          <w:p w:rsidR="00195323" w:rsidRPr="00493933" w:rsidRDefault="00195323" w:rsidP="007E3A58">
            <w:pPr>
              <w:jc w:val="center"/>
              <w:rPr>
                <w:rFonts w:ascii="Arial" w:hAnsi="Arial" w:cs="Arial"/>
                <w:b/>
                <w:bCs/>
              </w:rPr>
            </w:pPr>
            <w:r w:rsidRPr="00493933">
              <w:rPr>
                <w:rFonts w:ascii="Arial" w:hAnsi="Arial" w:cs="Arial"/>
                <w:b/>
                <w:bCs/>
              </w:rPr>
              <w:t>Дейност</w:t>
            </w:r>
          </w:p>
        </w:tc>
        <w:tc>
          <w:tcPr>
            <w:tcW w:w="1282" w:type="dxa"/>
            <w:shd w:val="clear" w:color="auto" w:fill="auto"/>
            <w:vAlign w:val="center"/>
            <w:hideMark/>
          </w:tcPr>
          <w:p w:rsidR="00195323" w:rsidRPr="00493933" w:rsidRDefault="00195323" w:rsidP="007E3A58">
            <w:pPr>
              <w:jc w:val="center"/>
              <w:rPr>
                <w:rFonts w:ascii="Arial" w:hAnsi="Arial" w:cs="Arial"/>
                <w:b/>
                <w:bCs/>
              </w:rPr>
            </w:pPr>
            <w:r w:rsidRPr="00493933">
              <w:rPr>
                <w:rFonts w:ascii="Arial" w:hAnsi="Arial" w:cs="Arial"/>
                <w:b/>
                <w:bCs/>
              </w:rPr>
              <w:t>Мярка</w:t>
            </w:r>
          </w:p>
        </w:tc>
        <w:tc>
          <w:tcPr>
            <w:tcW w:w="1316" w:type="dxa"/>
            <w:shd w:val="clear" w:color="auto" w:fill="auto"/>
            <w:vAlign w:val="center"/>
            <w:hideMark/>
          </w:tcPr>
          <w:p w:rsidR="00195323" w:rsidRPr="00BA055C" w:rsidRDefault="00195323" w:rsidP="007E3A58">
            <w:pPr>
              <w:jc w:val="center"/>
              <w:rPr>
                <w:rFonts w:ascii="Arial" w:hAnsi="Arial" w:cs="Arial"/>
                <w:b/>
                <w:bCs/>
                <w:sz w:val="18"/>
                <w:szCs w:val="18"/>
              </w:rPr>
            </w:pPr>
            <w:r w:rsidRPr="00BA055C">
              <w:rPr>
                <w:rFonts w:ascii="Arial" w:hAnsi="Arial" w:cs="Arial"/>
                <w:b/>
                <w:bCs/>
                <w:sz w:val="18"/>
                <w:szCs w:val="18"/>
              </w:rPr>
              <w:t>Количество</w:t>
            </w:r>
          </w:p>
        </w:tc>
        <w:tc>
          <w:tcPr>
            <w:tcW w:w="1061" w:type="dxa"/>
            <w:shd w:val="clear" w:color="auto" w:fill="auto"/>
            <w:vAlign w:val="center"/>
            <w:hideMark/>
          </w:tcPr>
          <w:p w:rsidR="00195323" w:rsidRPr="00493933" w:rsidRDefault="00195323" w:rsidP="007E3A58">
            <w:pPr>
              <w:jc w:val="center"/>
              <w:rPr>
                <w:rFonts w:ascii="Arial" w:hAnsi="Arial" w:cs="Arial"/>
                <w:b/>
                <w:bCs/>
              </w:rPr>
            </w:pPr>
            <w:r w:rsidRPr="00493933">
              <w:rPr>
                <w:rFonts w:ascii="Arial" w:hAnsi="Arial" w:cs="Arial"/>
                <w:b/>
                <w:bCs/>
              </w:rPr>
              <w:t>Ед. цена /лв. без ДДС/</w:t>
            </w:r>
          </w:p>
        </w:tc>
        <w:tc>
          <w:tcPr>
            <w:tcW w:w="1291" w:type="dxa"/>
            <w:shd w:val="clear" w:color="auto" w:fill="auto"/>
            <w:vAlign w:val="center"/>
            <w:hideMark/>
          </w:tcPr>
          <w:p w:rsidR="00195323" w:rsidRPr="00493933" w:rsidRDefault="00195323" w:rsidP="007E3A58">
            <w:pPr>
              <w:jc w:val="center"/>
              <w:rPr>
                <w:rFonts w:ascii="Arial" w:hAnsi="Arial" w:cs="Arial"/>
                <w:b/>
                <w:bCs/>
              </w:rPr>
            </w:pPr>
            <w:r w:rsidRPr="00493933">
              <w:rPr>
                <w:rFonts w:ascii="Arial" w:hAnsi="Arial" w:cs="Arial"/>
                <w:b/>
                <w:bCs/>
              </w:rPr>
              <w:t>Обща сума /лв. без ДДС/</w:t>
            </w:r>
          </w:p>
        </w:tc>
      </w:tr>
      <w:tr w:rsidR="004A67EC" w:rsidRPr="00134048" w:rsidTr="00195323">
        <w:trPr>
          <w:trHeight w:val="315"/>
          <w:jc w:val="center"/>
        </w:trPr>
        <w:tc>
          <w:tcPr>
            <w:tcW w:w="7421" w:type="dxa"/>
            <w:gridSpan w:val="4"/>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I. Изготвяне на Работен проект в обхват:</w:t>
            </w:r>
          </w:p>
        </w:tc>
        <w:tc>
          <w:tcPr>
            <w:tcW w:w="1061"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 </w:t>
            </w:r>
          </w:p>
        </w:tc>
        <w:tc>
          <w:tcPr>
            <w:tcW w:w="1291" w:type="dxa"/>
            <w:shd w:val="clear" w:color="auto" w:fill="auto"/>
            <w:noWrap/>
            <w:vAlign w:val="bottom"/>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w:t>
            </w:r>
          </w:p>
        </w:tc>
      </w:tr>
      <w:tr w:rsidR="004A67EC" w:rsidRPr="00134048" w:rsidTr="00195323">
        <w:trPr>
          <w:trHeight w:val="28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Част "Електрическа"</w:t>
            </w:r>
          </w:p>
        </w:tc>
        <w:tc>
          <w:tcPr>
            <w:tcW w:w="1282"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w:t>
            </w:r>
          </w:p>
        </w:tc>
        <w:tc>
          <w:tcPr>
            <w:tcW w:w="1316"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w:t>
            </w:r>
          </w:p>
        </w:tc>
        <w:tc>
          <w:tcPr>
            <w:tcW w:w="1061" w:type="dxa"/>
            <w:shd w:val="clear" w:color="auto" w:fill="auto"/>
            <w:noWrap/>
            <w:vAlign w:val="bottom"/>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w:t>
            </w:r>
          </w:p>
        </w:tc>
        <w:tc>
          <w:tcPr>
            <w:tcW w:w="1291" w:type="dxa"/>
            <w:shd w:val="clear" w:color="auto" w:fill="auto"/>
            <w:noWrap/>
            <w:vAlign w:val="bottom"/>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w:t>
            </w: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1,1</w:t>
            </w:r>
          </w:p>
        </w:tc>
        <w:tc>
          <w:tcPr>
            <w:tcW w:w="4404" w:type="dxa"/>
            <w:shd w:val="clear" w:color="auto" w:fill="auto"/>
            <w:vAlign w:val="center"/>
            <w:hideMark/>
          </w:tcPr>
          <w:p w:rsidR="004A67EC" w:rsidRPr="00134048" w:rsidRDefault="004A67EC" w:rsidP="007E3A58">
            <w:pPr>
              <w:jc w:val="both"/>
              <w:rPr>
                <w:rFonts w:ascii="Arial" w:hAnsi="Arial" w:cs="Arial"/>
                <w:color w:val="000000"/>
                <w:lang w:val="en-US"/>
              </w:rPr>
            </w:pPr>
            <w:r w:rsidRPr="00134048">
              <w:rPr>
                <w:rFonts w:ascii="Arial" w:hAnsi="Arial" w:cs="Arial"/>
                <w:color w:val="000000"/>
                <w:lang w:val="en-US"/>
              </w:rPr>
              <w:t>Реконструкция - Преустройство на част електрическа СрН и НН с подмяна/монтаж на силов трансформатор на съществуващ ТП</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10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1,2</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Кабелна линия СрН</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400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1,3</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Въздушна кабелна линия СрН с УИП</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400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1,4</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Въздушна  линия СрН с АС проводници за една тройка</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500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1,5</w:t>
            </w:r>
          </w:p>
        </w:tc>
        <w:tc>
          <w:tcPr>
            <w:tcW w:w="4404" w:type="dxa"/>
            <w:shd w:val="clear" w:color="auto" w:fill="auto"/>
            <w:vAlign w:val="center"/>
            <w:hideMark/>
          </w:tcPr>
          <w:p w:rsidR="004A67EC" w:rsidRPr="00134048" w:rsidRDefault="004A67EC" w:rsidP="007E3A58">
            <w:pPr>
              <w:jc w:val="both"/>
              <w:rPr>
                <w:rFonts w:ascii="Arial" w:hAnsi="Arial" w:cs="Arial"/>
                <w:color w:val="000000"/>
                <w:lang w:val="en-US"/>
              </w:rPr>
            </w:pPr>
            <w:r w:rsidRPr="00134048">
              <w:rPr>
                <w:rFonts w:ascii="Arial" w:hAnsi="Arial" w:cs="Arial"/>
                <w:color w:val="000000"/>
                <w:lang w:val="en-US"/>
              </w:rPr>
              <w:t>Въздушна  линия СрН с АС проводници за две тройки на една стълбовна линия</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200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1,6</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xml:space="preserve">Кабелна линия НН в тръбна мрежа </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2000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1,7</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Кабелна линия НН в свободен изкоп</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3000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1,8</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xml:space="preserve">Въздушна линия НН </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1000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31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1,9</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 xml:space="preserve">Монтаж на електромерни табла </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табло</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2</w:t>
            </w:r>
          </w:p>
        </w:tc>
        <w:tc>
          <w:tcPr>
            <w:tcW w:w="4404" w:type="dxa"/>
            <w:shd w:val="clear" w:color="auto" w:fill="auto"/>
            <w:vAlign w:val="center"/>
            <w:hideMark/>
          </w:tcPr>
          <w:p w:rsidR="004A67EC" w:rsidRPr="00134048" w:rsidRDefault="004A67EC" w:rsidP="007E3A58">
            <w:pPr>
              <w:jc w:val="both"/>
              <w:rPr>
                <w:rFonts w:ascii="Arial" w:hAnsi="Arial" w:cs="Arial"/>
                <w:b/>
                <w:bCs/>
                <w:color w:val="000000"/>
                <w:lang w:val="en-US"/>
              </w:rPr>
            </w:pPr>
            <w:r w:rsidRPr="00134048">
              <w:rPr>
                <w:rFonts w:ascii="Arial" w:hAnsi="Arial" w:cs="Arial"/>
                <w:b/>
                <w:bCs/>
                <w:color w:val="000000"/>
                <w:lang w:val="en-US"/>
              </w:rPr>
              <w:t>Част „Конструктивна"</w:t>
            </w:r>
            <w:r w:rsidRPr="00134048">
              <w:rPr>
                <w:rFonts w:ascii="Arial" w:hAnsi="Arial" w:cs="Arial"/>
                <w:color w:val="000000"/>
                <w:lang w:val="en-US"/>
              </w:rPr>
              <w:t xml:space="preserve"> -  за преустройство на съществуващ трафопост</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2</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3</w:t>
            </w:r>
          </w:p>
        </w:tc>
        <w:tc>
          <w:tcPr>
            <w:tcW w:w="4404" w:type="dxa"/>
            <w:shd w:val="clear" w:color="auto" w:fill="auto"/>
            <w:vAlign w:val="center"/>
            <w:hideMark/>
          </w:tcPr>
          <w:p w:rsidR="004A67EC" w:rsidRPr="00134048" w:rsidRDefault="004A67EC" w:rsidP="007E3A58">
            <w:pPr>
              <w:jc w:val="both"/>
              <w:rPr>
                <w:rFonts w:ascii="Arial" w:hAnsi="Arial" w:cs="Arial"/>
                <w:b/>
                <w:bCs/>
                <w:color w:val="000000"/>
                <w:lang w:val="en-US"/>
              </w:rPr>
            </w:pPr>
            <w:r w:rsidRPr="00134048">
              <w:rPr>
                <w:rFonts w:ascii="Arial" w:hAnsi="Arial" w:cs="Arial"/>
                <w:b/>
                <w:bCs/>
                <w:color w:val="000000"/>
                <w:lang w:val="en-US"/>
              </w:rPr>
              <w:t>Част "Топлоснабдяване, отопление, вентилация и климатизация"</w:t>
            </w:r>
            <w:r w:rsidRPr="00134048">
              <w:rPr>
                <w:rFonts w:ascii="Arial" w:hAnsi="Arial" w:cs="Arial"/>
                <w:color w:val="000000"/>
                <w:lang w:val="en-US"/>
              </w:rPr>
              <w:t xml:space="preserve"> - раздел "Вентилация" на трафопостове</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noWrap/>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2</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4</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Част "Геодезическа"</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 </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 </w:t>
            </w:r>
          </w:p>
        </w:tc>
        <w:tc>
          <w:tcPr>
            <w:tcW w:w="1061" w:type="dxa"/>
            <w:shd w:val="clear" w:color="auto" w:fill="auto"/>
            <w:noWrap/>
            <w:vAlign w:val="center"/>
            <w:hideMark/>
          </w:tcPr>
          <w:p w:rsidR="004A67EC" w:rsidRPr="00134048" w:rsidRDefault="004A67EC" w:rsidP="007E3A58">
            <w:pPr>
              <w:jc w:val="right"/>
              <w:rPr>
                <w:rFonts w:ascii="Arial" w:hAnsi="Arial" w:cs="Arial"/>
                <w:color w:val="000000"/>
                <w:lang w:val="en-US"/>
              </w:rPr>
            </w:pPr>
            <w:r w:rsidRPr="00134048">
              <w:rPr>
                <w:rFonts w:ascii="Arial" w:hAnsi="Arial" w:cs="Arial"/>
                <w:color w:val="000000"/>
                <w:lang w:val="en-US"/>
              </w:rPr>
              <w:t> </w:t>
            </w:r>
          </w:p>
        </w:tc>
        <w:tc>
          <w:tcPr>
            <w:tcW w:w="1291" w:type="dxa"/>
            <w:shd w:val="clear" w:color="auto" w:fill="auto"/>
            <w:noWrap/>
            <w:vAlign w:val="bottom"/>
            <w:hideMark/>
          </w:tcPr>
          <w:p w:rsidR="004A67EC" w:rsidRPr="00134048" w:rsidRDefault="004A67EC" w:rsidP="007E3A58">
            <w:pPr>
              <w:jc w:val="right"/>
              <w:rPr>
                <w:rFonts w:ascii="Arial" w:hAnsi="Arial" w:cs="Arial"/>
                <w:color w:val="000000"/>
                <w:lang w:val="en-US"/>
              </w:rPr>
            </w:pPr>
            <w:r w:rsidRPr="00134048">
              <w:rPr>
                <w:rFonts w:ascii="Arial" w:hAnsi="Arial" w:cs="Arial"/>
                <w:color w:val="000000"/>
                <w:lang w:val="en-US"/>
              </w:rPr>
              <w:t> </w:t>
            </w: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4,1</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Надлъжен профил</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700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4,2</w:t>
            </w:r>
          </w:p>
        </w:tc>
        <w:tc>
          <w:tcPr>
            <w:tcW w:w="4404" w:type="dxa"/>
            <w:shd w:val="clear" w:color="auto" w:fill="auto"/>
            <w:vAlign w:val="center"/>
            <w:hideMark/>
          </w:tcPr>
          <w:p w:rsidR="004A67EC" w:rsidRPr="00134048" w:rsidRDefault="004A67EC" w:rsidP="007E3A58">
            <w:pPr>
              <w:rPr>
                <w:rFonts w:ascii="Arial" w:hAnsi="Arial" w:cs="Arial"/>
                <w:color w:val="000000"/>
                <w:lang w:val="en-US"/>
              </w:rPr>
            </w:pPr>
            <w:r w:rsidRPr="00134048">
              <w:rPr>
                <w:rFonts w:ascii="Arial" w:hAnsi="Arial" w:cs="Arial"/>
                <w:color w:val="000000"/>
                <w:lang w:val="en-US"/>
              </w:rPr>
              <w:t>Трасировъчен план</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6800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90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4,3</w:t>
            </w:r>
          </w:p>
        </w:tc>
        <w:tc>
          <w:tcPr>
            <w:tcW w:w="4404" w:type="dxa"/>
            <w:shd w:val="clear" w:color="auto" w:fill="auto"/>
            <w:vAlign w:val="center"/>
            <w:hideMark/>
          </w:tcPr>
          <w:p w:rsidR="004A67EC" w:rsidRPr="00134048" w:rsidRDefault="004A67EC" w:rsidP="007E3A58">
            <w:pPr>
              <w:jc w:val="both"/>
              <w:rPr>
                <w:rFonts w:ascii="Arial" w:hAnsi="Arial" w:cs="Arial"/>
                <w:color w:val="000000"/>
                <w:lang w:val="en-US"/>
              </w:rPr>
            </w:pPr>
            <w:r w:rsidRPr="00134048">
              <w:rPr>
                <w:rFonts w:ascii="Arial" w:hAnsi="Arial" w:cs="Arial"/>
                <w:color w:val="000000"/>
                <w:lang w:val="en-US"/>
              </w:rPr>
              <w:t>Заснемане и нанасяне в кадастър, включително и изваждане на удостоверения на въздушни и кабелни линии /ще се възлага и за съществуващи към момента ел.съоръжения собственост на възложителя/</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м.-трасе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140</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5</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Част „План по безопасност и здраве“</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2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6</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 xml:space="preserve">Част „Пожарна безопасност“ </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67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7</w:t>
            </w:r>
          </w:p>
        </w:tc>
        <w:tc>
          <w:tcPr>
            <w:tcW w:w="4404" w:type="dxa"/>
            <w:shd w:val="clear" w:color="auto" w:fill="auto"/>
            <w:vAlign w:val="center"/>
            <w:hideMark/>
          </w:tcPr>
          <w:p w:rsidR="004A67EC" w:rsidRPr="00134048" w:rsidRDefault="004A67EC" w:rsidP="007E3A58">
            <w:pPr>
              <w:jc w:val="both"/>
              <w:rPr>
                <w:rFonts w:ascii="Arial" w:hAnsi="Arial" w:cs="Arial"/>
                <w:b/>
                <w:bCs/>
                <w:color w:val="000000"/>
                <w:lang w:val="en-US"/>
              </w:rPr>
            </w:pPr>
            <w:r w:rsidRPr="00134048">
              <w:rPr>
                <w:rFonts w:ascii="Arial" w:hAnsi="Arial" w:cs="Arial"/>
                <w:b/>
                <w:bCs/>
                <w:color w:val="000000"/>
                <w:lang w:val="en-US"/>
              </w:rPr>
              <w:t>Част „Организация и безопасност на движението и Възстановяване на пътни и тротоарни настилки”</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8</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Част „План за управление на строителните отпадъци“</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9</w:t>
            </w:r>
          </w:p>
        </w:tc>
        <w:tc>
          <w:tcPr>
            <w:tcW w:w="4404" w:type="dxa"/>
            <w:shd w:val="clear" w:color="auto" w:fill="auto"/>
            <w:vAlign w:val="center"/>
            <w:hideMark/>
          </w:tcPr>
          <w:p w:rsidR="004A67EC" w:rsidRPr="00134048" w:rsidRDefault="004A67EC" w:rsidP="007E3A58">
            <w:pPr>
              <w:jc w:val="both"/>
              <w:rPr>
                <w:rFonts w:ascii="Arial" w:hAnsi="Arial" w:cs="Arial"/>
                <w:b/>
                <w:bCs/>
                <w:color w:val="000000"/>
                <w:lang w:val="en-US"/>
              </w:rPr>
            </w:pPr>
            <w:r w:rsidRPr="00134048">
              <w:rPr>
                <w:rFonts w:ascii="Arial" w:hAnsi="Arial" w:cs="Arial"/>
                <w:b/>
                <w:bCs/>
                <w:color w:val="000000"/>
                <w:lang w:val="en-US"/>
              </w:rPr>
              <w:t>ПУП - парцеларен план - изработване, съгласуване и  утвърждаване</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330"/>
          <w:jc w:val="center"/>
        </w:trPr>
        <w:tc>
          <w:tcPr>
            <w:tcW w:w="7421" w:type="dxa"/>
            <w:gridSpan w:val="4"/>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II. Други дейности, свързани с предмета на поръчката</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bottom"/>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10</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Съгласуване на проект, всички части със съответните инстанции за издаване на разрешение за строеж</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проект</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11</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Процедиране на издаване на разрешение за строеж</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разрешение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15</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1125"/>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12</w:t>
            </w:r>
          </w:p>
        </w:tc>
        <w:tc>
          <w:tcPr>
            <w:tcW w:w="4404" w:type="dxa"/>
            <w:shd w:val="clear" w:color="auto" w:fill="auto"/>
            <w:vAlign w:val="center"/>
            <w:hideMark/>
          </w:tcPr>
          <w:p w:rsidR="004A67EC" w:rsidRPr="00134048" w:rsidRDefault="004A67EC" w:rsidP="007E3A58">
            <w:pPr>
              <w:jc w:val="both"/>
              <w:rPr>
                <w:rFonts w:ascii="Arial" w:hAnsi="Arial" w:cs="Arial"/>
                <w:b/>
                <w:bCs/>
                <w:color w:val="000000"/>
                <w:lang w:val="en-US"/>
              </w:rPr>
            </w:pPr>
            <w:r w:rsidRPr="00134048">
              <w:rPr>
                <w:rFonts w:ascii="Arial" w:hAnsi="Arial" w:cs="Arial"/>
                <w:b/>
                <w:bCs/>
                <w:color w:val="000000"/>
                <w:lang w:val="en-US"/>
              </w:rPr>
              <w:t>Процедиране на вещни права по повод учредяване право на стоеж, право на прокарване или преминаване – административно-организационни дейности, свързани с получаване на право на прокарване, преминаване и учредено право на строеж.</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разрешение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27</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13</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Изработване на екзекутивни чертежи за всички части</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разрешение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4A67EC" w:rsidRPr="00134048" w:rsidTr="00195323">
        <w:trPr>
          <w:trHeight w:val="450"/>
          <w:jc w:val="center"/>
        </w:trPr>
        <w:tc>
          <w:tcPr>
            <w:tcW w:w="419" w:type="dxa"/>
            <w:shd w:val="clear" w:color="auto" w:fill="auto"/>
            <w:vAlign w:val="center"/>
            <w:hideMark/>
          </w:tcPr>
          <w:p w:rsidR="004A67EC" w:rsidRPr="00134048" w:rsidRDefault="004A67EC" w:rsidP="007E3A58">
            <w:pPr>
              <w:jc w:val="center"/>
              <w:rPr>
                <w:rFonts w:ascii="Arial" w:hAnsi="Arial" w:cs="Arial"/>
                <w:b/>
                <w:bCs/>
                <w:color w:val="000000"/>
                <w:lang w:val="en-US"/>
              </w:rPr>
            </w:pPr>
            <w:r w:rsidRPr="00134048">
              <w:rPr>
                <w:rFonts w:ascii="Arial" w:hAnsi="Arial" w:cs="Arial"/>
                <w:b/>
                <w:bCs/>
                <w:color w:val="000000"/>
                <w:lang w:val="en-US"/>
              </w:rPr>
              <w:t>14</w:t>
            </w:r>
          </w:p>
        </w:tc>
        <w:tc>
          <w:tcPr>
            <w:tcW w:w="4404" w:type="dxa"/>
            <w:shd w:val="clear" w:color="auto" w:fill="auto"/>
            <w:vAlign w:val="center"/>
            <w:hideMark/>
          </w:tcPr>
          <w:p w:rsidR="004A67EC" w:rsidRPr="00134048" w:rsidRDefault="004A67EC" w:rsidP="007E3A58">
            <w:pPr>
              <w:rPr>
                <w:rFonts w:ascii="Arial" w:hAnsi="Arial" w:cs="Arial"/>
                <w:b/>
                <w:bCs/>
                <w:color w:val="000000"/>
                <w:lang w:val="en-US"/>
              </w:rPr>
            </w:pPr>
            <w:r w:rsidRPr="00134048">
              <w:rPr>
                <w:rFonts w:ascii="Arial" w:hAnsi="Arial" w:cs="Arial"/>
                <w:b/>
                <w:bCs/>
                <w:color w:val="000000"/>
                <w:lang w:val="en-US"/>
              </w:rPr>
              <w:t>Авторски надзор</w:t>
            </w:r>
          </w:p>
        </w:tc>
        <w:tc>
          <w:tcPr>
            <w:tcW w:w="1282"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брой разрешение</w:t>
            </w:r>
          </w:p>
        </w:tc>
        <w:tc>
          <w:tcPr>
            <w:tcW w:w="1316" w:type="dxa"/>
            <w:shd w:val="clear" w:color="auto" w:fill="auto"/>
            <w:vAlign w:val="center"/>
            <w:hideMark/>
          </w:tcPr>
          <w:p w:rsidR="004A67EC" w:rsidRPr="00134048" w:rsidRDefault="004A67EC" w:rsidP="007E3A58">
            <w:pPr>
              <w:jc w:val="center"/>
              <w:rPr>
                <w:rFonts w:ascii="Arial" w:hAnsi="Arial" w:cs="Arial"/>
                <w:color w:val="000000"/>
                <w:lang w:val="en-US"/>
              </w:rPr>
            </w:pPr>
            <w:r w:rsidRPr="00134048">
              <w:rPr>
                <w:rFonts w:ascii="Arial" w:hAnsi="Arial" w:cs="Arial"/>
                <w:color w:val="000000"/>
                <w:lang w:val="en-US"/>
              </w:rPr>
              <w:t>33</w:t>
            </w:r>
          </w:p>
        </w:tc>
        <w:tc>
          <w:tcPr>
            <w:tcW w:w="1061" w:type="dxa"/>
            <w:shd w:val="clear" w:color="auto" w:fill="auto"/>
            <w:noWrap/>
            <w:vAlign w:val="center"/>
          </w:tcPr>
          <w:p w:rsidR="004A67EC" w:rsidRPr="00134048" w:rsidRDefault="004A67EC" w:rsidP="007E3A58">
            <w:pPr>
              <w:jc w:val="right"/>
              <w:rPr>
                <w:rFonts w:ascii="Arial" w:hAnsi="Arial" w:cs="Arial"/>
                <w:color w:val="000000"/>
                <w:lang w:val="en-US"/>
              </w:rPr>
            </w:pPr>
          </w:p>
        </w:tc>
        <w:tc>
          <w:tcPr>
            <w:tcW w:w="1291" w:type="dxa"/>
            <w:shd w:val="clear" w:color="auto" w:fill="auto"/>
            <w:noWrap/>
            <w:vAlign w:val="center"/>
          </w:tcPr>
          <w:p w:rsidR="004A67EC" w:rsidRPr="00134048" w:rsidRDefault="004A67EC" w:rsidP="007E3A58">
            <w:pPr>
              <w:jc w:val="right"/>
              <w:rPr>
                <w:rFonts w:ascii="Arial" w:hAnsi="Arial" w:cs="Arial"/>
                <w:color w:val="000000"/>
                <w:lang w:val="en-US"/>
              </w:rPr>
            </w:pPr>
          </w:p>
        </w:tc>
      </w:tr>
      <w:tr w:rsidR="00134048" w:rsidRPr="00134048" w:rsidTr="00195323">
        <w:trPr>
          <w:trHeight w:val="270"/>
          <w:jc w:val="center"/>
        </w:trPr>
        <w:tc>
          <w:tcPr>
            <w:tcW w:w="419" w:type="dxa"/>
            <w:shd w:val="clear" w:color="auto" w:fill="auto"/>
            <w:noWrap/>
            <w:vAlign w:val="bottom"/>
            <w:hideMark/>
          </w:tcPr>
          <w:p w:rsidR="00134048" w:rsidRPr="00134048" w:rsidRDefault="00134048" w:rsidP="007E3A58">
            <w:pPr>
              <w:rPr>
                <w:rFonts w:ascii="Arial" w:hAnsi="Arial" w:cs="Arial"/>
                <w:color w:val="000000"/>
                <w:lang w:val="en-US"/>
              </w:rPr>
            </w:pPr>
            <w:r w:rsidRPr="00134048">
              <w:rPr>
                <w:rFonts w:ascii="Arial" w:hAnsi="Arial" w:cs="Arial"/>
                <w:color w:val="000000"/>
                <w:lang w:val="en-US"/>
              </w:rPr>
              <w:t> </w:t>
            </w:r>
          </w:p>
        </w:tc>
        <w:tc>
          <w:tcPr>
            <w:tcW w:w="8063" w:type="dxa"/>
            <w:gridSpan w:val="4"/>
            <w:shd w:val="clear" w:color="auto" w:fill="auto"/>
            <w:noWrap/>
            <w:vAlign w:val="center"/>
            <w:hideMark/>
          </w:tcPr>
          <w:p w:rsidR="00134048" w:rsidRPr="00DF443C" w:rsidRDefault="00134048" w:rsidP="007E3A58">
            <w:pPr>
              <w:jc w:val="right"/>
              <w:rPr>
                <w:rFonts w:ascii="Arial" w:hAnsi="Arial" w:cs="Arial"/>
                <w:b/>
                <w:bCs/>
                <w:sz w:val="18"/>
                <w:szCs w:val="18"/>
              </w:rPr>
            </w:pPr>
            <w:r w:rsidRPr="00322165">
              <w:rPr>
                <w:rFonts w:ascii="Arial" w:hAnsi="Arial" w:cs="Arial"/>
                <w:b/>
              </w:rPr>
              <w:t>Обща стойност на КСС в лева без ДДС:</w:t>
            </w:r>
          </w:p>
        </w:tc>
        <w:tc>
          <w:tcPr>
            <w:tcW w:w="1291" w:type="dxa"/>
            <w:shd w:val="clear" w:color="auto" w:fill="auto"/>
            <w:noWrap/>
            <w:vAlign w:val="bottom"/>
            <w:hideMark/>
          </w:tcPr>
          <w:p w:rsidR="00134048" w:rsidRPr="00134048" w:rsidRDefault="00134048" w:rsidP="007E3A58">
            <w:pPr>
              <w:jc w:val="right"/>
              <w:rPr>
                <w:rFonts w:ascii="Arial" w:hAnsi="Arial" w:cs="Arial"/>
                <w:b/>
                <w:bCs/>
                <w:color w:val="000000"/>
                <w:lang w:val="en-US"/>
              </w:rPr>
            </w:pPr>
          </w:p>
        </w:tc>
      </w:tr>
      <w:tr w:rsidR="00134048" w:rsidRPr="00134048" w:rsidTr="00195323">
        <w:trPr>
          <w:trHeight w:val="270"/>
          <w:jc w:val="center"/>
        </w:trPr>
        <w:tc>
          <w:tcPr>
            <w:tcW w:w="419" w:type="dxa"/>
            <w:shd w:val="clear" w:color="auto" w:fill="auto"/>
            <w:noWrap/>
            <w:vAlign w:val="bottom"/>
          </w:tcPr>
          <w:p w:rsidR="00134048" w:rsidRPr="00134048" w:rsidRDefault="00134048" w:rsidP="007E3A58">
            <w:pPr>
              <w:rPr>
                <w:rFonts w:ascii="Arial" w:hAnsi="Arial" w:cs="Arial"/>
                <w:color w:val="000000"/>
                <w:lang w:val="en-US"/>
              </w:rPr>
            </w:pPr>
          </w:p>
        </w:tc>
        <w:tc>
          <w:tcPr>
            <w:tcW w:w="8063" w:type="dxa"/>
            <w:gridSpan w:val="4"/>
            <w:shd w:val="clear" w:color="auto" w:fill="auto"/>
            <w:noWrap/>
            <w:vAlign w:val="center"/>
          </w:tcPr>
          <w:p w:rsidR="00134048" w:rsidRPr="00322165" w:rsidRDefault="00134048" w:rsidP="007E3A58">
            <w:pPr>
              <w:jc w:val="right"/>
              <w:rPr>
                <w:rFonts w:ascii="Arial" w:hAnsi="Arial" w:cs="Arial"/>
                <w:b/>
              </w:rPr>
            </w:pPr>
            <w:r w:rsidRPr="00E541B3">
              <w:rPr>
                <w:rFonts w:ascii="Arial" w:hAnsi="Arial" w:cs="Arial"/>
                <w:b/>
                <w:bCs/>
                <w:iCs/>
                <w:lang w:val="bg-BG"/>
              </w:rPr>
              <w:t>Непредвидени работи, представляващи 5% от общата стойност на КСС:</w:t>
            </w:r>
          </w:p>
        </w:tc>
        <w:tc>
          <w:tcPr>
            <w:tcW w:w="1291" w:type="dxa"/>
            <w:shd w:val="clear" w:color="auto" w:fill="auto"/>
            <w:noWrap/>
            <w:vAlign w:val="bottom"/>
          </w:tcPr>
          <w:p w:rsidR="00134048" w:rsidRPr="00134048" w:rsidRDefault="00134048" w:rsidP="007E3A58">
            <w:pPr>
              <w:jc w:val="right"/>
              <w:rPr>
                <w:rFonts w:ascii="Arial" w:hAnsi="Arial" w:cs="Arial"/>
                <w:b/>
                <w:bCs/>
                <w:color w:val="000000"/>
                <w:lang w:val="en-US"/>
              </w:rPr>
            </w:pPr>
          </w:p>
        </w:tc>
      </w:tr>
      <w:tr w:rsidR="00134048" w:rsidRPr="00134048" w:rsidTr="00195323">
        <w:trPr>
          <w:trHeight w:val="270"/>
          <w:jc w:val="center"/>
        </w:trPr>
        <w:tc>
          <w:tcPr>
            <w:tcW w:w="419" w:type="dxa"/>
            <w:shd w:val="clear" w:color="auto" w:fill="auto"/>
            <w:noWrap/>
            <w:vAlign w:val="bottom"/>
          </w:tcPr>
          <w:p w:rsidR="00134048" w:rsidRPr="00134048" w:rsidRDefault="00134048" w:rsidP="007E3A58">
            <w:pPr>
              <w:rPr>
                <w:rFonts w:ascii="Arial" w:hAnsi="Arial" w:cs="Arial"/>
                <w:color w:val="000000"/>
                <w:lang w:val="en-US"/>
              </w:rPr>
            </w:pPr>
          </w:p>
        </w:tc>
        <w:tc>
          <w:tcPr>
            <w:tcW w:w="8063" w:type="dxa"/>
            <w:gridSpan w:val="4"/>
            <w:shd w:val="clear" w:color="auto" w:fill="auto"/>
            <w:noWrap/>
            <w:vAlign w:val="center"/>
          </w:tcPr>
          <w:p w:rsidR="00134048" w:rsidRPr="00322165" w:rsidRDefault="00134048" w:rsidP="007E3A58">
            <w:pPr>
              <w:jc w:val="right"/>
              <w:rPr>
                <w:rFonts w:ascii="Arial" w:hAnsi="Arial" w:cs="Arial"/>
                <w:b/>
              </w:rPr>
            </w:pPr>
            <w:r w:rsidRPr="00E541B3">
              <w:rPr>
                <w:rFonts w:ascii="Arial" w:hAnsi="Arial" w:cs="Arial"/>
                <w:b/>
                <w:bCs/>
                <w:iCs/>
                <w:lang w:val="bg-BG"/>
              </w:rPr>
              <w:t>Обща стойност в лева без ДДС (1+2):</w:t>
            </w:r>
          </w:p>
        </w:tc>
        <w:tc>
          <w:tcPr>
            <w:tcW w:w="1291" w:type="dxa"/>
            <w:shd w:val="clear" w:color="auto" w:fill="auto"/>
            <w:noWrap/>
            <w:vAlign w:val="bottom"/>
          </w:tcPr>
          <w:p w:rsidR="00134048" w:rsidRPr="00134048" w:rsidRDefault="00134048" w:rsidP="007E3A58">
            <w:pPr>
              <w:jc w:val="right"/>
              <w:rPr>
                <w:rFonts w:ascii="Arial" w:hAnsi="Arial" w:cs="Arial"/>
                <w:b/>
                <w:bCs/>
                <w:color w:val="000000"/>
                <w:lang w:val="en-US"/>
              </w:rPr>
            </w:pPr>
          </w:p>
        </w:tc>
      </w:tr>
    </w:tbl>
    <w:p w:rsidR="004A67EC" w:rsidRDefault="004A67EC" w:rsidP="004A67EC">
      <w:pPr>
        <w:pStyle w:val="BodyText"/>
        <w:spacing w:line="240" w:lineRule="auto"/>
        <w:jc w:val="left"/>
        <w:rPr>
          <w:rFonts w:ascii="Arial" w:hAnsi="Arial" w:cs="Arial"/>
          <w:b/>
          <w:bCs/>
          <w:sz w:val="20"/>
          <w:lang w:val="bg-BG"/>
        </w:rPr>
      </w:pPr>
    </w:p>
    <w:p w:rsidR="000B5446" w:rsidRDefault="000B5446" w:rsidP="004A67EC">
      <w:pPr>
        <w:pStyle w:val="BodyText"/>
        <w:spacing w:line="240" w:lineRule="auto"/>
        <w:jc w:val="left"/>
        <w:rPr>
          <w:rFonts w:ascii="Arial" w:hAnsi="Arial" w:cs="Arial"/>
          <w:b/>
          <w:bCs/>
          <w:sz w:val="20"/>
          <w:lang w:val="bg-BG"/>
        </w:rPr>
      </w:pPr>
    </w:p>
    <w:p w:rsidR="000B5446" w:rsidRPr="00E169AE" w:rsidRDefault="000B5446" w:rsidP="000B5446">
      <w:pPr>
        <w:jc w:val="both"/>
        <w:rPr>
          <w:rFonts w:ascii="Arial" w:hAnsi="Arial" w:cs="Arial"/>
        </w:rPr>
      </w:pPr>
      <w:r w:rsidRPr="00E169AE">
        <w:rPr>
          <w:rFonts w:ascii="Arial" w:hAnsi="Arial" w:cs="Arial"/>
        </w:rPr>
        <w:t xml:space="preserve">Посочените </w:t>
      </w:r>
      <w:r>
        <w:rPr>
          <w:rFonts w:ascii="Arial" w:hAnsi="Arial" w:cs="Arial"/>
        </w:rPr>
        <w:t xml:space="preserve">единични </w:t>
      </w:r>
      <w:r w:rsidRPr="00E169AE">
        <w:rPr>
          <w:rFonts w:ascii="Arial" w:hAnsi="Arial" w:cs="Arial"/>
        </w:rPr>
        <w:t xml:space="preserve">цени включват всички </w:t>
      </w:r>
      <w:r>
        <w:rPr>
          <w:rFonts w:ascii="Arial" w:hAnsi="Arial" w:cs="Arial"/>
        </w:rPr>
        <w:t xml:space="preserve">наши </w:t>
      </w:r>
      <w:r w:rsidRPr="00E169AE">
        <w:rPr>
          <w:rFonts w:ascii="Arial" w:hAnsi="Arial" w:cs="Arial"/>
        </w:rPr>
        <w:t xml:space="preserve">разходи по изпълнение на </w:t>
      </w:r>
      <w:r>
        <w:rPr>
          <w:rFonts w:ascii="Arial" w:hAnsi="Arial" w:cs="Arial"/>
        </w:rPr>
        <w:t xml:space="preserve">предмета на </w:t>
      </w:r>
      <w:r w:rsidRPr="00E169AE">
        <w:rPr>
          <w:rFonts w:ascii="Arial" w:hAnsi="Arial" w:cs="Arial"/>
        </w:rPr>
        <w:t>поръчката, включително транспортни</w:t>
      </w:r>
      <w:r>
        <w:rPr>
          <w:rFonts w:ascii="Arial" w:hAnsi="Arial" w:cs="Arial"/>
        </w:rPr>
        <w:t xml:space="preserve"> и</w:t>
      </w:r>
      <w:r w:rsidRPr="00E169AE">
        <w:rPr>
          <w:rFonts w:ascii="Arial" w:hAnsi="Arial" w:cs="Arial"/>
        </w:rPr>
        <w:t xml:space="preserve"> организационни, свързани с огледи, проучвателни работи</w:t>
      </w:r>
      <w:r>
        <w:rPr>
          <w:rFonts w:ascii="Arial" w:hAnsi="Arial" w:cs="Arial"/>
        </w:rPr>
        <w:t>, административни дейности</w:t>
      </w:r>
      <w:r>
        <w:rPr>
          <w:rFonts w:ascii="Arial" w:hAnsi="Arial" w:cs="Arial"/>
          <w:bCs/>
        </w:rPr>
        <w:t xml:space="preserve"> и др</w:t>
      </w:r>
      <w:r w:rsidRPr="00E169AE">
        <w:rPr>
          <w:rFonts w:ascii="Arial" w:hAnsi="Arial" w:cs="Arial"/>
        </w:rPr>
        <w:t>.</w:t>
      </w:r>
    </w:p>
    <w:p w:rsidR="000B5446" w:rsidRPr="00E169AE" w:rsidRDefault="000B5446" w:rsidP="000B5446">
      <w:pPr>
        <w:jc w:val="both"/>
        <w:rPr>
          <w:rFonts w:ascii="Arial" w:hAnsi="Arial" w:cs="Arial"/>
        </w:rPr>
      </w:pPr>
      <w:r w:rsidRPr="00E169AE">
        <w:rPr>
          <w:rFonts w:ascii="Arial" w:hAnsi="Arial" w:cs="Arial"/>
        </w:rPr>
        <w:t>Таксите за съгласуване със съответните инстанции не са включени в предложените единични цени.</w:t>
      </w:r>
    </w:p>
    <w:p w:rsidR="000B5446" w:rsidRDefault="000B5446" w:rsidP="000B5446">
      <w:pPr>
        <w:rPr>
          <w:rFonts w:ascii="Arial" w:hAnsi="Arial" w:cs="Arial"/>
          <w:lang w:val="ru-RU" w:eastAsia="bg-BG"/>
        </w:rPr>
      </w:pPr>
    </w:p>
    <w:p w:rsidR="000B5446" w:rsidRDefault="000B5446" w:rsidP="000B5446">
      <w:pPr>
        <w:rPr>
          <w:rFonts w:ascii="Arial" w:hAnsi="Arial" w:cs="Arial"/>
          <w:lang w:val="ru-RU" w:eastAsia="bg-BG"/>
        </w:rPr>
      </w:pPr>
    </w:p>
    <w:p w:rsidR="000B5446" w:rsidRDefault="000B5446" w:rsidP="000B5446">
      <w:pPr>
        <w:rPr>
          <w:rFonts w:ascii="Arial" w:hAnsi="Arial" w:cs="Arial"/>
          <w:lang w:val="ru-RU" w:eastAsia="bg-BG"/>
        </w:rPr>
      </w:pPr>
    </w:p>
    <w:p w:rsidR="000B5446" w:rsidRDefault="000B5446" w:rsidP="000B5446">
      <w:pPr>
        <w:rPr>
          <w:rFonts w:ascii="Arial" w:hAnsi="Arial" w:cs="Arial"/>
          <w:lang w:val="ru-RU" w:eastAsia="bg-BG"/>
        </w:rPr>
      </w:pPr>
    </w:p>
    <w:p w:rsidR="000B5446" w:rsidRPr="00EF2F1E" w:rsidRDefault="000B5446" w:rsidP="000B5446">
      <w:pPr>
        <w:rPr>
          <w:rFonts w:ascii="Arial" w:hAnsi="Arial" w:cs="Arial"/>
          <w:u w:val="single"/>
          <w:lang w:val="ru-RU" w:eastAsia="bg-BG"/>
        </w:rPr>
      </w:pPr>
      <w:r w:rsidRPr="00EF2F1E">
        <w:rPr>
          <w:rFonts w:ascii="Arial" w:hAnsi="Arial" w:cs="Arial"/>
          <w:lang w:val="ru-RU" w:eastAsia="bg-BG"/>
        </w:rPr>
        <w:t xml:space="preserve">Дата ______________ г.                                  </w:t>
      </w:r>
      <w:r w:rsidRPr="00EF2F1E">
        <w:rPr>
          <w:rFonts w:ascii="Arial" w:hAnsi="Arial" w:cs="Arial"/>
          <w:u w:val="single"/>
          <w:lang w:val="ru-RU" w:eastAsia="bg-BG"/>
        </w:rPr>
        <w:t>ПОДПИС и ПЕЧАТ:</w:t>
      </w:r>
    </w:p>
    <w:p w:rsidR="000B5446" w:rsidRPr="00A558D8" w:rsidRDefault="000B5446" w:rsidP="000B5446">
      <w:pPr>
        <w:rPr>
          <w:rFonts w:ascii="Arial" w:hAnsi="Arial" w:cs="Arial"/>
          <w:sz w:val="22"/>
          <w:szCs w:val="22"/>
          <w:lang w:val="ru-RU" w:eastAsia="bg-BG"/>
        </w:rPr>
      </w:pPr>
      <w:r w:rsidRPr="00EF2F1E">
        <w:rPr>
          <w:rFonts w:ascii="Arial" w:hAnsi="Arial" w:cs="Arial"/>
          <w:sz w:val="22"/>
          <w:szCs w:val="22"/>
          <w:lang w:val="ru-RU" w:eastAsia="bg-BG"/>
        </w:rPr>
        <w:t xml:space="preserve">                                                                                                           </w:t>
      </w:r>
      <w:r w:rsidRPr="00A558D8">
        <w:rPr>
          <w:rFonts w:ascii="Arial" w:hAnsi="Arial" w:cs="Arial"/>
          <w:sz w:val="22"/>
          <w:szCs w:val="22"/>
          <w:lang w:val="ru-RU" w:eastAsia="bg-BG"/>
        </w:rPr>
        <w:t xml:space="preserve">_____________________ </w:t>
      </w:r>
    </w:p>
    <w:p w:rsidR="000B5446" w:rsidRPr="00EF2F1E" w:rsidRDefault="000B5446" w:rsidP="000B5446">
      <w:pPr>
        <w:rPr>
          <w:rFonts w:ascii="Arial" w:hAnsi="Arial" w:cs="Arial"/>
          <w:i/>
          <w:sz w:val="18"/>
          <w:szCs w:val="18"/>
          <w:lang w:val="ru-RU" w:eastAsia="bg-BG"/>
        </w:rPr>
      </w:pPr>
      <w:r w:rsidRPr="00EF2F1E">
        <w:rPr>
          <w:rFonts w:ascii="Arial" w:hAnsi="Arial" w:cs="Arial"/>
          <w:sz w:val="22"/>
          <w:szCs w:val="22"/>
          <w:lang w:val="ru-RU" w:eastAsia="bg-BG"/>
        </w:rPr>
        <w:t xml:space="preserve">                                                                                                                    </w:t>
      </w:r>
      <w:r w:rsidRPr="00EF2F1E">
        <w:rPr>
          <w:rFonts w:ascii="Arial" w:hAnsi="Arial" w:cs="Arial"/>
          <w:i/>
          <w:sz w:val="18"/>
          <w:szCs w:val="18"/>
          <w:lang w:val="ru-RU" w:eastAsia="bg-BG"/>
        </w:rPr>
        <w:t>(име и фамилия)</w:t>
      </w:r>
    </w:p>
    <w:p w:rsidR="000B5446" w:rsidRPr="00EF2F1E" w:rsidRDefault="000B5446" w:rsidP="000B5446">
      <w:pPr>
        <w:rPr>
          <w:rFonts w:ascii="Arial" w:hAnsi="Arial" w:cs="Arial"/>
          <w:sz w:val="16"/>
          <w:szCs w:val="16"/>
          <w:lang w:val="ru-RU" w:eastAsia="bg-BG"/>
        </w:rPr>
      </w:pPr>
    </w:p>
    <w:p w:rsidR="000B5446" w:rsidRPr="00EF2F1E" w:rsidRDefault="000B5446" w:rsidP="000B5446">
      <w:pPr>
        <w:rPr>
          <w:rFonts w:ascii="Arial" w:hAnsi="Arial" w:cs="Arial"/>
          <w:sz w:val="22"/>
          <w:szCs w:val="22"/>
          <w:lang w:val="ru-RU" w:eastAsia="bg-BG"/>
        </w:rPr>
      </w:pPr>
      <w:r w:rsidRPr="00EF2F1E">
        <w:rPr>
          <w:rFonts w:ascii="Arial" w:hAnsi="Arial" w:cs="Arial"/>
          <w:sz w:val="22"/>
          <w:szCs w:val="22"/>
          <w:lang w:val="ru-RU" w:eastAsia="bg-BG"/>
        </w:rPr>
        <w:t xml:space="preserve">                                                                                                           _____________________</w:t>
      </w:r>
    </w:p>
    <w:p w:rsidR="000B5446" w:rsidRPr="00EF2F1E" w:rsidRDefault="000B5446" w:rsidP="000B5446">
      <w:pPr>
        <w:ind w:left="5954"/>
        <w:rPr>
          <w:rFonts w:ascii="Arial" w:hAnsi="Arial" w:cs="Arial"/>
          <w:sz w:val="22"/>
          <w:szCs w:val="22"/>
          <w:lang w:val="ru-RU" w:eastAsia="bg-BG"/>
        </w:rPr>
      </w:pPr>
      <w:r w:rsidRPr="00EF2F1E">
        <w:rPr>
          <w:rFonts w:ascii="Arial" w:hAnsi="Arial" w:cs="Arial"/>
          <w:i/>
          <w:sz w:val="18"/>
          <w:szCs w:val="18"/>
          <w:lang w:val="ru-RU" w:eastAsia="bg-BG"/>
        </w:rPr>
        <w:t>(длъжност на представляващия участника)</w:t>
      </w:r>
    </w:p>
    <w:p w:rsidR="000B5446" w:rsidRDefault="000B5446" w:rsidP="000B5446">
      <w:pPr>
        <w:pStyle w:val="BodyText"/>
        <w:jc w:val="left"/>
        <w:rPr>
          <w:rFonts w:ascii="Arial" w:hAnsi="Arial" w:cs="Arial"/>
          <w:b/>
          <w:bCs/>
          <w:sz w:val="20"/>
          <w:lang w:val="bg-BG"/>
        </w:rPr>
      </w:pPr>
    </w:p>
    <w:p w:rsidR="000B5446" w:rsidRPr="00EF2F1E" w:rsidRDefault="000B5446" w:rsidP="000B5446">
      <w:pPr>
        <w:rPr>
          <w:rFonts w:ascii="Arial" w:hAnsi="Arial" w:cs="Arial"/>
          <w:lang w:val="ru-RU" w:eastAsia="bg-BG"/>
        </w:rPr>
      </w:pPr>
    </w:p>
    <w:p w:rsidR="004E1CC0" w:rsidRDefault="004E1CC0" w:rsidP="004E1CC0">
      <w:pPr>
        <w:jc w:val="both"/>
        <w:rPr>
          <w:rFonts w:ascii="Arial" w:hAnsi="Arial" w:cs="Arial"/>
        </w:rPr>
      </w:pPr>
      <w:r>
        <w:rPr>
          <w:rFonts w:ascii="Arial" w:hAnsi="Arial" w:cs="Arial"/>
          <w:b/>
          <w:i/>
          <w:u w:val="single"/>
        </w:rPr>
        <w:t>Забележк</w:t>
      </w:r>
      <w:r>
        <w:rPr>
          <w:rFonts w:ascii="Arial" w:hAnsi="Arial" w:cs="Arial"/>
          <w:b/>
          <w:i/>
          <w:u w:val="single"/>
          <w:lang w:val="bg-BG"/>
        </w:rPr>
        <w:t>и</w:t>
      </w:r>
      <w:r w:rsidRPr="001562A3">
        <w:rPr>
          <w:rFonts w:ascii="Arial" w:hAnsi="Arial" w:cs="Arial"/>
          <w:b/>
          <w:i/>
          <w:u w:val="single"/>
        </w:rPr>
        <w:t>:</w:t>
      </w:r>
      <w:r w:rsidRPr="001562A3">
        <w:rPr>
          <w:rFonts w:ascii="Arial" w:hAnsi="Arial" w:cs="Arial"/>
        </w:rPr>
        <w:t xml:space="preserve"> </w:t>
      </w:r>
    </w:p>
    <w:p w:rsidR="004E1CC0" w:rsidRDefault="004E1CC0" w:rsidP="004E1CC0">
      <w:pPr>
        <w:spacing w:after="60"/>
        <w:jc w:val="both"/>
        <w:rPr>
          <w:rFonts w:ascii="Arial" w:hAnsi="Arial" w:cs="Arial"/>
          <w:i/>
          <w:lang w:val="bg-BG"/>
        </w:rPr>
      </w:pPr>
      <w:r>
        <w:rPr>
          <w:rFonts w:ascii="Arial" w:hAnsi="Arial" w:cs="Arial"/>
          <w:i/>
          <w:lang w:val="bg-BG" w:eastAsia="bg-BG"/>
        </w:rPr>
        <w:t>1.</w:t>
      </w:r>
      <w:r>
        <w:rPr>
          <w:rFonts w:ascii="Arial" w:hAnsi="Arial" w:cs="Arial"/>
          <w:i/>
          <w:lang w:val="en-US" w:eastAsia="bg-BG"/>
        </w:rPr>
        <w:t xml:space="preserve"> </w:t>
      </w:r>
      <w:r w:rsidRPr="0080295D">
        <w:rPr>
          <w:rFonts w:ascii="Arial" w:hAnsi="Arial" w:cs="Arial"/>
          <w:i/>
        </w:rPr>
        <w:t xml:space="preserve">Участникът задължително следва да предложи единични цени за всички </w:t>
      </w:r>
      <w:r>
        <w:rPr>
          <w:rFonts w:ascii="Arial" w:hAnsi="Arial" w:cs="Arial"/>
          <w:i/>
          <w:lang w:val="bg-BG"/>
        </w:rPr>
        <w:t>позиции</w:t>
      </w:r>
      <w:r w:rsidRPr="0080295D">
        <w:rPr>
          <w:rFonts w:ascii="Arial" w:hAnsi="Arial" w:cs="Arial"/>
          <w:i/>
        </w:rPr>
        <w:t xml:space="preserve"> от количествено-стойностната сметка. </w:t>
      </w:r>
    </w:p>
    <w:p w:rsidR="004E1CC0" w:rsidRDefault="004E1CC0" w:rsidP="004E1CC0">
      <w:pPr>
        <w:spacing w:after="60"/>
        <w:jc w:val="both"/>
        <w:rPr>
          <w:rFonts w:ascii="Arial" w:hAnsi="Arial" w:cs="Arial"/>
          <w:i/>
          <w:lang w:val="bg-BG" w:eastAsia="bg-BG"/>
        </w:rPr>
      </w:pPr>
      <w:r>
        <w:rPr>
          <w:rFonts w:ascii="Arial" w:hAnsi="Arial" w:cs="Arial"/>
          <w:i/>
          <w:lang w:val="bg-BG"/>
        </w:rPr>
        <w:t xml:space="preserve">2. </w:t>
      </w:r>
      <w:r w:rsidRPr="0080295D">
        <w:rPr>
          <w:rFonts w:ascii="Arial" w:hAnsi="Arial" w:cs="Arial"/>
          <w:i/>
        </w:rPr>
        <w:t xml:space="preserve">Предложените </w:t>
      </w:r>
      <w:r>
        <w:rPr>
          <w:rFonts w:ascii="Arial" w:hAnsi="Arial" w:cs="Arial"/>
          <w:i/>
          <w:lang w:val="bg-BG"/>
        </w:rPr>
        <w:t xml:space="preserve">единични </w:t>
      </w:r>
      <w:r w:rsidRPr="0080295D">
        <w:rPr>
          <w:rFonts w:ascii="Arial" w:hAnsi="Arial" w:cs="Arial"/>
          <w:i/>
        </w:rPr>
        <w:t xml:space="preserve">цени трябва </w:t>
      </w:r>
      <w:r w:rsidRPr="00EF2F1E">
        <w:rPr>
          <w:rFonts w:ascii="Arial" w:hAnsi="Arial" w:cs="Arial"/>
          <w:i/>
          <w:lang w:val="bg-BG"/>
        </w:rPr>
        <w:t xml:space="preserve">да са по-големи от нула и </w:t>
      </w:r>
      <w:r w:rsidRPr="0080295D">
        <w:rPr>
          <w:rFonts w:ascii="Arial" w:hAnsi="Arial" w:cs="Arial"/>
          <w:i/>
        </w:rPr>
        <w:t xml:space="preserve">да се закръглят до втория знак след десетичната запетая </w:t>
      </w:r>
      <w:r w:rsidRPr="0080295D">
        <w:rPr>
          <w:rFonts w:ascii="Arial" w:hAnsi="Arial" w:cs="Arial"/>
          <w:b/>
          <w:i/>
        </w:rPr>
        <w:t>(0,00).</w:t>
      </w:r>
      <w:r w:rsidRPr="0057600E">
        <w:rPr>
          <w:rFonts w:ascii="Arial" w:hAnsi="Arial" w:cs="Arial"/>
          <w:i/>
          <w:lang w:val="bg-BG" w:eastAsia="bg-BG"/>
        </w:rPr>
        <w:t xml:space="preserve"> </w:t>
      </w:r>
    </w:p>
    <w:p w:rsidR="004E1CC0" w:rsidRPr="0080295D" w:rsidRDefault="004E1CC0" w:rsidP="004E1CC0">
      <w:pPr>
        <w:spacing w:after="60"/>
        <w:jc w:val="both"/>
        <w:rPr>
          <w:rFonts w:ascii="Arial" w:hAnsi="Arial" w:cs="Arial"/>
          <w:i/>
        </w:rPr>
      </w:pPr>
      <w:r>
        <w:rPr>
          <w:rFonts w:ascii="Arial" w:hAnsi="Arial" w:cs="Arial"/>
          <w:i/>
          <w:lang w:val="bg-BG" w:eastAsia="bg-BG"/>
        </w:rPr>
        <w:t>3. Предложените единични цени следва да са по-ниски или равни на единичните цени по съответните позиции от КСС от рамковото споразумение.</w:t>
      </w:r>
    </w:p>
    <w:p w:rsidR="000B5446" w:rsidRDefault="000B5446" w:rsidP="00235A0D">
      <w:pPr>
        <w:jc w:val="right"/>
        <w:rPr>
          <w:rFonts w:ascii="Arial" w:hAnsi="Arial" w:cs="Arial"/>
          <w:i/>
          <w:sz w:val="18"/>
          <w:szCs w:val="18"/>
          <w:lang w:val="ru-RU" w:eastAsia="bg-BG"/>
        </w:rPr>
      </w:pPr>
    </w:p>
    <w:p w:rsidR="00B77C80" w:rsidRDefault="00B77C80" w:rsidP="007A5E6F">
      <w:pPr>
        <w:jc w:val="center"/>
        <w:rPr>
          <w:rFonts w:ascii="Arial" w:hAnsi="Arial" w:cs="Arial"/>
          <w:sz w:val="22"/>
          <w:szCs w:val="22"/>
          <w:lang w:val="bg-BG"/>
        </w:rPr>
      </w:pPr>
      <w:r w:rsidRPr="00B77C80">
        <w:rPr>
          <w:rFonts w:ascii="Arial" w:hAnsi="Arial" w:cs="Arial"/>
          <w:lang w:val="ru-RU" w:eastAsia="bg-BG"/>
        </w:rPr>
        <w:br w:type="page"/>
      </w:r>
    </w:p>
    <w:p w:rsidR="003432DA" w:rsidRDefault="003432DA" w:rsidP="003432DA">
      <w:pPr>
        <w:jc w:val="center"/>
        <w:rPr>
          <w:rFonts w:ascii="Arial" w:hAnsi="Arial" w:cs="Arial"/>
          <w:b/>
          <w:u w:val="single"/>
          <w:lang w:val="bg-BG"/>
        </w:rPr>
      </w:pPr>
    </w:p>
    <w:p w:rsidR="00A03F5B" w:rsidRPr="00BF1807" w:rsidRDefault="008E5FDD" w:rsidP="003432DA">
      <w:pPr>
        <w:jc w:val="center"/>
        <w:rPr>
          <w:rFonts w:ascii="Arial" w:hAnsi="Arial" w:cs="Arial"/>
          <w:b/>
          <w:u w:val="single"/>
          <w:lang w:val="ru-RU"/>
        </w:rPr>
      </w:pPr>
      <w:r w:rsidRPr="00BF1807">
        <w:rPr>
          <w:rFonts w:ascii="Arial" w:hAnsi="Arial" w:cs="Arial"/>
          <w:b/>
          <w:u w:val="single"/>
        </w:rPr>
        <w:t>I</w:t>
      </w:r>
      <w:r w:rsidR="00D641BB" w:rsidRPr="00BF1807">
        <w:rPr>
          <w:rFonts w:ascii="Arial" w:hAnsi="Arial" w:cs="Arial"/>
          <w:b/>
          <w:u w:val="single"/>
          <w:lang w:val="bg-BG"/>
        </w:rPr>
        <w:t>Х</w:t>
      </w:r>
      <w:r w:rsidR="00A03F5B" w:rsidRPr="00BF1807">
        <w:rPr>
          <w:rFonts w:ascii="Arial" w:hAnsi="Arial" w:cs="Arial"/>
          <w:b/>
          <w:u w:val="single"/>
          <w:lang w:val="ru-RU"/>
        </w:rPr>
        <w:t>. ПРОЕКТ НА ДОГОВОР</w:t>
      </w:r>
    </w:p>
    <w:p w:rsidR="00422C5D" w:rsidRPr="00E2155C" w:rsidRDefault="00422C5D" w:rsidP="007A5E6F">
      <w:pPr>
        <w:jc w:val="center"/>
        <w:rPr>
          <w:rFonts w:ascii="Arial" w:hAnsi="Arial" w:cs="Arial"/>
          <w:b/>
          <w:color w:val="FF0000"/>
          <w:lang w:val="bg-BG"/>
        </w:rPr>
      </w:pPr>
    </w:p>
    <w:p w:rsidR="007434F0" w:rsidRPr="00872307" w:rsidRDefault="007434F0" w:rsidP="007434F0">
      <w:pPr>
        <w:jc w:val="center"/>
        <w:rPr>
          <w:rFonts w:ascii="Arial" w:hAnsi="Arial" w:cs="Arial"/>
          <w:b/>
          <w:bCs/>
          <w:lang w:val="ru-RU"/>
        </w:rPr>
      </w:pPr>
      <w:r w:rsidRPr="00872307">
        <w:rPr>
          <w:rFonts w:ascii="Arial" w:hAnsi="Arial" w:cs="Arial"/>
          <w:b/>
          <w:bCs/>
          <w:lang w:val="ru-RU"/>
        </w:rPr>
        <w:t xml:space="preserve">ДОГОВОР </w:t>
      </w:r>
    </w:p>
    <w:p w:rsidR="007434F0" w:rsidRPr="00872307" w:rsidRDefault="007434F0" w:rsidP="007434F0">
      <w:pPr>
        <w:jc w:val="center"/>
        <w:rPr>
          <w:rFonts w:ascii="Arial" w:hAnsi="Arial" w:cs="Arial"/>
          <w:bCs/>
          <w:lang w:val="ru-RU"/>
        </w:rPr>
      </w:pPr>
    </w:p>
    <w:p w:rsidR="007434F0" w:rsidRPr="00872307" w:rsidRDefault="007434F0" w:rsidP="007434F0">
      <w:pPr>
        <w:jc w:val="center"/>
        <w:rPr>
          <w:rFonts w:ascii="Arial" w:hAnsi="Arial" w:cs="Arial"/>
          <w:bCs/>
          <w:lang w:val="ru-RU"/>
        </w:rPr>
      </w:pPr>
      <w:r w:rsidRPr="00872307">
        <w:rPr>
          <w:rFonts w:ascii="Arial" w:hAnsi="Arial" w:cs="Arial"/>
          <w:bCs/>
          <w:lang w:val="ru-RU"/>
        </w:rPr>
        <w:t>№ _________________ / ________ година</w:t>
      </w:r>
    </w:p>
    <w:p w:rsidR="007434F0" w:rsidRPr="00872307" w:rsidRDefault="007434F0" w:rsidP="007434F0">
      <w:pPr>
        <w:jc w:val="center"/>
        <w:rPr>
          <w:rFonts w:ascii="Arial" w:hAnsi="Arial" w:cs="Arial"/>
          <w:bCs/>
          <w:lang w:val="ru-RU"/>
        </w:rPr>
      </w:pPr>
    </w:p>
    <w:p w:rsidR="007434F0" w:rsidRPr="00872307" w:rsidRDefault="007434F0" w:rsidP="007434F0">
      <w:pPr>
        <w:jc w:val="both"/>
        <w:rPr>
          <w:rFonts w:ascii="Arial" w:hAnsi="Arial" w:cs="Arial"/>
          <w:bCs/>
          <w:lang w:val="ru-RU" w:eastAsia="bg-BG"/>
        </w:rPr>
      </w:pPr>
      <w:r w:rsidRPr="00872307">
        <w:rPr>
          <w:rFonts w:ascii="Arial" w:hAnsi="Arial" w:cs="Arial"/>
          <w:bCs/>
          <w:lang w:val="ru-RU" w:eastAsia="bg-BG"/>
        </w:rPr>
        <w:t>Днес,</w:t>
      </w:r>
      <w:r w:rsidRPr="00872307">
        <w:rPr>
          <w:rFonts w:ascii="Arial" w:hAnsi="Arial" w:cs="Arial"/>
          <w:bCs/>
          <w:lang w:val="bg-BG" w:eastAsia="bg-BG"/>
        </w:rPr>
        <w:t> </w:t>
      </w:r>
      <w:r w:rsidRPr="003A42D2">
        <w:rPr>
          <w:rFonts w:ascii="Arial" w:hAnsi="Arial" w:cs="Arial"/>
          <w:b/>
          <w:bCs/>
          <w:lang w:val="ru-RU" w:eastAsia="bg-BG"/>
        </w:rPr>
        <w:t>......................година</w:t>
      </w:r>
      <w:r w:rsidRPr="00872307">
        <w:rPr>
          <w:rFonts w:ascii="Arial" w:hAnsi="Arial" w:cs="Arial"/>
          <w:bCs/>
          <w:lang w:val="ru-RU" w:eastAsia="bg-BG"/>
        </w:rPr>
        <w:t>,</w:t>
      </w:r>
      <w:r w:rsidRPr="00872307">
        <w:rPr>
          <w:rFonts w:ascii="Arial" w:hAnsi="Arial" w:cs="Arial"/>
          <w:bCs/>
          <w:lang w:val="bg-BG" w:eastAsia="bg-BG"/>
        </w:rPr>
        <w:t> </w:t>
      </w:r>
      <w:r w:rsidRPr="00872307">
        <w:rPr>
          <w:rFonts w:ascii="Arial" w:hAnsi="Arial" w:cs="Arial"/>
          <w:bCs/>
          <w:lang w:val="ru-RU" w:eastAsia="bg-BG"/>
        </w:rPr>
        <w:t xml:space="preserve">в град София, </w:t>
      </w:r>
      <w:r w:rsidRPr="00872307">
        <w:rPr>
          <w:rFonts w:ascii="Arial" w:hAnsi="Arial" w:cs="Arial"/>
          <w:lang w:val="ru-RU" w:eastAsia="bg-BG"/>
        </w:rPr>
        <w:t xml:space="preserve">Република </w:t>
      </w:r>
      <w:r w:rsidRPr="00872307">
        <w:rPr>
          <w:rFonts w:ascii="Arial" w:hAnsi="Arial" w:cs="Arial"/>
          <w:bCs/>
          <w:lang w:val="ru-RU" w:eastAsia="bg-BG"/>
        </w:rPr>
        <w:t>България, между страните:</w:t>
      </w:r>
    </w:p>
    <w:p w:rsidR="007434F0" w:rsidRPr="00872307" w:rsidRDefault="007434F0" w:rsidP="007434F0">
      <w:pPr>
        <w:ind w:firstLine="708"/>
        <w:jc w:val="both"/>
        <w:rPr>
          <w:rFonts w:ascii="Arial" w:hAnsi="Arial" w:cs="Arial"/>
          <w:bCs/>
          <w:lang w:val="ru-RU" w:eastAsia="bg-BG"/>
        </w:rPr>
      </w:pPr>
    </w:p>
    <w:p w:rsidR="007434F0" w:rsidRDefault="007434F0" w:rsidP="007434F0">
      <w:pPr>
        <w:jc w:val="both"/>
        <w:rPr>
          <w:rFonts w:ascii="Arial" w:hAnsi="Arial" w:cs="Arial"/>
          <w:b/>
          <w:bCs/>
          <w:caps/>
          <w:lang w:val="bg-BG" w:eastAsia="bg-BG"/>
        </w:rPr>
      </w:pPr>
      <w:r>
        <w:rPr>
          <w:rFonts w:ascii="Arial" w:hAnsi="Arial" w:cs="Arial"/>
          <w:b/>
          <w:bCs/>
          <w:caps/>
          <w:lang w:val="bg-BG" w:eastAsia="bg-BG"/>
        </w:rPr>
        <w:t>(1)</w:t>
      </w:r>
      <w:r w:rsidR="00A80C24">
        <w:rPr>
          <w:rFonts w:ascii="Arial" w:hAnsi="Arial" w:cs="Arial"/>
          <w:b/>
          <w:bCs/>
          <w:caps/>
          <w:lang w:val="bg-BG" w:eastAsia="bg-BG"/>
        </w:rPr>
        <w:t>.</w:t>
      </w:r>
      <w:r>
        <w:rPr>
          <w:rFonts w:ascii="Arial" w:hAnsi="Arial" w:cs="Arial"/>
          <w:b/>
          <w:bCs/>
          <w:caps/>
          <w:lang w:val="bg-BG" w:eastAsia="bg-BG"/>
        </w:rPr>
        <w:t xml:space="preserve"> </w:t>
      </w:r>
      <w:r w:rsidRPr="00872307">
        <w:rPr>
          <w:rFonts w:ascii="Arial" w:hAnsi="Arial" w:cs="Arial"/>
          <w:b/>
          <w:bCs/>
          <w:caps/>
          <w:lang w:val="bg-BG" w:eastAsia="bg-BG"/>
        </w:rPr>
        <w:t>„</w:t>
      </w:r>
      <w:r w:rsidRPr="00872307">
        <w:rPr>
          <w:rFonts w:ascii="Arial" w:hAnsi="Arial" w:cs="Arial"/>
          <w:b/>
          <w:bCs/>
          <w:caps/>
          <w:lang w:val="ru-RU" w:eastAsia="bg-BG"/>
        </w:rPr>
        <w:t>ЧЕЗ РАЗПределение българия” АД,</w:t>
      </w:r>
      <w:r w:rsidRPr="00872307">
        <w:rPr>
          <w:rFonts w:ascii="Arial" w:hAnsi="Arial" w:cs="Arial"/>
          <w:b/>
          <w:bCs/>
          <w:caps/>
          <w:lang w:val="bg-BG" w:eastAsia="bg-BG"/>
        </w:rPr>
        <w:t> </w:t>
      </w:r>
    </w:p>
    <w:p w:rsidR="007434F0" w:rsidRPr="00872307" w:rsidRDefault="007434F0" w:rsidP="007434F0">
      <w:pPr>
        <w:jc w:val="both"/>
        <w:rPr>
          <w:rFonts w:ascii="Arial" w:hAnsi="Arial" w:cs="Arial"/>
          <w:bCs/>
          <w:caps/>
          <w:lang w:val="ru-RU" w:eastAsia="bg-BG"/>
        </w:rPr>
      </w:pPr>
      <w:r w:rsidRPr="00872307">
        <w:rPr>
          <w:rFonts w:ascii="Arial" w:hAnsi="Arial" w:cs="Arial"/>
          <w:bCs/>
          <w:lang w:val="ru-RU" w:eastAsia="bg-BG"/>
        </w:rPr>
        <w:t xml:space="preserve">седалище и адрес на управление: </w:t>
      </w:r>
      <w:r w:rsidRPr="00F13157">
        <w:rPr>
          <w:rFonts w:ascii="Arial" w:hAnsi="Arial" w:cs="Arial"/>
          <w:bCs/>
          <w:lang w:val="ru-RU"/>
        </w:rPr>
        <w:t>Република България, гр. София 1784, Столична община, район „Младост“, бул. „Цариградско шосе“ № 159, БенчМарк Бизнес Център</w:t>
      </w:r>
      <w:r w:rsidRPr="0086479F">
        <w:rPr>
          <w:rFonts w:ascii="Arial" w:hAnsi="Arial" w:cs="Arial"/>
          <w:bCs/>
          <w:lang w:val="ru-RU" w:eastAsia="bg-BG"/>
        </w:rPr>
        <w:t>,</w:t>
      </w:r>
      <w:r w:rsidR="00A80C24">
        <w:rPr>
          <w:rFonts w:ascii="Arial" w:hAnsi="Arial" w:cs="Arial"/>
          <w:bCs/>
          <w:lang w:val="ru-RU" w:eastAsia="bg-BG"/>
        </w:rPr>
        <w:t xml:space="preserve"> </w:t>
      </w:r>
      <w:r w:rsidRPr="00872307">
        <w:rPr>
          <w:rFonts w:ascii="Arial" w:hAnsi="Arial" w:cs="Arial"/>
          <w:bCs/>
          <w:lang w:val="ru-RU" w:eastAsia="bg-BG"/>
        </w:rPr>
        <w:t>вписано в Търговски регистър при Агенцията по вписванията с ЕИК</w:t>
      </w:r>
      <w:r w:rsidR="00A80C24">
        <w:rPr>
          <w:rFonts w:ascii="Arial" w:hAnsi="Arial" w:cs="Arial"/>
          <w:bCs/>
          <w:lang w:val="ru-RU" w:eastAsia="bg-BG"/>
        </w:rPr>
        <w:t>:</w:t>
      </w:r>
      <w:r w:rsidRPr="00872307">
        <w:rPr>
          <w:rFonts w:ascii="Arial" w:hAnsi="Arial" w:cs="Arial"/>
          <w:bCs/>
          <w:lang w:val="ru-RU" w:eastAsia="bg-BG"/>
        </w:rPr>
        <w:t xml:space="preserve"> </w:t>
      </w:r>
      <w:r w:rsidRPr="00872307">
        <w:rPr>
          <w:rFonts w:ascii="Arial" w:hAnsi="Arial" w:cs="Arial"/>
          <w:lang w:val="ru-RU" w:eastAsia="bg-BG"/>
        </w:rPr>
        <w:t>130277958,</w:t>
      </w:r>
      <w:r w:rsidR="00A80C24">
        <w:rPr>
          <w:rFonts w:ascii="Arial" w:hAnsi="Arial" w:cs="Arial"/>
          <w:lang w:val="ru-RU" w:eastAsia="bg-BG"/>
        </w:rPr>
        <w:t xml:space="preserve"> </w:t>
      </w:r>
      <w:r w:rsidRPr="00872307">
        <w:rPr>
          <w:rFonts w:ascii="Arial" w:hAnsi="Arial" w:cs="Arial"/>
          <w:lang w:val="ru-RU" w:eastAsia="bg-BG"/>
        </w:rPr>
        <w:t xml:space="preserve">ИН по ДДС: </w:t>
      </w:r>
      <w:r w:rsidRPr="00872307">
        <w:rPr>
          <w:rFonts w:ascii="Arial" w:hAnsi="Arial" w:cs="Arial"/>
          <w:lang w:val="en-US" w:eastAsia="bg-BG"/>
        </w:rPr>
        <w:t>BG</w:t>
      </w:r>
      <w:r w:rsidRPr="00872307">
        <w:rPr>
          <w:rFonts w:ascii="Arial" w:hAnsi="Arial" w:cs="Arial"/>
          <w:lang w:val="bg-BG" w:eastAsia="bg-BG"/>
        </w:rPr>
        <w:t xml:space="preserve"> 130277958,</w:t>
      </w:r>
      <w:r w:rsidR="00A80C24">
        <w:rPr>
          <w:rFonts w:ascii="Arial" w:hAnsi="Arial" w:cs="Arial"/>
          <w:lang w:val="bg-BG" w:eastAsia="bg-BG"/>
        </w:rPr>
        <w:t xml:space="preserve"> </w:t>
      </w:r>
      <w:r w:rsidRPr="00872307">
        <w:rPr>
          <w:rFonts w:ascii="Arial" w:hAnsi="Arial" w:cs="Arial"/>
          <w:lang w:val="ru-RU" w:eastAsia="bg-BG"/>
        </w:rPr>
        <w:t>представлявано от ....................</w:t>
      </w:r>
      <w:r w:rsidR="00364A4B">
        <w:rPr>
          <w:rFonts w:ascii="Arial" w:hAnsi="Arial" w:cs="Arial"/>
          <w:lang w:val="ru-RU" w:eastAsia="bg-BG"/>
        </w:rPr>
        <w:t>..................</w:t>
      </w:r>
      <w:r w:rsidRPr="00872307">
        <w:rPr>
          <w:rFonts w:ascii="Arial" w:hAnsi="Arial" w:cs="Arial"/>
          <w:lang w:val="ru-RU" w:eastAsia="bg-BG"/>
        </w:rPr>
        <w:t>.....</w:t>
      </w:r>
      <w:r w:rsidR="00364A4B">
        <w:rPr>
          <w:rFonts w:ascii="Arial" w:hAnsi="Arial" w:cs="Arial"/>
          <w:lang w:val="ru-RU" w:eastAsia="bg-BG"/>
        </w:rPr>
        <w:t>....</w:t>
      </w:r>
      <w:r w:rsidRPr="00872307">
        <w:rPr>
          <w:rFonts w:ascii="Arial" w:hAnsi="Arial" w:cs="Arial"/>
          <w:lang w:val="ru-RU" w:eastAsia="bg-BG"/>
        </w:rPr>
        <w:t>........</w:t>
      </w:r>
      <w:r w:rsidR="00364A4B">
        <w:rPr>
          <w:rFonts w:ascii="Arial" w:hAnsi="Arial" w:cs="Arial"/>
          <w:lang w:val="ru-RU" w:eastAsia="bg-BG"/>
        </w:rPr>
        <w:t>..</w:t>
      </w:r>
      <w:r w:rsidRPr="00872307">
        <w:rPr>
          <w:rFonts w:ascii="Arial" w:hAnsi="Arial" w:cs="Arial"/>
          <w:lang w:val="ru-RU" w:eastAsia="bg-BG"/>
        </w:rPr>
        <w:t>.... – .......</w:t>
      </w:r>
      <w:r w:rsidR="00364A4B">
        <w:rPr>
          <w:rFonts w:ascii="Arial" w:hAnsi="Arial" w:cs="Arial"/>
          <w:lang w:val="ru-RU" w:eastAsia="bg-BG"/>
        </w:rPr>
        <w:t>.</w:t>
      </w:r>
      <w:r w:rsidRPr="00872307">
        <w:rPr>
          <w:rFonts w:ascii="Arial" w:hAnsi="Arial" w:cs="Arial"/>
          <w:lang w:val="ru-RU" w:eastAsia="bg-BG"/>
        </w:rPr>
        <w:t>.....</w:t>
      </w:r>
      <w:r w:rsidR="00364A4B">
        <w:rPr>
          <w:rFonts w:ascii="Arial" w:hAnsi="Arial" w:cs="Arial"/>
          <w:lang w:val="ru-RU" w:eastAsia="bg-BG"/>
        </w:rPr>
        <w:t>....................................</w:t>
      </w:r>
      <w:r w:rsidRPr="00872307">
        <w:rPr>
          <w:rFonts w:ascii="Arial" w:hAnsi="Arial" w:cs="Arial"/>
          <w:lang w:val="ru-RU" w:eastAsia="bg-BG"/>
        </w:rPr>
        <w:t>.................</w:t>
      </w:r>
      <w:r w:rsidRPr="00872307">
        <w:rPr>
          <w:rFonts w:ascii="Arial" w:hAnsi="Arial" w:cs="Arial"/>
          <w:bCs/>
          <w:lang w:val="ru-RU" w:eastAsia="bg-BG"/>
        </w:rPr>
        <w:tab/>
      </w:r>
      <w:r w:rsidR="00A80C24">
        <w:rPr>
          <w:rFonts w:ascii="Arial" w:hAnsi="Arial" w:cs="Arial"/>
          <w:bCs/>
          <w:lang w:val="ru-RU" w:eastAsia="bg-BG"/>
        </w:rPr>
        <w:t xml:space="preserve"> на дружеството</w:t>
      </w:r>
      <w:r w:rsidRPr="00872307">
        <w:rPr>
          <w:rFonts w:ascii="Arial" w:hAnsi="Arial" w:cs="Arial"/>
          <w:bCs/>
          <w:lang w:val="ru-RU" w:eastAsia="bg-BG"/>
        </w:rPr>
        <w:t>,</w:t>
      </w:r>
      <w:r w:rsidR="00A80C24">
        <w:rPr>
          <w:rFonts w:ascii="Arial" w:hAnsi="Arial" w:cs="Arial"/>
          <w:bCs/>
          <w:lang w:val="ru-RU" w:eastAsia="bg-BG"/>
        </w:rPr>
        <w:t xml:space="preserve"> </w:t>
      </w:r>
      <w:r w:rsidRPr="00872307">
        <w:rPr>
          <w:rFonts w:ascii="Arial" w:hAnsi="Arial" w:cs="Arial"/>
          <w:bCs/>
          <w:lang w:val="ru-RU" w:eastAsia="bg-BG"/>
        </w:rPr>
        <w:t xml:space="preserve">наричано за краткост </w:t>
      </w:r>
      <w:r w:rsidRPr="00872307">
        <w:rPr>
          <w:rFonts w:ascii="Arial" w:hAnsi="Arial" w:cs="Arial"/>
          <w:bCs/>
          <w:caps/>
          <w:lang w:val="ru-RU" w:eastAsia="bg-BG"/>
        </w:rPr>
        <w:t>“</w:t>
      </w:r>
      <w:r w:rsidRPr="00872307">
        <w:rPr>
          <w:rFonts w:ascii="Arial" w:hAnsi="Arial" w:cs="Arial"/>
          <w:b/>
          <w:bCs/>
          <w:caps/>
          <w:lang w:val="ru-RU" w:eastAsia="bg-BG"/>
        </w:rPr>
        <w:t>Възложител</w:t>
      </w:r>
      <w:r w:rsidRPr="00872307">
        <w:rPr>
          <w:rFonts w:ascii="Arial" w:hAnsi="Arial" w:cs="Arial"/>
          <w:bCs/>
          <w:caps/>
          <w:lang w:val="ru-RU" w:eastAsia="bg-BG"/>
        </w:rPr>
        <w:t xml:space="preserve">”, </w:t>
      </w:r>
      <w:r w:rsidRPr="00872307">
        <w:rPr>
          <w:rFonts w:ascii="Arial" w:hAnsi="Arial" w:cs="Arial"/>
          <w:bCs/>
          <w:lang w:val="ru-RU" w:eastAsia="bg-BG"/>
        </w:rPr>
        <w:t>от една страна</w:t>
      </w:r>
      <w:r w:rsidRPr="00872307">
        <w:rPr>
          <w:rFonts w:ascii="Arial" w:hAnsi="Arial" w:cs="Arial"/>
          <w:bCs/>
          <w:caps/>
          <w:lang w:val="ru-RU" w:eastAsia="bg-BG"/>
        </w:rPr>
        <w:t>,</w:t>
      </w:r>
    </w:p>
    <w:p w:rsidR="007434F0" w:rsidRPr="00872307" w:rsidRDefault="007434F0" w:rsidP="007434F0">
      <w:pPr>
        <w:spacing w:before="120" w:after="120"/>
        <w:rPr>
          <w:rFonts w:ascii="Arial" w:hAnsi="Arial" w:cs="Arial"/>
          <w:lang w:val="ru-RU" w:eastAsia="bg-BG"/>
        </w:rPr>
      </w:pPr>
      <w:r w:rsidRPr="00872307">
        <w:rPr>
          <w:rFonts w:ascii="Arial" w:hAnsi="Arial" w:cs="Arial"/>
          <w:lang w:val="ru-RU" w:eastAsia="bg-BG"/>
        </w:rPr>
        <w:t>и</w:t>
      </w:r>
    </w:p>
    <w:p w:rsidR="007434F0" w:rsidRPr="00EF2F1E" w:rsidRDefault="007434F0" w:rsidP="00A80C24">
      <w:pPr>
        <w:jc w:val="both"/>
        <w:rPr>
          <w:rFonts w:ascii="Arial" w:hAnsi="Arial" w:cs="Arial"/>
          <w:b/>
          <w:bCs/>
          <w:caps/>
          <w:lang w:val="ru-RU" w:eastAsia="bg-BG"/>
        </w:rPr>
      </w:pPr>
      <w:r>
        <w:rPr>
          <w:rFonts w:ascii="Arial" w:hAnsi="Arial" w:cs="Arial"/>
          <w:b/>
          <w:bCs/>
          <w:caps/>
          <w:lang w:val="ru-RU" w:eastAsia="bg-BG"/>
        </w:rPr>
        <w:t>(2)</w:t>
      </w:r>
      <w:r w:rsidR="00A80C24">
        <w:rPr>
          <w:rFonts w:ascii="Arial" w:hAnsi="Arial" w:cs="Arial"/>
          <w:b/>
          <w:bCs/>
          <w:caps/>
          <w:lang w:val="ru-RU" w:eastAsia="bg-BG"/>
        </w:rPr>
        <w:t>.</w:t>
      </w:r>
      <w:r>
        <w:rPr>
          <w:rFonts w:ascii="Arial" w:hAnsi="Arial" w:cs="Arial"/>
          <w:b/>
          <w:bCs/>
          <w:caps/>
          <w:lang w:val="ru-RU" w:eastAsia="bg-BG"/>
        </w:rPr>
        <w:t xml:space="preserve"> </w:t>
      </w:r>
      <w:r w:rsidRPr="00EF2F1E">
        <w:rPr>
          <w:rFonts w:ascii="Arial" w:hAnsi="Arial" w:cs="Arial"/>
          <w:b/>
          <w:bCs/>
          <w:caps/>
          <w:lang w:val="ru-RU" w:eastAsia="bg-BG"/>
        </w:rPr>
        <w:t>„ .........................................................................................” ............................</w:t>
      </w:r>
      <w:r w:rsidR="00A80C24">
        <w:rPr>
          <w:rFonts w:ascii="Arial" w:hAnsi="Arial" w:cs="Arial"/>
          <w:b/>
          <w:bCs/>
          <w:caps/>
          <w:lang w:val="ru-RU" w:eastAsia="bg-BG"/>
        </w:rPr>
        <w:t>,</w:t>
      </w:r>
    </w:p>
    <w:p w:rsidR="007434F0" w:rsidRPr="00EF2F1E" w:rsidRDefault="007434F0" w:rsidP="00A80C24">
      <w:pPr>
        <w:jc w:val="both"/>
        <w:rPr>
          <w:rFonts w:ascii="Arial" w:hAnsi="Arial" w:cs="Arial"/>
          <w:b/>
          <w:caps/>
          <w:lang w:val="ru-RU" w:eastAsia="bg-BG"/>
        </w:rPr>
      </w:pPr>
      <w:r w:rsidRPr="00EF2F1E">
        <w:rPr>
          <w:rFonts w:ascii="Arial" w:hAnsi="Arial" w:cs="Arial"/>
          <w:lang w:val="ru-RU" w:eastAsia="bg-BG"/>
        </w:rPr>
        <w:t>седалище и адрес на управление: гр........................, ул.........................,</w:t>
      </w:r>
      <w:r w:rsidR="00A80C24">
        <w:rPr>
          <w:rFonts w:ascii="Arial" w:hAnsi="Arial" w:cs="Arial"/>
          <w:lang w:val="ru-RU" w:eastAsia="bg-BG"/>
        </w:rPr>
        <w:t xml:space="preserve"> </w:t>
      </w:r>
      <w:r w:rsidRPr="00EF2F1E">
        <w:rPr>
          <w:rFonts w:ascii="Arial" w:hAnsi="Arial" w:cs="Arial"/>
          <w:lang w:val="ru-RU" w:eastAsia="bg-BG"/>
        </w:rPr>
        <w:t>тел........................... факс:</w:t>
      </w:r>
      <w:r w:rsidR="00A80C24">
        <w:rPr>
          <w:rFonts w:ascii="Arial" w:hAnsi="Arial" w:cs="Arial"/>
          <w:lang w:val="ru-RU" w:eastAsia="bg-BG"/>
        </w:rPr>
        <w:t xml:space="preserve"> </w:t>
      </w:r>
      <w:r w:rsidRPr="00EF2F1E">
        <w:rPr>
          <w:rFonts w:ascii="Arial" w:hAnsi="Arial" w:cs="Arial"/>
          <w:lang w:val="ru-RU" w:eastAsia="bg-BG"/>
        </w:rPr>
        <w:t>........................</w:t>
      </w:r>
      <w:r w:rsidR="00A80C24">
        <w:rPr>
          <w:rFonts w:ascii="Arial" w:hAnsi="Arial" w:cs="Arial"/>
          <w:lang w:val="ru-RU" w:eastAsia="bg-BG"/>
        </w:rPr>
        <w:t xml:space="preserve">, </w:t>
      </w:r>
      <w:r w:rsidRPr="00EF2F1E">
        <w:rPr>
          <w:rFonts w:ascii="Arial" w:hAnsi="Arial" w:cs="Arial"/>
          <w:bCs/>
          <w:lang w:val="ru-RU" w:eastAsia="bg-BG"/>
        </w:rPr>
        <w:t>вписано в Търговски</w:t>
      </w:r>
      <w:r>
        <w:rPr>
          <w:rFonts w:ascii="Arial" w:hAnsi="Arial" w:cs="Arial"/>
          <w:bCs/>
          <w:lang w:val="ru-RU" w:eastAsia="bg-BG"/>
        </w:rPr>
        <w:t>я</w:t>
      </w:r>
      <w:r w:rsidRPr="00EF2F1E">
        <w:rPr>
          <w:rFonts w:ascii="Arial" w:hAnsi="Arial" w:cs="Arial"/>
          <w:bCs/>
          <w:lang w:val="ru-RU" w:eastAsia="bg-BG"/>
        </w:rPr>
        <w:t xml:space="preserve"> регистър при Агенцията по вписванията с ЕИК ................................</w:t>
      </w:r>
      <w:r w:rsidRPr="00EF2F1E">
        <w:rPr>
          <w:rFonts w:ascii="Arial" w:hAnsi="Arial" w:cs="Arial"/>
          <w:lang w:val="ru-RU" w:eastAsia="bg-BG"/>
        </w:rPr>
        <w:t>,</w:t>
      </w:r>
      <w:r w:rsidR="00A80C24">
        <w:rPr>
          <w:rFonts w:ascii="Arial" w:hAnsi="Arial" w:cs="Arial"/>
          <w:lang w:val="ru-RU" w:eastAsia="bg-BG"/>
        </w:rPr>
        <w:t xml:space="preserve"> </w:t>
      </w:r>
      <w:r w:rsidRPr="00EF2F1E">
        <w:rPr>
          <w:rFonts w:ascii="Arial" w:hAnsi="Arial" w:cs="Arial"/>
          <w:lang w:val="ru-RU" w:eastAsia="bg-BG"/>
        </w:rPr>
        <w:t>представлявано от...........................................................................– ....................,</w:t>
      </w:r>
      <w:r w:rsidR="00A80C24">
        <w:rPr>
          <w:rFonts w:ascii="Arial" w:hAnsi="Arial" w:cs="Arial"/>
          <w:lang w:val="ru-RU" w:eastAsia="bg-BG"/>
        </w:rPr>
        <w:t xml:space="preserve"> </w:t>
      </w:r>
      <w:r w:rsidRPr="00EF2F1E">
        <w:rPr>
          <w:rFonts w:ascii="Arial" w:hAnsi="Arial" w:cs="Arial"/>
          <w:lang w:val="ru-RU" w:eastAsia="bg-BG"/>
        </w:rPr>
        <w:t>наричан</w:t>
      </w:r>
      <w:r w:rsidR="00A80C24">
        <w:rPr>
          <w:rFonts w:ascii="Arial" w:hAnsi="Arial" w:cs="Arial"/>
          <w:lang w:val="ru-RU" w:eastAsia="bg-BG"/>
        </w:rPr>
        <w:t>/о</w:t>
      </w:r>
      <w:r w:rsidRPr="00EF2F1E">
        <w:rPr>
          <w:rFonts w:ascii="Arial" w:hAnsi="Arial" w:cs="Arial"/>
          <w:lang w:val="ru-RU" w:eastAsia="bg-BG"/>
        </w:rPr>
        <w:t xml:space="preserve"> за краткост </w:t>
      </w:r>
      <w:r w:rsidRPr="00EF2F1E">
        <w:rPr>
          <w:rFonts w:ascii="Arial" w:hAnsi="Arial" w:cs="Arial"/>
          <w:b/>
          <w:caps/>
          <w:lang w:val="ru-RU" w:eastAsia="bg-BG"/>
        </w:rPr>
        <w:t xml:space="preserve">“Изпълнител”, </w:t>
      </w:r>
      <w:r w:rsidRPr="00EF2F1E">
        <w:rPr>
          <w:rFonts w:ascii="Arial" w:hAnsi="Arial" w:cs="Arial"/>
          <w:lang w:val="ru-RU" w:eastAsia="bg-BG"/>
        </w:rPr>
        <w:t>от друга страна</w:t>
      </w:r>
      <w:r w:rsidRPr="00EF2F1E">
        <w:rPr>
          <w:rFonts w:ascii="Arial" w:hAnsi="Arial" w:cs="Arial"/>
          <w:b/>
          <w:caps/>
          <w:lang w:val="ru-RU" w:eastAsia="bg-BG"/>
        </w:rPr>
        <w:t>,</w:t>
      </w:r>
    </w:p>
    <w:p w:rsidR="007434F0" w:rsidRPr="00EF2F1E" w:rsidRDefault="007434F0" w:rsidP="00A80C24">
      <w:pPr>
        <w:jc w:val="both"/>
        <w:rPr>
          <w:rFonts w:ascii="Arial" w:hAnsi="Arial" w:cs="Arial"/>
          <w:bCs/>
          <w:lang w:val="en-US"/>
        </w:rPr>
      </w:pPr>
    </w:p>
    <w:p w:rsidR="007434F0" w:rsidRPr="00EF2F1E" w:rsidRDefault="007434F0" w:rsidP="007434F0">
      <w:pPr>
        <w:jc w:val="both"/>
        <w:rPr>
          <w:rFonts w:ascii="Arial" w:hAnsi="Arial" w:cs="Arial"/>
          <w:sz w:val="19"/>
          <w:szCs w:val="19"/>
          <w:lang w:val="bg-BG" w:eastAsia="bg-BG"/>
        </w:rPr>
      </w:pPr>
    </w:p>
    <w:p w:rsidR="007434F0" w:rsidRPr="00EF2F1E" w:rsidRDefault="007434F0" w:rsidP="007434F0">
      <w:pPr>
        <w:tabs>
          <w:tab w:val="left" w:pos="3402"/>
          <w:tab w:val="left" w:pos="3686"/>
        </w:tabs>
        <w:jc w:val="both"/>
        <w:rPr>
          <w:rFonts w:ascii="Arial" w:hAnsi="Arial" w:cs="Arial"/>
          <w:lang w:val="bg-BG"/>
        </w:rPr>
      </w:pPr>
      <w:r w:rsidRPr="00EF2F1E">
        <w:rPr>
          <w:rFonts w:ascii="Arial" w:hAnsi="Arial" w:cs="Arial"/>
          <w:lang w:val="bg-BG"/>
        </w:rPr>
        <w:t>на основание чл. 41</w:t>
      </w:r>
      <w:r w:rsidR="00A80C24">
        <w:rPr>
          <w:rFonts w:ascii="Arial" w:hAnsi="Arial" w:cs="Arial"/>
          <w:lang w:val="bg-BG"/>
        </w:rPr>
        <w:t xml:space="preserve"> и чл. 92а, ал. 7</w:t>
      </w:r>
      <w:r w:rsidRPr="00EF2F1E">
        <w:rPr>
          <w:rFonts w:ascii="Arial" w:hAnsi="Arial" w:cs="Arial"/>
          <w:lang w:val="bg-BG"/>
        </w:rPr>
        <w:t xml:space="preserve"> от ЗОП</w:t>
      </w:r>
      <w:r w:rsidR="00BC3D6B">
        <w:rPr>
          <w:rFonts w:ascii="Arial" w:hAnsi="Arial" w:cs="Arial"/>
          <w:lang w:val="bg-BG"/>
        </w:rPr>
        <w:t xml:space="preserve"> /отм./ във връзка с § 19 от ПЗР на ЗОП /в сила от 15.04.2016 г. и сега действащ/,</w:t>
      </w:r>
      <w:r w:rsidRPr="00EF2F1E">
        <w:rPr>
          <w:rFonts w:ascii="Arial" w:hAnsi="Arial" w:cs="Arial"/>
          <w:lang w:val="bg-BG"/>
        </w:rPr>
        <w:t xml:space="preserve"> </w:t>
      </w:r>
      <w:r w:rsidR="00BC3D6B">
        <w:rPr>
          <w:rFonts w:ascii="Arial" w:hAnsi="Arial" w:cs="Arial"/>
          <w:lang w:val="bg-BG"/>
        </w:rPr>
        <w:t>в резултат на</w:t>
      </w:r>
      <w:r w:rsidRPr="00EF2F1E">
        <w:rPr>
          <w:rFonts w:ascii="Arial" w:hAnsi="Arial" w:cs="Arial"/>
          <w:lang w:val="bg-BG"/>
        </w:rPr>
        <w:t xml:space="preserve"> проведена процедура на</w:t>
      </w:r>
      <w:r w:rsidRPr="00EF2F1E">
        <w:rPr>
          <w:rFonts w:ascii="Arial" w:hAnsi="Arial" w:cs="Arial"/>
          <w:lang w:val="ru-RU"/>
        </w:rPr>
        <w:t xml:space="preserve"> </w:t>
      </w:r>
      <w:r w:rsidR="00BC3D6B">
        <w:rPr>
          <w:rFonts w:ascii="Arial" w:hAnsi="Arial" w:cs="Arial"/>
          <w:lang w:val="ru-RU"/>
        </w:rPr>
        <w:t>«</w:t>
      </w:r>
      <w:r w:rsidRPr="00EF2F1E">
        <w:rPr>
          <w:rFonts w:ascii="Arial" w:hAnsi="Arial" w:cs="Arial"/>
          <w:lang w:val="ru-RU"/>
        </w:rPr>
        <w:t xml:space="preserve">договаряне </w:t>
      </w:r>
      <w:r w:rsidR="0012244B">
        <w:rPr>
          <w:rFonts w:ascii="Arial" w:hAnsi="Arial" w:cs="Arial"/>
          <w:lang w:val="ru-RU"/>
        </w:rPr>
        <w:t>без обявление</w:t>
      </w:r>
      <w:r w:rsidR="00BC3D6B">
        <w:rPr>
          <w:rFonts w:ascii="Arial" w:hAnsi="Arial" w:cs="Arial"/>
          <w:lang w:val="ru-RU"/>
        </w:rPr>
        <w:t>» на основание чл. 103, ал. 2, т. 10 от ЗОП /отм./ с</w:t>
      </w:r>
      <w:r w:rsidR="0012244B">
        <w:rPr>
          <w:rFonts w:ascii="Arial" w:hAnsi="Arial" w:cs="Arial"/>
          <w:lang w:val="ru-RU"/>
        </w:rPr>
        <w:t xml:space="preserve"> реф. </w:t>
      </w:r>
      <w:r w:rsidRPr="00EF2F1E">
        <w:rPr>
          <w:rFonts w:ascii="Arial" w:hAnsi="Arial" w:cs="Arial"/>
          <w:lang w:val="bg-BG"/>
        </w:rPr>
        <w:t xml:space="preserve">№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r w:rsidR="00BC3D6B">
        <w:rPr>
          <w:rFonts w:ascii="Arial" w:hAnsi="Arial" w:cs="Arial"/>
          <w:lang w:val="bg-BG"/>
        </w:rPr>
        <w:t xml:space="preserve"> и предмет: „Изготвяне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 – по рамково споразумение след проведена процедура на договаряне с обявление с реф. № </w:t>
      </w:r>
      <w:r w:rsidR="00BC3D6B">
        <w:rPr>
          <w:rFonts w:ascii="Arial" w:hAnsi="Arial" w:cs="Arial"/>
          <w:lang w:val="en-US"/>
        </w:rPr>
        <w:t xml:space="preserve">PPS </w:t>
      </w:r>
      <w:r w:rsidR="00BC3D6B">
        <w:rPr>
          <w:rFonts w:ascii="Arial" w:hAnsi="Arial" w:cs="Arial"/>
          <w:lang w:val="bg-BG"/>
        </w:rPr>
        <w:t>15-045“</w:t>
      </w:r>
      <w:r>
        <w:rPr>
          <w:rFonts w:ascii="Arial" w:hAnsi="Arial" w:cs="Arial"/>
          <w:lang w:val="bg-BG"/>
        </w:rPr>
        <w:t>,</w:t>
      </w:r>
      <w:r w:rsidRPr="00EF2F1E">
        <w:rPr>
          <w:rFonts w:ascii="Arial" w:hAnsi="Arial" w:cs="Arial"/>
          <w:lang w:val="bg-BG"/>
        </w:rPr>
        <w:t xml:space="preserve"> </w:t>
      </w:r>
      <w:r w:rsidR="00BC3D6B">
        <w:rPr>
          <w:rFonts w:ascii="Arial" w:hAnsi="Arial" w:cs="Arial"/>
          <w:lang w:val="bg-BG"/>
        </w:rPr>
        <w:t xml:space="preserve">и </w:t>
      </w:r>
      <w:r w:rsidRPr="00EF2F1E">
        <w:rPr>
          <w:rFonts w:ascii="Arial" w:hAnsi="Arial" w:cs="Arial"/>
          <w:lang w:val="bg-BG"/>
        </w:rPr>
        <w:t xml:space="preserve">въз основа на </w:t>
      </w:r>
      <w:r w:rsidR="00BC3D6B">
        <w:rPr>
          <w:rFonts w:ascii="Arial" w:hAnsi="Arial" w:cs="Arial"/>
          <w:lang w:val="bg-BG"/>
        </w:rPr>
        <w:t xml:space="preserve">сключено </w:t>
      </w:r>
      <w:r w:rsidR="00BC3D6B" w:rsidRPr="00EF2F1E">
        <w:rPr>
          <w:rFonts w:ascii="Arial" w:hAnsi="Arial" w:cs="Arial"/>
          <w:lang w:val="bg-BG"/>
        </w:rPr>
        <w:t xml:space="preserve">Рамково </w:t>
      </w:r>
      <w:r w:rsidRPr="00EF2F1E">
        <w:rPr>
          <w:rFonts w:ascii="Arial" w:hAnsi="Arial" w:cs="Arial"/>
          <w:lang w:val="bg-BG"/>
        </w:rPr>
        <w:t xml:space="preserve">споразумение № ........./............ г., се сключи настоящият договор за </w:t>
      </w:r>
      <w:r w:rsidR="00BC3D6B">
        <w:rPr>
          <w:rFonts w:ascii="Arial" w:hAnsi="Arial" w:cs="Arial"/>
          <w:lang w:val="bg-BG"/>
        </w:rPr>
        <w:t xml:space="preserve">възлагане на обществена поръчка в обхвата на обособена позиция № …. „…“, за </w:t>
      </w:r>
      <w:r w:rsidRPr="00EF2F1E">
        <w:rPr>
          <w:rFonts w:ascii="Arial" w:hAnsi="Arial" w:cs="Arial"/>
          <w:lang w:val="bg-BG"/>
        </w:rPr>
        <w:t>следното:</w:t>
      </w: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jc w:val="both"/>
        <w:rPr>
          <w:rFonts w:ascii="Arial" w:hAnsi="Arial" w:cs="Arial"/>
          <w:b/>
          <w:lang w:val="bg-BG"/>
        </w:rPr>
      </w:pPr>
      <w:r w:rsidRPr="00EF2F1E">
        <w:rPr>
          <w:rFonts w:ascii="Arial" w:hAnsi="Arial" w:cs="Arial"/>
          <w:b/>
          <w:lang w:val="bg-BG"/>
        </w:rPr>
        <w:t xml:space="preserve">РАЗДЕЛ </w:t>
      </w:r>
      <w:r w:rsidRPr="00EF2F1E">
        <w:rPr>
          <w:rFonts w:ascii="Arial" w:hAnsi="Arial" w:cs="Arial"/>
          <w:b/>
        </w:rPr>
        <w:t>I</w:t>
      </w:r>
      <w:r w:rsidRPr="00EF2F1E">
        <w:rPr>
          <w:rFonts w:ascii="Arial" w:hAnsi="Arial" w:cs="Arial"/>
          <w:b/>
          <w:lang w:val="bg-BG"/>
        </w:rPr>
        <w:t>. ПРЕДМЕТ НА ДОГОВОРА</w:t>
      </w:r>
    </w:p>
    <w:p w:rsidR="007434F0" w:rsidRPr="00846E21" w:rsidRDefault="007434F0" w:rsidP="007434F0">
      <w:pPr>
        <w:spacing w:before="120" w:after="120"/>
        <w:jc w:val="both"/>
        <w:rPr>
          <w:rFonts w:ascii="Arial" w:hAnsi="Arial" w:cs="Arial"/>
          <w:lang w:val="bg-BG"/>
        </w:rPr>
      </w:pPr>
      <w:r w:rsidRPr="00846E21">
        <w:rPr>
          <w:rFonts w:ascii="Arial" w:hAnsi="Arial" w:cs="Arial"/>
          <w:b/>
          <w:lang w:val="bg-BG"/>
        </w:rPr>
        <w:t>Член 1.</w:t>
      </w:r>
      <w:r w:rsidRPr="00846E21">
        <w:rPr>
          <w:rFonts w:ascii="Arial" w:hAnsi="Arial" w:cs="Arial"/>
          <w:lang w:val="bg-BG"/>
        </w:rPr>
        <w:t xml:space="preserve"> ВЪЗЛОЖИТЕЛЯТ възлага, а ИЗПЪЛНИТЕЛЯТ приема и се задължава да изготвя при условията на настоящия договор </w:t>
      </w:r>
      <w:r w:rsidRPr="00846E21">
        <w:rPr>
          <w:rFonts w:ascii="Arial" w:hAnsi="Arial" w:cs="Arial"/>
          <w:szCs w:val="18"/>
          <w:lang w:val="bg-BG"/>
        </w:rPr>
        <w:t>цялостна проектна документация за изграждане, реконструкция, ремонт и нови присъединявания, чрез кабелни и въздушни линии СрН и НН, на територията на …</w:t>
      </w:r>
      <w:r w:rsidR="005361A7">
        <w:rPr>
          <w:rFonts w:ascii="Arial" w:hAnsi="Arial" w:cs="Arial"/>
          <w:szCs w:val="18"/>
          <w:lang w:val="bg-BG"/>
        </w:rPr>
        <w:t>………………….</w:t>
      </w:r>
      <w:r w:rsidRPr="00846E21">
        <w:rPr>
          <w:rFonts w:ascii="Arial" w:hAnsi="Arial" w:cs="Arial"/>
          <w:lang w:val="bg-BG"/>
        </w:rPr>
        <w:t xml:space="preserve">… </w:t>
      </w:r>
      <w:r w:rsidRPr="00364A4B">
        <w:rPr>
          <w:rFonts w:ascii="Arial" w:hAnsi="Arial" w:cs="Arial"/>
          <w:i/>
          <w:color w:val="FF0000"/>
          <w:lang w:val="ru-RU" w:eastAsia="bg-BG"/>
        </w:rPr>
        <w:t>(посочва се обособената позиция</w:t>
      </w:r>
      <w:r w:rsidRPr="00364A4B">
        <w:rPr>
          <w:rFonts w:ascii="Arial" w:hAnsi="Arial" w:cs="Arial"/>
          <w:bCs/>
          <w:i/>
          <w:color w:val="FF0000"/>
          <w:lang w:val="bg-BG"/>
        </w:rPr>
        <w:t xml:space="preserve"> при сключване на </w:t>
      </w:r>
      <w:r w:rsidR="001A7214" w:rsidRPr="00364A4B">
        <w:rPr>
          <w:rFonts w:ascii="Arial" w:hAnsi="Arial" w:cs="Arial"/>
          <w:bCs/>
          <w:i/>
          <w:color w:val="FF0000"/>
          <w:lang w:val="bg-BG"/>
        </w:rPr>
        <w:t>договора</w:t>
      </w:r>
      <w:r w:rsidRPr="00364A4B">
        <w:rPr>
          <w:rFonts w:ascii="Arial" w:hAnsi="Arial" w:cs="Arial"/>
          <w:bCs/>
          <w:i/>
          <w:color w:val="FF0000"/>
          <w:lang w:val="bg-BG"/>
        </w:rPr>
        <w:t>)</w:t>
      </w:r>
      <w:r w:rsidRPr="00846E21">
        <w:rPr>
          <w:rFonts w:ascii="Arial" w:hAnsi="Arial" w:cs="Arial"/>
          <w:bCs/>
          <w:i/>
          <w:lang w:val="bg-BG"/>
        </w:rPr>
        <w:t xml:space="preserve">, </w:t>
      </w:r>
      <w:r w:rsidR="00BC3D6B" w:rsidRPr="003A42D2">
        <w:rPr>
          <w:rFonts w:ascii="Arial" w:hAnsi="Arial" w:cs="Arial"/>
          <w:bCs/>
          <w:lang w:val="bg-BG"/>
        </w:rPr>
        <w:t xml:space="preserve">което </w:t>
      </w:r>
      <w:r w:rsidRPr="00BC3D6B">
        <w:rPr>
          <w:rFonts w:ascii="Arial" w:hAnsi="Arial" w:cs="Arial"/>
          <w:bCs/>
          <w:lang w:val="bg-BG"/>
        </w:rPr>
        <w:t>включва</w:t>
      </w:r>
      <w:r w:rsidR="00BA100F">
        <w:rPr>
          <w:rFonts w:ascii="Arial" w:hAnsi="Arial" w:cs="Arial"/>
          <w:bCs/>
          <w:lang w:val="bg-BG"/>
        </w:rPr>
        <w:t>:</w:t>
      </w:r>
      <w:r w:rsidRPr="00846E21">
        <w:rPr>
          <w:rFonts w:ascii="Arial" w:hAnsi="Arial" w:cs="Arial"/>
          <w:bCs/>
          <w:lang w:val="bg-BG"/>
        </w:rPr>
        <w:t xml:space="preserve"> </w:t>
      </w:r>
      <w:r w:rsidRPr="00846E21">
        <w:rPr>
          <w:rFonts w:ascii="Arial" w:hAnsi="Arial" w:cs="Arial"/>
        </w:rPr>
        <w:t xml:space="preserve">проектиране във фаза работен проект, съгласно </w:t>
      </w:r>
      <w:r>
        <w:rPr>
          <w:rFonts w:ascii="Arial" w:hAnsi="Arial" w:cs="Arial"/>
          <w:lang w:val="bg-BG"/>
        </w:rPr>
        <w:t>Закона за устройство на територията (</w:t>
      </w:r>
      <w:r w:rsidRPr="00846E21">
        <w:rPr>
          <w:rFonts w:ascii="Arial" w:hAnsi="Arial" w:cs="Arial"/>
        </w:rPr>
        <w:t>ЗУТ</w:t>
      </w:r>
      <w:r>
        <w:rPr>
          <w:rFonts w:ascii="Arial" w:hAnsi="Arial" w:cs="Arial"/>
          <w:lang w:val="bg-BG"/>
        </w:rPr>
        <w:t>)</w:t>
      </w:r>
      <w:r w:rsidRPr="00846E21">
        <w:rPr>
          <w:rFonts w:ascii="Arial" w:hAnsi="Arial" w:cs="Arial"/>
        </w:rPr>
        <w:t xml:space="preserve"> и Наредба № 4 за обхвата и съдържанието на инвестиционните проекти</w:t>
      </w:r>
      <w:r w:rsidR="00BC3D6B">
        <w:rPr>
          <w:rFonts w:ascii="Arial" w:hAnsi="Arial" w:cs="Arial"/>
          <w:lang w:val="bg-BG"/>
        </w:rPr>
        <w:t>,</w:t>
      </w:r>
      <w:r w:rsidRPr="00846E21">
        <w:rPr>
          <w:rFonts w:ascii="Arial" w:hAnsi="Arial" w:cs="Arial"/>
          <w:lang w:val="bg-BG"/>
        </w:rPr>
        <w:t xml:space="preserve"> в обем и съдържание, определени в </w:t>
      </w:r>
      <w:r w:rsidRPr="003A42D2">
        <w:rPr>
          <w:rFonts w:ascii="Arial" w:hAnsi="Arial" w:cs="Arial"/>
          <w:b/>
          <w:lang w:val="bg-BG"/>
        </w:rPr>
        <w:t>Приложение № 1</w:t>
      </w:r>
      <w:r w:rsidRPr="00846E21">
        <w:rPr>
          <w:rFonts w:ascii="Arial" w:hAnsi="Arial" w:cs="Arial"/>
          <w:lang w:val="bg-BG"/>
        </w:rPr>
        <w:t xml:space="preserve"> </w:t>
      </w:r>
      <w:r w:rsidR="00154919" w:rsidRPr="00846E21">
        <w:rPr>
          <w:rFonts w:ascii="Arial" w:hAnsi="Arial" w:cs="Arial"/>
          <w:lang w:val="bg-BG"/>
        </w:rPr>
        <w:t>към настоящият договор</w:t>
      </w:r>
      <w:r w:rsidR="00154919">
        <w:rPr>
          <w:rFonts w:ascii="Arial" w:hAnsi="Arial" w:cs="Arial"/>
          <w:lang w:val="en-US"/>
        </w:rPr>
        <w:t xml:space="preserve"> </w:t>
      </w:r>
      <w:r w:rsidRPr="00846E21">
        <w:rPr>
          <w:rFonts w:ascii="Arial" w:hAnsi="Arial" w:cs="Arial"/>
          <w:lang w:val="bg-BG"/>
        </w:rPr>
        <w:t xml:space="preserve">и </w:t>
      </w:r>
      <w:r w:rsidRPr="003A42D2">
        <w:rPr>
          <w:rFonts w:ascii="Arial" w:hAnsi="Arial" w:cs="Arial"/>
          <w:b/>
          <w:lang w:val="bg-BG"/>
        </w:rPr>
        <w:t>Приложение № 2</w:t>
      </w:r>
      <w:r w:rsidRPr="00846E21">
        <w:rPr>
          <w:rFonts w:ascii="Arial" w:hAnsi="Arial" w:cs="Arial"/>
          <w:lang w:val="bg-BG"/>
        </w:rPr>
        <w:t xml:space="preserve"> </w:t>
      </w:r>
      <w:r w:rsidR="00154919">
        <w:rPr>
          <w:rFonts w:ascii="Arial" w:hAnsi="Arial" w:cs="Arial"/>
          <w:lang w:val="bg-BG"/>
        </w:rPr>
        <w:t>от ск</w:t>
      </w:r>
      <w:r w:rsidR="00C75507">
        <w:rPr>
          <w:rFonts w:ascii="Arial" w:hAnsi="Arial" w:cs="Arial"/>
          <w:lang w:val="bg-BG"/>
        </w:rPr>
        <w:t>л</w:t>
      </w:r>
      <w:r w:rsidR="00154919">
        <w:rPr>
          <w:rFonts w:ascii="Arial" w:hAnsi="Arial" w:cs="Arial"/>
          <w:lang w:val="bg-BG"/>
        </w:rPr>
        <w:t>ючен</w:t>
      </w:r>
      <w:r w:rsidR="00154919">
        <w:rPr>
          <w:rFonts w:ascii="Arial" w:hAnsi="Arial" w:cs="Arial"/>
          <w:lang w:val="en-US"/>
        </w:rPr>
        <w:t>o</w:t>
      </w:r>
      <w:r w:rsidR="00154919">
        <w:rPr>
          <w:rFonts w:ascii="Arial" w:hAnsi="Arial" w:cs="Arial"/>
          <w:lang w:val="bg-BG"/>
        </w:rPr>
        <w:t>то рамково споразумение</w:t>
      </w:r>
      <w:r>
        <w:rPr>
          <w:rFonts w:ascii="Arial" w:hAnsi="Arial" w:cs="Arial"/>
          <w:lang w:val="bg-BG"/>
        </w:rPr>
        <w:t>;</w:t>
      </w:r>
      <w:r w:rsidRPr="00846E21">
        <w:rPr>
          <w:rFonts w:ascii="Arial" w:hAnsi="Arial" w:cs="Arial"/>
          <w:lang w:val="bg-BG"/>
        </w:rPr>
        <w:t xml:space="preserve"> </w:t>
      </w:r>
      <w:r w:rsidRPr="00846E21">
        <w:rPr>
          <w:rFonts w:ascii="Arial" w:hAnsi="Arial" w:cs="Arial"/>
        </w:rPr>
        <w:t xml:space="preserve">съгласуване на </w:t>
      </w:r>
      <w:r w:rsidR="00BA100F">
        <w:rPr>
          <w:rFonts w:ascii="Arial" w:hAnsi="Arial" w:cs="Arial"/>
          <w:lang w:val="bg-BG"/>
        </w:rPr>
        <w:t xml:space="preserve">изготвените </w:t>
      </w:r>
      <w:r w:rsidRPr="00846E21">
        <w:rPr>
          <w:rFonts w:ascii="Arial" w:hAnsi="Arial" w:cs="Arial"/>
        </w:rPr>
        <w:t>проекти с всички необходими инстанции съгласно действащото законодателство</w:t>
      </w:r>
      <w:r>
        <w:rPr>
          <w:rFonts w:ascii="Arial" w:hAnsi="Arial" w:cs="Arial"/>
          <w:lang w:val="bg-BG"/>
        </w:rPr>
        <w:t>;</w:t>
      </w:r>
      <w:r w:rsidRPr="00846E21">
        <w:rPr>
          <w:rFonts w:ascii="Arial" w:hAnsi="Arial" w:cs="Arial"/>
        </w:rPr>
        <w:t xml:space="preserve"> процедиране (предприемане на необходимите действия) за издаване на разрешение за строеж</w:t>
      </w:r>
      <w:r>
        <w:rPr>
          <w:rFonts w:ascii="Arial" w:hAnsi="Arial" w:cs="Arial"/>
          <w:lang w:val="bg-BG"/>
        </w:rPr>
        <w:t>;</w:t>
      </w:r>
      <w:r w:rsidRPr="00846E21">
        <w:rPr>
          <w:rFonts w:ascii="Arial" w:hAnsi="Arial" w:cs="Arial"/>
        </w:rPr>
        <w:t xml:space="preserve"> процедиране на вещни права по повод учредяване на право на прокарване или преминаване след представяне на необходимите пълномощия от страна на </w:t>
      </w:r>
      <w:r w:rsidR="00BA100F" w:rsidRPr="00846E21">
        <w:rPr>
          <w:rFonts w:ascii="Arial" w:hAnsi="Arial" w:cs="Arial"/>
        </w:rPr>
        <w:t>ВЪЗЛОЖИТЕЛЯ</w:t>
      </w:r>
      <w:r>
        <w:rPr>
          <w:rFonts w:ascii="Arial" w:hAnsi="Arial" w:cs="Arial"/>
          <w:lang w:val="bg-BG"/>
        </w:rPr>
        <w:t>;</w:t>
      </w:r>
      <w:r w:rsidRPr="00846E21">
        <w:rPr>
          <w:rFonts w:ascii="Arial" w:hAnsi="Arial" w:cs="Arial"/>
        </w:rPr>
        <w:t xml:space="preserve"> изработване, съгласуване и процедиране на ПУП и парцеларен план за трасета, по които ще се извършва проектиране и преустройството на съществуващи ел.съоръжения</w:t>
      </w:r>
      <w:r>
        <w:rPr>
          <w:rFonts w:ascii="Arial" w:hAnsi="Arial" w:cs="Arial"/>
          <w:lang w:val="bg-BG"/>
        </w:rPr>
        <w:t>;</w:t>
      </w:r>
      <w:r w:rsidRPr="00846E21">
        <w:rPr>
          <w:rFonts w:ascii="Arial" w:hAnsi="Arial" w:cs="Arial"/>
        </w:rPr>
        <w:t xml:space="preserve"> изготвяне на екзекутивни чертежи и </w:t>
      </w:r>
      <w:r w:rsidR="00BA100F">
        <w:rPr>
          <w:rFonts w:ascii="Arial" w:hAnsi="Arial" w:cs="Arial"/>
          <w:lang w:val="bg-BG"/>
        </w:rPr>
        <w:t xml:space="preserve">осъществяване на </w:t>
      </w:r>
      <w:r w:rsidRPr="00846E21">
        <w:rPr>
          <w:rFonts w:ascii="Arial" w:hAnsi="Arial" w:cs="Arial"/>
        </w:rPr>
        <w:t xml:space="preserve">авторски надзор при реализацията на </w:t>
      </w:r>
      <w:r w:rsidR="00BA100F">
        <w:rPr>
          <w:rFonts w:ascii="Arial" w:hAnsi="Arial" w:cs="Arial"/>
          <w:lang w:val="bg-BG"/>
        </w:rPr>
        <w:t xml:space="preserve">изготвените и одобрени </w:t>
      </w:r>
      <w:r w:rsidRPr="00846E21">
        <w:rPr>
          <w:rFonts w:ascii="Arial" w:hAnsi="Arial" w:cs="Arial"/>
        </w:rPr>
        <w:t xml:space="preserve">проекти, съгласно изискванията на </w:t>
      </w:r>
      <w:r w:rsidR="00BA100F" w:rsidRPr="00846E21">
        <w:rPr>
          <w:rFonts w:ascii="Arial" w:hAnsi="Arial" w:cs="Arial"/>
        </w:rPr>
        <w:t xml:space="preserve">ВЪЗЛОЖИТЕЛЯ </w:t>
      </w:r>
      <w:r w:rsidRPr="00846E21">
        <w:rPr>
          <w:rFonts w:ascii="Arial" w:hAnsi="Arial" w:cs="Arial"/>
        </w:rPr>
        <w:t>и действащото законодателство.</w:t>
      </w:r>
    </w:p>
    <w:p w:rsidR="007434F0" w:rsidRPr="00846E21" w:rsidRDefault="007434F0" w:rsidP="007434F0">
      <w:pPr>
        <w:tabs>
          <w:tab w:val="left" w:pos="3402"/>
          <w:tab w:val="left" w:pos="3686"/>
        </w:tabs>
        <w:jc w:val="both"/>
        <w:rPr>
          <w:rFonts w:ascii="Arial" w:hAnsi="Arial" w:cs="Arial"/>
          <w:lang w:val="bg-BG"/>
        </w:rPr>
      </w:pPr>
      <w:r w:rsidRPr="00846E21">
        <w:rPr>
          <w:rFonts w:ascii="Arial" w:hAnsi="Arial" w:cs="Arial"/>
          <w:b/>
          <w:lang w:val="bg-BG"/>
        </w:rPr>
        <w:t>Член 2.</w:t>
      </w:r>
      <w:r w:rsidRPr="00846E21">
        <w:rPr>
          <w:rFonts w:ascii="Arial" w:hAnsi="Arial" w:cs="Arial"/>
          <w:lang w:val="bg-BG"/>
        </w:rPr>
        <w:t xml:space="preserve"> </w:t>
      </w:r>
      <w:r w:rsidRPr="003A42D2">
        <w:rPr>
          <w:rFonts w:ascii="Arial" w:hAnsi="Arial" w:cs="Arial"/>
          <w:b/>
          <w:lang w:val="bg-BG"/>
        </w:rPr>
        <w:t>(1)</w:t>
      </w:r>
      <w:r w:rsidRPr="00846E21">
        <w:rPr>
          <w:rFonts w:ascii="Arial" w:hAnsi="Arial" w:cs="Arial"/>
          <w:lang w:val="bg-BG"/>
        </w:rPr>
        <w:t xml:space="preserve"> Конкретните видове и количества </w:t>
      </w:r>
      <w:r>
        <w:rPr>
          <w:rFonts w:ascii="Arial" w:hAnsi="Arial" w:cs="Arial"/>
          <w:lang w:val="bg-BG"/>
        </w:rPr>
        <w:t>работи</w:t>
      </w:r>
      <w:r w:rsidRPr="00846E21">
        <w:rPr>
          <w:rFonts w:ascii="Arial" w:hAnsi="Arial" w:cs="Arial"/>
          <w:lang w:val="bg-BG"/>
        </w:rPr>
        <w:t xml:space="preserve"> се определят с количествено - стойностната сметка (КСС), съгласно </w:t>
      </w:r>
      <w:r w:rsidRPr="003A42D2">
        <w:rPr>
          <w:rFonts w:ascii="Arial" w:hAnsi="Arial" w:cs="Arial"/>
          <w:b/>
          <w:lang w:val="bg-BG"/>
        </w:rPr>
        <w:t>Приложение № 1</w:t>
      </w:r>
      <w:r w:rsidRPr="00846E21">
        <w:rPr>
          <w:rFonts w:ascii="Arial" w:hAnsi="Arial" w:cs="Arial"/>
          <w:lang w:val="bg-BG"/>
        </w:rPr>
        <w:t xml:space="preserve"> от настоящия договор.</w:t>
      </w:r>
    </w:p>
    <w:p w:rsidR="007434F0" w:rsidRPr="00846E21" w:rsidRDefault="007434F0" w:rsidP="007434F0">
      <w:pPr>
        <w:jc w:val="both"/>
        <w:rPr>
          <w:rFonts w:ascii="Arial" w:hAnsi="Arial" w:cs="Arial"/>
        </w:rPr>
      </w:pPr>
      <w:r w:rsidRPr="003A42D2">
        <w:rPr>
          <w:rFonts w:ascii="Arial" w:hAnsi="Arial" w:cs="Arial"/>
          <w:b/>
        </w:rPr>
        <w:t>(</w:t>
      </w:r>
      <w:r w:rsidRPr="003A42D2">
        <w:rPr>
          <w:rFonts w:ascii="Arial" w:hAnsi="Arial" w:cs="Arial"/>
          <w:b/>
          <w:lang w:val="bg-BG"/>
        </w:rPr>
        <w:t>2</w:t>
      </w:r>
      <w:r w:rsidRPr="003A42D2">
        <w:rPr>
          <w:rFonts w:ascii="Arial" w:hAnsi="Arial" w:cs="Arial"/>
          <w:b/>
        </w:rPr>
        <w:t>)</w:t>
      </w:r>
      <w:r w:rsidRPr="00846E21">
        <w:rPr>
          <w:rFonts w:ascii="Arial" w:hAnsi="Arial" w:cs="Arial"/>
        </w:rPr>
        <w:t xml:space="preserve"> В зависимост от конкретния обект </w:t>
      </w:r>
      <w:r w:rsidR="00BA100F" w:rsidRPr="00846E21">
        <w:rPr>
          <w:rFonts w:ascii="Arial" w:hAnsi="Arial" w:cs="Arial"/>
        </w:rPr>
        <w:t xml:space="preserve">ВЪЗЛОЖИТЕЛЯТ </w:t>
      </w:r>
      <w:r w:rsidRPr="00846E21">
        <w:rPr>
          <w:rFonts w:ascii="Arial" w:hAnsi="Arial" w:cs="Arial"/>
        </w:rPr>
        <w:t xml:space="preserve">може да възложи на </w:t>
      </w:r>
      <w:r w:rsidR="00BA100F" w:rsidRPr="00846E21">
        <w:rPr>
          <w:rFonts w:ascii="Arial" w:hAnsi="Arial" w:cs="Arial"/>
          <w:lang w:val="bg-BG"/>
        </w:rPr>
        <w:t>ИЗПЪЛНИТЕЛЯ</w:t>
      </w:r>
      <w:r w:rsidR="00BA100F" w:rsidRPr="00846E21">
        <w:rPr>
          <w:rFonts w:ascii="Arial" w:hAnsi="Arial" w:cs="Arial"/>
        </w:rPr>
        <w:t xml:space="preserve"> </w:t>
      </w:r>
      <w:r w:rsidRPr="00846E21">
        <w:rPr>
          <w:rFonts w:ascii="Arial" w:hAnsi="Arial" w:cs="Arial"/>
        </w:rPr>
        <w:t xml:space="preserve">за изпълнение една или повече </w:t>
      </w:r>
      <w:r>
        <w:rPr>
          <w:rFonts w:ascii="Arial" w:hAnsi="Arial" w:cs="Arial"/>
          <w:lang w:val="bg-BG"/>
        </w:rPr>
        <w:t>работи</w:t>
      </w:r>
      <w:r w:rsidRPr="00846E21">
        <w:rPr>
          <w:rFonts w:ascii="Arial" w:hAnsi="Arial" w:cs="Arial"/>
        </w:rPr>
        <w:t xml:space="preserve"> от </w:t>
      </w:r>
      <w:r w:rsidRPr="003A42D2">
        <w:rPr>
          <w:rFonts w:ascii="Arial" w:hAnsi="Arial" w:cs="Arial"/>
          <w:b/>
        </w:rPr>
        <w:t>Приложение №</w:t>
      </w:r>
      <w:r w:rsidRPr="003A42D2">
        <w:rPr>
          <w:rFonts w:ascii="Arial" w:hAnsi="Arial" w:cs="Arial"/>
          <w:b/>
          <w:lang w:val="bg-BG"/>
        </w:rPr>
        <w:t xml:space="preserve"> </w:t>
      </w:r>
      <w:r w:rsidRPr="003A42D2">
        <w:rPr>
          <w:rFonts w:ascii="Arial" w:hAnsi="Arial" w:cs="Arial"/>
          <w:b/>
        </w:rPr>
        <w:t>1</w:t>
      </w:r>
      <w:r w:rsidRPr="00846E21">
        <w:rPr>
          <w:rFonts w:ascii="Arial" w:hAnsi="Arial" w:cs="Arial"/>
          <w:lang w:val="bg-BG"/>
        </w:rPr>
        <w:t xml:space="preserve"> от настоящия договор</w:t>
      </w:r>
      <w:r w:rsidRPr="00846E21">
        <w:rPr>
          <w:rFonts w:ascii="Arial" w:hAnsi="Arial" w:cs="Arial"/>
        </w:rPr>
        <w:t>.</w:t>
      </w:r>
    </w:p>
    <w:p w:rsidR="007434F0" w:rsidRPr="00846E21" w:rsidRDefault="007434F0" w:rsidP="00382C1E">
      <w:pPr>
        <w:tabs>
          <w:tab w:val="left" w:pos="3402"/>
          <w:tab w:val="left" w:pos="3686"/>
        </w:tabs>
        <w:spacing w:after="120"/>
        <w:jc w:val="both"/>
        <w:rPr>
          <w:rFonts w:ascii="Arial" w:hAnsi="Arial" w:cs="Arial"/>
          <w:lang w:val="bg-BG"/>
        </w:rPr>
      </w:pPr>
      <w:r w:rsidRPr="003A42D2">
        <w:rPr>
          <w:rFonts w:ascii="Arial" w:hAnsi="Arial" w:cs="Arial"/>
          <w:b/>
          <w:lang w:val="bg-BG"/>
        </w:rPr>
        <w:t>(3)</w:t>
      </w:r>
      <w:r w:rsidRPr="00846E21">
        <w:rPr>
          <w:rFonts w:ascii="Arial" w:hAnsi="Arial" w:cs="Arial"/>
          <w:lang w:val="bg-BG"/>
        </w:rPr>
        <w:t xml:space="preserve"> </w:t>
      </w:r>
      <w:r w:rsidRPr="00846E21">
        <w:rPr>
          <w:rFonts w:ascii="Arial" w:hAnsi="Arial" w:cs="Arial"/>
        </w:rPr>
        <w:t xml:space="preserve">Изпълнението на </w:t>
      </w:r>
      <w:r w:rsidR="00BA100F">
        <w:rPr>
          <w:rFonts w:ascii="Arial" w:hAnsi="Arial" w:cs="Arial"/>
          <w:lang w:val="bg-BG"/>
        </w:rPr>
        <w:t xml:space="preserve">дейностите по </w:t>
      </w:r>
      <w:r w:rsidRPr="00846E21">
        <w:rPr>
          <w:rFonts w:ascii="Arial" w:hAnsi="Arial" w:cs="Arial"/>
        </w:rPr>
        <w:t xml:space="preserve">предмета на настоящия договор се възлага в зависимост от техническата готовност и необходимост на </w:t>
      </w:r>
      <w:r w:rsidR="00BA100F" w:rsidRPr="00846E21">
        <w:rPr>
          <w:rFonts w:ascii="Arial" w:hAnsi="Arial" w:cs="Arial"/>
        </w:rPr>
        <w:t>ВЪЗЛОЖИТЕЛЯ</w:t>
      </w:r>
      <w:r w:rsidRPr="00846E21">
        <w:rPr>
          <w:rFonts w:ascii="Arial" w:hAnsi="Arial" w:cs="Arial"/>
          <w:lang w:val="bg-BG"/>
        </w:rPr>
        <w:t>.</w:t>
      </w:r>
    </w:p>
    <w:p w:rsidR="007434F0" w:rsidRPr="00846E21" w:rsidRDefault="007434F0" w:rsidP="00382C1E">
      <w:pPr>
        <w:tabs>
          <w:tab w:val="left" w:pos="3402"/>
          <w:tab w:val="left" w:pos="3686"/>
        </w:tabs>
        <w:spacing w:after="120"/>
        <w:jc w:val="both"/>
        <w:rPr>
          <w:rFonts w:ascii="Arial" w:hAnsi="Arial" w:cs="Arial"/>
          <w:lang w:val="bg-BG"/>
        </w:rPr>
      </w:pPr>
      <w:r w:rsidRPr="00846E21">
        <w:rPr>
          <w:rFonts w:ascii="Arial" w:hAnsi="Arial" w:cs="Arial"/>
          <w:b/>
          <w:lang w:val="bg-BG"/>
        </w:rPr>
        <w:t>Член 3.</w:t>
      </w:r>
      <w:r w:rsidRPr="00846E21">
        <w:rPr>
          <w:rFonts w:ascii="Arial" w:hAnsi="Arial" w:cs="Arial"/>
          <w:lang w:val="bg-BG"/>
        </w:rPr>
        <w:t xml:space="preserve"> </w:t>
      </w:r>
      <w:r w:rsidRPr="00846E21">
        <w:rPr>
          <w:rFonts w:ascii="Arial" w:hAnsi="Arial" w:cs="Arial"/>
        </w:rPr>
        <w:t xml:space="preserve">Проектите </w:t>
      </w:r>
      <w:r w:rsidR="00BA100F">
        <w:rPr>
          <w:rFonts w:ascii="Arial" w:hAnsi="Arial" w:cs="Arial"/>
          <w:lang w:val="bg-BG"/>
        </w:rPr>
        <w:t xml:space="preserve">по предмета на договора </w:t>
      </w:r>
      <w:r w:rsidRPr="00846E21">
        <w:rPr>
          <w:rFonts w:ascii="Arial" w:hAnsi="Arial" w:cs="Arial"/>
        </w:rPr>
        <w:t xml:space="preserve">трябва да отговарят на техническите изисквания на </w:t>
      </w:r>
      <w:r w:rsidR="00BA100F" w:rsidRPr="00846E21">
        <w:rPr>
          <w:rFonts w:ascii="Arial" w:hAnsi="Arial" w:cs="Arial"/>
        </w:rPr>
        <w:t>ВЪЗЛОЖИТЕЛЯ</w:t>
      </w:r>
      <w:r w:rsidR="00BA100F">
        <w:rPr>
          <w:rFonts w:ascii="Arial" w:hAnsi="Arial" w:cs="Arial"/>
          <w:lang w:val="bg-BG"/>
        </w:rPr>
        <w:t>,</w:t>
      </w:r>
      <w:r w:rsidR="00BA100F" w:rsidRPr="00846E21">
        <w:rPr>
          <w:rFonts w:ascii="Arial" w:hAnsi="Arial" w:cs="Arial"/>
        </w:rPr>
        <w:t xml:space="preserve"> </w:t>
      </w:r>
      <w:r w:rsidR="00BA100F">
        <w:rPr>
          <w:rFonts w:ascii="Arial" w:hAnsi="Arial" w:cs="Arial"/>
          <w:lang w:val="bg-BG"/>
        </w:rPr>
        <w:t>определени в</w:t>
      </w:r>
      <w:r w:rsidRPr="00846E21">
        <w:rPr>
          <w:rFonts w:ascii="Arial" w:hAnsi="Arial" w:cs="Arial"/>
        </w:rPr>
        <w:t xml:space="preserve"> </w:t>
      </w:r>
      <w:r w:rsidRPr="003A42D2">
        <w:rPr>
          <w:rFonts w:ascii="Arial" w:hAnsi="Arial" w:cs="Arial"/>
          <w:b/>
        </w:rPr>
        <w:t>Приложение №</w:t>
      </w:r>
      <w:r w:rsidRPr="003A42D2">
        <w:rPr>
          <w:rFonts w:ascii="Arial" w:hAnsi="Arial" w:cs="Arial"/>
          <w:b/>
          <w:lang w:val="bg-BG"/>
        </w:rPr>
        <w:t xml:space="preserve"> </w:t>
      </w:r>
      <w:r w:rsidRPr="003A42D2">
        <w:rPr>
          <w:rFonts w:ascii="Arial" w:hAnsi="Arial" w:cs="Arial"/>
          <w:b/>
        </w:rPr>
        <w:t>2</w:t>
      </w:r>
      <w:r w:rsidRPr="00846E21">
        <w:rPr>
          <w:rFonts w:ascii="Arial" w:hAnsi="Arial" w:cs="Arial"/>
        </w:rPr>
        <w:t xml:space="preserve">, </w:t>
      </w:r>
      <w:r w:rsidR="00BA100F">
        <w:rPr>
          <w:rFonts w:ascii="Arial" w:hAnsi="Arial" w:cs="Arial"/>
          <w:lang w:val="bg-BG"/>
        </w:rPr>
        <w:t xml:space="preserve">което е </w:t>
      </w:r>
      <w:r w:rsidRPr="00846E21">
        <w:rPr>
          <w:rFonts w:ascii="Arial" w:hAnsi="Arial" w:cs="Arial"/>
        </w:rPr>
        <w:t xml:space="preserve">неразделна част от </w:t>
      </w:r>
      <w:r w:rsidR="00BA100F">
        <w:rPr>
          <w:rFonts w:ascii="Arial" w:hAnsi="Arial" w:cs="Arial"/>
          <w:lang w:val="bg-BG"/>
        </w:rPr>
        <w:t xml:space="preserve">сключеното между страните </w:t>
      </w:r>
      <w:r w:rsidR="00BA100F" w:rsidRPr="00846E21">
        <w:rPr>
          <w:rFonts w:ascii="Arial" w:hAnsi="Arial" w:cs="Arial"/>
          <w:lang w:val="bg-BG"/>
        </w:rPr>
        <w:t xml:space="preserve">Рамково </w:t>
      </w:r>
      <w:r w:rsidRPr="00846E21">
        <w:rPr>
          <w:rFonts w:ascii="Arial" w:hAnsi="Arial" w:cs="Arial"/>
          <w:lang w:val="bg-BG"/>
        </w:rPr>
        <w:t>споразумение</w:t>
      </w:r>
      <w:r w:rsidR="0006428C">
        <w:rPr>
          <w:rFonts w:ascii="Arial" w:hAnsi="Arial" w:cs="Arial"/>
          <w:lang w:val="bg-BG"/>
        </w:rPr>
        <w:t>, както</w:t>
      </w:r>
      <w:r w:rsidRPr="00846E21">
        <w:rPr>
          <w:rFonts w:ascii="Arial" w:hAnsi="Arial" w:cs="Arial"/>
          <w:lang w:val="bg-BG"/>
        </w:rPr>
        <w:t xml:space="preserve"> и на </w:t>
      </w:r>
      <w:r w:rsidRPr="00846E21">
        <w:rPr>
          <w:rFonts w:ascii="Arial" w:hAnsi="Arial" w:cs="Arial"/>
        </w:rPr>
        <w:t>действащото законодателство</w:t>
      </w:r>
      <w:r w:rsidR="0006428C">
        <w:rPr>
          <w:rFonts w:ascii="Arial" w:hAnsi="Arial" w:cs="Arial"/>
          <w:lang w:val="bg-BG"/>
        </w:rPr>
        <w:t xml:space="preserve"> в страната</w:t>
      </w:r>
      <w:r w:rsidRPr="00846E21">
        <w:rPr>
          <w:rFonts w:ascii="Arial" w:hAnsi="Arial" w:cs="Arial"/>
        </w:rPr>
        <w:t>.</w:t>
      </w:r>
      <w:r w:rsidRPr="00846E21">
        <w:rPr>
          <w:rFonts w:ascii="Arial" w:hAnsi="Arial" w:cs="Arial"/>
          <w:lang w:val="bg-BG"/>
        </w:rPr>
        <w:t xml:space="preserve"> </w:t>
      </w:r>
    </w:p>
    <w:p w:rsidR="007434F0" w:rsidRPr="00846E21" w:rsidRDefault="007434F0" w:rsidP="007434F0">
      <w:pPr>
        <w:tabs>
          <w:tab w:val="left" w:pos="3402"/>
          <w:tab w:val="left" w:pos="3686"/>
        </w:tabs>
        <w:jc w:val="both"/>
        <w:rPr>
          <w:rFonts w:ascii="Arial" w:hAnsi="Arial" w:cs="Arial"/>
          <w:lang w:val="bg-BG"/>
        </w:rPr>
      </w:pPr>
      <w:r w:rsidRPr="00846E21">
        <w:rPr>
          <w:rFonts w:ascii="Arial" w:hAnsi="Arial" w:cs="Arial"/>
          <w:b/>
          <w:lang w:val="bg-BG"/>
        </w:rPr>
        <w:t xml:space="preserve">Член 4. </w:t>
      </w:r>
      <w:r>
        <w:rPr>
          <w:rFonts w:ascii="Arial" w:hAnsi="Arial" w:cs="Arial"/>
          <w:b/>
          <w:lang w:val="bg-BG"/>
        </w:rPr>
        <w:t xml:space="preserve">(1) </w:t>
      </w:r>
      <w:r w:rsidRPr="00846E21">
        <w:rPr>
          <w:rFonts w:ascii="Arial" w:hAnsi="Arial" w:cs="Arial"/>
          <w:lang w:val="bg-BG"/>
        </w:rPr>
        <w:t xml:space="preserve">Всяка изготвена проектна документация по настоящия </w:t>
      </w:r>
      <w:r w:rsidRPr="00846E21">
        <w:rPr>
          <w:rFonts w:ascii="Arial" w:hAnsi="Arial" w:cs="Arial"/>
          <w:lang w:val="bg-BG" w:eastAsia="bg-BG"/>
        </w:rPr>
        <w:t xml:space="preserve">договор </w:t>
      </w:r>
      <w:r w:rsidRPr="00846E21">
        <w:rPr>
          <w:rFonts w:ascii="Arial" w:hAnsi="Arial" w:cs="Arial"/>
          <w:lang w:val="bg-BG"/>
        </w:rPr>
        <w:t>става, след заплащане на цената</w:t>
      </w:r>
      <w:r w:rsidR="0006428C">
        <w:rPr>
          <w:rFonts w:ascii="Arial" w:hAnsi="Arial" w:cs="Arial"/>
          <w:lang w:val="bg-BG"/>
        </w:rPr>
        <w:t xml:space="preserve"> по договора за нейната изработка</w:t>
      </w:r>
      <w:r w:rsidRPr="00846E21">
        <w:rPr>
          <w:rFonts w:ascii="Arial" w:hAnsi="Arial" w:cs="Arial"/>
          <w:lang w:val="bg-BG"/>
        </w:rPr>
        <w:t xml:space="preserve">, собственост на </w:t>
      </w:r>
      <w:r w:rsidR="0006428C" w:rsidRPr="00846E21">
        <w:rPr>
          <w:rFonts w:ascii="Arial" w:hAnsi="Arial" w:cs="Arial"/>
          <w:lang w:val="bg-BG"/>
        </w:rPr>
        <w:t>ВЪЗЛОЖИТЕЛЯ</w:t>
      </w:r>
      <w:r w:rsidRPr="00846E21">
        <w:rPr>
          <w:rFonts w:ascii="Arial" w:hAnsi="Arial" w:cs="Arial"/>
          <w:lang w:val="bg-BG"/>
        </w:rPr>
        <w:t xml:space="preserve">, който разполага с всички права на интелектуалната собственост </w:t>
      </w:r>
      <w:r w:rsidR="0006428C">
        <w:rPr>
          <w:rFonts w:ascii="Arial" w:hAnsi="Arial" w:cs="Arial"/>
          <w:lang w:val="bg-BG"/>
        </w:rPr>
        <w:t xml:space="preserve">върху нея </w:t>
      </w:r>
      <w:r w:rsidRPr="00846E21">
        <w:rPr>
          <w:rFonts w:ascii="Arial" w:hAnsi="Arial" w:cs="Arial"/>
          <w:lang w:val="bg-BG"/>
        </w:rPr>
        <w:t>съгласно Закона за авторското право и сродните му права</w:t>
      </w:r>
      <w:r>
        <w:rPr>
          <w:rFonts w:ascii="Arial" w:hAnsi="Arial" w:cs="Arial"/>
          <w:lang w:val="bg-BG"/>
        </w:rPr>
        <w:t xml:space="preserve"> (ЗАПСП)</w:t>
      </w:r>
      <w:r w:rsidRPr="00846E21">
        <w:rPr>
          <w:rFonts w:ascii="Arial" w:hAnsi="Arial" w:cs="Arial"/>
          <w:lang w:val="bg-BG"/>
        </w:rPr>
        <w:t xml:space="preserve">. </w:t>
      </w:r>
    </w:p>
    <w:p w:rsidR="007434F0" w:rsidRPr="009F41D3" w:rsidRDefault="007434F0" w:rsidP="007434F0">
      <w:pPr>
        <w:jc w:val="both"/>
        <w:rPr>
          <w:rFonts w:ascii="Arial" w:hAnsi="Arial" w:cs="Arial"/>
          <w:lang w:val="bg-BG"/>
        </w:rPr>
      </w:pPr>
      <w:r w:rsidRPr="009F41D3">
        <w:rPr>
          <w:rFonts w:ascii="Arial" w:hAnsi="Arial" w:cs="Arial"/>
          <w:b/>
          <w:lang w:val="bg-BG"/>
        </w:rPr>
        <w:t>(2)</w:t>
      </w:r>
      <w:r>
        <w:rPr>
          <w:rFonts w:ascii="Arial" w:hAnsi="Arial" w:cs="Arial"/>
          <w:lang w:val="bg-BG"/>
        </w:rPr>
        <w:t xml:space="preserve"> </w:t>
      </w:r>
      <w:r w:rsidR="0006428C" w:rsidRPr="009F41D3">
        <w:rPr>
          <w:rFonts w:ascii="Arial" w:hAnsi="Arial" w:cs="Arial"/>
          <w:lang w:val="bg-BG"/>
        </w:rPr>
        <w:t xml:space="preserve">ВЪЗЛОЖИТЕЛЯТ </w:t>
      </w:r>
      <w:r w:rsidRPr="009F41D3">
        <w:rPr>
          <w:rFonts w:ascii="Arial" w:hAnsi="Arial" w:cs="Arial"/>
          <w:lang w:val="bg-BG"/>
        </w:rPr>
        <w:t xml:space="preserve">има право, без да е необходимо да иска изрично и отделно съгласие от </w:t>
      </w:r>
      <w:r w:rsidR="0006428C">
        <w:rPr>
          <w:rFonts w:ascii="Arial" w:hAnsi="Arial" w:cs="Arial"/>
          <w:lang w:val="bg-BG"/>
        </w:rPr>
        <w:t>ИЗПЪЛНИТЕЛЯ</w:t>
      </w:r>
      <w:r w:rsidRPr="009F41D3">
        <w:rPr>
          <w:rFonts w:ascii="Arial" w:hAnsi="Arial" w:cs="Arial"/>
          <w:lang w:val="bg-BG"/>
        </w:rPr>
        <w:t xml:space="preserve">, да използва проекта като техническа спецификация в процедури за обществени поръчки за избор на изпълнител на строителството. Използването на проекта ще включва и право на </w:t>
      </w:r>
      <w:r w:rsidR="0006428C" w:rsidRPr="009F41D3">
        <w:rPr>
          <w:rFonts w:ascii="Arial" w:hAnsi="Arial" w:cs="Arial"/>
          <w:lang w:val="bg-BG"/>
        </w:rPr>
        <w:t xml:space="preserve">ВЪЗЛОЖИТЕЛЯ </w:t>
      </w:r>
      <w:r w:rsidRPr="009F41D3">
        <w:rPr>
          <w:rFonts w:ascii="Arial" w:hAnsi="Arial" w:cs="Arial"/>
          <w:lang w:val="bg-BG"/>
        </w:rPr>
        <w:t xml:space="preserve">да осигури достъп на неограничен кръг трети лица до проекта в профила на купувача съгласно чл. 22б, ал. 2, т. 3 ЗОП </w:t>
      </w:r>
      <w:r w:rsidR="0006428C">
        <w:rPr>
          <w:rFonts w:ascii="Arial" w:hAnsi="Arial" w:cs="Arial"/>
          <w:lang w:val="bg-BG"/>
        </w:rPr>
        <w:t xml:space="preserve">/отм./ </w:t>
      </w:r>
      <w:r w:rsidRPr="009F41D3">
        <w:rPr>
          <w:rFonts w:ascii="Arial" w:hAnsi="Arial" w:cs="Arial"/>
          <w:lang w:val="bg-BG"/>
        </w:rPr>
        <w:t xml:space="preserve">във връзка с чл. 18, ал. 2, т. 10 ЗАПСП. За правото по предходното изречение </w:t>
      </w:r>
      <w:r w:rsidR="0006428C" w:rsidRPr="009F41D3">
        <w:rPr>
          <w:rFonts w:ascii="Arial" w:hAnsi="Arial" w:cs="Arial"/>
          <w:lang w:val="bg-BG"/>
        </w:rPr>
        <w:t xml:space="preserve">ВЪЗЛОЖИТЕЛЯТ </w:t>
      </w:r>
      <w:r w:rsidRPr="009F41D3">
        <w:rPr>
          <w:rFonts w:ascii="Arial" w:hAnsi="Arial" w:cs="Arial"/>
          <w:lang w:val="bg-BG"/>
        </w:rPr>
        <w:t xml:space="preserve">не дължи на </w:t>
      </w:r>
      <w:r w:rsidR="0006428C">
        <w:rPr>
          <w:rFonts w:ascii="Arial" w:hAnsi="Arial" w:cs="Arial"/>
          <w:lang w:val="bg-BG"/>
        </w:rPr>
        <w:t>ИЗПЪЛНИТЕЛЯ</w:t>
      </w:r>
      <w:r w:rsidR="0006428C" w:rsidRPr="009F41D3">
        <w:rPr>
          <w:rFonts w:ascii="Arial" w:hAnsi="Arial" w:cs="Arial"/>
          <w:lang w:val="bg-BG"/>
        </w:rPr>
        <w:t xml:space="preserve"> </w:t>
      </w:r>
      <w:r w:rsidRPr="009F41D3">
        <w:rPr>
          <w:rFonts w:ascii="Arial" w:hAnsi="Arial" w:cs="Arial"/>
          <w:lang w:val="bg-BG"/>
        </w:rPr>
        <w:t>отделно възнаграждение</w:t>
      </w:r>
      <w:r>
        <w:rPr>
          <w:rFonts w:ascii="Arial" w:hAnsi="Arial" w:cs="Arial"/>
          <w:lang w:val="bg-BG"/>
        </w:rPr>
        <w:t>,</w:t>
      </w:r>
      <w:r w:rsidRPr="009F41D3">
        <w:rPr>
          <w:rFonts w:ascii="Arial" w:hAnsi="Arial" w:cs="Arial"/>
          <w:lang w:val="bg-BG"/>
        </w:rPr>
        <w:t xml:space="preserve"> освен уговореното по настоящия договор.</w:t>
      </w:r>
    </w:p>
    <w:p w:rsidR="007434F0" w:rsidRPr="00EB08C3" w:rsidRDefault="007434F0" w:rsidP="007434F0">
      <w:pPr>
        <w:tabs>
          <w:tab w:val="left" w:pos="3402"/>
          <w:tab w:val="left" w:pos="3686"/>
        </w:tabs>
        <w:jc w:val="both"/>
        <w:rPr>
          <w:rFonts w:ascii="Arial" w:hAnsi="Arial" w:cs="Arial"/>
          <w:color w:val="FF0000"/>
          <w:lang w:val="ru-RU"/>
        </w:rPr>
      </w:pPr>
    </w:p>
    <w:p w:rsidR="007434F0" w:rsidRPr="00BE60D4" w:rsidRDefault="007434F0" w:rsidP="007434F0">
      <w:pPr>
        <w:jc w:val="both"/>
        <w:rPr>
          <w:rFonts w:ascii="Arial" w:hAnsi="Arial" w:cs="Arial"/>
          <w:b/>
          <w:bCs/>
          <w:lang w:val="bg-BG"/>
        </w:rPr>
      </w:pPr>
      <w:r w:rsidRPr="00BE60D4">
        <w:rPr>
          <w:rFonts w:ascii="Arial" w:hAnsi="Arial" w:cs="Arial"/>
          <w:b/>
          <w:lang w:val="bg-BG"/>
        </w:rPr>
        <w:t>РАЗДЕЛ</w:t>
      </w:r>
      <w:r w:rsidRPr="00BE60D4">
        <w:rPr>
          <w:rFonts w:ascii="Arial" w:hAnsi="Arial" w:cs="Arial"/>
          <w:b/>
          <w:bCs/>
          <w:lang w:val="bg-BG"/>
        </w:rPr>
        <w:t xml:space="preserve"> ІІ. СРОКОВЕ НА ИЗПЪЛНЕНИЕ НА ДОГОВОРА.</w:t>
      </w:r>
    </w:p>
    <w:p w:rsidR="007434F0" w:rsidRPr="0082022D" w:rsidRDefault="007434F0" w:rsidP="00BF1807">
      <w:pPr>
        <w:tabs>
          <w:tab w:val="left" w:pos="3402"/>
          <w:tab w:val="left" w:pos="3686"/>
        </w:tabs>
        <w:jc w:val="both"/>
        <w:rPr>
          <w:rFonts w:ascii="Arial" w:hAnsi="Arial" w:cs="Arial"/>
          <w:lang w:val="bg-BG"/>
        </w:rPr>
      </w:pPr>
      <w:r w:rsidRPr="0082022D">
        <w:rPr>
          <w:rFonts w:ascii="Arial" w:hAnsi="Arial" w:cs="Arial"/>
          <w:b/>
          <w:lang w:val="bg-BG"/>
        </w:rPr>
        <w:t>Член 5. (1)</w:t>
      </w:r>
      <w:r w:rsidRPr="0082022D">
        <w:rPr>
          <w:rFonts w:ascii="Arial" w:hAnsi="Arial" w:cs="Arial"/>
          <w:lang w:val="bg-BG"/>
        </w:rPr>
        <w:t xml:space="preserve"> </w:t>
      </w:r>
      <w:r w:rsidRPr="0082022D">
        <w:rPr>
          <w:rFonts w:ascii="Arial" w:hAnsi="Arial" w:cs="Arial"/>
          <w:lang w:eastAsia="bg-BG"/>
        </w:rPr>
        <w:t xml:space="preserve">Срокът на настоящия договор е </w:t>
      </w:r>
      <w:r w:rsidR="00C06E9B" w:rsidRPr="00AA581D">
        <w:rPr>
          <w:rFonts w:ascii="Arial" w:hAnsi="Arial" w:cs="Arial"/>
          <w:b/>
          <w:lang w:val="bg-BG" w:eastAsia="bg-BG"/>
        </w:rPr>
        <w:t>3</w:t>
      </w:r>
      <w:r w:rsidR="007820A3">
        <w:rPr>
          <w:rFonts w:ascii="Arial" w:hAnsi="Arial" w:cs="Arial"/>
          <w:b/>
          <w:lang w:val="bg-BG" w:eastAsia="bg-BG"/>
        </w:rPr>
        <w:t>6</w:t>
      </w:r>
      <w:r w:rsidR="00C06E9B" w:rsidRPr="00AA581D">
        <w:rPr>
          <w:rFonts w:ascii="Arial" w:hAnsi="Arial" w:cs="Arial"/>
          <w:b/>
          <w:lang w:val="bg-BG" w:eastAsia="bg-BG"/>
        </w:rPr>
        <w:t xml:space="preserve"> (тридесет</w:t>
      </w:r>
      <w:r w:rsidR="007820A3">
        <w:rPr>
          <w:rFonts w:ascii="Arial" w:hAnsi="Arial" w:cs="Arial"/>
          <w:b/>
          <w:lang w:val="bg-BG" w:eastAsia="bg-BG"/>
        </w:rPr>
        <w:t xml:space="preserve"> и шест</w:t>
      </w:r>
      <w:r w:rsidR="00C06E9B" w:rsidRPr="00AA581D">
        <w:rPr>
          <w:rFonts w:ascii="Arial" w:hAnsi="Arial" w:cs="Arial"/>
          <w:b/>
          <w:lang w:val="bg-BG" w:eastAsia="bg-BG"/>
        </w:rPr>
        <w:t>) месеца</w:t>
      </w:r>
      <w:r w:rsidRPr="0082022D">
        <w:rPr>
          <w:rFonts w:ascii="Arial" w:hAnsi="Arial" w:cs="Arial"/>
          <w:lang w:val="bg-BG" w:eastAsia="bg-BG"/>
        </w:rPr>
        <w:t>,</w:t>
      </w:r>
      <w:r w:rsidRPr="0082022D">
        <w:rPr>
          <w:rFonts w:ascii="Arial" w:hAnsi="Arial" w:cs="Arial"/>
          <w:lang w:eastAsia="bg-BG"/>
        </w:rPr>
        <w:t xml:space="preserve"> считано от датата на подписването му от двете страни или до достигане на стойност от </w:t>
      </w:r>
      <w:r w:rsidRPr="0082022D">
        <w:rPr>
          <w:rFonts w:ascii="Arial" w:hAnsi="Arial" w:cs="Arial"/>
          <w:b/>
          <w:lang w:val="bg-BG" w:eastAsia="bg-BG"/>
        </w:rPr>
        <w:t>……</w:t>
      </w:r>
      <w:r w:rsidRPr="0082022D">
        <w:rPr>
          <w:rFonts w:ascii="Arial" w:hAnsi="Arial" w:cs="Arial"/>
          <w:lang w:eastAsia="bg-BG"/>
        </w:rPr>
        <w:t xml:space="preserve"> /</w:t>
      </w:r>
      <w:r w:rsidRPr="0082022D">
        <w:rPr>
          <w:rFonts w:ascii="Arial" w:hAnsi="Arial" w:cs="Arial"/>
          <w:lang w:val="bg-BG" w:eastAsia="bg-BG"/>
        </w:rPr>
        <w:t>словом: ….</w:t>
      </w:r>
      <w:r w:rsidRPr="0082022D">
        <w:rPr>
          <w:rFonts w:ascii="Arial" w:hAnsi="Arial" w:cs="Arial"/>
          <w:lang w:eastAsia="bg-BG"/>
        </w:rPr>
        <w:t>./ лв. без ДДС</w:t>
      </w:r>
      <w:r w:rsidRPr="0082022D">
        <w:rPr>
          <w:rFonts w:ascii="Arial" w:hAnsi="Arial" w:cs="Arial"/>
          <w:lang w:val="bg-BG" w:eastAsia="bg-BG"/>
        </w:rPr>
        <w:t xml:space="preserve"> </w:t>
      </w:r>
      <w:r w:rsidRPr="001C0D82">
        <w:rPr>
          <w:rFonts w:ascii="Arial" w:hAnsi="Arial" w:cs="Arial"/>
          <w:color w:val="FF0000"/>
          <w:lang w:val="bg-BG" w:eastAsia="bg-BG"/>
        </w:rPr>
        <w:t>(</w:t>
      </w:r>
      <w:r w:rsidRPr="001C0D82">
        <w:rPr>
          <w:rFonts w:ascii="Arial" w:hAnsi="Arial" w:cs="Arial"/>
          <w:i/>
          <w:color w:val="FF0000"/>
          <w:lang w:val="bg-BG" w:eastAsia="bg-BG"/>
        </w:rPr>
        <w:t>попълва се при сключване на договор</w:t>
      </w:r>
      <w:r w:rsidRPr="001C0D82">
        <w:rPr>
          <w:rFonts w:ascii="Arial" w:hAnsi="Arial" w:cs="Arial"/>
          <w:color w:val="FF0000"/>
          <w:lang w:val="bg-BG" w:eastAsia="bg-BG"/>
        </w:rPr>
        <w:t>)</w:t>
      </w:r>
      <w:r w:rsidRPr="0082022D">
        <w:rPr>
          <w:rFonts w:ascii="Arial" w:hAnsi="Arial" w:cs="Arial"/>
          <w:lang w:eastAsia="bg-BG"/>
        </w:rPr>
        <w:t xml:space="preserve">, </w:t>
      </w:r>
      <w:r w:rsidR="0006428C">
        <w:rPr>
          <w:rFonts w:ascii="Arial" w:hAnsi="Arial" w:cs="Arial"/>
          <w:lang w:val="bg-BG" w:eastAsia="bg-BG"/>
        </w:rPr>
        <w:t xml:space="preserve">която представлява максималната стойност на договора, </w:t>
      </w:r>
      <w:r w:rsidRPr="0082022D">
        <w:rPr>
          <w:rFonts w:ascii="Arial" w:hAnsi="Arial" w:cs="Arial"/>
          <w:lang w:eastAsia="bg-BG"/>
        </w:rPr>
        <w:t xml:space="preserve">в зависимост от това, кое </w:t>
      </w:r>
      <w:r w:rsidRPr="0082022D">
        <w:rPr>
          <w:rFonts w:ascii="Arial" w:hAnsi="Arial" w:cs="Arial"/>
          <w:lang w:val="bg-BG" w:eastAsia="bg-BG"/>
        </w:rPr>
        <w:t xml:space="preserve">от </w:t>
      </w:r>
      <w:r w:rsidRPr="0082022D">
        <w:rPr>
          <w:rFonts w:ascii="Arial" w:hAnsi="Arial" w:cs="Arial"/>
          <w:lang w:eastAsia="bg-BG"/>
        </w:rPr>
        <w:t>събити</w:t>
      </w:r>
      <w:r w:rsidRPr="0082022D">
        <w:rPr>
          <w:rFonts w:ascii="Arial" w:hAnsi="Arial" w:cs="Arial"/>
          <w:lang w:val="bg-BG" w:eastAsia="bg-BG"/>
        </w:rPr>
        <w:t xml:space="preserve">ята ще </w:t>
      </w:r>
      <w:r w:rsidRPr="0082022D">
        <w:rPr>
          <w:rFonts w:ascii="Arial" w:hAnsi="Arial" w:cs="Arial"/>
          <w:lang w:eastAsia="bg-BG"/>
        </w:rPr>
        <w:t>настъпи първо</w:t>
      </w:r>
      <w:r w:rsidRPr="0082022D">
        <w:rPr>
          <w:rFonts w:ascii="Arial" w:hAnsi="Arial" w:cs="Arial"/>
          <w:lang w:val="bg-BG" w:eastAsia="bg-BG"/>
        </w:rPr>
        <w:t xml:space="preserve"> по време.</w:t>
      </w:r>
      <w:r w:rsidR="0006428C">
        <w:rPr>
          <w:rFonts w:ascii="Arial" w:hAnsi="Arial" w:cs="Arial"/>
          <w:lang w:val="bg-BG" w:eastAsia="bg-BG"/>
        </w:rPr>
        <w:t xml:space="preserve"> При настъпване на първото по време от описаните в предходното изречение събития договорът се счита за автоматично прекратен, без да е необходимо изпращането на уведомление или предизвестие на която и да е от страните, до другата страна.</w:t>
      </w:r>
    </w:p>
    <w:p w:rsidR="007434F0" w:rsidRDefault="007434F0" w:rsidP="00BF1807">
      <w:pPr>
        <w:jc w:val="both"/>
        <w:rPr>
          <w:rFonts w:ascii="Arial" w:hAnsi="Arial" w:cs="Arial"/>
          <w:lang w:val="ru-RU"/>
        </w:rPr>
      </w:pPr>
      <w:r w:rsidRPr="00BF1807">
        <w:rPr>
          <w:rFonts w:ascii="Arial" w:hAnsi="Arial" w:cs="Arial"/>
          <w:b/>
          <w:lang w:val="ru-RU"/>
        </w:rPr>
        <w:t>(2)</w:t>
      </w:r>
      <w:r w:rsidRPr="0082022D">
        <w:rPr>
          <w:rFonts w:ascii="Arial" w:hAnsi="Arial" w:cs="Arial"/>
          <w:lang w:val="ru-RU"/>
        </w:rPr>
        <w:t xml:space="preserve"> Останалите срокове са съгласно сключеното </w:t>
      </w:r>
      <w:r w:rsidR="0006428C">
        <w:rPr>
          <w:rFonts w:ascii="Arial" w:hAnsi="Arial" w:cs="Arial"/>
          <w:lang w:val="ru-RU"/>
        </w:rPr>
        <w:t xml:space="preserve">между страните </w:t>
      </w:r>
      <w:r w:rsidR="0006428C" w:rsidRPr="0082022D">
        <w:rPr>
          <w:rFonts w:ascii="Arial" w:hAnsi="Arial" w:cs="Arial"/>
          <w:lang w:val="ru-RU"/>
        </w:rPr>
        <w:t xml:space="preserve">Рамково </w:t>
      </w:r>
      <w:r w:rsidRPr="0082022D">
        <w:rPr>
          <w:rFonts w:ascii="Arial" w:hAnsi="Arial" w:cs="Arial"/>
          <w:lang w:val="ru-RU"/>
        </w:rPr>
        <w:t>споразумение</w:t>
      </w:r>
      <w:r w:rsidR="0006428C">
        <w:rPr>
          <w:rFonts w:ascii="Arial" w:hAnsi="Arial" w:cs="Arial"/>
          <w:lang w:val="ru-RU"/>
        </w:rPr>
        <w:t>, което представлява</w:t>
      </w:r>
      <w:r>
        <w:rPr>
          <w:rFonts w:ascii="Arial" w:hAnsi="Arial" w:cs="Arial"/>
          <w:lang w:val="ru-RU"/>
        </w:rPr>
        <w:t xml:space="preserve"> </w:t>
      </w:r>
      <w:r w:rsidRPr="003A42D2">
        <w:rPr>
          <w:rFonts w:ascii="Arial" w:hAnsi="Arial" w:cs="Arial"/>
          <w:b/>
          <w:lang w:val="ru-RU"/>
        </w:rPr>
        <w:t>Приложение № 3</w:t>
      </w:r>
      <w:r>
        <w:rPr>
          <w:rFonts w:ascii="Arial" w:hAnsi="Arial" w:cs="Arial"/>
          <w:lang w:val="ru-RU"/>
        </w:rPr>
        <w:t xml:space="preserve"> към настоящия договор.</w:t>
      </w:r>
    </w:p>
    <w:p w:rsidR="007434F0" w:rsidRPr="00EF2F1E" w:rsidRDefault="007434F0" w:rsidP="007434F0">
      <w:pPr>
        <w:jc w:val="both"/>
        <w:rPr>
          <w:rFonts w:ascii="Arial" w:hAnsi="Arial" w:cs="Arial"/>
          <w:b/>
          <w:bCs/>
          <w:lang w:val="bg-BG"/>
        </w:rPr>
      </w:pPr>
    </w:p>
    <w:p w:rsidR="007434F0" w:rsidRPr="00EF2F1E" w:rsidRDefault="007434F0" w:rsidP="007434F0">
      <w:pPr>
        <w:jc w:val="both"/>
        <w:rPr>
          <w:rFonts w:ascii="Arial" w:hAnsi="Arial" w:cs="Arial"/>
          <w:b/>
          <w:bCs/>
          <w:lang w:val="bg-BG"/>
        </w:rPr>
      </w:pPr>
      <w:r w:rsidRPr="00EF2F1E">
        <w:rPr>
          <w:rFonts w:ascii="Arial" w:hAnsi="Arial" w:cs="Arial"/>
          <w:b/>
          <w:lang w:val="bg-BG"/>
        </w:rPr>
        <w:t>РАЗДЕЛ</w:t>
      </w:r>
      <w:r w:rsidRPr="00EF2F1E">
        <w:rPr>
          <w:rFonts w:ascii="Arial" w:hAnsi="Arial" w:cs="Arial"/>
          <w:b/>
          <w:bCs/>
          <w:lang w:val="bg-BG"/>
        </w:rPr>
        <w:t xml:space="preserve"> ІІІ. ЦЕНИ И НАЧИН НА ПЛАЩАНЕ</w:t>
      </w:r>
    </w:p>
    <w:p w:rsidR="007434F0" w:rsidRPr="00EF2F1E" w:rsidRDefault="007434F0" w:rsidP="007434F0">
      <w:pPr>
        <w:jc w:val="both"/>
        <w:rPr>
          <w:rFonts w:ascii="Arial" w:hAnsi="Arial" w:cs="Arial"/>
          <w:lang w:val="ru-RU" w:eastAsia="bg-BG"/>
        </w:rPr>
      </w:pPr>
      <w:r w:rsidRPr="00EF2F1E">
        <w:rPr>
          <w:rFonts w:ascii="Arial" w:hAnsi="Arial" w:cs="Arial"/>
          <w:b/>
          <w:lang w:val="bg-BG"/>
        </w:rPr>
        <w:t>Член 6.</w:t>
      </w:r>
      <w:r w:rsidRPr="00EF2F1E">
        <w:rPr>
          <w:rFonts w:ascii="Arial" w:hAnsi="Arial" w:cs="Arial"/>
          <w:lang w:val="bg-BG"/>
        </w:rPr>
        <w:t xml:space="preserve"> </w:t>
      </w:r>
      <w:r w:rsidRPr="00861BA6">
        <w:rPr>
          <w:rFonts w:ascii="Arial" w:hAnsi="Arial" w:cs="Arial"/>
          <w:b/>
          <w:lang w:val="bg-BG"/>
        </w:rPr>
        <w:t>(1)</w:t>
      </w:r>
      <w:r w:rsidRPr="00EF2F1E">
        <w:rPr>
          <w:rFonts w:ascii="Arial" w:hAnsi="Arial" w:cs="Arial"/>
          <w:lang w:val="bg-BG"/>
        </w:rPr>
        <w:t xml:space="preserve"> </w:t>
      </w:r>
      <w:r w:rsidRPr="00EF2F1E">
        <w:rPr>
          <w:rFonts w:ascii="Arial" w:hAnsi="Arial" w:cs="Arial"/>
          <w:lang w:val="ru-RU" w:eastAsia="bg-BG"/>
        </w:rPr>
        <w:t xml:space="preserve">При своевременно и надлежно </w:t>
      </w:r>
      <w:r w:rsidR="0006428C">
        <w:rPr>
          <w:rFonts w:ascii="Arial" w:hAnsi="Arial" w:cs="Arial"/>
          <w:lang w:val="ru-RU" w:eastAsia="bg-BG"/>
        </w:rPr>
        <w:t>изпълнение на</w:t>
      </w:r>
      <w:r w:rsidR="0006428C" w:rsidRPr="00EF2F1E">
        <w:rPr>
          <w:rFonts w:ascii="Arial" w:hAnsi="Arial" w:cs="Arial"/>
          <w:lang w:val="ru-RU" w:eastAsia="bg-BG"/>
        </w:rPr>
        <w:t xml:space="preserve"> </w:t>
      </w:r>
      <w:r w:rsidRPr="00EF2F1E">
        <w:rPr>
          <w:rFonts w:ascii="Arial" w:hAnsi="Arial" w:cs="Arial"/>
          <w:lang w:val="ru-RU" w:eastAsia="bg-BG"/>
        </w:rPr>
        <w:t xml:space="preserve">предмета на настоящия договор, </w:t>
      </w:r>
      <w:r w:rsidR="0006428C" w:rsidRPr="00EF2F1E">
        <w:rPr>
          <w:rFonts w:ascii="Arial" w:hAnsi="Arial" w:cs="Arial"/>
          <w:lang w:val="ru-RU" w:eastAsia="bg-BG"/>
        </w:rPr>
        <w:t xml:space="preserve">ВЪЗЛОЖИТЕЛЯТ </w:t>
      </w:r>
      <w:r w:rsidR="0006428C">
        <w:rPr>
          <w:rFonts w:ascii="Arial" w:hAnsi="Arial" w:cs="Arial"/>
          <w:lang w:val="ru-RU" w:eastAsia="bg-BG"/>
        </w:rPr>
        <w:t xml:space="preserve">дължи и </w:t>
      </w:r>
      <w:r w:rsidRPr="00EF2F1E">
        <w:rPr>
          <w:rFonts w:ascii="Arial" w:hAnsi="Arial" w:cs="Arial"/>
          <w:lang w:val="ru-RU" w:eastAsia="bg-BG"/>
        </w:rPr>
        <w:t xml:space="preserve">заплаща на </w:t>
      </w:r>
      <w:r w:rsidR="0006428C" w:rsidRPr="00EF2F1E">
        <w:rPr>
          <w:rFonts w:ascii="Arial" w:hAnsi="Arial" w:cs="Arial"/>
          <w:lang w:val="ru-RU" w:eastAsia="bg-BG"/>
        </w:rPr>
        <w:t xml:space="preserve">ИЗПЪЛНИТЕЛЯ </w:t>
      </w:r>
      <w:r w:rsidRPr="00EF2F1E">
        <w:rPr>
          <w:rFonts w:ascii="Arial" w:hAnsi="Arial" w:cs="Arial"/>
          <w:lang w:val="ru-RU" w:eastAsia="bg-BG"/>
        </w:rPr>
        <w:t xml:space="preserve">цена в размер на стойността на действително извършените и </w:t>
      </w:r>
      <w:r w:rsidRPr="00A22343">
        <w:rPr>
          <w:rFonts w:ascii="Arial" w:hAnsi="Arial" w:cs="Arial"/>
          <w:lang w:val="ru-RU" w:eastAsia="bg-BG"/>
        </w:rPr>
        <w:t xml:space="preserve">приети работи по единичните цени, съгласно КСС - </w:t>
      </w:r>
      <w:r w:rsidRPr="003A42D2">
        <w:rPr>
          <w:rFonts w:ascii="Arial" w:hAnsi="Arial" w:cs="Arial"/>
          <w:b/>
          <w:lang w:val="ru-RU" w:eastAsia="bg-BG"/>
        </w:rPr>
        <w:t>Приложение № 1</w:t>
      </w:r>
      <w:r w:rsidRPr="00A22343">
        <w:rPr>
          <w:rFonts w:ascii="Arial" w:hAnsi="Arial" w:cs="Arial"/>
          <w:lang w:val="ru-RU" w:eastAsia="bg-BG"/>
        </w:rPr>
        <w:t xml:space="preserve"> от настоящия договор и </w:t>
      </w:r>
      <w:r w:rsidRPr="00DD2326">
        <w:rPr>
          <w:rFonts w:ascii="Arial" w:hAnsi="Arial" w:cs="Arial"/>
          <w:lang w:val="ru-RU" w:eastAsia="bg-BG"/>
        </w:rPr>
        <w:t>чл. 6, ал. 1</w:t>
      </w:r>
      <w:r w:rsidRPr="00A22343">
        <w:rPr>
          <w:rFonts w:ascii="Arial" w:hAnsi="Arial" w:cs="Arial"/>
          <w:lang w:val="ru-RU" w:eastAsia="bg-BG"/>
        </w:rPr>
        <w:t xml:space="preserve"> от Рамковото споразумение, но общо за предмета на Договора не повече от .................... /словом:</w:t>
      </w:r>
      <w:r w:rsidRPr="00EF2F1E">
        <w:rPr>
          <w:rFonts w:ascii="Arial" w:hAnsi="Arial" w:cs="Arial"/>
          <w:lang w:val="ru-RU" w:eastAsia="bg-BG"/>
        </w:rPr>
        <w:t xml:space="preserve"> ……………./ лв. без ДДС </w:t>
      </w:r>
      <w:r w:rsidRPr="003C5060">
        <w:rPr>
          <w:rFonts w:ascii="Arial" w:hAnsi="Arial" w:cs="Arial"/>
          <w:i/>
          <w:color w:val="FF0000"/>
          <w:lang w:val="ru-RU" w:eastAsia="bg-BG"/>
        </w:rPr>
        <w:t>(попълва се при сключване на договора)</w:t>
      </w:r>
      <w:r w:rsidRPr="002D5C08">
        <w:rPr>
          <w:rFonts w:ascii="Arial" w:hAnsi="Arial" w:cs="Arial"/>
          <w:lang w:val="ru-RU" w:eastAsia="bg-BG"/>
        </w:rPr>
        <w:t>,</w:t>
      </w:r>
      <w:r w:rsidRPr="00EF2F1E">
        <w:rPr>
          <w:rFonts w:ascii="Arial" w:hAnsi="Arial" w:cs="Arial"/>
          <w:lang w:val="ru-RU" w:eastAsia="bg-BG"/>
        </w:rPr>
        <w:t xml:space="preserve"> както следва: </w:t>
      </w:r>
    </w:p>
    <w:p w:rsidR="007434F0" w:rsidRPr="00171779" w:rsidRDefault="007434F0" w:rsidP="007434F0">
      <w:pPr>
        <w:spacing w:before="120" w:after="120"/>
        <w:jc w:val="both"/>
        <w:rPr>
          <w:rFonts w:ascii="Arial" w:hAnsi="Arial" w:cs="Arial"/>
          <w:lang w:val="ru-RU" w:eastAsia="bg-BG"/>
        </w:rPr>
      </w:pPr>
      <w:r w:rsidRPr="00BE1378">
        <w:rPr>
          <w:rFonts w:ascii="Arial" w:hAnsi="Arial" w:cs="Arial"/>
          <w:b/>
          <w:lang w:val="ru-RU" w:eastAsia="bg-BG"/>
        </w:rPr>
        <w:t>1.</w:t>
      </w:r>
      <w:r w:rsidRPr="00EF2F1E">
        <w:rPr>
          <w:rFonts w:ascii="Arial" w:hAnsi="Arial" w:cs="Arial"/>
          <w:lang w:val="ru-RU" w:eastAsia="bg-BG"/>
        </w:rPr>
        <w:t xml:space="preserve"> До .............................</w:t>
      </w:r>
      <w:r w:rsidRPr="00EF2F1E">
        <w:rPr>
          <w:rFonts w:ascii="Arial" w:hAnsi="Arial" w:cs="Arial"/>
          <w:b/>
          <w:i/>
          <w:lang w:val="ru-RU" w:eastAsia="bg-BG"/>
        </w:rPr>
        <w:t xml:space="preserve"> </w:t>
      </w:r>
      <w:r w:rsidRPr="00F66C38">
        <w:rPr>
          <w:rFonts w:ascii="Arial" w:hAnsi="Arial" w:cs="Arial"/>
          <w:i/>
          <w:color w:val="FF0000"/>
          <w:lang w:val="ru-RU" w:eastAsia="bg-BG"/>
        </w:rPr>
        <w:t>(попълва се при сключване на договора)</w:t>
      </w:r>
      <w:r w:rsidRPr="00EF2F1E">
        <w:rPr>
          <w:rFonts w:ascii="Arial" w:hAnsi="Arial" w:cs="Arial"/>
          <w:lang w:val="ru-RU" w:eastAsia="bg-BG"/>
        </w:rPr>
        <w:t xml:space="preserve"> лв. без ДДС </w:t>
      </w:r>
      <w:r w:rsidR="0006428C">
        <w:rPr>
          <w:rFonts w:ascii="Arial" w:hAnsi="Arial" w:cs="Arial"/>
          <w:lang w:val="ru-RU" w:eastAsia="bg-BG"/>
        </w:rPr>
        <w:t xml:space="preserve">- </w:t>
      </w:r>
      <w:r w:rsidRPr="00EF2F1E">
        <w:rPr>
          <w:rFonts w:ascii="Arial" w:hAnsi="Arial" w:cs="Arial"/>
          <w:lang w:val="ru-RU" w:eastAsia="bg-BG"/>
        </w:rPr>
        <w:t xml:space="preserve">за видове и количества </w:t>
      </w:r>
      <w:r>
        <w:rPr>
          <w:rFonts w:ascii="Arial" w:hAnsi="Arial" w:cs="Arial"/>
          <w:lang w:val="ru-RU"/>
        </w:rPr>
        <w:t>работи</w:t>
      </w:r>
      <w:r w:rsidRPr="00EF2F1E">
        <w:rPr>
          <w:rFonts w:ascii="Arial" w:hAnsi="Arial" w:cs="Arial"/>
          <w:lang w:val="ru-RU" w:eastAsia="bg-BG"/>
        </w:rPr>
        <w:t>, включени в настоящата количествено</w:t>
      </w:r>
      <w:r>
        <w:rPr>
          <w:rFonts w:ascii="Arial" w:hAnsi="Arial" w:cs="Arial"/>
          <w:lang w:val="ru-RU" w:eastAsia="bg-BG"/>
        </w:rPr>
        <w:t>-</w:t>
      </w:r>
      <w:r w:rsidRPr="00EF2F1E">
        <w:rPr>
          <w:rFonts w:ascii="Arial" w:hAnsi="Arial" w:cs="Arial"/>
          <w:lang w:val="ru-RU" w:eastAsia="bg-BG"/>
        </w:rPr>
        <w:t xml:space="preserve">стойностната сметка /КСС/ – </w:t>
      </w:r>
      <w:r w:rsidRPr="003A42D2">
        <w:rPr>
          <w:rFonts w:ascii="Arial" w:hAnsi="Arial" w:cs="Arial"/>
          <w:b/>
          <w:lang w:val="ru-RU" w:eastAsia="bg-BG"/>
        </w:rPr>
        <w:t>Приложение № 1</w:t>
      </w:r>
      <w:r w:rsidRPr="00EF2F1E">
        <w:rPr>
          <w:rFonts w:ascii="Arial" w:hAnsi="Arial" w:cs="Arial"/>
          <w:lang w:val="ru-RU" w:eastAsia="bg-BG"/>
        </w:rPr>
        <w:t xml:space="preserve">, </w:t>
      </w:r>
      <w:r w:rsidRPr="00171779">
        <w:rPr>
          <w:rFonts w:ascii="Arial" w:hAnsi="Arial" w:cs="Arial"/>
          <w:lang w:val="ru-RU" w:eastAsia="bg-BG"/>
        </w:rPr>
        <w:t>неразделна част от договора;</w:t>
      </w:r>
    </w:p>
    <w:p w:rsidR="007434F0" w:rsidRDefault="007434F0" w:rsidP="007434F0">
      <w:pPr>
        <w:spacing w:after="60"/>
        <w:jc w:val="both"/>
        <w:rPr>
          <w:rFonts w:ascii="Arial" w:hAnsi="Arial" w:cs="Arial"/>
          <w:lang w:val="en-US"/>
        </w:rPr>
      </w:pPr>
      <w:r w:rsidRPr="00171779">
        <w:rPr>
          <w:rFonts w:ascii="Arial" w:hAnsi="Arial" w:cs="Arial"/>
          <w:b/>
          <w:lang w:val="ru-RU" w:eastAsia="bg-BG"/>
        </w:rPr>
        <w:t>2.</w:t>
      </w:r>
      <w:r w:rsidRPr="00171779">
        <w:rPr>
          <w:rFonts w:ascii="Arial" w:hAnsi="Arial" w:cs="Arial"/>
          <w:lang w:val="ru-RU" w:eastAsia="bg-BG"/>
        </w:rPr>
        <w:t xml:space="preserve"> До .............................</w:t>
      </w:r>
      <w:r w:rsidRPr="00171779">
        <w:rPr>
          <w:rFonts w:ascii="Arial" w:hAnsi="Arial" w:cs="Arial"/>
          <w:b/>
          <w:i/>
          <w:lang w:val="ru-RU" w:eastAsia="bg-BG"/>
        </w:rPr>
        <w:t xml:space="preserve"> </w:t>
      </w:r>
      <w:r w:rsidRPr="005D1208">
        <w:rPr>
          <w:rFonts w:ascii="Arial" w:hAnsi="Arial" w:cs="Arial"/>
          <w:i/>
          <w:color w:val="FF0000"/>
          <w:lang w:val="ru-RU" w:eastAsia="bg-BG"/>
        </w:rPr>
        <w:t>(попълва се при сключване на договора)</w:t>
      </w:r>
      <w:r w:rsidRPr="00171779">
        <w:rPr>
          <w:rFonts w:ascii="Arial" w:hAnsi="Arial" w:cs="Arial"/>
          <w:lang w:val="ru-RU"/>
        </w:rPr>
        <w:t xml:space="preserve"> лева без ДДС</w:t>
      </w:r>
      <w:r w:rsidRPr="00171779">
        <w:rPr>
          <w:rFonts w:ascii="Arial" w:hAnsi="Arial" w:cs="Arial"/>
          <w:lang w:val="ru-RU" w:eastAsia="bg-BG"/>
        </w:rPr>
        <w:t xml:space="preserve"> </w:t>
      </w:r>
      <w:r w:rsidR="0006428C">
        <w:rPr>
          <w:rFonts w:ascii="Arial" w:hAnsi="Arial" w:cs="Arial"/>
          <w:lang w:val="ru-RU" w:eastAsia="bg-BG"/>
        </w:rPr>
        <w:t xml:space="preserve">- </w:t>
      </w:r>
      <w:r w:rsidRPr="00171779">
        <w:rPr>
          <w:rFonts w:ascii="Arial" w:hAnsi="Arial" w:cs="Arial"/>
          <w:lang w:val="ru-RU"/>
        </w:rPr>
        <w:t xml:space="preserve">за непредвидени </w:t>
      </w:r>
      <w:r>
        <w:rPr>
          <w:rFonts w:ascii="Arial" w:hAnsi="Arial" w:cs="Arial"/>
          <w:lang w:val="ru-RU"/>
        </w:rPr>
        <w:t xml:space="preserve">видове и/или количества </w:t>
      </w:r>
      <w:r w:rsidRPr="00171779">
        <w:rPr>
          <w:rFonts w:ascii="Arial" w:hAnsi="Arial" w:cs="Arial"/>
          <w:lang w:val="ru-RU"/>
        </w:rPr>
        <w:t xml:space="preserve">работи, представляващи </w:t>
      </w:r>
      <w:r w:rsidRPr="003A42D2">
        <w:rPr>
          <w:rFonts w:ascii="Arial" w:hAnsi="Arial" w:cs="Arial"/>
          <w:b/>
          <w:lang w:val="ru-RU"/>
        </w:rPr>
        <w:t>5</w:t>
      </w:r>
      <w:r w:rsidRPr="003A42D2">
        <w:rPr>
          <w:rFonts w:ascii="Arial" w:hAnsi="Arial" w:cs="Arial"/>
          <w:b/>
          <w:lang w:val="en-US"/>
        </w:rPr>
        <w:t xml:space="preserve"> </w:t>
      </w:r>
      <w:r w:rsidRPr="003A42D2">
        <w:rPr>
          <w:rFonts w:ascii="Arial" w:hAnsi="Arial" w:cs="Arial"/>
          <w:b/>
          <w:lang w:val="ru-RU"/>
        </w:rPr>
        <w:t>%</w:t>
      </w:r>
      <w:r w:rsidRPr="00171779">
        <w:rPr>
          <w:rFonts w:ascii="Arial" w:hAnsi="Arial" w:cs="Arial"/>
          <w:lang w:val="ru-RU"/>
        </w:rPr>
        <w:t xml:space="preserve"> от стойността на КСС</w:t>
      </w:r>
      <w:r w:rsidRPr="00171779">
        <w:rPr>
          <w:rFonts w:ascii="Arial" w:hAnsi="Arial" w:cs="Arial"/>
          <w:lang w:val="ru-RU" w:eastAsia="bg-BG"/>
        </w:rPr>
        <w:t xml:space="preserve"> - </w:t>
      </w:r>
      <w:r w:rsidRPr="003A42D2">
        <w:rPr>
          <w:rFonts w:ascii="Arial" w:hAnsi="Arial" w:cs="Arial"/>
          <w:b/>
          <w:lang w:val="ru-RU" w:eastAsia="bg-BG"/>
        </w:rPr>
        <w:t>Приложение № 1</w:t>
      </w:r>
      <w:r w:rsidRPr="00171779">
        <w:rPr>
          <w:rFonts w:ascii="Arial" w:hAnsi="Arial" w:cs="Arial"/>
          <w:lang w:val="ru-RU" w:eastAsia="bg-BG"/>
        </w:rPr>
        <w:t xml:space="preserve"> от настоящия договор</w:t>
      </w:r>
      <w:r w:rsidRPr="00171779">
        <w:rPr>
          <w:rFonts w:ascii="Arial" w:hAnsi="Arial" w:cs="Arial"/>
          <w:lang w:val="ru-RU"/>
        </w:rPr>
        <w:t>.</w:t>
      </w:r>
    </w:p>
    <w:p w:rsidR="007434F0" w:rsidRPr="00171779" w:rsidRDefault="007434F0" w:rsidP="007434F0">
      <w:pPr>
        <w:tabs>
          <w:tab w:val="num" w:pos="1080"/>
        </w:tabs>
        <w:spacing w:before="120"/>
        <w:jc w:val="both"/>
        <w:rPr>
          <w:rFonts w:ascii="Arial" w:hAnsi="Arial" w:cs="Arial"/>
          <w:lang w:val="ru-RU" w:eastAsia="bg-BG"/>
        </w:rPr>
      </w:pPr>
      <w:r w:rsidRPr="00861BA6">
        <w:rPr>
          <w:rFonts w:ascii="Arial" w:hAnsi="Arial" w:cs="Arial"/>
          <w:b/>
          <w:lang w:val="ru-RU" w:eastAsia="bg-BG"/>
        </w:rPr>
        <w:t>(2)</w:t>
      </w:r>
      <w:r w:rsidRPr="00171779">
        <w:rPr>
          <w:rFonts w:ascii="Arial" w:hAnsi="Arial" w:cs="Arial"/>
          <w:lang w:val="ru-RU" w:eastAsia="bg-BG"/>
        </w:rPr>
        <w:t xml:space="preserve"> Заплащането на приетите по ал. 1, т. 1 видове и количества </w:t>
      </w:r>
      <w:r>
        <w:rPr>
          <w:rFonts w:ascii="Arial" w:hAnsi="Arial" w:cs="Arial"/>
          <w:lang w:val="ru-RU"/>
        </w:rPr>
        <w:t>работи</w:t>
      </w:r>
      <w:r w:rsidRPr="00171779">
        <w:rPr>
          <w:rFonts w:ascii="Arial" w:hAnsi="Arial" w:cs="Arial"/>
          <w:lang w:val="ru-RU" w:eastAsia="bg-BG"/>
        </w:rPr>
        <w:t xml:space="preserve"> ще се извършва по съответните им единични цени от КСС - </w:t>
      </w:r>
      <w:r w:rsidRPr="003A42D2">
        <w:rPr>
          <w:rFonts w:ascii="Arial" w:hAnsi="Arial" w:cs="Arial"/>
          <w:b/>
          <w:lang w:val="ru-RU" w:eastAsia="bg-BG"/>
        </w:rPr>
        <w:t>Приложение № 1</w:t>
      </w:r>
      <w:r w:rsidRPr="00171779">
        <w:rPr>
          <w:rFonts w:ascii="Arial" w:hAnsi="Arial" w:cs="Arial"/>
          <w:lang w:val="ru-RU" w:eastAsia="bg-BG"/>
        </w:rPr>
        <w:t xml:space="preserve"> от настоящия договор.</w:t>
      </w:r>
    </w:p>
    <w:p w:rsidR="007434F0" w:rsidRPr="00AA483A" w:rsidRDefault="007434F0" w:rsidP="007434F0">
      <w:pPr>
        <w:spacing w:after="60"/>
        <w:jc w:val="both"/>
        <w:rPr>
          <w:rFonts w:ascii="Arial" w:hAnsi="Arial" w:cs="Arial"/>
          <w:lang w:val="ru-RU" w:eastAsia="bg-BG"/>
        </w:rPr>
      </w:pPr>
      <w:r w:rsidRPr="00861BA6">
        <w:rPr>
          <w:rFonts w:ascii="Arial" w:hAnsi="Arial" w:cs="Arial"/>
          <w:b/>
          <w:lang w:val="ru-RU"/>
        </w:rPr>
        <w:t>(3)</w:t>
      </w:r>
      <w:r w:rsidRPr="00171779">
        <w:rPr>
          <w:rFonts w:ascii="Arial" w:hAnsi="Arial" w:cs="Arial"/>
          <w:lang w:val="ru-RU"/>
        </w:rPr>
        <w:t xml:space="preserve"> Заплащането на </w:t>
      </w:r>
      <w:r w:rsidRPr="00171779">
        <w:rPr>
          <w:rFonts w:ascii="Arial" w:hAnsi="Arial" w:cs="Arial"/>
          <w:lang w:val="ru-RU" w:eastAsia="bg-BG"/>
        </w:rPr>
        <w:t xml:space="preserve">приетите по ал. 1, т. 2 видове и количества </w:t>
      </w:r>
      <w:r>
        <w:rPr>
          <w:rFonts w:ascii="Arial" w:hAnsi="Arial" w:cs="Arial"/>
          <w:lang w:val="ru-RU"/>
        </w:rPr>
        <w:t>работи</w:t>
      </w:r>
      <w:r w:rsidRPr="00171779">
        <w:rPr>
          <w:rFonts w:ascii="Arial" w:hAnsi="Arial" w:cs="Arial"/>
          <w:lang w:val="ru-RU"/>
        </w:rPr>
        <w:t xml:space="preserve"> се извършва след писменото им </w:t>
      </w:r>
      <w:r w:rsidRPr="00AA483A">
        <w:rPr>
          <w:rFonts w:ascii="Arial" w:hAnsi="Arial" w:cs="Arial"/>
          <w:lang w:val="ru-RU"/>
        </w:rPr>
        <w:t xml:space="preserve">съгласуване от </w:t>
      </w:r>
      <w:r w:rsidR="0006428C" w:rsidRPr="00AA483A">
        <w:rPr>
          <w:rFonts w:ascii="Arial" w:hAnsi="Arial" w:cs="Arial"/>
          <w:lang w:val="ru-RU"/>
        </w:rPr>
        <w:t>ВЪЗЛОЖИТЕЛЯ</w:t>
      </w:r>
      <w:r w:rsidRPr="00AA483A">
        <w:rPr>
          <w:rFonts w:ascii="Arial" w:hAnsi="Arial" w:cs="Arial"/>
          <w:lang w:val="ru-RU"/>
        </w:rPr>
        <w:t xml:space="preserve">, </w:t>
      </w:r>
      <w:r w:rsidRPr="00AA483A">
        <w:rPr>
          <w:rFonts w:ascii="Arial" w:hAnsi="Arial" w:cs="Arial"/>
          <w:lang w:val="ru-RU" w:eastAsia="bg-BG"/>
        </w:rPr>
        <w:t>по следния начин</w:t>
      </w:r>
      <w:r w:rsidRPr="00AA483A">
        <w:rPr>
          <w:rFonts w:ascii="Arial" w:hAnsi="Arial" w:cs="Arial"/>
          <w:lang w:val="bg-BG" w:eastAsia="bg-BG"/>
        </w:rPr>
        <w:t>:</w:t>
      </w:r>
      <w:r w:rsidRPr="00AA483A">
        <w:rPr>
          <w:rFonts w:ascii="Arial" w:hAnsi="Arial" w:cs="Arial"/>
          <w:lang w:val="ru-RU" w:eastAsia="bg-BG"/>
        </w:rPr>
        <w:t xml:space="preserve"> </w:t>
      </w:r>
    </w:p>
    <w:p w:rsidR="007434F0" w:rsidRPr="00AA483A" w:rsidRDefault="007434F0" w:rsidP="007434F0">
      <w:pPr>
        <w:tabs>
          <w:tab w:val="num" w:pos="284"/>
        </w:tabs>
        <w:jc w:val="both"/>
        <w:rPr>
          <w:rFonts w:ascii="Arial" w:hAnsi="Arial" w:cs="Arial"/>
          <w:lang w:val="ru-RU" w:eastAsia="bg-BG"/>
        </w:rPr>
      </w:pPr>
      <w:r w:rsidRPr="003A42D2">
        <w:rPr>
          <w:rFonts w:ascii="Arial" w:hAnsi="Arial" w:cs="Arial"/>
          <w:b/>
          <w:lang w:val="ru-RU" w:eastAsia="bg-BG"/>
        </w:rPr>
        <w:t>а/</w:t>
      </w:r>
      <w:r w:rsidRPr="00AA483A">
        <w:rPr>
          <w:rFonts w:ascii="Arial" w:hAnsi="Arial" w:cs="Arial"/>
          <w:lang w:val="ru-RU" w:eastAsia="bg-BG"/>
        </w:rPr>
        <w:t xml:space="preserve"> В случай на изпълнение на </w:t>
      </w:r>
      <w:r w:rsidRPr="00A22343">
        <w:rPr>
          <w:rFonts w:ascii="Arial" w:hAnsi="Arial" w:cs="Arial"/>
          <w:lang w:val="ru-RU" w:eastAsia="bg-BG"/>
        </w:rPr>
        <w:t>непредвидени количества</w:t>
      </w:r>
      <w:r w:rsidRPr="00AA483A">
        <w:rPr>
          <w:rFonts w:ascii="Arial" w:hAnsi="Arial" w:cs="Arial"/>
          <w:b/>
          <w:lang w:val="ru-RU" w:eastAsia="bg-BG"/>
        </w:rPr>
        <w:t xml:space="preserve"> </w:t>
      </w:r>
      <w:r w:rsidRPr="00AA483A">
        <w:rPr>
          <w:rFonts w:ascii="Arial" w:hAnsi="Arial" w:cs="Arial"/>
          <w:lang w:val="ru-RU" w:eastAsia="bg-BG"/>
        </w:rPr>
        <w:t xml:space="preserve">от включени в КСС - </w:t>
      </w:r>
      <w:r w:rsidRPr="003A42D2">
        <w:rPr>
          <w:rFonts w:ascii="Arial" w:hAnsi="Arial" w:cs="Arial"/>
          <w:b/>
          <w:lang w:val="ru-RU" w:eastAsia="bg-BG"/>
        </w:rPr>
        <w:t>Приложение № 1</w:t>
      </w:r>
      <w:r w:rsidRPr="00AA483A">
        <w:rPr>
          <w:rFonts w:ascii="Arial" w:hAnsi="Arial" w:cs="Arial"/>
          <w:lang w:val="ru-RU" w:eastAsia="bg-BG"/>
        </w:rPr>
        <w:t xml:space="preserve"> от настоящия договор работи – по съответните им единични цени от КСС - </w:t>
      </w:r>
      <w:r w:rsidRPr="003A42D2">
        <w:rPr>
          <w:rFonts w:ascii="Arial" w:hAnsi="Arial" w:cs="Arial"/>
          <w:b/>
          <w:lang w:val="ru-RU" w:eastAsia="bg-BG"/>
        </w:rPr>
        <w:t>Приложение № 1</w:t>
      </w:r>
      <w:r w:rsidRPr="00AA483A">
        <w:rPr>
          <w:rFonts w:ascii="Arial" w:hAnsi="Arial" w:cs="Arial"/>
          <w:lang w:val="ru-RU" w:eastAsia="bg-BG"/>
        </w:rPr>
        <w:t xml:space="preserve"> от настоящия договор;</w:t>
      </w:r>
    </w:p>
    <w:p w:rsidR="007434F0" w:rsidRPr="00AA483A" w:rsidRDefault="007434F0" w:rsidP="007434F0">
      <w:pPr>
        <w:tabs>
          <w:tab w:val="num" w:pos="284"/>
        </w:tabs>
        <w:jc w:val="both"/>
        <w:rPr>
          <w:rFonts w:ascii="Arial" w:hAnsi="Arial" w:cs="Arial"/>
          <w:lang w:val="ru-RU" w:eastAsia="bg-BG"/>
        </w:rPr>
      </w:pPr>
      <w:r w:rsidRPr="003A42D2">
        <w:rPr>
          <w:rFonts w:ascii="Arial" w:hAnsi="Arial" w:cs="Arial"/>
          <w:b/>
          <w:lang w:val="ru-RU" w:eastAsia="bg-BG"/>
        </w:rPr>
        <w:t>б/</w:t>
      </w:r>
      <w:r w:rsidRPr="00AA483A">
        <w:rPr>
          <w:rFonts w:ascii="Arial" w:hAnsi="Arial" w:cs="Arial"/>
          <w:lang w:val="ru-RU" w:eastAsia="bg-BG"/>
        </w:rPr>
        <w:t xml:space="preserve"> В случай на изпълнение на </w:t>
      </w:r>
      <w:r w:rsidRPr="00A22343">
        <w:rPr>
          <w:rFonts w:ascii="Arial" w:hAnsi="Arial" w:cs="Arial"/>
          <w:lang w:val="ru-RU" w:eastAsia="bg-BG"/>
        </w:rPr>
        <w:t>непредвидени</w:t>
      </w:r>
      <w:r w:rsidRPr="00AA483A">
        <w:rPr>
          <w:rFonts w:ascii="Arial" w:hAnsi="Arial" w:cs="Arial"/>
          <w:lang w:val="ru-RU" w:eastAsia="bg-BG"/>
        </w:rPr>
        <w:t xml:space="preserve"> в КСС - </w:t>
      </w:r>
      <w:r w:rsidRPr="003A42D2">
        <w:rPr>
          <w:rFonts w:ascii="Arial" w:hAnsi="Arial" w:cs="Arial"/>
          <w:b/>
          <w:lang w:val="ru-RU" w:eastAsia="bg-BG"/>
        </w:rPr>
        <w:t>Приложение № 1</w:t>
      </w:r>
      <w:r w:rsidRPr="00AA483A">
        <w:rPr>
          <w:rFonts w:ascii="Arial" w:hAnsi="Arial" w:cs="Arial"/>
          <w:lang w:val="ru-RU" w:eastAsia="bg-BG"/>
        </w:rPr>
        <w:t xml:space="preserve"> от настоящия договор </w:t>
      </w:r>
      <w:r w:rsidRPr="00A22343">
        <w:rPr>
          <w:rFonts w:ascii="Arial" w:hAnsi="Arial" w:cs="Arial"/>
          <w:lang w:val="ru-RU" w:eastAsia="bg-BG"/>
        </w:rPr>
        <w:t xml:space="preserve">видове </w:t>
      </w:r>
      <w:r w:rsidRPr="00AA483A">
        <w:rPr>
          <w:rFonts w:ascii="Arial" w:hAnsi="Arial" w:cs="Arial"/>
          <w:lang w:val="ru-RU" w:eastAsia="bg-BG"/>
        </w:rPr>
        <w:t xml:space="preserve">работи, но включени в </w:t>
      </w:r>
      <w:r w:rsidRPr="003A42D2">
        <w:rPr>
          <w:rFonts w:ascii="Arial" w:hAnsi="Arial" w:cs="Arial"/>
          <w:b/>
          <w:lang w:val="ru-RU" w:eastAsia="bg-BG"/>
        </w:rPr>
        <w:t>Приложение № 1</w:t>
      </w:r>
      <w:r w:rsidRPr="00AA483A">
        <w:rPr>
          <w:rFonts w:ascii="Arial" w:hAnsi="Arial" w:cs="Arial"/>
          <w:lang w:val="ru-RU" w:eastAsia="bg-BG"/>
        </w:rPr>
        <w:t xml:space="preserve"> на Рамковото споразумение, заплащането им ще се извършва по съответните им базисни единични цени от </w:t>
      </w:r>
      <w:r w:rsidRPr="003A42D2">
        <w:rPr>
          <w:rFonts w:ascii="Arial" w:hAnsi="Arial" w:cs="Arial"/>
          <w:b/>
          <w:lang w:val="ru-RU" w:eastAsia="bg-BG"/>
        </w:rPr>
        <w:t>Приложение № 1</w:t>
      </w:r>
      <w:r w:rsidRPr="00AA483A">
        <w:rPr>
          <w:rFonts w:ascii="Arial" w:hAnsi="Arial" w:cs="Arial"/>
          <w:lang w:val="ru-RU" w:eastAsia="bg-BG"/>
        </w:rPr>
        <w:t xml:space="preserve"> на Рамковото споразумение.</w:t>
      </w:r>
    </w:p>
    <w:p w:rsidR="0028477B" w:rsidRDefault="007434F0" w:rsidP="007434F0">
      <w:pPr>
        <w:spacing w:before="120" w:after="120"/>
        <w:jc w:val="both"/>
        <w:rPr>
          <w:rFonts w:ascii="Arial" w:hAnsi="Arial" w:cs="Arial"/>
          <w:b/>
          <w:lang w:val="bg-BG"/>
        </w:rPr>
      </w:pPr>
      <w:r w:rsidRPr="00861BA6">
        <w:rPr>
          <w:rFonts w:ascii="Arial" w:hAnsi="Arial" w:cs="Arial"/>
          <w:b/>
          <w:bCs/>
          <w:lang w:val="ru-RU" w:eastAsia="bg-BG"/>
        </w:rPr>
        <w:t>(4)</w:t>
      </w:r>
      <w:r w:rsidRPr="00171779">
        <w:rPr>
          <w:rFonts w:ascii="Arial" w:hAnsi="Arial" w:cs="Arial"/>
        </w:rPr>
        <w:t xml:space="preserve"> Единичните цени</w:t>
      </w:r>
      <w:r w:rsidRPr="00171779">
        <w:rPr>
          <w:rFonts w:ascii="Arial" w:hAnsi="Arial" w:cs="Arial"/>
          <w:lang w:val="bg-BG"/>
        </w:rPr>
        <w:t>,</w:t>
      </w:r>
      <w:r w:rsidRPr="00171779">
        <w:rPr>
          <w:rFonts w:ascii="Arial" w:hAnsi="Arial" w:cs="Arial"/>
        </w:rPr>
        <w:t xml:space="preserve"> посочени в </w:t>
      </w:r>
      <w:r w:rsidRPr="003A42D2">
        <w:rPr>
          <w:rFonts w:ascii="Arial" w:hAnsi="Arial" w:cs="Arial"/>
          <w:b/>
        </w:rPr>
        <w:t>Приложение №</w:t>
      </w:r>
      <w:r w:rsidRPr="003A42D2">
        <w:rPr>
          <w:rFonts w:ascii="Arial" w:hAnsi="Arial" w:cs="Arial"/>
          <w:b/>
          <w:lang w:val="bg-BG"/>
        </w:rPr>
        <w:t xml:space="preserve"> </w:t>
      </w:r>
      <w:r w:rsidRPr="003A42D2">
        <w:rPr>
          <w:rFonts w:ascii="Arial" w:hAnsi="Arial" w:cs="Arial"/>
          <w:b/>
        </w:rPr>
        <w:t>1</w:t>
      </w:r>
      <w:r>
        <w:rPr>
          <w:rFonts w:ascii="Arial" w:hAnsi="Arial" w:cs="Arial"/>
          <w:lang w:val="bg-BG"/>
        </w:rPr>
        <w:t xml:space="preserve"> към настоящия договор</w:t>
      </w:r>
      <w:r w:rsidRPr="00171779">
        <w:rPr>
          <w:rFonts w:ascii="Arial" w:hAnsi="Arial" w:cs="Arial"/>
          <w:lang w:val="bg-BG"/>
        </w:rPr>
        <w:t>,</w:t>
      </w:r>
      <w:r w:rsidRPr="00171779">
        <w:rPr>
          <w:rFonts w:ascii="Arial" w:hAnsi="Arial" w:cs="Arial"/>
        </w:rPr>
        <w:t xml:space="preserve"> не подлежат на промяна за срока на действие на договора</w:t>
      </w:r>
      <w:r w:rsidR="0028477B">
        <w:rPr>
          <w:rFonts w:ascii="Arial" w:hAnsi="Arial" w:cs="Arial"/>
          <w:lang w:val="bg-BG"/>
        </w:rPr>
        <w:t>.</w:t>
      </w:r>
    </w:p>
    <w:p w:rsidR="007434F0" w:rsidRPr="003C2D1F" w:rsidRDefault="007434F0" w:rsidP="007434F0">
      <w:pPr>
        <w:spacing w:before="120" w:after="120"/>
        <w:jc w:val="both"/>
        <w:rPr>
          <w:rFonts w:ascii="Arial" w:hAnsi="Arial" w:cs="Arial"/>
        </w:rPr>
      </w:pPr>
      <w:r w:rsidRPr="00861BA6">
        <w:rPr>
          <w:rFonts w:ascii="Arial" w:hAnsi="Arial" w:cs="Arial"/>
          <w:b/>
        </w:rPr>
        <w:t>(</w:t>
      </w:r>
      <w:r w:rsidRPr="00861BA6">
        <w:rPr>
          <w:rFonts w:ascii="Arial" w:hAnsi="Arial" w:cs="Arial"/>
          <w:b/>
          <w:lang w:val="bg-BG"/>
        </w:rPr>
        <w:t>5</w:t>
      </w:r>
      <w:r w:rsidRPr="00861BA6">
        <w:rPr>
          <w:rFonts w:ascii="Arial" w:hAnsi="Arial" w:cs="Arial"/>
          <w:b/>
        </w:rPr>
        <w:t>)</w:t>
      </w:r>
      <w:r w:rsidRPr="00171779">
        <w:rPr>
          <w:rFonts w:ascii="Arial" w:hAnsi="Arial" w:cs="Arial"/>
        </w:rPr>
        <w:t xml:space="preserve"> Единичните цени по предходната алинея включват всички преки и непреки разходи</w:t>
      </w:r>
      <w:r>
        <w:rPr>
          <w:rFonts w:ascii="Arial" w:hAnsi="Arial" w:cs="Arial"/>
          <w:lang w:val="bg-BG"/>
        </w:rPr>
        <w:t>,</w:t>
      </w:r>
      <w:r w:rsidRPr="00171779">
        <w:rPr>
          <w:rFonts w:ascii="Arial" w:hAnsi="Arial" w:cs="Arial"/>
        </w:rPr>
        <w:t xml:space="preserve"> свързани с </w:t>
      </w:r>
      <w:r w:rsidRPr="003C2D1F">
        <w:rPr>
          <w:rFonts w:ascii="Arial" w:hAnsi="Arial" w:cs="Arial"/>
        </w:rPr>
        <w:t>изпълнението на поръчката.</w:t>
      </w:r>
    </w:p>
    <w:p w:rsidR="007434F0" w:rsidRPr="009C4B99" w:rsidRDefault="007434F0" w:rsidP="007434F0">
      <w:pPr>
        <w:tabs>
          <w:tab w:val="left" w:pos="900"/>
        </w:tabs>
        <w:jc w:val="both"/>
        <w:rPr>
          <w:rFonts w:ascii="Arial" w:hAnsi="Arial" w:cs="Arial"/>
          <w:lang w:val="ru-RU"/>
        </w:rPr>
      </w:pPr>
      <w:r w:rsidRPr="001A5D1E">
        <w:rPr>
          <w:rFonts w:ascii="Arial" w:hAnsi="Arial" w:cs="Arial"/>
          <w:b/>
        </w:rPr>
        <w:t>Чл</w:t>
      </w:r>
      <w:r w:rsidRPr="001A5D1E">
        <w:rPr>
          <w:rFonts w:ascii="Arial" w:hAnsi="Arial" w:cs="Arial"/>
          <w:b/>
          <w:lang w:val="bg-BG"/>
        </w:rPr>
        <w:t>ен</w:t>
      </w:r>
      <w:r w:rsidRPr="001A5D1E">
        <w:rPr>
          <w:rFonts w:ascii="Arial" w:hAnsi="Arial" w:cs="Arial"/>
          <w:b/>
        </w:rPr>
        <w:t xml:space="preserve"> </w:t>
      </w:r>
      <w:r w:rsidRPr="001A5D1E">
        <w:rPr>
          <w:rFonts w:ascii="Arial" w:hAnsi="Arial" w:cs="Arial"/>
          <w:b/>
          <w:lang w:val="bg-BG"/>
        </w:rPr>
        <w:t>7.</w:t>
      </w:r>
      <w:r w:rsidRPr="001A5D1E">
        <w:rPr>
          <w:rFonts w:ascii="Arial" w:hAnsi="Arial" w:cs="Arial"/>
        </w:rPr>
        <w:t xml:space="preserve"> </w:t>
      </w:r>
      <w:r w:rsidRPr="001A5D1E">
        <w:rPr>
          <w:rFonts w:ascii="Arial" w:hAnsi="Arial" w:cs="Arial"/>
          <w:lang w:val="ru-RU"/>
        </w:rPr>
        <w:t>Всички плащания по договора ще се извършват в български лева (или тяхната равностойност в евро, ако в Република България, като официално средство за разплащане по време на действие на договора бъде въведена общата европейска валута), по банков път по посочената банкова сметка на ИЗПЪЛНИТЕЛЯ в издадената от него и предоставена на ВЪЗЛОЖИТЕЛЯ фактура за дължимо плащане по договора.</w:t>
      </w:r>
    </w:p>
    <w:p w:rsidR="007434F0" w:rsidRDefault="007434F0" w:rsidP="007434F0">
      <w:pPr>
        <w:tabs>
          <w:tab w:val="num" w:pos="1080"/>
        </w:tabs>
        <w:spacing w:before="120" w:after="120"/>
        <w:jc w:val="both"/>
        <w:rPr>
          <w:rFonts w:ascii="Arial" w:hAnsi="Arial" w:cs="Arial"/>
          <w:lang w:val="ru-RU"/>
        </w:rPr>
      </w:pPr>
      <w:r w:rsidRPr="00CF6C80">
        <w:rPr>
          <w:rFonts w:ascii="Arial" w:hAnsi="Arial" w:cs="Arial"/>
          <w:b/>
          <w:lang w:val="ru-RU"/>
        </w:rPr>
        <w:t>Член 8</w:t>
      </w:r>
      <w:r w:rsidRPr="00CF6C80">
        <w:rPr>
          <w:rFonts w:ascii="Arial" w:hAnsi="Arial" w:cs="Arial"/>
          <w:lang w:val="ru-RU"/>
        </w:rPr>
        <w:t>. Всички останали условия и срокове за заплащане на</w:t>
      </w:r>
      <w:r w:rsidR="0025770A">
        <w:rPr>
          <w:rFonts w:ascii="Arial" w:hAnsi="Arial" w:cs="Arial"/>
          <w:lang w:val="ru-RU"/>
        </w:rPr>
        <w:t xml:space="preserve"> възложената,</w:t>
      </w:r>
      <w:r w:rsidRPr="00CF6C80">
        <w:rPr>
          <w:rFonts w:ascii="Arial" w:hAnsi="Arial" w:cs="Arial"/>
          <w:lang w:val="ru-RU"/>
        </w:rPr>
        <w:t xml:space="preserve"> извършена и приета работа </w:t>
      </w:r>
      <w:r w:rsidR="0025770A">
        <w:rPr>
          <w:rFonts w:ascii="Arial" w:hAnsi="Arial" w:cs="Arial"/>
          <w:lang w:val="ru-RU"/>
        </w:rPr>
        <w:t xml:space="preserve">по предмета на договора </w:t>
      </w:r>
      <w:r w:rsidRPr="00CF6C80">
        <w:rPr>
          <w:rFonts w:ascii="Arial" w:hAnsi="Arial" w:cs="Arial"/>
          <w:lang w:val="ru-RU"/>
        </w:rPr>
        <w:t xml:space="preserve">са съгласно сключеното </w:t>
      </w:r>
      <w:r w:rsidR="0025770A" w:rsidRPr="00CF6C80">
        <w:rPr>
          <w:rFonts w:ascii="Arial" w:hAnsi="Arial" w:cs="Arial"/>
          <w:lang w:val="ru-RU"/>
        </w:rPr>
        <w:t xml:space="preserve">Рамково </w:t>
      </w:r>
      <w:r w:rsidRPr="00CF6C80">
        <w:rPr>
          <w:rFonts w:ascii="Arial" w:hAnsi="Arial" w:cs="Arial"/>
          <w:lang w:val="ru-RU"/>
        </w:rPr>
        <w:t>споразумение.</w:t>
      </w:r>
    </w:p>
    <w:p w:rsidR="007434F0" w:rsidRPr="00AD518F" w:rsidRDefault="007434F0" w:rsidP="007434F0">
      <w:pPr>
        <w:autoSpaceDE w:val="0"/>
        <w:autoSpaceDN w:val="0"/>
        <w:adjustRightInd w:val="0"/>
        <w:jc w:val="both"/>
        <w:rPr>
          <w:rFonts w:ascii="Arial" w:hAnsi="Arial" w:cs="Arial"/>
          <w:color w:val="FF0000"/>
          <w:lang w:val="ru-RU"/>
        </w:rPr>
      </w:pPr>
    </w:p>
    <w:p w:rsidR="007434F0" w:rsidRPr="00BE60D4" w:rsidRDefault="007434F0" w:rsidP="007434F0">
      <w:pPr>
        <w:tabs>
          <w:tab w:val="left" w:pos="3402"/>
          <w:tab w:val="left" w:pos="3686"/>
        </w:tabs>
        <w:jc w:val="both"/>
        <w:rPr>
          <w:rFonts w:ascii="Arial" w:hAnsi="Arial" w:cs="Arial"/>
          <w:b/>
          <w:lang w:val="bg-BG"/>
        </w:rPr>
      </w:pPr>
      <w:r w:rsidRPr="00BE60D4">
        <w:rPr>
          <w:rFonts w:ascii="Arial" w:hAnsi="Arial" w:cs="Arial"/>
          <w:b/>
          <w:lang w:val="bg-BG"/>
        </w:rPr>
        <w:t xml:space="preserve">РАЗДЕЛ </w:t>
      </w:r>
      <w:r w:rsidRPr="00BE60D4">
        <w:rPr>
          <w:rFonts w:ascii="Arial" w:hAnsi="Arial" w:cs="Arial"/>
          <w:b/>
        </w:rPr>
        <w:t>IV</w:t>
      </w:r>
      <w:r w:rsidRPr="00BE60D4">
        <w:rPr>
          <w:rFonts w:ascii="Arial" w:hAnsi="Arial" w:cs="Arial"/>
          <w:b/>
          <w:lang w:val="bg-BG"/>
        </w:rPr>
        <w:t>. ПРАВА И ЗАДЪЛЖЕНИЯ НА СТРАНИТЕ</w:t>
      </w:r>
    </w:p>
    <w:p w:rsidR="007434F0" w:rsidRPr="00EF2F1E" w:rsidRDefault="007434F0" w:rsidP="007434F0">
      <w:pPr>
        <w:tabs>
          <w:tab w:val="num" w:pos="1080"/>
        </w:tabs>
        <w:spacing w:after="120"/>
        <w:jc w:val="both"/>
        <w:rPr>
          <w:rFonts w:ascii="Arial" w:hAnsi="Arial" w:cs="Arial"/>
          <w:lang w:val="en-US"/>
        </w:rPr>
      </w:pPr>
      <w:r w:rsidRPr="00EF2F1E">
        <w:rPr>
          <w:rFonts w:ascii="Arial" w:hAnsi="Arial" w:cs="Arial"/>
          <w:b/>
          <w:lang w:val="bg-BG"/>
        </w:rPr>
        <w:t xml:space="preserve">Член </w:t>
      </w:r>
      <w:r>
        <w:rPr>
          <w:rFonts w:ascii="Arial" w:hAnsi="Arial" w:cs="Arial"/>
          <w:b/>
          <w:lang w:val="bg-BG"/>
        </w:rPr>
        <w:t>9</w:t>
      </w:r>
      <w:r w:rsidRPr="00EF2F1E">
        <w:rPr>
          <w:rFonts w:ascii="Arial" w:hAnsi="Arial" w:cs="Arial"/>
          <w:b/>
          <w:lang w:val="bg-BG"/>
        </w:rPr>
        <w:t xml:space="preserve">. </w:t>
      </w:r>
      <w:r w:rsidRPr="00861BA6">
        <w:rPr>
          <w:rFonts w:ascii="Arial" w:hAnsi="Arial" w:cs="Arial"/>
          <w:b/>
          <w:lang w:val="bg-BG"/>
        </w:rPr>
        <w:t>(1)</w:t>
      </w:r>
      <w:r w:rsidRPr="00EF2F1E">
        <w:rPr>
          <w:rFonts w:ascii="Arial" w:hAnsi="Arial" w:cs="Arial"/>
          <w:lang w:val="bg-BG"/>
        </w:rPr>
        <w:t xml:space="preserve"> Правата и задълженията на страните по договора са съгласно сключеното </w:t>
      </w:r>
      <w:r w:rsidR="0025770A">
        <w:rPr>
          <w:rFonts w:ascii="Arial" w:hAnsi="Arial" w:cs="Arial"/>
          <w:lang w:val="bg-BG"/>
        </w:rPr>
        <w:t xml:space="preserve">между тях </w:t>
      </w:r>
      <w:r w:rsidR="0025770A" w:rsidRPr="00EF2F1E">
        <w:rPr>
          <w:rFonts w:ascii="Arial" w:hAnsi="Arial" w:cs="Arial"/>
          <w:lang w:val="bg-BG"/>
        </w:rPr>
        <w:t xml:space="preserve">Рамково </w:t>
      </w:r>
      <w:r w:rsidRPr="00EF2F1E">
        <w:rPr>
          <w:rFonts w:ascii="Arial" w:hAnsi="Arial" w:cs="Arial"/>
          <w:lang w:val="bg-BG"/>
        </w:rPr>
        <w:t xml:space="preserve">споразумение. </w:t>
      </w:r>
    </w:p>
    <w:p w:rsidR="007434F0" w:rsidRPr="00AD518F" w:rsidRDefault="007434F0" w:rsidP="007434F0">
      <w:pPr>
        <w:tabs>
          <w:tab w:val="num" w:pos="1080"/>
        </w:tabs>
        <w:spacing w:after="120"/>
        <w:jc w:val="both"/>
        <w:rPr>
          <w:rFonts w:ascii="Arial" w:hAnsi="Arial" w:cs="Arial"/>
          <w:lang w:val="ru-RU" w:eastAsia="bg-BG"/>
        </w:rPr>
      </w:pPr>
      <w:r w:rsidRPr="00BF1807">
        <w:rPr>
          <w:rFonts w:ascii="Arial" w:hAnsi="Arial" w:cs="Arial"/>
          <w:b/>
          <w:lang w:val="bg-BG" w:eastAsia="bg-BG"/>
        </w:rPr>
        <w:t>(</w:t>
      </w:r>
      <w:r w:rsidRPr="00BF1807">
        <w:rPr>
          <w:rFonts w:ascii="Arial" w:hAnsi="Arial" w:cs="Arial"/>
          <w:b/>
          <w:lang w:val="en-US" w:eastAsia="bg-BG"/>
        </w:rPr>
        <w:t>2</w:t>
      </w:r>
      <w:r w:rsidRPr="00BF1807">
        <w:rPr>
          <w:rFonts w:ascii="Arial" w:hAnsi="Arial" w:cs="Arial"/>
          <w:b/>
          <w:lang w:val="bg-BG" w:eastAsia="bg-BG"/>
        </w:rPr>
        <w:t>)</w:t>
      </w:r>
      <w:r w:rsidRPr="00AD518F">
        <w:rPr>
          <w:rFonts w:ascii="Arial" w:hAnsi="Arial" w:cs="Arial"/>
          <w:lang w:val="bg-BG" w:eastAsia="bg-BG"/>
        </w:rPr>
        <w:t xml:space="preserve"> </w:t>
      </w:r>
      <w:r w:rsidRPr="00AD518F">
        <w:rPr>
          <w:rFonts w:ascii="Arial" w:hAnsi="Arial" w:cs="Arial"/>
          <w:lang w:val="ru-RU" w:eastAsia="bg-BG"/>
        </w:rPr>
        <w:t>Ако в процеса на работа по настоящия договор се наложи извършване на непредвидени в количествената сметка видове и</w:t>
      </w:r>
      <w:r w:rsidR="0025770A">
        <w:rPr>
          <w:rFonts w:ascii="Arial" w:hAnsi="Arial" w:cs="Arial"/>
          <w:lang w:val="ru-RU" w:eastAsia="bg-BG"/>
        </w:rPr>
        <w:t>/или</w:t>
      </w:r>
      <w:r w:rsidRPr="00AD518F">
        <w:rPr>
          <w:rFonts w:ascii="Arial" w:hAnsi="Arial" w:cs="Arial"/>
          <w:lang w:val="ru-RU" w:eastAsia="bg-BG"/>
        </w:rPr>
        <w:t xml:space="preserve"> количества работи, същите могат да се изпълняват само след писменото им възлагане </w:t>
      </w:r>
      <w:r w:rsidR="0025770A">
        <w:rPr>
          <w:rFonts w:ascii="Arial" w:hAnsi="Arial" w:cs="Arial"/>
          <w:lang w:val="ru-RU" w:eastAsia="bg-BG"/>
        </w:rPr>
        <w:t xml:space="preserve">и съгласуване </w:t>
      </w:r>
      <w:r w:rsidRPr="00AD518F">
        <w:rPr>
          <w:rFonts w:ascii="Arial" w:hAnsi="Arial" w:cs="Arial"/>
          <w:lang w:val="ru-RU" w:eastAsia="bg-BG"/>
        </w:rPr>
        <w:t xml:space="preserve">от </w:t>
      </w:r>
      <w:r w:rsidR="0025770A">
        <w:rPr>
          <w:rFonts w:ascii="Arial" w:hAnsi="Arial" w:cs="Arial"/>
          <w:lang w:val="ru-RU" w:eastAsia="bg-BG"/>
        </w:rPr>
        <w:t xml:space="preserve">страна на </w:t>
      </w:r>
      <w:r w:rsidR="0025770A" w:rsidRPr="00AD518F">
        <w:rPr>
          <w:rFonts w:ascii="Arial" w:hAnsi="Arial" w:cs="Arial"/>
          <w:lang w:val="ru-RU" w:eastAsia="bg-BG"/>
        </w:rPr>
        <w:t>ВЪЗЛОЖИТЕЛЯ</w:t>
      </w:r>
      <w:r w:rsidRPr="00AD518F">
        <w:rPr>
          <w:rFonts w:ascii="Arial" w:hAnsi="Arial" w:cs="Arial"/>
          <w:lang w:val="ru-RU" w:eastAsia="bg-BG"/>
        </w:rPr>
        <w:t>.</w:t>
      </w:r>
    </w:p>
    <w:p w:rsidR="004C0A11" w:rsidRPr="00A26C25" w:rsidRDefault="007434F0" w:rsidP="004C0A11">
      <w:pPr>
        <w:jc w:val="both"/>
        <w:rPr>
          <w:rFonts w:ascii="Arial" w:hAnsi="Arial" w:cs="Arial"/>
          <w:lang w:val="ru-RU" w:eastAsia="bg-BG"/>
        </w:rPr>
      </w:pPr>
      <w:r w:rsidRPr="00BF1807">
        <w:rPr>
          <w:rFonts w:ascii="Arial" w:hAnsi="Arial" w:cs="Arial"/>
          <w:b/>
        </w:rPr>
        <w:t>(3)</w:t>
      </w:r>
      <w:r w:rsidRPr="004C0A11">
        <w:rPr>
          <w:rFonts w:ascii="Arial" w:hAnsi="Arial" w:cs="Arial"/>
        </w:rPr>
        <w:t xml:space="preserve"> Упълномощено лице от страна на </w:t>
      </w:r>
      <w:r w:rsidR="0025770A" w:rsidRPr="004C0A11">
        <w:rPr>
          <w:rFonts w:ascii="Arial" w:hAnsi="Arial" w:cs="Arial"/>
        </w:rPr>
        <w:t xml:space="preserve">ИЗПЪЛНИТЕЛЯ </w:t>
      </w:r>
      <w:r w:rsidRPr="004C0A11">
        <w:rPr>
          <w:rFonts w:ascii="Arial" w:hAnsi="Arial" w:cs="Arial"/>
        </w:rPr>
        <w:t xml:space="preserve">за отговорник </w:t>
      </w:r>
      <w:r w:rsidRPr="004C0A11">
        <w:rPr>
          <w:rFonts w:ascii="Arial" w:hAnsi="Arial" w:cs="Arial"/>
          <w:lang w:val="ru-RU"/>
        </w:rPr>
        <w:t>(</w:t>
      </w:r>
      <w:r w:rsidRPr="004C0A11">
        <w:rPr>
          <w:rFonts w:ascii="Arial" w:hAnsi="Arial" w:cs="Arial"/>
        </w:rPr>
        <w:t>координатор</w:t>
      </w:r>
      <w:r w:rsidRPr="004C0A11">
        <w:rPr>
          <w:rFonts w:ascii="Arial" w:hAnsi="Arial" w:cs="Arial"/>
          <w:lang w:val="ru-RU"/>
        </w:rPr>
        <w:t>) по безопасността по отношение изпълнението на настоящия договор, е ..........................................................................., тел. .......................................</w:t>
      </w:r>
      <w:r w:rsidR="004C0A11" w:rsidRPr="004C0A11">
        <w:rPr>
          <w:rFonts w:ascii="Arial" w:hAnsi="Arial" w:cs="Arial"/>
          <w:bCs/>
          <w:i/>
          <w:lang w:val="bg-BG" w:eastAsia="bg-BG"/>
        </w:rPr>
        <w:t xml:space="preserve"> </w:t>
      </w:r>
      <w:r w:rsidR="004C0A11" w:rsidRPr="005F1458">
        <w:rPr>
          <w:rFonts w:ascii="Arial" w:hAnsi="Arial" w:cs="Arial"/>
          <w:bCs/>
          <w:i/>
          <w:color w:val="FF0000"/>
          <w:lang w:val="bg-BG" w:eastAsia="bg-BG"/>
        </w:rPr>
        <w:t>(попълва се при сключване на договор)</w:t>
      </w:r>
      <w:r w:rsidR="00F42FF1">
        <w:rPr>
          <w:rFonts w:ascii="Arial" w:hAnsi="Arial" w:cs="Arial"/>
          <w:bCs/>
          <w:i/>
          <w:color w:val="FF0000"/>
          <w:lang w:val="bg-BG" w:eastAsia="bg-BG"/>
        </w:rPr>
        <w:t xml:space="preserve">. </w:t>
      </w:r>
      <w:r w:rsidR="00F42FF1" w:rsidRPr="00A26C25">
        <w:rPr>
          <w:rFonts w:ascii="Arial" w:hAnsi="Arial" w:cs="Arial"/>
          <w:bCs/>
          <w:lang w:val="bg-BG" w:eastAsia="bg-BG"/>
        </w:rPr>
        <w:t xml:space="preserve">Отношенията между страните във връзка с обезпечаването на здравословните и безопасни условия на труд по повод изпълнението на настоящия Договор са уредени в </w:t>
      </w:r>
      <w:r w:rsidR="00F42FF1" w:rsidRPr="00A26C25">
        <w:rPr>
          <w:rFonts w:ascii="Arial" w:hAnsi="Arial" w:cs="Arial"/>
          <w:b/>
          <w:bCs/>
          <w:lang w:val="bg-BG" w:eastAsia="bg-BG"/>
        </w:rPr>
        <w:t>Приложение № 2</w:t>
      </w:r>
      <w:r w:rsidR="00F42FF1" w:rsidRPr="00A26C25">
        <w:rPr>
          <w:rFonts w:ascii="Arial" w:hAnsi="Arial" w:cs="Arial"/>
          <w:bCs/>
          <w:lang w:val="bg-BG" w:eastAsia="bg-BG"/>
        </w:rPr>
        <w:t xml:space="preserve"> от договора, а именно „Споразумение за осигуряване на здравословни и безопасни условия на труд“.</w:t>
      </w:r>
    </w:p>
    <w:p w:rsidR="007434F0" w:rsidRPr="00EF2F1E" w:rsidRDefault="007434F0" w:rsidP="007434F0">
      <w:pPr>
        <w:tabs>
          <w:tab w:val="left" w:pos="3402"/>
          <w:tab w:val="left" w:pos="3686"/>
        </w:tabs>
        <w:jc w:val="both"/>
        <w:rPr>
          <w:rFonts w:ascii="Arial" w:hAnsi="Arial" w:cs="Arial"/>
          <w:b/>
          <w:lang w:val="bg-BG"/>
        </w:rPr>
      </w:pPr>
    </w:p>
    <w:p w:rsidR="007434F0" w:rsidRPr="00BE60D4" w:rsidRDefault="007434F0" w:rsidP="007434F0">
      <w:pPr>
        <w:tabs>
          <w:tab w:val="left" w:pos="3402"/>
          <w:tab w:val="left" w:pos="3686"/>
        </w:tabs>
        <w:spacing w:after="120"/>
        <w:jc w:val="both"/>
        <w:rPr>
          <w:rFonts w:ascii="Arial" w:hAnsi="Arial" w:cs="Arial"/>
          <w:b/>
          <w:lang w:val="bg-BG"/>
        </w:rPr>
      </w:pPr>
      <w:r w:rsidRPr="00BE60D4">
        <w:rPr>
          <w:rFonts w:ascii="Arial" w:hAnsi="Arial" w:cs="Arial"/>
          <w:b/>
          <w:lang w:val="bg-BG"/>
        </w:rPr>
        <w:t>РАЗДЕЛ</w:t>
      </w:r>
      <w:r w:rsidRPr="00BE60D4">
        <w:rPr>
          <w:rFonts w:ascii="Arial" w:hAnsi="Arial" w:cs="Arial"/>
          <w:b/>
        </w:rPr>
        <w:t xml:space="preserve"> V</w:t>
      </w:r>
      <w:r w:rsidRPr="00BE60D4">
        <w:rPr>
          <w:rFonts w:ascii="Arial" w:hAnsi="Arial" w:cs="Arial"/>
          <w:b/>
          <w:lang w:val="bg-BG"/>
        </w:rPr>
        <w:t xml:space="preserve">. ГАРАНЦИИ </w:t>
      </w:r>
    </w:p>
    <w:p w:rsidR="007434F0" w:rsidRPr="00BE60D4" w:rsidRDefault="007434F0" w:rsidP="007434F0">
      <w:pPr>
        <w:spacing w:after="120"/>
        <w:jc w:val="both"/>
        <w:rPr>
          <w:rFonts w:ascii="Arial" w:hAnsi="Arial" w:cs="Arial"/>
          <w:i/>
          <w:iCs/>
          <w:lang w:val="bg-BG"/>
        </w:rPr>
      </w:pPr>
      <w:r w:rsidRPr="00BE60D4">
        <w:rPr>
          <w:rFonts w:ascii="Arial" w:hAnsi="Arial" w:cs="Arial"/>
          <w:b/>
          <w:lang w:val="bg-BG"/>
        </w:rPr>
        <w:t>Член 1</w:t>
      </w:r>
      <w:r>
        <w:rPr>
          <w:rFonts w:ascii="Arial" w:hAnsi="Arial" w:cs="Arial"/>
          <w:b/>
          <w:lang w:val="bg-BG"/>
        </w:rPr>
        <w:t>0</w:t>
      </w:r>
      <w:r w:rsidRPr="00BE60D4">
        <w:rPr>
          <w:rFonts w:ascii="Arial" w:hAnsi="Arial" w:cs="Arial"/>
          <w:b/>
          <w:lang w:val="bg-BG"/>
        </w:rPr>
        <w:t xml:space="preserve">. </w:t>
      </w:r>
      <w:r w:rsidRPr="00BF1807">
        <w:rPr>
          <w:rFonts w:ascii="Arial" w:hAnsi="Arial" w:cs="Arial"/>
          <w:b/>
          <w:lang w:val="bg-BG"/>
        </w:rPr>
        <w:t>(1)</w:t>
      </w:r>
      <w:r w:rsidRPr="00BE60D4">
        <w:rPr>
          <w:rFonts w:ascii="Arial" w:hAnsi="Arial" w:cs="Arial"/>
          <w:lang w:val="bg-BG"/>
        </w:rPr>
        <w:t xml:space="preserve"> Гаранцията за изпълнение на договора е в размер на ....... лв. </w:t>
      </w:r>
      <w:r w:rsidRPr="00BE60D4">
        <w:rPr>
          <w:rFonts w:ascii="Arial" w:hAnsi="Arial" w:cs="Arial"/>
          <w:i/>
          <w:iCs/>
          <w:lang w:val="bg-BG"/>
        </w:rPr>
        <w:t>(попълва се при сключване на договора)</w:t>
      </w:r>
      <w:r>
        <w:rPr>
          <w:rFonts w:ascii="Arial" w:hAnsi="Arial" w:cs="Arial"/>
          <w:i/>
          <w:iCs/>
          <w:lang w:val="bg-BG"/>
        </w:rPr>
        <w:t xml:space="preserve"> </w:t>
      </w:r>
      <w:r w:rsidRPr="00BE60D4">
        <w:rPr>
          <w:rFonts w:ascii="Arial" w:hAnsi="Arial" w:cs="Arial"/>
          <w:lang w:val="bg-BG"/>
        </w:rPr>
        <w:t xml:space="preserve">и е представена под формата на </w:t>
      </w:r>
      <w:r w:rsidRPr="00957BCC">
        <w:rPr>
          <w:rFonts w:ascii="Arial" w:hAnsi="Arial" w:cs="Arial"/>
          <w:i/>
          <w:lang w:val="bg-BG"/>
        </w:rPr>
        <w:t xml:space="preserve">безусловна и неотменима </w:t>
      </w:r>
      <w:r w:rsidRPr="00BE60D4">
        <w:rPr>
          <w:rFonts w:ascii="Arial" w:hAnsi="Arial" w:cs="Arial"/>
          <w:i/>
          <w:iCs/>
          <w:lang w:val="bg-BG"/>
        </w:rPr>
        <w:t xml:space="preserve">банкова гаранция/ </w:t>
      </w:r>
      <w:r>
        <w:rPr>
          <w:rFonts w:ascii="Arial" w:hAnsi="Arial" w:cs="Arial"/>
          <w:i/>
          <w:iCs/>
          <w:lang w:val="bg-BG"/>
        </w:rPr>
        <w:t>паричен</w:t>
      </w:r>
      <w:r w:rsidRPr="00BE60D4">
        <w:rPr>
          <w:rFonts w:ascii="Arial" w:hAnsi="Arial" w:cs="Arial"/>
          <w:i/>
          <w:iCs/>
          <w:lang w:val="bg-BG"/>
        </w:rPr>
        <w:t xml:space="preserve"> депозит</w:t>
      </w:r>
      <w:r w:rsidR="0025770A">
        <w:rPr>
          <w:rFonts w:ascii="Arial" w:hAnsi="Arial" w:cs="Arial"/>
          <w:i/>
          <w:iCs/>
          <w:lang w:val="bg-BG"/>
        </w:rPr>
        <w:t xml:space="preserve"> по сметка на ВЪЗЛОЖИТЕЛЯ</w:t>
      </w:r>
      <w:r w:rsidRPr="00BE60D4">
        <w:rPr>
          <w:rFonts w:ascii="Arial" w:hAnsi="Arial" w:cs="Arial"/>
          <w:i/>
          <w:iCs/>
          <w:lang w:val="bg-BG"/>
        </w:rPr>
        <w:t xml:space="preserve">. </w:t>
      </w:r>
    </w:p>
    <w:p w:rsidR="007434F0" w:rsidRPr="00BE60D4" w:rsidRDefault="007434F0" w:rsidP="007434F0">
      <w:pPr>
        <w:tabs>
          <w:tab w:val="left" w:pos="3402"/>
          <w:tab w:val="left" w:pos="3686"/>
        </w:tabs>
        <w:spacing w:after="120"/>
        <w:jc w:val="both"/>
        <w:rPr>
          <w:rFonts w:ascii="Arial" w:hAnsi="Arial" w:cs="Arial"/>
          <w:bCs/>
          <w:lang w:val="ru-RU"/>
        </w:rPr>
      </w:pPr>
      <w:r w:rsidRPr="00BF1807">
        <w:rPr>
          <w:rFonts w:ascii="Arial" w:hAnsi="Arial" w:cs="Arial"/>
          <w:b/>
          <w:bCs/>
          <w:lang w:val="bg-BG"/>
        </w:rPr>
        <w:t>(2)</w:t>
      </w:r>
      <w:r w:rsidRPr="00BE60D4">
        <w:rPr>
          <w:rFonts w:ascii="Arial" w:hAnsi="Arial" w:cs="Arial"/>
          <w:bCs/>
          <w:lang w:val="bg-BG"/>
        </w:rPr>
        <w:t xml:space="preserve"> В случай че </w:t>
      </w:r>
      <w:r w:rsidR="0025770A" w:rsidRPr="00BE60D4">
        <w:rPr>
          <w:rFonts w:ascii="Arial" w:hAnsi="Arial" w:cs="Arial"/>
          <w:bCs/>
          <w:lang w:val="bg-BG"/>
        </w:rPr>
        <w:t xml:space="preserve">ИЗПЪЛНИТЕЛЯТ </w:t>
      </w:r>
      <w:r w:rsidRPr="00BE60D4">
        <w:rPr>
          <w:rFonts w:ascii="Arial" w:hAnsi="Arial" w:cs="Arial"/>
          <w:bCs/>
          <w:lang w:val="bg-BG"/>
        </w:rPr>
        <w:t>е представил гаранцията за изпълнение под формата на банкова гаранция, то б</w:t>
      </w:r>
      <w:r w:rsidRPr="00BE60D4">
        <w:rPr>
          <w:rFonts w:ascii="Arial" w:hAnsi="Arial" w:cs="Arial"/>
          <w:bCs/>
          <w:lang w:val="ru-RU"/>
        </w:rPr>
        <w:t xml:space="preserve">анковите разходи по обслужването </w:t>
      </w:r>
      <w:r w:rsidR="0025770A">
        <w:rPr>
          <w:rFonts w:ascii="Arial" w:hAnsi="Arial" w:cs="Arial"/>
          <w:bCs/>
          <w:lang w:val="ru-RU"/>
        </w:rPr>
        <w:t xml:space="preserve">и поддържането </w:t>
      </w:r>
      <w:r w:rsidRPr="00BE60D4">
        <w:rPr>
          <w:rFonts w:ascii="Arial" w:hAnsi="Arial" w:cs="Arial"/>
          <w:bCs/>
          <w:lang w:val="ru-RU"/>
        </w:rPr>
        <w:t xml:space="preserve">й са за </w:t>
      </w:r>
      <w:r>
        <w:rPr>
          <w:rFonts w:ascii="Arial" w:hAnsi="Arial" w:cs="Arial"/>
          <w:bCs/>
          <w:lang w:val="ru-RU"/>
        </w:rPr>
        <w:t xml:space="preserve">негова </w:t>
      </w:r>
      <w:r w:rsidRPr="00BE60D4">
        <w:rPr>
          <w:rFonts w:ascii="Arial" w:hAnsi="Arial" w:cs="Arial"/>
          <w:bCs/>
          <w:lang w:val="ru-RU"/>
        </w:rPr>
        <w:t>сметка.</w:t>
      </w:r>
    </w:p>
    <w:p w:rsidR="007434F0" w:rsidRPr="00BE60D4" w:rsidRDefault="007434F0" w:rsidP="007434F0">
      <w:pPr>
        <w:tabs>
          <w:tab w:val="left" w:pos="3402"/>
          <w:tab w:val="left" w:pos="3686"/>
        </w:tabs>
        <w:spacing w:after="120"/>
        <w:jc w:val="both"/>
        <w:rPr>
          <w:rFonts w:ascii="Arial" w:hAnsi="Arial" w:cs="Arial"/>
          <w:lang w:val="bg-BG"/>
        </w:rPr>
      </w:pPr>
      <w:r w:rsidRPr="00BE60D4">
        <w:rPr>
          <w:rFonts w:ascii="Arial" w:hAnsi="Arial" w:cs="Arial"/>
          <w:b/>
          <w:lang w:val="bg-BG"/>
        </w:rPr>
        <w:t>Член 1</w:t>
      </w:r>
      <w:r>
        <w:rPr>
          <w:rFonts w:ascii="Arial" w:hAnsi="Arial" w:cs="Arial"/>
          <w:b/>
          <w:lang w:val="bg-BG"/>
        </w:rPr>
        <w:t>1</w:t>
      </w:r>
      <w:r w:rsidRPr="00BE60D4">
        <w:rPr>
          <w:rFonts w:ascii="Arial" w:hAnsi="Arial" w:cs="Arial"/>
          <w:b/>
          <w:lang w:val="bg-BG"/>
        </w:rPr>
        <w:t>.</w:t>
      </w:r>
      <w:r w:rsidRPr="00BE60D4">
        <w:rPr>
          <w:rFonts w:ascii="Arial" w:hAnsi="Arial" w:cs="Arial"/>
          <w:lang w:val="bg-BG"/>
        </w:rPr>
        <w:t xml:space="preserve"> Гаранцията за изпълнение </w:t>
      </w:r>
      <w:r w:rsidRPr="00BE60D4">
        <w:rPr>
          <w:rFonts w:ascii="Arial" w:hAnsi="Arial" w:cs="Arial"/>
          <w:bCs/>
          <w:lang w:val="bg-BG"/>
        </w:rPr>
        <w:t>на договора</w:t>
      </w:r>
      <w:r w:rsidRPr="00BE60D4">
        <w:rPr>
          <w:rFonts w:ascii="Arial" w:hAnsi="Arial" w:cs="Arial"/>
          <w:lang w:val="bg-BG"/>
        </w:rPr>
        <w:t xml:space="preserve"> е платима на </w:t>
      </w:r>
      <w:r w:rsidR="0025770A" w:rsidRPr="00BE60D4">
        <w:rPr>
          <w:rFonts w:ascii="Arial" w:hAnsi="Arial" w:cs="Arial"/>
          <w:lang w:val="bg-BG"/>
        </w:rPr>
        <w:t xml:space="preserve">ВЪЗЛОЖИТЕЛЯ </w:t>
      </w:r>
      <w:r w:rsidRPr="00BE60D4">
        <w:rPr>
          <w:rFonts w:ascii="Arial" w:hAnsi="Arial" w:cs="Arial"/>
          <w:lang w:val="bg-BG"/>
        </w:rPr>
        <w:t xml:space="preserve">като компенсация за щети, или дължими </w:t>
      </w:r>
      <w:r w:rsidR="0025770A">
        <w:rPr>
          <w:rFonts w:ascii="Arial" w:hAnsi="Arial" w:cs="Arial"/>
          <w:lang w:val="bg-BG"/>
        </w:rPr>
        <w:t xml:space="preserve">санкции или </w:t>
      </w:r>
      <w:r w:rsidRPr="00BE60D4">
        <w:rPr>
          <w:rFonts w:ascii="Arial" w:hAnsi="Arial" w:cs="Arial"/>
          <w:lang w:val="bg-BG"/>
        </w:rPr>
        <w:t xml:space="preserve">неустойки или други обезщетения произтичащи от неизпълнение на задълженията на </w:t>
      </w:r>
      <w:r w:rsidR="0025770A" w:rsidRPr="00BE60D4">
        <w:rPr>
          <w:rFonts w:ascii="Arial" w:hAnsi="Arial" w:cs="Arial"/>
          <w:lang w:val="bg-BG"/>
        </w:rPr>
        <w:t xml:space="preserve">ИЗПЪЛНИТЕЛЯ </w:t>
      </w:r>
      <w:r w:rsidRPr="00BE60D4">
        <w:rPr>
          <w:rFonts w:ascii="Arial" w:hAnsi="Arial" w:cs="Arial"/>
          <w:lang w:val="bg-BG"/>
        </w:rPr>
        <w:t>по договора.</w:t>
      </w:r>
    </w:p>
    <w:p w:rsidR="00851B97" w:rsidRPr="00BF1807" w:rsidRDefault="007434F0" w:rsidP="00851B97">
      <w:pPr>
        <w:tabs>
          <w:tab w:val="left" w:pos="3402"/>
          <w:tab w:val="left" w:pos="3686"/>
        </w:tabs>
        <w:jc w:val="both"/>
        <w:rPr>
          <w:rFonts w:ascii="Arial" w:hAnsi="Arial" w:cs="Arial"/>
          <w:lang w:val="ru-RU"/>
        </w:rPr>
      </w:pPr>
      <w:r w:rsidRPr="00BF1807">
        <w:rPr>
          <w:rFonts w:ascii="Arial" w:hAnsi="Arial" w:cs="Arial"/>
          <w:b/>
          <w:lang w:val="bg-BG"/>
        </w:rPr>
        <w:t>Член 12.</w:t>
      </w:r>
      <w:r w:rsidRPr="00BF1807">
        <w:rPr>
          <w:rFonts w:ascii="Arial" w:hAnsi="Arial" w:cs="Arial"/>
          <w:lang w:val="bg-BG"/>
        </w:rPr>
        <w:t xml:space="preserve"> </w:t>
      </w:r>
      <w:r w:rsidRPr="00BF1807">
        <w:rPr>
          <w:rFonts w:ascii="Arial" w:hAnsi="Arial" w:cs="Arial"/>
          <w:b/>
          <w:lang w:val="bg-BG"/>
        </w:rPr>
        <w:t>(1)</w:t>
      </w:r>
      <w:r w:rsidRPr="00BF1807">
        <w:rPr>
          <w:rFonts w:ascii="Arial" w:hAnsi="Arial" w:cs="Arial"/>
          <w:lang w:val="bg-BG"/>
        </w:rPr>
        <w:t xml:space="preserve"> </w:t>
      </w:r>
      <w:r w:rsidR="00851B97" w:rsidRPr="00BF1807">
        <w:rPr>
          <w:rFonts w:ascii="Arial" w:hAnsi="Arial" w:cs="Arial"/>
          <w:lang w:val="ru-RU"/>
        </w:rPr>
        <w:t>Гаранцията за изпълнение на договора се освобождава, както следва:</w:t>
      </w:r>
    </w:p>
    <w:p w:rsidR="00851B97" w:rsidRPr="00AA581D" w:rsidRDefault="00851B97" w:rsidP="00851B97">
      <w:pPr>
        <w:tabs>
          <w:tab w:val="left" w:pos="3402"/>
          <w:tab w:val="left" w:pos="3686"/>
        </w:tabs>
        <w:jc w:val="both"/>
        <w:rPr>
          <w:rFonts w:ascii="Arial" w:hAnsi="Arial" w:cs="Arial"/>
          <w:lang w:val="ru-RU"/>
        </w:rPr>
      </w:pPr>
      <w:r w:rsidRPr="00AA581D">
        <w:rPr>
          <w:rFonts w:ascii="Arial" w:hAnsi="Arial" w:cs="Arial"/>
          <w:b/>
          <w:lang w:val="ru-RU"/>
        </w:rPr>
        <w:t>1.</w:t>
      </w:r>
      <w:r w:rsidRPr="00AA581D">
        <w:rPr>
          <w:rFonts w:ascii="Arial" w:hAnsi="Arial" w:cs="Arial"/>
          <w:lang w:val="ru-RU"/>
        </w:rPr>
        <w:t xml:space="preserve"> След изтичане на </w:t>
      </w:r>
      <w:r w:rsidRPr="003A42D2">
        <w:rPr>
          <w:rFonts w:ascii="Arial" w:hAnsi="Arial" w:cs="Arial"/>
          <w:b/>
          <w:lang w:val="ru-RU"/>
        </w:rPr>
        <w:t>1 (една) година</w:t>
      </w:r>
      <w:r w:rsidRPr="00AA581D">
        <w:rPr>
          <w:rFonts w:ascii="Arial" w:hAnsi="Arial" w:cs="Arial"/>
          <w:lang w:val="ru-RU"/>
        </w:rPr>
        <w:t xml:space="preserve"> от датата на сключване на договора се освобождава процент от сумата на гаранцията по чл. 1</w:t>
      </w:r>
      <w:r>
        <w:rPr>
          <w:rFonts w:ascii="Arial" w:hAnsi="Arial" w:cs="Arial"/>
          <w:lang w:val="ru-RU"/>
        </w:rPr>
        <w:t>0</w:t>
      </w:r>
      <w:r w:rsidRPr="00AA581D">
        <w:rPr>
          <w:rFonts w:ascii="Arial" w:hAnsi="Arial" w:cs="Arial"/>
          <w:lang w:val="ru-RU"/>
        </w:rPr>
        <w:t>, ал. 1 от договора, съответстващ на дела в проценти от стойността по чл. 6, ал. 1, т. 1 на изпълнената</w:t>
      </w:r>
      <w:r w:rsidRPr="00AA581D">
        <w:rPr>
          <w:rFonts w:ascii="Arial" w:hAnsi="Arial" w:cs="Arial"/>
          <w:lang w:val="en-US"/>
        </w:rPr>
        <w:t xml:space="preserve"> </w:t>
      </w:r>
      <w:r w:rsidRPr="00AA581D">
        <w:rPr>
          <w:rFonts w:ascii="Arial" w:hAnsi="Arial" w:cs="Arial"/>
          <w:lang w:val="bg-BG"/>
        </w:rPr>
        <w:t>и приета</w:t>
      </w:r>
      <w:r w:rsidRPr="00AA581D">
        <w:rPr>
          <w:rFonts w:ascii="Arial" w:hAnsi="Arial" w:cs="Arial"/>
          <w:lang w:val="ru-RU"/>
        </w:rPr>
        <w:t xml:space="preserve"> част от работата през първата година, при условие, че договорът не е прекратен поради изтичане на срока му по чл. 5, ал. 1 условие второ, а именно достигане на стойността по чл. 5, ал. 1 </w:t>
      </w:r>
      <w:r w:rsidR="0025770A">
        <w:rPr>
          <w:rFonts w:ascii="Arial" w:hAnsi="Arial" w:cs="Arial"/>
          <w:lang w:val="ru-RU"/>
        </w:rPr>
        <w:t xml:space="preserve">(максималната стойност на договора) </w:t>
      </w:r>
      <w:r w:rsidRPr="00AA581D">
        <w:rPr>
          <w:rFonts w:ascii="Arial" w:hAnsi="Arial" w:cs="Arial"/>
          <w:lang w:val="ru-RU"/>
        </w:rPr>
        <w:t>и при условие, че сумата на начислената неустойка не превишава сумата, която ще се освободи</w:t>
      </w:r>
      <w:r w:rsidR="00A37AC6">
        <w:rPr>
          <w:rFonts w:ascii="Arial" w:hAnsi="Arial" w:cs="Arial"/>
          <w:lang w:val="ru-RU"/>
        </w:rPr>
        <w:t>;</w:t>
      </w:r>
    </w:p>
    <w:p w:rsidR="00851B97" w:rsidRPr="00AA581D" w:rsidRDefault="00851B97" w:rsidP="00851B97">
      <w:pPr>
        <w:tabs>
          <w:tab w:val="left" w:pos="3402"/>
          <w:tab w:val="left" w:pos="3686"/>
        </w:tabs>
        <w:jc w:val="both"/>
        <w:rPr>
          <w:rFonts w:ascii="Arial" w:hAnsi="Arial" w:cs="Arial"/>
          <w:lang w:val="ru-RU"/>
        </w:rPr>
      </w:pPr>
      <w:r w:rsidRPr="00AA581D">
        <w:rPr>
          <w:rFonts w:ascii="Arial" w:hAnsi="Arial" w:cs="Arial"/>
          <w:b/>
          <w:lang w:val="ru-RU"/>
        </w:rPr>
        <w:t>2.</w:t>
      </w:r>
      <w:r w:rsidRPr="00AA581D">
        <w:rPr>
          <w:rFonts w:ascii="Arial" w:hAnsi="Arial" w:cs="Arial"/>
          <w:lang w:val="ru-RU"/>
        </w:rPr>
        <w:t xml:space="preserve"> След изтичане на </w:t>
      </w:r>
      <w:r w:rsidRPr="003A42D2">
        <w:rPr>
          <w:rFonts w:ascii="Arial" w:hAnsi="Arial" w:cs="Arial"/>
          <w:b/>
          <w:lang w:val="ru-RU"/>
        </w:rPr>
        <w:t>2 (две) години</w:t>
      </w:r>
      <w:r w:rsidRPr="00AA581D">
        <w:rPr>
          <w:rFonts w:ascii="Arial" w:hAnsi="Arial" w:cs="Arial"/>
          <w:lang w:val="ru-RU"/>
        </w:rPr>
        <w:t xml:space="preserve"> от датата на сключване на договора се освобождава процент от сумата на гаранцията по чл. 1</w:t>
      </w:r>
      <w:r>
        <w:rPr>
          <w:rFonts w:ascii="Arial" w:hAnsi="Arial" w:cs="Arial"/>
          <w:lang w:val="ru-RU"/>
        </w:rPr>
        <w:t>0</w:t>
      </w:r>
      <w:r w:rsidRPr="00AA581D">
        <w:rPr>
          <w:rFonts w:ascii="Arial" w:hAnsi="Arial" w:cs="Arial"/>
          <w:lang w:val="ru-RU"/>
        </w:rPr>
        <w:t>, ал. 1 от договора, съответстващ на дела в проценти от стойността по чл. 6, ал. 1, т. 1 на изпълнената</w:t>
      </w:r>
      <w:r w:rsidRPr="00AA581D">
        <w:rPr>
          <w:rFonts w:ascii="Arial" w:hAnsi="Arial" w:cs="Arial"/>
          <w:lang w:val="en-US"/>
        </w:rPr>
        <w:t xml:space="preserve"> </w:t>
      </w:r>
      <w:r w:rsidRPr="00AA581D">
        <w:rPr>
          <w:rFonts w:ascii="Arial" w:hAnsi="Arial" w:cs="Arial"/>
          <w:lang w:val="bg-BG"/>
        </w:rPr>
        <w:t>и приета</w:t>
      </w:r>
      <w:r w:rsidRPr="00AA581D">
        <w:rPr>
          <w:rFonts w:ascii="Arial" w:hAnsi="Arial" w:cs="Arial"/>
          <w:lang w:val="ru-RU"/>
        </w:rPr>
        <w:t xml:space="preserve"> част от работата през втората година, при условие, че договорът не е прекратен поради изтичане на срока му по чл. 5, ал. 1 условие второ, а именно достигане на стойността по чл. 5, ал. 1 </w:t>
      </w:r>
      <w:r w:rsidR="0025770A">
        <w:rPr>
          <w:rFonts w:ascii="Arial" w:hAnsi="Arial" w:cs="Arial"/>
          <w:lang w:val="ru-RU"/>
        </w:rPr>
        <w:t xml:space="preserve">(максималната стойност на договора) </w:t>
      </w:r>
      <w:r w:rsidRPr="00AA581D">
        <w:rPr>
          <w:rFonts w:ascii="Arial" w:hAnsi="Arial" w:cs="Arial"/>
          <w:lang w:val="ru-RU"/>
        </w:rPr>
        <w:t>и при условие, че сумата на начислената неустойка не превишава сумата, която ще се освободи</w:t>
      </w:r>
      <w:r w:rsidR="00A37AC6">
        <w:rPr>
          <w:rFonts w:ascii="Arial" w:hAnsi="Arial" w:cs="Arial"/>
          <w:lang w:val="ru-RU"/>
        </w:rPr>
        <w:t>;</w:t>
      </w:r>
    </w:p>
    <w:p w:rsidR="00851B97" w:rsidRPr="00AA581D" w:rsidRDefault="00851B97" w:rsidP="00851B97">
      <w:pPr>
        <w:tabs>
          <w:tab w:val="left" w:pos="3402"/>
          <w:tab w:val="left" w:pos="3686"/>
        </w:tabs>
        <w:jc w:val="both"/>
        <w:rPr>
          <w:rFonts w:ascii="Arial" w:hAnsi="Arial" w:cs="Arial"/>
          <w:lang w:val="ru-RU"/>
        </w:rPr>
      </w:pPr>
      <w:r w:rsidRPr="007531FC">
        <w:rPr>
          <w:rFonts w:ascii="Arial" w:hAnsi="Arial" w:cs="Arial"/>
          <w:b/>
          <w:lang w:val="ru-RU"/>
        </w:rPr>
        <w:t>3.</w:t>
      </w:r>
      <w:r w:rsidRPr="007531FC">
        <w:rPr>
          <w:rFonts w:ascii="Arial" w:hAnsi="Arial" w:cs="Arial"/>
          <w:lang w:val="ru-RU"/>
        </w:rPr>
        <w:t xml:space="preserve"> Останалата част от сумата по чл. 10, ал. 1 от договора в срок до </w:t>
      </w:r>
      <w:r w:rsidRPr="003A42D2">
        <w:rPr>
          <w:rFonts w:ascii="Arial" w:hAnsi="Arial" w:cs="Arial"/>
          <w:b/>
          <w:lang w:val="ru-RU"/>
        </w:rPr>
        <w:t>един месец</w:t>
      </w:r>
      <w:r w:rsidRPr="007531FC">
        <w:rPr>
          <w:rFonts w:ascii="Arial" w:hAnsi="Arial" w:cs="Arial"/>
          <w:lang w:val="ru-RU"/>
        </w:rPr>
        <w:t xml:space="preserve"> след изтичане на срока му</w:t>
      </w:r>
      <w:r w:rsidR="0025770A">
        <w:rPr>
          <w:rFonts w:ascii="Arial" w:hAnsi="Arial" w:cs="Arial"/>
          <w:lang w:val="ru-RU"/>
        </w:rPr>
        <w:t xml:space="preserve"> на действие</w:t>
      </w:r>
      <w:r w:rsidRPr="007531FC">
        <w:rPr>
          <w:rFonts w:ascii="Arial" w:hAnsi="Arial" w:cs="Arial"/>
          <w:lang w:val="ru-RU"/>
        </w:rPr>
        <w:t xml:space="preserve">, при условие, че ИЗПЪЛНИТЕЛЯТ </w:t>
      </w:r>
      <w:r w:rsidRPr="007531FC">
        <w:rPr>
          <w:rFonts w:ascii="Arial" w:hAnsi="Arial" w:cs="Arial"/>
          <w:lang w:val="bg-BG"/>
        </w:rPr>
        <w:t xml:space="preserve">е </w:t>
      </w:r>
      <w:r w:rsidRPr="007531FC">
        <w:rPr>
          <w:rFonts w:ascii="Arial" w:hAnsi="Arial" w:cs="Arial"/>
          <w:lang w:val="ru-RU"/>
        </w:rPr>
        <w:t>изпълнил всички възложени работи и свои задълж</w:t>
      </w:r>
      <w:r w:rsidR="007531FC" w:rsidRPr="007531FC">
        <w:rPr>
          <w:rFonts w:ascii="Arial" w:hAnsi="Arial" w:cs="Arial"/>
          <w:lang w:val="ru-RU"/>
        </w:rPr>
        <w:t xml:space="preserve">ения по договора, </w:t>
      </w:r>
      <w:r w:rsidRPr="007531FC">
        <w:rPr>
          <w:rFonts w:ascii="Arial" w:hAnsi="Arial" w:cs="Arial"/>
          <w:lang w:val="ru-RU"/>
        </w:rPr>
        <w:t xml:space="preserve">освен ако </w:t>
      </w:r>
      <w:r w:rsidR="0025770A">
        <w:rPr>
          <w:rFonts w:ascii="Arial" w:hAnsi="Arial" w:cs="Arial"/>
          <w:lang w:val="ru-RU"/>
        </w:rPr>
        <w:t xml:space="preserve">от остатъка по </w:t>
      </w:r>
      <w:r w:rsidRPr="007531FC">
        <w:rPr>
          <w:rFonts w:ascii="Arial" w:hAnsi="Arial" w:cs="Arial"/>
          <w:lang w:val="ru-RU"/>
        </w:rPr>
        <w:t xml:space="preserve">гаранцията за изпълнение частично или изцяло </w:t>
      </w:r>
      <w:r w:rsidR="007531FC" w:rsidRPr="007531FC">
        <w:rPr>
          <w:rFonts w:ascii="Arial" w:hAnsi="Arial" w:cs="Arial"/>
        </w:rPr>
        <w:t xml:space="preserve">не са усвоени суми </w:t>
      </w:r>
      <w:r w:rsidRPr="007531FC">
        <w:rPr>
          <w:rFonts w:ascii="Arial" w:hAnsi="Arial" w:cs="Arial"/>
          <w:lang w:val="ru-RU"/>
        </w:rPr>
        <w:t xml:space="preserve">от ВЪЗЛОЖИТЕЛЯ за </w:t>
      </w:r>
      <w:r w:rsidRPr="00AA581D">
        <w:rPr>
          <w:rFonts w:ascii="Arial" w:hAnsi="Arial" w:cs="Arial"/>
          <w:lang w:val="ru-RU"/>
        </w:rPr>
        <w:t>покриване на неустойки</w:t>
      </w:r>
      <w:r w:rsidR="0025770A">
        <w:rPr>
          <w:rFonts w:ascii="Arial" w:hAnsi="Arial" w:cs="Arial"/>
          <w:lang w:val="ru-RU"/>
        </w:rPr>
        <w:t xml:space="preserve"> или санкции, произтичащи от договора</w:t>
      </w:r>
      <w:r w:rsidRPr="00AA581D">
        <w:rPr>
          <w:rFonts w:ascii="Arial" w:hAnsi="Arial" w:cs="Arial"/>
          <w:lang w:val="ru-RU"/>
        </w:rPr>
        <w:t>.</w:t>
      </w:r>
    </w:p>
    <w:p w:rsidR="007434F0" w:rsidRPr="007531FC" w:rsidRDefault="007434F0" w:rsidP="007434F0">
      <w:pPr>
        <w:tabs>
          <w:tab w:val="left" w:pos="3402"/>
          <w:tab w:val="left" w:pos="3686"/>
        </w:tabs>
        <w:jc w:val="both"/>
        <w:rPr>
          <w:rFonts w:ascii="Arial" w:hAnsi="Arial" w:cs="Arial"/>
          <w:color w:val="FF0000"/>
          <w:lang w:val="ru-RU"/>
        </w:rPr>
      </w:pPr>
    </w:p>
    <w:p w:rsidR="007434F0" w:rsidRPr="00AA66E1" w:rsidRDefault="007434F0" w:rsidP="007434F0">
      <w:pPr>
        <w:tabs>
          <w:tab w:val="left" w:pos="3402"/>
          <w:tab w:val="left" w:pos="3686"/>
        </w:tabs>
        <w:spacing w:after="120"/>
        <w:jc w:val="both"/>
        <w:rPr>
          <w:rFonts w:ascii="Arial" w:hAnsi="Arial" w:cs="Arial"/>
          <w:lang w:val="bg-BG"/>
        </w:rPr>
      </w:pPr>
      <w:r w:rsidRPr="007531FC">
        <w:rPr>
          <w:rFonts w:ascii="Arial" w:hAnsi="Arial" w:cs="Arial"/>
          <w:b/>
          <w:lang w:val="bg-BG"/>
        </w:rPr>
        <w:t>(2)</w:t>
      </w:r>
      <w:r w:rsidRPr="00AA66E1">
        <w:rPr>
          <w:rFonts w:ascii="Arial" w:hAnsi="Arial" w:cs="Arial"/>
          <w:lang w:val="bg-BG"/>
        </w:rPr>
        <w:t xml:space="preserve"> </w:t>
      </w:r>
      <w:r w:rsidR="0025770A" w:rsidRPr="00AA66E1">
        <w:rPr>
          <w:rFonts w:ascii="Arial" w:hAnsi="Arial" w:cs="Arial"/>
          <w:lang w:val="bg-BG"/>
        </w:rPr>
        <w:t xml:space="preserve">ВЪЗЛОЖИТЕЛЯТ </w:t>
      </w:r>
      <w:r w:rsidRPr="00AA66E1">
        <w:rPr>
          <w:rFonts w:ascii="Arial" w:hAnsi="Arial" w:cs="Arial"/>
          <w:lang w:val="bg-BG"/>
        </w:rPr>
        <w:t>не дължи лихва за периода, през който средствата на гаранцията за изпълнение законно са престояли у него</w:t>
      </w:r>
      <w:r w:rsidR="0025770A">
        <w:rPr>
          <w:rFonts w:ascii="Arial" w:hAnsi="Arial" w:cs="Arial"/>
          <w:lang w:val="bg-BG"/>
        </w:rPr>
        <w:t>, когато тя е предоставена под формата на паричен депозит, нито каквито и да е такси за откриване и поддръжка на гаранцията за изпълнение, когато тя е предоставена под формата на банкова гаранция</w:t>
      </w:r>
      <w:r w:rsidRPr="00AA66E1">
        <w:rPr>
          <w:rFonts w:ascii="Arial" w:hAnsi="Arial" w:cs="Arial"/>
          <w:lang w:val="bg-BG"/>
        </w:rPr>
        <w:t>.</w:t>
      </w:r>
    </w:p>
    <w:p w:rsidR="007434F0" w:rsidRPr="00EF2F1E" w:rsidRDefault="007434F0" w:rsidP="007434F0">
      <w:pPr>
        <w:tabs>
          <w:tab w:val="left" w:pos="3402"/>
          <w:tab w:val="left" w:pos="3686"/>
        </w:tabs>
        <w:spacing w:after="120"/>
        <w:jc w:val="both"/>
        <w:rPr>
          <w:rFonts w:ascii="Arial" w:hAnsi="Arial" w:cs="Arial"/>
          <w:lang w:val="bg-BG"/>
        </w:rPr>
      </w:pPr>
      <w:r w:rsidRPr="00EF2F1E">
        <w:rPr>
          <w:rFonts w:ascii="Arial" w:hAnsi="Arial" w:cs="Arial"/>
          <w:b/>
          <w:lang w:val="bg-BG"/>
        </w:rPr>
        <w:t>Член 1</w:t>
      </w:r>
      <w:r>
        <w:rPr>
          <w:rFonts w:ascii="Arial" w:hAnsi="Arial" w:cs="Arial"/>
          <w:b/>
          <w:lang w:val="bg-BG"/>
        </w:rPr>
        <w:t>3</w:t>
      </w:r>
      <w:r w:rsidRPr="00EF2F1E">
        <w:rPr>
          <w:rFonts w:ascii="Arial" w:hAnsi="Arial" w:cs="Arial"/>
          <w:b/>
          <w:lang w:val="bg-BG"/>
        </w:rPr>
        <w:t xml:space="preserve">. </w:t>
      </w:r>
      <w:r w:rsidRPr="00BF1807">
        <w:rPr>
          <w:rFonts w:ascii="Arial" w:hAnsi="Arial" w:cs="Arial"/>
          <w:b/>
          <w:lang w:val="bg-BG"/>
        </w:rPr>
        <w:t>(1)</w:t>
      </w:r>
      <w:r w:rsidRPr="00EF2F1E">
        <w:rPr>
          <w:rFonts w:ascii="Arial" w:hAnsi="Arial" w:cs="Arial"/>
          <w:lang w:val="bg-BG"/>
        </w:rPr>
        <w:t xml:space="preserve"> От сумата на гаранцията </w:t>
      </w:r>
      <w:r w:rsidRPr="00EF2F1E">
        <w:rPr>
          <w:rFonts w:ascii="Arial" w:hAnsi="Arial" w:cs="Arial"/>
          <w:bCs/>
          <w:lang w:val="bg-BG"/>
        </w:rPr>
        <w:t>за изпълнение на договора</w:t>
      </w:r>
      <w:r w:rsidRPr="00EF2F1E">
        <w:rPr>
          <w:rFonts w:ascii="Arial" w:hAnsi="Arial" w:cs="Arial"/>
          <w:lang w:val="bg-BG"/>
        </w:rPr>
        <w:t xml:space="preserve"> </w:t>
      </w:r>
      <w:r w:rsidRPr="00EF2F1E">
        <w:rPr>
          <w:rFonts w:ascii="Arial" w:hAnsi="Arial" w:cs="Arial"/>
          <w:bCs/>
          <w:lang w:val="ru-RU"/>
        </w:rPr>
        <w:t>могат да бъдат</w:t>
      </w:r>
      <w:r w:rsidRPr="00EF2F1E">
        <w:rPr>
          <w:rFonts w:ascii="Arial" w:hAnsi="Arial" w:cs="Arial"/>
          <w:lang w:val="bg-BG"/>
        </w:rPr>
        <w:t xml:space="preserve"> усвоени суми за начислени на </w:t>
      </w:r>
      <w:r w:rsidR="0025770A" w:rsidRPr="00EF2F1E">
        <w:rPr>
          <w:rFonts w:ascii="Arial" w:hAnsi="Arial" w:cs="Arial"/>
          <w:lang w:val="bg-BG"/>
        </w:rPr>
        <w:t xml:space="preserve">ИЗПЪЛНИТЕЛЯ </w:t>
      </w:r>
      <w:r w:rsidRPr="00EF2F1E">
        <w:rPr>
          <w:rFonts w:ascii="Arial" w:hAnsi="Arial" w:cs="Arial"/>
          <w:lang w:val="bg-BG"/>
        </w:rPr>
        <w:t xml:space="preserve">санкции и неустойки. </w:t>
      </w:r>
      <w:r w:rsidR="00B66CE9" w:rsidRPr="00EF2F1E">
        <w:rPr>
          <w:rFonts w:ascii="Arial" w:hAnsi="Arial" w:cs="Arial"/>
          <w:lang w:val="bg-BG"/>
        </w:rPr>
        <w:t xml:space="preserve">ВЪЗЛОЖИТЕЛЯТ </w:t>
      </w:r>
      <w:r w:rsidRPr="00EF2F1E">
        <w:rPr>
          <w:rFonts w:ascii="Arial" w:hAnsi="Arial" w:cs="Arial"/>
          <w:lang w:val="bg-BG"/>
        </w:rPr>
        <w:t xml:space="preserve">има право да усвоява изцяло или част от гаранцията за изпълнение при възникване на задължение на </w:t>
      </w:r>
      <w:r w:rsidR="00B66CE9" w:rsidRPr="00EF2F1E">
        <w:rPr>
          <w:rFonts w:ascii="Arial" w:hAnsi="Arial" w:cs="Arial"/>
          <w:lang w:val="bg-BG"/>
        </w:rPr>
        <w:t xml:space="preserve">ИЗПЪЛНИТЕЛЯ </w:t>
      </w:r>
      <w:r w:rsidRPr="00EF2F1E">
        <w:rPr>
          <w:rFonts w:ascii="Arial" w:hAnsi="Arial" w:cs="Arial"/>
          <w:lang w:val="bg-BG"/>
        </w:rPr>
        <w:t xml:space="preserve">за плащане на </w:t>
      </w:r>
      <w:r w:rsidR="00B66CE9">
        <w:rPr>
          <w:rFonts w:ascii="Arial" w:hAnsi="Arial" w:cs="Arial"/>
          <w:lang w:val="bg-BG"/>
        </w:rPr>
        <w:t xml:space="preserve">санкции и/или </w:t>
      </w:r>
      <w:r w:rsidRPr="00EF2F1E">
        <w:rPr>
          <w:rFonts w:ascii="Arial" w:hAnsi="Arial" w:cs="Arial"/>
          <w:lang w:val="bg-BG"/>
        </w:rPr>
        <w:t xml:space="preserve">неустойки по договора, както и при прекратяване на договора от страна на </w:t>
      </w:r>
      <w:r w:rsidR="00B66CE9" w:rsidRPr="00EF2F1E">
        <w:rPr>
          <w:rFonts w:ascii="Arial" w:hAnsi="Arial" w:cs="Arial"/>
          <w:lang w:val="bg-BG"/>
        </w:rPr>
        <w:t xml:space="preserve">ВЪЗЛОЖИТЕЛЯ </w:t>
      </w:r>
      <w:r w:rsidRPr="00EF2F1E">
        <w:rPr>
          <w:rFonts w:ascii="Arial" w:hAnsi="Arial" w:cs="Arial"/>
          <w:lang w:val="bg-BG"/>
        </w:rPr>
        <w:t xml:space="preserve">поради неизпълнение на договорените задължения от страна на </w:t>
      </w:r>
      <w:r w:rsidR="005D5FB0" w:rsidRPr="00EF2F1E">
        <w:rPr>
          <w:rFonts w:ascii="Arial" w:hAnsi="Arial" w:cs="Arial"/>
          <w:lang w:val="bg-BG"/>
        </w:rPr>
        <w:t>ИЗПЪЛНИТЕЛЯ</w:t>
      </w:r>
      <w:r w:rsidR="005D5FB0">
        <w:rPr>
          <w:rFonts w:ascii="Arial" w:hAnsi="Arial" w:cs="Arial"/>
          <w:lang w:val="bg-BG"/>
        </w:rPr>
        <w:t xml:space="preserve"> или по вина на ИЗПЪЛНИТЕЛЯ</w:t>
      </w:r>
      <w:r w:rsidRPr="00EF2F1E">
        <w:rPr>
          <w:rFonts w:ascii="Arial" w:hAnsi="Arial" w:cs="Arial"/>
          <w:lang w:val="bg-BG"/>
        </w:rPr>
        <w:t>.</w:t>
      </w:r>
    </w:p>
    <w:p w:rsidR="007434F0" w:rsidRPr="00EF2F1E" w:rsidRDefault="007434F0" w:rsidP="007434F0">
      <w:pPr>
        <w:tabs>
          <w:tab w:val="left" w:pos="3402"/>
          <w:tab w:val="left" w:pos="3686"/>
        </w:tabs>
        <w:jc w:val="both"/>
        <w:rPr>
          <w:rFonts w:ascii="Arial" w:hAnsi="Arial" w:cs="Arial"/>
          <w:lang w:val="bg-BG"/>
        </w:rPr>
      </w:pPr>
      <w:r w:rsidRPr="00BF1807">
        <w:rPr>
          <w:rFonts w:ascii="Arial" w:hAnsi="Arial" w:cs="Arial"/>
          <w:b/>
          <w:lang w:val="bg-BG"/>
        </w:rPr>
        <w:t>(2)</w:t>
      </w:r>
      <w:r w:rsidRPr="0017657A">
        <w:rPr>
          <w:rFonts w:ascii="Arial" w:hAnsi="Arial" w:cs="Arial"/>
          <w:lang w:val="bg-BG"/>
        </w:rPr>
        <w:t xml:space="preserve"> По отношение на условията и реда за усвояване на суми от гаранцията за изпълнение и предпоставките за това, съответно приложение намира</w:t>
      </w:r>
      <w:r>
        <w:rPr>
          <w:rFonts w:ascii="Arial" w:hAnsi="Arial" w:cs="Arial"/>
          <w:lang w:val="bg-BG"/>
        </w:rPr>
        <w:t>т</w:t>
      </w:r>
      <w:r w:rsidRPr="0017657A">
        <w:rPr>
          <w:rFonts w:ascii="Arial" w:hAnsi="Arial" w:cs="Arial"/>
          <w:lang w:val="bg-BG"/>
        </w:rPr>
        <w:t xml:space="preserve"> чл. 24, ал. 4 и ал. 5 от Рамковото споразумение</w:t>
      </w:r>
      <w:r w:rsidR="00083A66">
        <w:rPr>
          <w:rFonts w:ascii="Arial" w:hAnsi="Arial" w:cs="Arial"/>
          <w:lang w:val="bg-BG"/>
        </w:rPr>
        <w:t>, сключено между страните</w:t>
      </w:r>
      <w:r w:rsidRPr="0017657A">
        <w:rPr>
          <w:rFonts w:ascii="Arial" w:hAnsi="Arial" w:cs="Arial"/>
          <w:lang w:val="bg-BG"/>
        </w:rPr>
        <w:t>.</w:t>
      </w: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jc w:val="both"/>
        <w:rPr>
          <w:rFonts w:ascii="Arial" w:hAnsi="Arial" w:cs="Arial"/>
          <w:bCs/>
          <w:lang w:val="bg-BG"/>
        </w:rPr>
      </w:pPr>
      <w:r w:rsidRPr="00EF2F1E">
        <w:rPr>
          <w:rFonts w:ascii="Arial" w:hAnsi="Arial" w:cs="Arial"/>
          <w:b/>
          <w:lang w:val="bg-BG"/>
        </w:rPr>
        <w:t>Член 1</w:t>
      </w:r>
      <w:r>
        <w:rPr>
          <w:rFonts w:ascii="Arial" w:hAnsi="Arial" w:cs="Arial"/>
          <w:b/>
          <w:lang w:val="bg-BG"/>
        </w:rPr>
        <w:t>4</w:t>
      </w:r>
      <w:r w:rsidRPr="00EF2F1E">
        <w:rPr>
          <w:rFonts w:ascii="Arial" w:hAnsi="Arial" w:cs="Arial"/>
          <w:b/>
          <w:lang w:val="bg-BG"/>
        </w:rPr>
        <w:t>.</w:t>
      </w:r>
      <w:r w:rsidRPr="00EF2F1E">
        <w:rPr>
          <w:rFonts w:ascii="Arial" w:hAnsi="Arial" w:cs="Arial"/>
          <w:lang w:val="bg-BG"/>
        </w:rPr>
        <w:t xml:space="preserve"> </w:t>
      </w:r>
      <w:r w:rsidRPr="00EF2F1E">
        <w:rPr>
          <w:rFonts w:ascii="Arial" w:hAnsi="Arial" w:cs="Arial"/>
          <w:bCs/>
          <w:lang w:val="ru-RU"/>
        </w:rPr>
        <w:t xml:space="preserve">При прекратяване на договора по вина на </w:t>
      </w:r>
      <w:r w:rsidR="00083A66" w:rsidRPr="00EF2F1E">
        <w:rPr>
          <w:rFonts w:ascii="Arial" w:hAnsi="Arial" w:cs="Arial"/>
          <w:bCs/>
          <w:lang w:val="ru-RU"/>
        </w:rPr>
        <w:t>ИЗПЪЛНИТЕЛЯ</w:t>
      </w:r>
      <w:r w:rsidRPr="00EF2F1E">
        <w:rPr>
          <w:rFonts w:ascii="Arial" w:hAnsi="Arial" w:cs="Arial"/>
          <w:bCs/>
          <w:lang w:val="ru-RU"/>
        </w:rPr>
        <w:t xml:space="preserve">, </w:t>
      </w:r>
      <w:r w:rsidR="00083A66" w:rsidRPr="00EF2F1E">
        <w:rPr>
          <w:rFonts w:ascii="Arial" w:hAnsi="Arial" w:cs="Arial"/>
          <w:bCs/>
          <w:lang w:val="ru-RU"/>
        </w:rPr>
        <w:t xml:space="preserve">ВЪЗЛОЖИТЕЛЯТ </w:t>
      </w:r>
      <w:r w:rsidRPr="00EF2F1E">
        <w:rPr>
          <w:rFonts w:ascii="Arial" w:hAnsi="Arial" w:cs="Arial"/>
          <w:bCs/>
          <w:lang w:val="ru-RU"/>
        </w:rPr>
        <w:t xml:space="preserve">усвоява в своя полза гаранцията за изпълнение в пълен размер, като има право да претендира разликата между дължимите от </w:t>
      </w:r>
      <w:r w:rsidR="00083A66" w:rsidRPr="00EF2F1E">
        <w:rPr>
          <w:rFonts w:ascii="Arial" w:hAnsi="Arial" w:cs="Arial"/>
          <w:bCs/>
          <w:lang w:val="ru-RU"/>
        </w:rPr>
        <w:t xml:space="preserve">ИЗПЪЛНИТЕЛЯ </w:t>
      </w:r>
      <w:r w:rsidRPr="00EF2F1E">
        <w:rPr>
          <w:rFonts w:ascii="Arial" w:hAnsi="Arial" w:cs="Arial"/>
          <w:bCs/>
          <w:lang w:val="ru-RU"/>
        </w:rPr>
        <w:t>и прихванати от стойността на гаранцията за изпълнение санкции и неустойки и реалния размер на претърпените вреди по общия съдебен ред пред компетентния български съд.</w:t>
      </w:r>
    </w:p>
    <w:p w:rsidR="007434F0" w:rsidRPr="00EF2F1E" w:rsidRDefault="007434F0" w:rsidP="007434F0">
      <w:pPr>
        <w:jc w:val="both"/>
        <w:rPr>
          <w:rFonts w:ascii="Arial" w:hAnsi="Arial" w:cs="Arial"/>
          <w:b/>
          <w:bCs/>
          <w:lang w:val="bg-BG"/>
        </w:rPr>
      </w:pPr>
    </w:p>
    <w:p w:rsidR="007434F0" w:rsidRPr="00EF2F1E" w:rsidRDefault="007434F0" w:rsidP="007434F0">
      <w:pPr>
        <w:spacing w:after="120"/>
        <w:jc w:val="both"/>
        <w:rPr>
          <w:rFonts w:ascii="Arial" w:hAnsi="Arial" w:cs="Arial"/>
          <w:b/>
          <w:bCs/>
          <w:lang w:val="bg-BG"/>
        </w:rPr>
      </w:pPr>
      <w:r w:rsidRPr="00EF2F1E">
        <w:rPr>
          <w:rFonts w:ascii="Arial" w:hAnsi="Arial" w:cs="Arial"/>
          <w:b/>
          <w:bCs/>
          <w:lang w:val="bg-BG"/>
        </w:rPr>
        <w:t>РАЗДЕЛ VІ. ВЪЗЛАГАНЕ И ПРИЕМАНЕ НА РАБОТАТА</w:t>
      </w:r>
    </w:p>
    <w:p w:rsidR="007434F0" w:rsidRPr="00EF2F1E" w:rsidRDefault="007434F0" w:rsidP="007434F0">
      <w:pPr>
        <w:spacing w:after="120"/>
        <w:jc w:val="both"/>
        <w:rPr>
          <w:rFonts w:ascii="Arial" w:hAnsi="Arial" w:cs="Arial"/>
          <w:i/>
          <w:iCs/>
          <w:lang w:val="ru-RU"/>
        </w:rPr>
      </w:pPr>
      <w:r w:rsidRPr="00EF2F1E">
        <w:rPr>
          <w:rFonts w:ascii="Arial" w:hAnsi="Arial" w:cs="Arial"/>
          <w:b/>
          <w:lang w:val="ru-RU"/>
        </w:rPr>
        <w:t>Член 1</w:t>
      </w:r>
      <w:r>
        <w:rPr>
          <w:rFonts w:ascii="Arial" w:hAnsi="Arial" w:cs="Arial"/>
          <w:b/>
          <w:lang w:val="ru-RU"/>
        </w:rPr>
        <w:t>5</w:t>
      </w:r>
      <w:r w:rsidRPr="00EF2F1E">
        <w:rPr>
          <w:rFonts w:ascii="Arial" w:hAnsi="Arial" w:cs="Arial"/>
          <w:b/>
          <w:lang w:val="ru-RU"/>
        </w:rPr>
        <w:t>.</w:t>
      </w:r>
      <w:r w:rsidRPr="00EF2F1E">
        <w:rPr>
          <w:rFonts w:ascii="Arial" w:hAnsi="Arial" w:cs="Arial"/>
          <w:lang w:val="ru-RU"/>
        </w:rPr>
        <w:t xml:space="preserve"> Възлагането на изпълнението на </w:t>
      </w:r>
      <w:r w:rsidR="00083A66">
        <w:rPr>
          <w:rFonts w:ascii="Arial" w:hAnsi="Arial" w:cs="Arial"/>
          <w:lang w:val="ru-RU"/>
        </w:rPr>
        <w:t xml:space="preserve">дейностите по </w:t>
      </w:r>
      <w:r w:rsidRPr="00EF2F1E">
        <w:rPr>
          <w:rFonts w:ascii="Arial" w:hAnsi="Arial" w:cs="Arial"/>
          <w:lang w:val="ru-RU"/>
        </w:rPr>
        <w:t xml:space="preserve">предмета на настоящия договор може да се извършва еднократно или на етапи в зависимост от нуждите и готовността на </w:t>
      </w:r>
      <w:r w:rsidR="00083A66" w:rsidRPr="00EF2F1E">
        <w:rPr>
          <w:rFonts w:ascii="Arial" w:hAnsi="Arial" w:cs="Arial"/>
          <w:lang w:val="ru-RU"/>
        </w:rPr>
        <w:t>ВЪЗЛОЖИТЕЛЯ</w:t>
      </w:r>
      <w:r w:rsidRPr="00EF2F1E">
        <w:rPr>
          <w:rFonts w:ascii="Arial" w:hAnsi="Arial" w:cs="Arial"/>
          <w:lang w:val="ru-RU"/>
        </w:rPr>
        <w:t xml:space="preserve">, с един или повече </w:t>
      </w:r>
      <w:r w:rsidR="0091027E" w:rsidRPr="00AA581D">
        <w:rPr>
          <w:rFonts w:ascii="Arial" w:hAnsi="Arial" w:cs="Arial"/>
          <w:lang w:val="ru-RU"/>
        </w:rPr>
        <w:t>документи за възлагане на изпълнението/</w:t>
      </w:r>
      <w:r w:rsidRPr="00EF2F1E">
        <w:rPr>
          <w:rFonts w:ascii="Arial" w:hAnsi="Arial" w:cs="Arial"/>
          <w:lang w:val="ru-RU"/>
        </w:rPr>
        <w:t xml:space="preserve">възлагателни протоколи по предмета на договора. По отношение на реда за възлагане с </w:t>
      </w:r>
      <w:r w:rsidR="0091027E" w:rsidRPr="00AA581D">
        <w:rPr>
          <w:rFonts w:ascii="Arial" w:hAnsi="Arial" w:cs="Arial"/>
          <w:lang w:val="ru-RU"/>
        </w:rPr>
        <w:t>документ за възлагане на изпълнението/</w:t>
      </w:r>
      <w:r w:rsidRPr="00EF2F1E">
        <w:rPr>
          <w:rFonts w:ascii="Arial" w:hAnsi="Arial" w:cs="Arial"/>
          <w:lang w:val="ru-RU"/>
        </w:rPr>
        <w:t xml:space="preserve">възлагателен протокол и съдържанието на </w:t>
      </w:r>
      <w:r w:rsidR="0091027E" w:rsidRPr="00AA581D">
        <w:rPr>
          <w:rFonts w:ascii="Arial" w:hAnsi="Arial" w:cs="Arial"/>
          <w:lang w:val="ru-RU"/>
        </w:rPr>
        <w:t>документите за възлагане на изпълнението/</w:t>
      </w:r>
      <w:r w:rsidRPr="00EF2F1E">
        <w:rPr>
          <w:rFonts w:ascii="Arial" w:hAnsi="Arial" w:cs="Arial"/>
          <w:lang w:val="ru-RU"/>
        </w:rPr>
        <w:t>възлагателните протоколи се прилагат съответно относимите уговорки от Рамковото споразумение</w:t>
      </w:r>
      <w:r w:rsidR="00083A66">
        <w:rPr>
          <w:rFonts w:ascii="Arial" w:hAnsi="Arial" w:cs="Arial"/>
          <w:lang w:val="ru-RU"/>
        </w:rPr>
        <w:t>, сключено между страните</w:t>
      </w:r>
      <w:r w:rsidRPr="00EF2F1E">
        <w:rPr>
          <w:rFonts w:ascii="Arial" w:hAnsi="Arial" w:cs="Arial"/>
          <w:lang w:val="ru-RU"/>
        </w:rPr>
        <w:t xml:space="preserve">. </w:t>
      </w:r>
      <w:r w:rsidRPr="00EF2F1E">
        <w:rPr>
          <w:rFonts w:ascii="Arial" w:hAnsi="Arial" w:cs="Arial"/>
          <w:i/>
          <w:iCs/>
          <w:lang w:val="ru-RU"/>
        </w:rPr>
        <w:t xml:space="preserve"> </w:t>
      </w:r>
    </w:p>
    <w:p w:rsidR="007434F0" w:rsidRPr="00EF2F1E" w:rsidRDefault="007434F0" w:rsidP="007434F0">
      <w:pPr>
        <w:tabs>
          <w:tab w:val="left" w:pos="3402"/>
          <w:tab w:val="left" w:pos="3686"/>
        </w:tabs>
        <w:jc w:val="both"/>
        <w:rPr>
          <w:rFonts w:ascii="Arial" w:hAnsi="Arial" w:cs="Arial"/>
          <w:lang w:val="ru-RU"/>
        </w:rPr>
      </w:pPr>
      <w:r w:rsidRPr="00EF2F1E">
        <w:rPr>
          <w:rFonts w:ascii="Arial" w:hAnsi="Arial" w:cs="Arial"/>
          <w:b/>
          <w:lang w:val="ru-RU"/>
        </w:rPr>
        <w:t>Член 1</w:t>
      </w:r>
      <w:r>
        <w:rPr>
          <w:rFonts w:ascii="Arial" w:hAnsi="Arial" w:cs="Arial"/>
          <w:b/>
          <w:lang w:val="ru-RU"/>
        </w:rPr>
        <w:t>6</w:t>
      </w:r>
      <w:r w:rsidRPr="00EF2F1E">
        <w:rPr>
          <w:rFonts w:ascii="Arial" w:hAnsi="Arial" w:cs="Arial"/>
          <w:b/>
          <w:lang w:val="ru-RU"/>
        </w:rPr>
        <w:t>.</w:t>
      </w:r>
      <w:r w:rsidRPr="00EF2F1E">
        <w:rPr>
          <w:rFonts w:ascii="Arial" w:hAnsi="Arial" w:cs="Arial"/>
          <w:lang w:val="ru-RU"/>
        </w:rPr>
        <w:t xml:space="preserve"> Приемането на възложените по настоящия договор работи се извършва по ред и начин, уговорени в Рамковото споразумение. </w:t>
      </w:r>
    </w:p>
    <w:p w:rsidR="007434F0" w:rsidRPr="00EF2F1E" w:rsidRDefault="007434F0" w:rsidP="007434F0">
      <w:pPr>
        <w:tabs>
          <w:tab w:val="left" w:pos="3402"/>
          <w:tab w:val="left" w:pos="3686"/>
        </w:tabs>
        <w:jc w:val="both"/>
        <w:rPr>
          <w:rFonts w:ascii="Arial" w:hAnsi="Arial" w:cs="Arial"/>
          <w:lang w:val="ru-RU"/>
        </w:rPr>
      </w:pPr>
    </w:p>
    <w:p w:rsidR="007434F0" w:rsidRPr="00EF2F1E" w:rsidRDefault="007434F0" w:rsidP="007434F0">
      <w:pPr>
        <w:tabs>
          <w:tab w:val="left" w:pos="3402"/>
          <w:tab w:val="left" w:pos="3686"/>
        </w:tabs>
        <w:jc w:val="both"/>
        <w:rPr>
          <w:rFonts w:ascii="Arial" w:hAnsi="Arial" w:cs="Arial"/>
          <w:b/>
          <w:lang w:val="bg-BG"/>
        </w:rPr>
      </w:pPr>
      <w:r w:rsidRPr="00EF2F1E">
        <w:rPr>
          <w:rFonts w:ascii="Arial" w:hAnsi="Arial" w:cs="Arial"/>
          <w:b/>
          <w:bCs/>
          <w:lang w:val="bg-BG"/>
        </w:rPr>
        <w:t>РАЗДЕЛ</w:t>
      </w:r>
      <w:r w:rsidRPr="00EF2F1E">
        <w:rPr>
          <w:rFonts w:ascii="Arial" w:hAnsi="Arial" w:cs="Arial"/>
          <w:b/>
        </w:rPr>
        <w:t xml:space="preserve"> VII</w:t>
      </w:r>
      <w:r w:rsidRPr="00EF2F1E">
        <w:rPr>
          <w:rFonts w:ascii="Arial" w:hAnsi="Arial" w:cs="Arial"/>
          <w:b/>
          <w:lang w:val="bg-BG"/>
        </w:rPr>
        <w:t>. ПРЕКРАТЯВАНЕ НА ДОГОВОРА</w:t>
      </w:r>
    </w:p>
    <w:p w:rsidR="007434F0" w:rsidRPr="00EF2F1E" w:rsidRDefault="007434F0" w:rsidP="007434F0">
      <w:pPr>
        <w:jc w:val="both"/>
        <w:rPr>
          <w:rFonts w:ascii="Arial" w:hAnsi="Arial" w:cs="Arial"/>
          <w:lang w:val="bg-BG"/>
        </w:rPr>
      </w:pPr>
    </w:p>
    <w:p w:rsidR="007434F0" w:rsidRPr="00EF2F1E" w:rsidRDefault="007434F0" w:rsidP="007434F0">
      <w:pPr>
        <w:jc w:val="both"/>
        <w:rPr>
          <w:rFonts w:ascii="Arial" w:hAnsi="Arial" w:cs="Arial"/>
          <w:lang w:val="bg-BG"/>
        </w:rPr>
      </w:pPr>
      <w:r w:rsidRPr="00EF2F1E">
        <w:rPr>
          <w:rFonts w:ascii="Arial" w:hAnsi="Arial" w:cs="Arial"/>
          <w:b/>
          <w:lang w:val="bg-BG"/>
        </w:rPr>
        <w:t>Член 1</w:t>
      </w:r>
      <w:r>
        <w:rPr>
          <w:rFonts w:ascii="Arial" w:hAnsi="Arial" w:cs="Arial"/>
          <w:b/>
          <w:lang w:val="bg-BG"/>
        </w:rPr>
        <w:t>7</w:t>
      </w:r>
      <w:r w:rsidRPr="00EF2F1E">
        <w:rPr>
          <w:rFonts w:ascii="Arial" w:hAnsi="Arial" w:cs="Arial"/>
          <w:b/>
          <w:lang w:val="bg-BG"/>
        </w:rPr>
        <w:t>.</w:t>
      </w:r>
      <w:r w:rsidRPr="00EF2F1E">
        <w:rPr>
          <w:rFonts w:ascii="Arial" w:hAnsi="Arial" w:cs="Arial"/>
          <w:lang w:val="bg-BG"/>
        </w:rPr>
        <w:t xml:space="preserve"> Настоящият договор се прекратява с изтичане на срока или с достигане на максималната сума</w:t>
      </w:r>
      <w:r w:rsidR="00083A66">
        <w:rPr>
          <w:rFonts w:ascii="Arial" w:hAnsi="Arial" w:cs="Arial"/>
          <w:lang w:val="bg-BG"/>
        </w:rPr>
        <w:t xml:space="preserve"> (стойност)</w:t>
      </w:r>
      <w:r w:rsidRPr="00EF2F1E">
        <w:rPr>
          <w:rFonts w:ascii="Arial" w:hAnsi="Arial" w:cs="Arial"/>
          <w:lang w:val="bg-BG"/>
        </w:rPr>
        <w:t>, за която е сключен</w:t>
      </w:r>
      <w:r w:rsidR="00083A66">
        <w:rPr>
          <w:rFonts w:ascii="Arial" w:hAnsi="Arial" w:cs="Arial"/>
          <w:lang w:val="bg-BG"/>
        </w:rPr>
        <w:t xml:space="preserve"> договора</w:t>
      </w:r>
      <w:r w:rsidRPr="00EF2F1E">
        <w:rPr>
          <w:rFonts w:ascii="Arial" w:hAnsi="Arial" w:cs="Arial"/>
          <w:lang w:val="bg-BG"/>
        </w:rPr>
        <w:t>, автоматично, без да е необходимо уведомление или предизвестие на която и да е от страните</w:t>
      </w:r>
      <w:r w:rsidR="00083A66">
        <w:rPr>
          <w:rFonts w:ascii="Arial" w:hAnsi="Arial" w:cs="Arial"/>
          <w:lang w:val="bg-BG"/>
        </w:rPr>
        <w:t xml:space="preserve"> до другата страна</w:t>
      </w:r>
      <w:r w:rsidRPr="00EF2F1E">
        <w:rPr>
          <w:rFonts w:ascii="Arial" w:hAnsi="Arial" w:cs="Arial"/>
          <w:lang w:val="bg-BG"/>
        </w:rPr>
        <w:t>, или по взаимно писмено съгласие на страните</w:t>
      </w:r>
      <w:r w:rsidR="00083A66">
        <w:rPr>
          <w:rFonts w:ascii="Arial" w:hAnsi="Arial" w:cs="Arial"/>
          <w:lang w:val="bg-BG"/>
        </w:rPr>
        <w:t xml:space="preserve"> – по всяко време на неговото действие, като страните уреждат писмено отношенията си до момента на прекратяването</w:t>
      </w:r>
      <w:r w:rsidRPr="00EF2F1E">
        <w:rPr>
          <w:rFonts w:ascii="Arial" w:hAnsi="Arial" w:cs="Arial"/>
          <w:lang w:val="bg-BG"/>
        </w:rPr>
        <w:t>.</w:t>
      </w:r>
    </w:p>
    <w:p w:rsidR="007434F0" w:rsidRPr="00EF2F1E" w:rsidRDefault="007434F0" w:rsidP="007434F0">
      <w:pPr>
        <w:jc w:val="both"/>
        <w:rPr>
          <w:rFonts w:ascii="Arial" w:hAnsi="Arial" w:cs="Arial"/>
          <w:lang w:val="bg-BG"/>
        </w:rPr>
      </w:pPr>
    </w:p>
    <w:p w:rsidR="007434F0" w:rsidRPr="00EF2F1E" w:rsidRDefault="007434F0" w:rsidP="007434F0">
      <w:pPr>
        <w:jc w:val="both"/>
        <w:rPr>
          <w:rFonts w:ascii="Arial" w:hAnsi="Arial" w:cs="Arial"/>
          <w:lang w:val="bg-BG"/>
        </w:rPr>
      </w:pPr>
      <w:r w:rsidRPr="00EF2F1E">
        <w:rPr>
          <w:rFonts w:ascii="Arial" w:hAnsi="Arial" w:cs="Arial"/>
          <w:b/>
          <w:lang w:val="bg-BG"/>
        </w:rPr>
        <w:t>Член 1</w:t>
      </w:r>
      <w:r>
        <w:rPr>
          <w:rFonts w:ascii="Arial" w:hAnsi="Arial" w:cs="Arial"/>
          <w:b/>
          <w:lang w:val="bg-BG"/>
        </w:rPr>
        <w:t>8</w:t>
      </w:r>
      <w:r w:rsidRPr="00EF2F1E">
        <w:rPr>
          <w:rFonts w:ascii="Arial" w:hAnsi="Arial" w:cs="Arial"/>
          <w:b/>
          <w:lang w:val="bg-BG"/>
        </w:rPr>
        <w:t>.</w:t>
      </w:r>
      <w:r w:rsidRPr="00EF2F1E">
        <w:rPr>
          <w:rFonts w:ascii="Arial" w:hAnsi="Arial" w:cs="Arial"/>
          <w:lang w:val="bg-BG"/>
        </w:rPr>
        <w:t xml:space="preserve"> Настоящият договор се прекратява освен на основанията по предходния член и при условията, уговорени в Рамковото споразумение, </w:t>
      </w:r>
      <w:r w:rsidR="00083A66">
        <w:rPr>
          <w:rFonts w:ascii="Arial" w:hAnsi="Arial" w:cs="Arial"/>
          <w:lang w:val="bg-BG"/>
        </w:rPr>
        <w:t xml:space="preserve">сключено между страните, </w:t>
      </w:r>
      <w:r w:rsidRPr="00EF2F1E">
        <w:rPr>
          <w:rFonts w:ascii="Arial" w:hAnsi="Arial" w:cs="Arial"/>
          <w:lang w:val="bg-BG"/>
        </w:rPr>
        <w:t xml:space="preserve">по указаните </w:t>
      </w:r>
      <w:r>
        <w:rPr>
          <w:rFonts w:ascii="Arial" w:hAnsi="Arial" w:cs="Arial"/>
          <w:lang w:val="bg-BG"/>
        </w:rPr>
        <w:t>в него</w:t>
      </w:r>
      <w:r w:rsidRPr="00EF2F1E">
        <w:rPr>
          <w:rFonts w:ascii="Arial" w:hAnsi="Arial" w:cs="Arial"/>
          <w:lang w:val="bg-BG"/>
        </w:rPr>
        <w:t xml:space="preserve"> ред и начин</w:t>
      </w:r>
      <w:r w:rsidR="00083A66">
        <w:rPr>
          <w:rFonts w:ascii="Arial" w:hAnsi="Arial" w:cs="Arial"/>
          <w:lang w:val="bg-BG"/>
        </w:rPr>
        <w:t>, както и на общите прекратителни основания, предвидени в чл. 118 от ЗОП /в сила от 15.04.2016 г. и сега действащ/ във връзка с § 23 от ПЗР на ЗОП /в сила от 15.04.2016 г. и сега действащ/</w:t>
      </w:r>
      <w:r w:rsidRPr="00EF2F1E">
        <w:rPr>
          <w:rFonts w:ascii="Arial" w:hAnsi="Arial" w:cs="Arial"/>
          <w:lang w:val="bg-BG"/>
        </w:rPr>
        <w:t>.</w:t>
      </w:r>
    </w:p>
    <w:p w:rsidR="007434F0" w:rsidRPr="00EF2F1E" w:rsidRDefault="007434F0" w:rsidP="007434F0">
      <w:pPr>
        <w:jc w:val="both"/>
        <w:rPr>
          <w:rFonts w:ascii="Arial" w:hAnsi="Arial" w:cs="Arial"/>
          <w:lang w:val="bg-BG"/>
        </w:rPr>
      </w:pPr>
    </w:p>
    <w:p w:rsidR="007434F0" w:rsidRPr="00EF2F1E" w:rsidRDefault="007434F0" w:rsidP="007531FC">
      <w:pPr>
        <w:tabs>
          <w:tab w:val="left" w:pos="3402"/>
          <w:tab w:val="left" w:pos="3686"/>
        </w:tabs>
        <w:spacing w:after="120"/>
        <w:jc w:val="both"/>
        <w:rPr>
          <w:rFonts w:ascii="Arial" w:hAnsi="Arial" w:cs="Arial"/>
          <w:b/>
          <w:lang w:val="bg-BG"/>
        </w:rPr>
      </w:pPr>
      <w:r w:rsidRPr="00EF2F1E">
        <w:rPr>
          <w:rFonts w:ascii="Arial" w:hAnsi="Arial" w:cs="Arial"/>
          <w:b/>
          <w:bCs/>
          <w:lang w:val="bg-BG"/>
        </w:rPr>
        <w:t>РАЗДЕЛ</w:t>
      </w:r>
      <w:r w:rsidRPr="00EF2F1E">
        <w:rPr>
          <w:rFonts w:ascii="Arial" w:hAnsi="Arial" w:cs="Arial"/>
          <w:b/>
        </w:rPr>
        <w:t xml:space="preserve"> V</w:t>
      </w:r>
      <w:r w:rsidRPr="00EF2F1E">
        <w:rPr>
          <w:rFonts w:ascii="Arial" w:hAnsi="Arial" w:cs="Arial"/>
          <w:b/>
          <w:lang w:val="bg-BG"/>
        </w:rPr>
        <w:t>ІІІ. НЕПРЕОДОЛИМА СИЛА</w:t>
      </w:r>
    </w:p>
    <w:p w:rsidR="007434F0" w:rsidRPr="00EF2F1E" w:rsidRDefault="007434F0" w:rsidP="00FE3D3C">
      <w:pPr>
        <w:pStyle w:val="PlainText"/>
        <w:jc w:val="both"/>
        <w:rPr>
          <w:rFonts w:ascii="Arial" w:eastAsia="MS Mincho" w:hAnsi="Arial" w:cs="Arial"/>
        </w:rPr>
      </w:pPr>
      <w:r w:rsidRPr="00EF2F1E">
        <w:rPr>
          <w:rFonts w:ascii="Arial" w:hAnsi="Arial" w:cs="Arial"/>
          <w:b/>
        </w:rPr>
        <w:t xml:space="preserve">Член </w:t>
      </w:r>
      <w:r>
        <w:rPr>
          <w:rFonts w:ascii="Arial" w:hAnsi="Arial" w:cs="Arial"/>
          <w:b/>
        </w:rPr>
        <w:t>19</w:t>
      </w:r>
      <w:r w:rsidRPr="00EF2F1E">
        <w:rPr>
          <w:rFonts w:ascii="Arial" w:hAnsi="Arial" w:cs="Arial"/>
          <w:b/>
        </w:rPr>
        <w:t>.</w:t>
      </w:r>
      <w:r w:rsidRPr="00EF2F1E">
        <w:rPr>
          <w:rFonts w:ascii="Arial" w:hAnsi="Arial" w:cs="Arial"/>
        </w:rPr>
        <w:t xml:space="preserve"> При наличие на непреодолима сила по смисъла на чл. 306 от Търговския закон се прилагат съответно разпоредбите на сключеното между страните Рамково споразумение и действащото законодателство. </w:t>
      </w:r>
    </w:p>
    <w:p w:rsidR="007434F0" w:rsidRPr="00EF2F1E" w:rsidRDefault="007434F0" w:rsidP="007434F0">
      <w:pPr>
        <w:pStyle w:val="PlainText"/>
        <w:jc w:val="both"/>
        <w:rPr>
          <w:rFonts w:ascii="Arial" w:hAnsi="Arial" w:cs="Arial"/>
        </w:rPr>
      </w:pPr>
    </w:p>
    <w:p w:rsidR="007434F0" w:rsidRPr="00EF2F1E" w:rsidRDefault="007434F0" w:rsidP="007434F0">
      <w:pPr>
        <w:spacing w:after="120"/>
        <w:jc w:val="both"/>
        <w:rPr>
          <w:rFonts w:ascii="Arial" w:hAnsi="Arial" w:cs="Arial"/>
          <w:b/>
          <w:bCs/>
          <w:lang w:val="bg-BG"/>
        </w:rPr>
      </w:pPr>
      <w:r w:rsidRPr="00EF2F1E">
        <w:rPr>
          <w:rFonts w:ascii="Arial" w:hAnsi="Arial" w:cs="Arial"/>
          <w:b/>
          <w:bCs/>
          <w:lang w:val="bg-BG"/>
        </w:rPr>
        <w:t>РАЗДЕЛ ІХ. НЕИЗПЪЛНЕНИЕ – ОТГОВОРНОСТИ И НЕУСТОЙКИ</w:t>
      </w:r>
    </w:p>
    <w:p w:rsidR="007434F0" w:rsidRPr="00EF2F1E" w:rsidRDefault="007434F0" w:rsidP="0039698E">
      <w:pPr>
        <w:jc w:val="both"/>
        <w:rPr>
          <w:rFonts w:ascii="Arial" w:hAnsi="Arial" w:cs="Arial"/>
          <w:lang w:val="bg-BG"/>
        </w:rPr>
      </w:pPr>
      <w:r w:rsidRPr="00EF2F1E">
        <w:rPr>
          <w:rFonts w:ascii="Arial" w:hAnsi="Arial" w:cs="Arial"/>
          <w:b/>
          <w:lang w:val="bg-BG"/>
        </w:rPr>
        <w:t>Член 2</w:t>
      </w:r>
      <w:r>
        <w:rPr>
          <w:rFonts w:ascii="Arial" w:hAnsi="Arial" w:cs="Arial"/>
          <w:b/>
          <w:lang w:val="bg-BG"/>
        </w:rPr>
        <w:t>0</w:t>
      </w:r>
      <w:r w:rsidRPr="00EF2F1E">
        <w:rPr>
          <w:rFonts w:ascii="Arial" w:hAnsi="Arial" w:cs="Arial"/>
          <w:lang w:val="bg-BG"/>
        </w:rPr>
        <w:t xml:space="preserve">. Относно отговорностите и неустойките по настоящия договор се прилагат разпоредбите на сключеното между страните Рамково споразумение. </w:t>
      </w: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spacing w:after="120"/>
        <w:jc w:val="both"/>
        <w:rPr>
          <w:rFonts w:ascii="Arial" w:hAnsi="Arial" w:cs="Arial"/>
          <w:b/>
          <w:lang w:val="bg-BG"/>
        </w:rPr>
      </w:pPr>
      <w:r w:rsidRPr="00EF2F1E">
        <w:rPr>
          <w:rFonts w:ascii="Arial" w:hAnsi="Arial" w:cs="Arial"/>
          <w:b/>
          <w:bCs/>
          <w:lang w:val="bg-BG"/>
        </w:rPr>
        <w:t>РАЗДЕЛ</w:t>
      </w:r>
      <w:r w:rsidRPr="00EF2F1E">
        <w:rPr>
          <w:rFonts w:ascii="Arial" w:hAnsi="Arial" w:cs="Arial"/>
          <w:b/>
          <w:lang w:val="bg-BG"/>
        </w:rPr>
        <w:t xml:space="preserve"> Х. ДРУГИ УСЛОВИЯ</w:t>
      </w:r>
    </w:p>
    <w:p w:rsidR="007434F0" w:rsidRPr="002D32C3" w:rsidRDefault="007434F0" w:rsidP="007434F0">
      <w:pPr>
        <w:tabs>
          <w:tab w:val="num" w:pos="1080"/>
        </w:tabs>
        <w:spacing w:after="120"/>
        <w:jc w:val="both"/>
        <w:rPr>
          <w:rFonts w:ascii="Arial" w:hAnsi="Arial" w:cs="Arial"/>
          <w:lang w:val="be-BY"/>
        </w:rPr>
      </w:pPr>
      <w:r w:rsidRPr="002D32C3">
        <w:rPr>
          <w:rFonts w:ascii="Arial" w:hAnsi="Arial" w:cs="Arial"/>
          <w:b/>
          <w:lang w:val="bg-BG"/>
        </w:rPr>
        <w:t>Член 21.</w:t>
      </w:r>
      <w:r w:rsidRPr="002D32C3">
        <w:rPr>
          <w:rFonts w:ascii="Arial" w:hAnsi="Arial" w:cs="Arial"/>
          <w:lang w:val="bg-BG"/>
        </w:rPr>
        <w:t xml:space="preserve"> За целите на настоящия договор под </w:t>
      </w:r>
      <w:r w:rsidRPr="002D32C3">
        <w:rPr>
          <w:rFonts w:ascii="Arial" w:hAnsi="Arial" w:cs="Arial"/>
          <w:b/>
          <w:lang w:val="bg-BG"/>
        </w:rPr>
        <w:t>„непредвидени работи”</w:t>
      </w:r>
      <w:r w:rsidRPr="002D32C3">
        <w:rPr>
          <w:rFonts w:ascii="Arial" w:hAnsi="Arial" w:cs="Arial"/>
          <w:lang w:val="bg-BG"/>
        </w:rPr>
        <w:t xml:space="preserve"> следва да се разбират неупоменати в количествено стойностната сметка – </w:t>
      </w:r>
      <w:r w:rsidRPr="003A42D2">
        <w:rPr>
          <w:rFonts w:ascii="Arial" w:hAnsi="Arial" w:cs="Arial"/>
          <w:b/>
          <w:bCs/>
          <w:lang w:val="bg-BG"/>
        </w:rPr>
        <w:t>Приложение № 1</w:t>
      </w:r>
      <w:r w:rsidRPr="002D32C3">
        <w:rPr>
          <w:rFonts w:ascii="Arial" w:hAnsi="Arial" w:cs="Arial"/>
          <w:lang w:val="bg-BG"/>
        </w:rPr>
        <w:t xml:space="preserve"> от договора видове и/или количества работи, но включени </w:t>
      </w:r>
      <w:r w:rsidRPr="002D32C3">
        <w:rPr>
          <w:rFonts w:ascii="Arial" w:hAnsi="Arial" w:cs="Arial"/>
          <w:bCs/>
          <w:lang w:val="bg-BG"/>
        </w:rPr>
        <w:t>в стойностната сметка – Приложение № 1 към Рамковото споразумение,</w:t>
      </w:r>
      <w:r w:rsidRPr="002D32C3">
        <w:rPr>
          <w:rFonts w:ascii="Arial" w:hAnsi="Arial" w:cs="Arial"/>
          <w:lang w:val="bg-BG"/>
        </w:rPr>
        <w:t xml:space="preserve"> за които в процеса на работата е установено по надлежен начин от ВЪЗЛОЖИТЕЛЯ, че е необходимо да бъдат изпълнени.</w:t>
      </w:r>
    </w:p>
    <w:p w:rsidR="007434F0" w:rsidRPr="00EF2F1E" w:rsidRDefault="007434F0" w:rsidP="007434F0">
      <w:pPr>
        <w:tabs>
          <w:tab w:val="num" w:pos="1080"/>
        </w:tabs>
        <w:jc w:val="both"/>
        <w:rPr>
          <w:rFonts w:ascii="Arial" w:hAnsi="Arial" w:cs="Arial"/>
          <w:lang w:val="bg-BG"/>
        </w:rPr>
      </w:pPr>
      <w:r w:rsidRPr="00EF2F1E">
        <w:rPr>
          <w:rFonts w:ascii="Arial" w:hAnsi="Arial" w:cs="Arial"/>
          <w:b/>
          <w:lang w:val="bg-BG"/>
        </w:rPr>
        <w:t>Член 2</w:t>
      </w:r>
      <w:r>
        <w:rPr>
          <w:rFonts w:ascii="Arial" w:hAnsi="Arial" w:cs="Arial"/>
          <w:b/>
          <w:lang w:val="bg-BG"/>
        </w:rPr>
        <w:t>2</w:t>
      </w:r>
      <w:r w:rsidRPr="00EF2F1E">
        <w:rPr>
          <w:rFonts w:ascii="Arial" w:hAnsi="Arial" w:cs="Arial"/>
          <w:lang w:val="bg-BG"/>
        </w:rPr>
        <w:t>. Всички съобщения и уведомления на страните по настоящият договор ще се извършват само в писмена форма, като условие за действителност. Тази форма ще се счита за спазена ако съобщението е изпратено по факс и е получено автоматично генерирано съобщение, потвърждаващо изпращането, или е изпратено с препоръчана поща с обратна разписка..</w:t>
      </w:r>
    </w:p>
    <w:p w:rsidR="007434F0" w:rsidRPr="00EF2F1E" w:rsidRDefault="007434F0" w:rsidP="007434F0">
      <w:pPr>
        <w:tabs>
          <w:tab w:val="num" w:pos="1080"/>
        </w:tabs>
        <w:jc w:val="both"/>
        <w:rPr>
          <w:rFonts w:ascii="Arial" w:hAnsi="Arial" w:cs="Arial"/>
          <w:lang w:val="bg-BG"/>
        </w:rPr>
      </w:pPr>
    </w:p>
    <w:p w:rsidR="007434F0" w:rsidRPr="00EF2F1E" w:rsidRDefault="007434F0" w:rsidP="007434F0">
      <w:pPr>
        <w:tabs>
          <w:tab w:val="num" w:pos="1080"/>
        </w:tabs>
        <w:jc w:val="both"/>
        <w:rPr>
          <w:rFonts w:ascii="Arial" w:hAnsi="Arial" w:cs="Arial"/>
          <w:lang w:val="ru-RU"/>
        </w:rPr>
      </w:pPr>
      <w:r w:rsidRPr="00EF2F1E">
        <w:rPr>
          <w:rFonts w:ascii="Arial" w:hAnsi="Arial" w:cs="Arial"/>
          <w:b/>
          <w:lang w:val="bg-BG"/>
        </w:rPr>
        <w:t>Член 2</w:t>
      </w:r>
      <w:r>
        <w:rPr>
          <w:rFonts w:ascii="Arial" w:hAnsi="Arial" w:cs="Arial"/>
          <w:b/>
          <w:lang w:val="bg-BG"/>
        </w:rPr>
        <w:t>3</w:t>
      </w:r>
      <w:r w:rsidRPr="00EF2F1E">
        <w:rPr>
          <w:rFonts w:ascii="Arial" w:hAnsi="Arial" w:cs="Arial"/>
          <w:b/>
          <w:lang w:val="bg-BG"/>
        </w:rPr>
        <w:t>.</w:t>
      </w:r>
      <w:r w:rsidRPr="00EF2F1E">
        <w:rPr>
          <w:rFonts w:ascii="Arial" w:hAnsi="Arial" w:cs="Arial"/>
          <w:lang w:val="ru-RU"/>
        </w:rPr>
        <w:t xml:space="preserve"> За неуредени с настоящия договор въпроси се прилагат разпоредбите на сключеното между страните Рамково споразумение, а при празнота и в него - действащите нормативни актове в Република България.</w:t>
      </w:r>
    </w:p>
    <w:p w:rsidR="007434F0" w:rsidRPr="00EF2F1E" w:rsidRDefault="007434F0" w:rsidP="007434F0">
      <w:pPr>
        <w:tabs>
          <w:tab w:val="num" w:pos="1080"/>
        </w:tabs>
        <w:jc w:val="both"/>
        <w:rPr>
          <w:rFonts w:ascii="Arial" w:hAnsi="Arial" w:cs="Arial"/>
          <w:b/>
          <w:lang w:val="bg-BG"/>
        </w:rPr>
      </w:pPr>
    </w:p>
    <w:p w:rsidR="007434F0" w:rsidRPr="00EF2F1E" w:rsidRDefault="007434F0" w:rsidP="007434F0">
      <w:pPr>
        <w:tabs>
          <w:tab w:val="num" w:pos="1080"/>
        </w:tabs>
        <w:jc w:val="both"/>
        <w:rPr>
          <w:rFonts w:ascii="Arial" w:hAnsi="Arial" w:cs="Arial"/>
          <w:lang w:val="bg-BG"/>
        </w:rPr>
      </w:pPr>
      <w:r w:rsidRPr="00EF2F1E">
        <w:rPr>
          <w:rFonts w:ascii="Arial" w:hAnsi="Arial" w:cs="Arial"/>
          <w:b/>
          <w:lang w:val="bg-BG"/>
        </w:rPr>
        <w:t>Член 2</w:t>
      </w:r>
      <w:r>
        <w:rPr>
          <w:rFonts w:ascii="Arial" w:hAnsi="Arial" w:cs="Arial"/>
          <w:b/>
          <w:lang w:val="bg-BG"/>
        </w:rPr>
        <w:t>4</w:t>
      </w:r>
      <w:r w:rsidRPr="00EF2F1E">
        <w:rPr>
          <w:rFonts w:ascii="Arial" w:hAnsi="Arial" w:cs="Arial"/>
          <w:b/>
          <w:lang w:val="bg-BG"/>
        </w:rPr>
        <w:t>.</w:t>
      </w:r>
      <w:r w:rsidRPr="00EF2F1E">
        <w:rPr>
          <w:rFonts w:ascii="Arial" w:hAnsi="Arial" w:cs="Arial"/>
          <w:lang w:val="ru-RU"/>
        </w:rPr>
        <w:t xml:space="preserve"> При противоречие на текстове и условия по настоящия договор и сключеното между страните Рамково споразумение, валидни са тези в настоящия договор</w:t>
      </w:r>
      <w:r w:rsidRPr="00EF2F1E">
        <w:rPr>
          <w:rFonts w:ascii="Arial" w:hAnsi="Arial" w:cs="Arial"/>
          <w:lang w:val="bg-BG"/>
        </w:rPr>
        <w:t>.</w:t>
      </w:r>
    </w:p>
    <w:p w:rsidR="007434F0" w:rsidRPr="00EF2F1E" w:rsidRDefault="007434F0" w:rsidP="007434F0">
      <w:pPr>
        <w:tabs>
          <w:tab w:val="num" w:pos="1080"/>
        </w:tabs>
        <w:jc w:val="both"/>
        <w:rPr>
          <w:rFonts w:ascii="Arial" w:hAnsi="Arial" w:cs="Arial"/>
          <w:b/>
          <w:lang w:val="bg-BG"/>
        </w:rPr>
      </w:pPr>
    </w:p>
    <w:p w:rsidR="007434F0" w:rsidRPr="00EF2F1E" w:rsidRDefault="007434F0" w:rsidP="007434F0">
      <w:pPr>
        <w:tabs>
          <w:tab w:val="num" w:pos="1080"/>
        </w:tabs>
        <w:jc w:val="both"/>
        <w:rPr>
          <w:rFonts w:ascii="Arial" w:hAnsi="Arial" w:cs="Arial"/>
          <w:lang w:val="ru-RU"/>
        </w:rPr>
      </w:pPr>
      <w:r w:rsidRPr="00EF2F1E">
        <w:rPr>
          <w:rFonts w:ascii="Arial" w:hAnsi="Arial" w:cs="Arial"/>
          <w:b/>
          <w:lang w:val="bg-BG"/>
        </w:rPr>
        <w:t>Член 2</w:t>
      </w:r>
      <w:r>
        <w:rPr>
          <w:rFonts w:ascii="Arial" w:hAnsi="Arial" w:cs="Arial"/>
          <w:b/>
          <w:lang w:val="bg-BG"/>
        </w:rPr>
        <w:t>5</w:t>
      </w:r>
      <w:r w:rsidRPr="00EF2F1E">
        <w:rPr>
          <w:rFonts w:ascii="Arial" w:hAnsi="Arial" w:cs="Arial"/>
          <w:b/>
          <w:lang w:val="bg-BG"/>
        </w:rPr>
        <w:t>.</w:t>
      </w:r>
      <w:r w:rsidRPr="00EF2F1E">
        <w:rPr>
          <w:rFonts w:ascii="Arial" w:hAnsi="Arial" w:cs="Arial"/>
          <w:lang w:val="ru-RU"/>
        </w:rPr>
        <w:t xml:space="preserve"> Настоящият договор се състави и подписа в два еднообразни екземпляра по един за всяка една от страните.</w:t>
      </w:r>
    </w:p>
    <w:p w:rsidR="007434F0" w:rsidRPr="00EF2F1E" w:rsidRDefault="007434F0" w:rsidP="007434F0">
      <w:pPr>
        <w:tabs>
          <w:tab w:val="num" w:pos="1080"/>
        </w:tabs>
        <w:jc w:val="both"/>
        <w:rPr>
          <w:rFonts w:ascii="Arial" w:hAnsi="Arial" w:cs="Arial"/>
          <w:b/>
          <w:lang w:val="bg-BG"/>
        </w:rPr>
      </w:pPr>
    </w:p>
    <w:p w:rsidR="007434F0" w:rsidRPr="00BE60D4" w:rsidRDefault="007434F0" w:rsidP="007434F0">
      <w:pPr>
        <w:tabs>
          <w:tab w:val="num" w:pos="1080"/>
        </w:tabs>
        <w:jc w:val="both"/>
        <w:rPr>
          <w:rFonts w:ascii="Arial" w:hAnsi="Arial" w:cs="Arial"/>
          <w:lang w:val="ru-RU"/>
        </w:rPr>
      </w:pPr>
      <w:r w:rsidRPr="00BE60D4">
        <w:rPr>
          <w:rFonts w:ascii="Arial" w:hAnsi="Arial" w:cs="Arial"/>
          <w:b/>
          <w:lang w:val="bg-BG"/>
        </w:rPr>
        <w:t>Член 2</w:t>
      </w:r>
      <w:r>
        <w:rPr>
          <w:rFonts w:ascii="Arial" w:hAnsi="Arial" w:cs="Arial"/>
          <w:b/>
          <w:lang w:val="bg-BG"/>
        </w:rPr>
        <w:t>6</w:t>
      </w:r>
      <w:r w:rsidRPr="00BE60D4">
        <w:rPr>
          <w:rFonts w:ascii="Arial" w:hAnsi="Arial" w:cs="Arial"/>
          <w:b/>
          <w:lang w:val="bg-BG"/>
        </w:rPr>
        <w:t>.</w:t>
      </w:r>
      <w:r w:rsidRPr="00BE60D4">
        <w:rPr>
          <w:rFonts w:ascii="Arial" w:hAnsi="Arial" w:cs="Arial"/>
          <w:lang w:val="ru-RU"/>
        </w:rPr>
        <w:t xml:space="preserve"> Настоящият договор влиза в сила от датата на неговото двустранно подписване от страните. </w:t>
      </w:r>
    </w:p>
    <w:p w:rsidR="007434F0" w:rsidRPr="00EF2F1E" w:rsidRDefault="007434F0" w:rsidP="007434F0">
      <w:pPr>
        <w:tabs>
          <w:tab w:val="num" w:pos="1080"/>
        </w:tabs>
        <w:jc w:val="both"/>
        <w:rPr>
          <w:rFonts w:ascii="Arial" w:hAnsi="Arial" w:cs="Arial"/>
          <w:lang w:val="ru-RU"/>
        </w:rPr>
      </w:pPr>
    </w:p>
    <w:p w:rsidR="007434F0" w:rsidRPr="00EF2F1E" w:rsidRDefault="007434F0" w:rsidP="007434F0">
      <w:pPr>
        <w:tabs>
          <w:tab w:val="left" w:pos="3402"/>
          <w:tab w:val="left" w:pos="3686"/>
        </w:tabs>
        <w:jc w:val="both"/>
        <w:rPr>
          <w:rFonts w:ascii="Arial" w:hAnsi="Arial" w:cs="Arial"/>
          <w:lang w:val="bg-BG"/>
        </w:rPr>
      </w:pPr>
      <w:r w:rsidRPr="003A42D2">
        <w:rPr>
          <w:rFonts w:ascii="Arial" w:hAnsi="Arial" w:cs="Arial"/>
          <w:b/>
          <w:lang w:val="bg-BG"/>
        </w:rPr>
        <w:t>Приложения</w:t>
      </w:r>
      <w:r w:rsidR="00BC3D6B">
        <w:rPr>
          <w:rFonts w:ascii="Arial" w:hAnsi="Arial" w:cs="Arial"/>
          <w:b/>
          <w:lang w:val="bg-BG"/>
        </w:rPr>
        <w:t xml:space="preserve">, </w:t>
      </w:r>
      <w:r w:rsidR="003224C7">
        <w:rPr>
          <w:rFonts w:ascii="Arial" w:hAnsi="Arial" w:cs="Arial"/>
          <w:b/>
          <w:lang w:val="bg-BG"/>
        </w:rPr>
        <w:t>неразделна</w:t>
      </w:r>
      <w:r w:rsidR="00BC3D6B">
        <w:rPr>
          <w:rFonts w:ascii="Arial" w:hAnsi="Arial" w:cs="Arial"/>
          <w:b/>
          <w:lang w:val="bg-BG"/>
        </w:rPr>
        <w:t xml:space="preserve"> част от Договора</w:t>
      </w:r>
      <w:r w:rsidRPr="00EF2F1E">
        <w:rPr>
          <w:rFonts w:ascii="Arial" w:hAnsi="Arial" w:cs="Arial"/>
          <w:lang w:val="bg-BG"/>
        </w:rPr>
        <w:t xml:space="preserve">: </w:t>
      </w:r>
    </w:p>
    <w:p w:rsidR="007434F0" w:rsidRPr="002817B7" w:rsidRDefault="007434F0" w:rsidP="007434F0">
      <w:pPr>
        <w:tabs>
          <w:tab w:val="left" w:pos="3402"/>
          <w:tab w:val="left" w:pos="3686"/>
        </w:tabs>
        <w:jc w:val="both"/>
        <w:rPr>
          <w:rFonts w:ascii="Arial" w:hAnsi="Arial" w:cs="Arial"/>
          <w:lang w:val="bg-BG"/>
        </w:rPr>
      </w:pPr>
      <w:r w:rsidRPr="003A42D2">
        <w:rPr>
          <w:rFonts w:ascii="Arial" w:hAnsi="Arial" w:cs="Arial"/>
          <w:b/>
          <w:lang w:val="bg-BG"/>
        </w:rPr>
        <w:t>Приложение № 1</w:t>
      </w:r>
      <w:r w:rsidRPr="002817B7">
        <w:rPr>
          <w:rFonts w:ascii="Arial" w:hAnsi="Arial" w:cs="Arial"/>
          <w:lang w:val="bg-BG"/>
        </w:rPr>
        <w:t xml:space="preserve"> – Количествено-стойностна сметка;</w:t>
      </w:r>
    </w:p>
    <w:p w:rsidR="007434F0" w:rsidRPr="00EF2F1E" w:rsidRDefault="007434F0" w:rsidP="007434F0">
      <w:pPr>
        <w:tabs>
          <w:tab w:val="left" w:pos="3402"/>
          <w:tab w:val="left" w:pos="3686"/>
        </w:tabs>
        <w:jc w:val="both"/>
        <w:rPr>
          <w:rFonts w:ascii="Arial" w:hAnsi="Arial" w:cs="Arial"/>
          <w:lang w:val="bg-BG"/>
        </w:rPr>
      </w:pPr>
      <w:r w:rsidRPr="003A42D2">
        <w:rPr>
          <w:rFonts w:ascii="Arial" w:hAnsi="Arial" w:cs="Arial"/>
          <w:b/>
          <w:lang w:val="bg-BG"/>
        </w:rPr>
        <w:t>Приложение № 2</w:t>
      </w:r>
      <w:r w:rsidRPr="00EF2F1E">
        <w:rPr>
          <w:rFonts w:ascii="Arial" w:hAnsi="Arial" w:cs="Arial"/>
          <w:lang w:val="bg-BG"/>
        </w:rPr>
        <w:t xml:space="preserve"> – Споразумение за осигуряване на здравословни и безопасни условия на труд;</w:t>
      </w:r>
    </w:p>
    <w:p w:rsidR="007434F0" w:rsidRPr="00EF2F1E" w:rsidRDefault="007434F0" w:rsidP="007434F0">
      <w:pPr>
        <w:tabs>
          <w:tab w:val="left" w:pos="3402"/>
          <w:tab w:val="left" w:pos="3686"/>
        </w:tabs>
        <w:jc w:val="both"/>
        <w:rPr>
          <w:rFonts w:ascii="Arial" w:hAnsi="Arial" w:cs="Arial"/>
          <w:lang w:val="bg-BG"/>
        </w:rPr>
      </w:pPr>
      <w:r w:rsidRPr="003A42D2">
        <w:rPr>
          <w:rFonts w:ascii="Arial" w:hAnsi="Arial" w:cs="Arial"/>
          <w:b/>
          <w:lang w:val="bg-BG"/>
        </w:rPr>
        <w:t>Приложение № 3</w:t>
      </w:r>
      <w:r w:rsidRPr="00EF2F1E">
        <w:rPr>
          <w:rFonts w:ascii="Arial" w:hAnsi="Arial" w:cs="Arial"/>
          <w:lang w:val="bg-BG"/>
        </w:rPr>
        <w:t xml:space="preserve"> – Рамково споразумение</w:t>
      </w:r>
      <w:r>
        <w:rPr>
          <w:rFonts w:ascii="Arial" w:hAnsi="Arial" w:cs="Arial"/>
          <w:lang w:val="bg-BG"/>
        </w:rPr>
        <w:t>.</w:t>
      </w:r>
    </w:p>
    <w:p w:rsidR="007434F0" w:rsidRPr="00EF2F1E" w:rsidRDefault="007434F0" w:rsidP="007434F0">
      <w:pPr>
        <w:tabs>
          <w:tab w:val="left" w:pos="3402"/>
          <w:tab w:val="left" w:pos="3686"/>
        </w:tabs>
        <w:jc w:val="both"/>
        <w:rPr>
          <w:rFonts w:ascii="Arial" w:hAnsi="Arial" w:cs="Arial"/>
          <w:lang w:val="bg-BG"/>
        </w:rPr>
      </w:pPr>
    </w:p>
    <w:p w:rsidR="007434F0" w:rsidRPr="003A42D2" w:rsidRDefault="007434F0" w:rsidP="007434F0">
      <w:pPr>
        <w:tabs>
          <w:tab w:val="left" w:pos="3402"/>
          <w:tab w:val="left" w:pos="3686"/>
        </w:tabs>
        <w:jc w:val="both"/>
        <w:rPr>
          <w:rFonts w:ascii="Arial" w:hAnsi="Arial" w:cs="Arial"/>
          <w:b/>
          <w:lang w:val="bg-BG"/>
        </w:rPr>
      </w:pPr>
      <w:r w:rsidRPr="003A42D2">
        <w:rPr>
          <w:rFonts w:ascii="Arial" w:hAnsi="Arial" w:cs="Arial"/>
          <w:b/>
          <w:lang w:val="bg-BG"/>
        </w:rPr>
        <w:t>Настоящият договор се състави в два еднакви оригинални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7434F0" w:rsidRDefault="007434F0" w:rsidP="007434F0">
      <w:pPr>
        <w:tabs>
          <w:tab w:val="left" w:pos="3402"/>
          <w:tab w:val="left" w:pos="3686"/>
        </w:tabs>
        <w:jc w:val="both"/>
        <w:rPr>
          <w:rFonts w:ascii="Arial" w:hAnsi="Arial" w:cs="Arial"/>
          <w:lang w:val="bg-BG"/>
        </w:rPr>
      </w:pPr>
    </w:p>
    <w:p w:rsidR="007434F0" w:rsidRDefault="007434F0" w:rsidP="007434F0">
      <w:pPr>
        <w:tabs>
          <w:tab w:val="left" w:pos="3402"/>
          <w:tab w:val="left" w:pos="3686"/>
        </w:tabs>
        <w:jc w:val="both"/>
        <w:rPr>
          <w:rFonts w:ascii="Arial" w:hAnsi="Arial" w:cs="Arial"/>
          <w:lang w:val="bg-BG"/>
        </w:rPr>
      </w:pPr>
    </w:p>
    <w:p w:rsidR="007434F0" w:rsidRDefault="007434F0" w:rsidP="007434F0">
      <w:pPr>
        <w:tabs>
          <w:tab w:val="left" w:pos="3402"/>
          <w:tab w:val="left" w:pos="3686"/>
        </w:tabs>
        <w:jc w:val="both"/>
        <w:rPr>
          <w:rFonts w:ascii="Arial" w:hAnsi="Arial" w:cs="Arial"/>
          <w:lang w:val="bg-BG"/>
        </w:rPr>
      </w:pPr>
    </w:p>
    <w:p w:rsidR="007434F0" w:rsidRDefault="007434F0" w:rsidP="007434F0">
      <w:pPr>
        <w:tabs>
          <w:tab w:val="left" w:pos="3402"/>
          <w:tab w:val="left" w:pos="3686"/>
        </w:tabs>
        <w:jc w:val="both"/>
        <w:rPr>
          <w:rFonts w:ascii="Arial" w:hAnsi="Arial" w:cs="Arial"/>
          <w:lang w:val="bg-BG"/>
        </w:rPr>
      </w:pPr>
    </w:p>
    <w:p w:rsidR="007434F0"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tabs>
          <w:tab w:val="left" w:pos="3402"/>
          <w:tab w:val="left" w:pos="3686"/>
        </w:tabs>
        <w:jc w:val="both"/>
        <w:rPr>
          <w:rFonts w:ascii="Arial" w:hAnsi="Arial" w:cs="Arial"/>
          <w:lang w:val="bg-BG"/>
        </w:rPr>
      </w:pPr>
    </w:p>
    <w:p w:rsidR="007434F0" w:rsidRPr="00EF2F1E" w:rsidRDefault="007434F0" w:rsidP="007434F0">
      <w:pPr>
        <w:spacing w:line="360" w:lineRule="auto"/>
        <w:jc w:val="both"/>
        <w:rPr>
          <w:rFonts w:ascii="Arial" w:hAnsi="Arial" w:cs="Arial"/>
          <w:b/>
          <w:lang w:val="bg-BG"/>
        </w:rPr>
      </w:pPr>
      <w:r w:rsidRPr="00EF2F1E">
        <w:rPr>
          <w:rFonts w:ascii="Arial" w:hAnsi="Arial" w:cs="Arial"/>
          <w:b/>
          <w:lang w:val="bg-BG"/>
        </w:rPr>
        <w:t>ВЪЗЛОЖИТЕЛ:........................                                         ИЗПЪЛНИТЕЛ:......................</w:t>
      </w:r>
    </w:p>
    <w:p w:rsidR="007434F0" w:rsidRDefault="007434F0" w:rsidP="00703A26">
      <w:pPr>
        <w:jc w:val="center"/>
        <w:rPr>
          <w:rFonts w:ascii="Arial" w:hAnsi="Arial" w:cs="Arial"/>
          <w:b/>
          <w:bCs/>
          <w:color w:val="FF0000"/>
          <w:lang w:val="bg-BG"/>
        </w:rPr>
      </w:pPr>
    </w:p>
    <w:p w:rsidR="007434F0" w:rsidRDefault="007434F0"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C93C8C" w:rsidRDefault="00C93C8C" w:rsidP="00703A26">
      <w:pPr>
        <w:jc w:val="center"/>
        <w:rPr>
          <w:rFonts w:ascii="Arial" w:hAnsi="Arial" w:cs="Arial"/>
          <w:b/>
          <w:bCs/>
          <w:color w:val="FF0000"/>
          <w:lang w:val="bg-BG"/>
        </w:rPr>
      </w:pPr>
    </w:p>
    <w:p w:rsidR="00D06D12" w:rsidRPr="008C0DEA" w:rsidRDefault="00D06D12" w:rsidP="007A5E6F">
      <w:pPr>
        <w:spacing w:after="120"/>
        <w:jc w:val="both"/>
        <w:rPr>
          <w:rFonts w:ascii="Arial" w:hAnsi="Arial" w:cs="Arial"/>
          <w:color w:val="000000" w:themeColor="text1"/>
          <w:lang w:val="ru-RU" w:eastAsia="bg-BG"/>
        </w:rPr>
      </w:pPr>
      <w:r w:rsidRPr="003A42D2">
        <w:rPr>
          <w:rFonts w:ascii="Arial" w:hAnsi="Arial" w:cs="Arial"/>
          <w:b/>
          <w:color w:val="000000" w:themeColor="text1"/>
          <w:u w:val="single"/>
          <w:lang w:val="ru-RU" w:eastAsia="bg-BG"/>
        </w:rPr>
        <w:t>Забележка</w:t>
      </w:r>
      <w:r w:rsidRPr="00C93C8C">
        <w:rPr>
          <w:rFonts w:ascii="Arial" w:hAnsi="Arial" w:cs="Arial"/>
          <w:color w:val="000000" w:themeColor="text1"/>
          <w:lang w:val="ru-RU" w:eastAsia="bg-BG"/>
        </w:rPr>
        <w:t>:</w:t>
      </w:r>
      <w:r w:rsidRPr="008C0DEA">
        <w:rPr>
          <w:rFonts w:ascii="Arial" w:hAnsi="Arial" w:cs="Arial"/>
          <w:color w:val="000000" w:themeColor="text1"/>
          <w:lang w:val="ru-RU" w:eastAsia="bg-BG"/>
        </w:rPr>
        <w:t xml:space="preserve"> Приложенията се оформят при подписване на договора в съответствие с офертата</w:t>
      </w:r>
      <w:r w:rsidR="009151E6">
        <w:rPr>
          <w:rFonts w:ascii="Arial" w:hAnsi="Arial" w:cs="Arial"/>
          <w:color w:val="000000" w:themeColor="text1"/>
          <w:lang w:val="ru-RU" w:eastAsia="bg-BG"/>
        </w:rPr>
        <w:t xml:space="preserve"> на участника, избран за изпълнител на съответната обособена позиция от предмета на поръчката</w:t>
      </w:r>
      <w:r w:rsidRPr="008C0DEA">
        <w:rPr>
          <w:rFonts w:ascii="Arial" w:hAnsi="Arial" w:cs="Arial"/>
          <w:color w:val="000000" w:themeColor="text1"/>
          <w:lang w:val="ru-RU" w:eastAsia="bg-BG"/>
        </w:rPr>
        <w:t>.</w:t>
      </w:r>
    </w:p>
    <w:p w:rsidR="0039698E" w:rsidRDefault="00D06D12" w:rsidP="0039698E">
      <w:pPr>
        <w:jc w:val="center"/>
        <w:rPr>
          <w:rFonts w:ascii="Arial" w:hAnsi="Arial" w:cs="Arial"/>
          <w:b/>
          <w:sz w:val="22"/>
          <w:szCs w:val="22"/>
          <w:lang w:val="bg-BG" w:eastAsia="bg-BG"/>
        </w:rPr>
      </w:pPr>
      <w:r w:rsidRPr="00D06D12">
        <w:rPr>
          <w:rFonts w:ascii="Arial" w:hAnsi="Arial" w:cs="Arial"/>
          <w:b/>
          <w:sz w:val="22"/>
          <w:szCs w:val="22"/>
          <w:lang w:val="bg-BG" w:eastAsia="bg-BG"/>
        </w:rPr>
        <w:br w:type="page"/>
      </w:r>
    </w:p>
    <w:p w:rsidR="0039698E" w:rsidRDefault="0039698E" w:rsidP="0039698E">
      <w:pPr>
        <w:jc w:val="center"/>
        <w:rPr>
          <w:rFonts w:ascii="Arial" w:hAnsi="Arial" w:cs="Arial"/>
          <w:b/>
          <w:sz w:val="22"/>
          <w:szCs w:val="22"/>
          <w:lang w:val="bg-BG" w:eastAsia="bg-BG"/>
        </w:rPr>
      </w:pPr>
    </w:p>
    <w:p w:rsidR="005D411F" w:rsidRPr="005D411F" w:rsidRDefault="006E7CA1" w:rsidP="0039698E">
      <w:pPr>
        <w:jc w:val="center"/>
        <w:rPr>
          <w:rFonts w:ascii="Arial" w:hAnsi="Arial" w:cs="Arial"/>
          <w:b/>
          <w:u w:val="single"/>
        </w:rPr>
      </w:pPr>
      <w:r>
        <w:rPr>
          <w:rFonts w:ascii="Arial" w:hAnsi="Arial" w:cs="Arial"/>
          <w:b/>
          <w:bCs/>
          <w:iCs/>
          <w:u w:val="single"/>
          <w:lang w:val="bg-BG"/>
        </w:rPr>
        <w:t>Х</w:t>
      </w:r>
      <w:r w:rsidR="005D411F" w:rsidRPr="005D411F">
        <w:rPr>
          <w:rFonts w:ascii="Arial" w:hAnsi="Arial" w:cs="Arial"/>
          <w:b/>
          <w:bCs/>
          <w:iCs/>
          <w:u w:val="single"/>
          <w:lang w:val="bg-BG"/>
        </w:rPr>
        <w:t xml:space="preserve">. </w:t>
      </w:r>
      <w:r w:rsidR="005D411F" w:rsidRPr="005D411F">
        <w:rPr>
          <w:rFonts w:ascii="Arial" w:hAnsi="Arial" w:cs="Arial"/>
          <w:b/>
          <w:u w:val="single"/>
          <w:lang w:val="be-BY"/>
        </w:rPr>
        <w:t>ПРОЕКТ НА СПОРАЗУМЕНИЕ ЗА ОСИГУРЯВАНЕ НА ЗДРАВОСЛОВНИ И БЕЗОПАСНИ УСЛОВИЯ НА ТРУД</w:t>
      </w:r>
    </w:p>
    <w:p w:rsidR="005D411F" w:rsidRPr="005D411F" w:rsidRDefault="005D411F" w:rsidP="0039698E">
      <w:pPr>
        <w:pStyle w:val="BodyTextContract"/>
        <w:spacing w:after="0"/>
        <w:ind w:left="0" w:firstLine="0"/>
        <w:jc w:val="left"/>
        <w:rPr>
          <w:rFonts w:cs="Arial"/>
          <w:b/>
          <w:sz w:val="20"/>
          <w:szCs w:val="20"/>
        </w:rPr>
      </w:pPr>
    </w:p>
    <w:p w:rsidR="005D411F" w:rsidRDefault="005D411F" w:rsidP="0039698E">
      <w:pPr>
        <w:jc w:val="center"/>
        <w:rPr>
          <w:rFonts w:ascii="Arial" w:hAnsi="Arial" w:cs="Arial"/>
          <w:b/>
          <w:sz w:val="22"/>
          <w:szCs w:val="22"/>
          <w:u w:val="single"/>
          <w:lang w:val="bg-BG" w:eastAsia="bg-BG"/>
        </w:rPr>
      </w:pPr>
    </w:p>
    <w:p w:rsidR="00A42774" w:rsidRPr="00512AEF" w:rsidRDefault="00A42774" w:rsidP="00A42774">
      <w:pPr>
        <w:jc w:val="center"/>
        <w:rPr>
          <w:rFonts w:ascii="Arial" w:hAnsi="Arial" w:cs="Arial"/>
          <w:b/>
          <w:lang w:val="bg-BG" w:eastAsia="bg-BG"/>
        </w:rPr>
      </w:pPr>
      <w:r w:rsidRPr="00512AEF">
        <w:rPr>
          <w:rFonts w:ascii="Arial" w:hAnsi="Arial" w:cs="Arial"/>
          <w:b/>
          <w:lang w:val="bg-BG" w:eastAsia="bg-BG"/>
        </w:rPr>
        <w:t>СПОРАЗУМЕНИЕ</w:t>
      </w:r>
    </w:p>
    <w:p w:rsidR="00A42774" w:rsidRPr="00512AEF" w:rsidRDefault="00A42774" w:rsidP="00A42774">
      <w:pPr>
        <w:tabs>
          <w:tab w:val="right" w:pos="8640"/>
        </w:tabs>
        <w:jc w:val="center"/>
        <w:rPr>
          <w:rFonts w:ascii="Arial" w:hAnsi="Arial" w:cs="Arial"/>
          <w:b/>
          <w:spacing w:val="-2"/>
          <w:lang w:val="bg-BG"/>
        </w:rPr>
      </w:pPr>
      <w:r w:rsidRPr="00512AEF">
        <w:rPr>
          <w:rFonts w:ascii="Arial" w:hAnsi="Arial" w:cs="Arial"/>
          <w:b/>
          <w:spacing w:val="-2"/>
          <w:lang w:val="bg-BG"/>
        </w:rPr>
        <w:t xml:space="preserve">за осигуряване на здравословни и безопасни условия на труд </w:t>
      </w:r>
    </w:p>
    <w:p w:rsidR="00A42774" w:rsidRPr="00512AEF" w:rsidRDefault="00A42774" w:rsidP="00A42774">
      <w:pPr>
        <w:jc w:val="center"/>
        <w:rPr>
          <w:rFonts w:ascii="Arial" w:eastAsia="Batang" w:hAnsi="Arial" w:cs="Arial"/>
          <w:b/>
          <w:sz w:val="22"/>
          <w:szCs w:val="22"/>
          <w:lang w:val="bg-BG"/>
        </w:rPr>
      </w:pPr>
    </w:p>
    <w:p w:rsidR="00A42774" w:rsidRPr="00512AEF" w:rsidRDefault="00A42774" w:rsidP="00A42774">
      <w:pPr>
        <w:jc w:val="both"/>
        <w:rPr>
          <w:rFonts w:ascii="Arial" w:hAnsi="Arial" w:cs="Arial"/>
          <w:lang w:val="ru-RU" w:eastAsia="bg-BG"/>
        </w:rPr>
      </w:pPr>
      <w:r w:rsidRPr="00512AEF">
        <w:rPr>
          <w:rFonts w:ascii="Arial" w:hAnsi="Arial" w:cs="Arial"/>
          <w:lang w:val="ru-RU" w:eastAsia="bg-BG"/>
        </w:rPr>
        <w:t>Днес</w:t>
      </w:r>
      <w:r w:rsidR="00487371">
        <w:rPr>
          <w:rFonts w:ascii="Arial" w:hAnsi="Arial" w:cs="Arial"/>
          <w:lang w:val="ru-RU" w:eastAsia="bg-BG"/>
        </w:rPr>
        <w:t>,</w:t>
      </w:r>
      <w:r w:rsidRPr="00512AEF">
        <w:rPr>
          <w:rFonts w:ascii="Arial" w:hAnsi="Arial" w:cs="Arial"/>
          <w:lang w:val="ru-RU" w:eastAsia="bg-BG"/>
        </w:rPr>
        <w:t xml:space="preserve"> </w:t>
      </w:r>
      <w:r w:rsidRPr="003A42D2">
        <w:rPr>
          <w:rFonts w:ascii="Arial" w:hAnsi="Arial" w:cs="Arial"/>
          <w:b/>
          <w:lang w:val="ru-RU" w:eastAsia="bg-BG"/>
        </w:rPr>
        <w:t>............... 20</w:t>
      </w:r>
      <w:r w:rsidR="006E7CA1" w:rsidRPr="003A42D2">
        <w:rPr>
          <w:rFonts w:ascii="Arial" w:hAnsi="Arial" w:cs="Arial"/>
          <w:b/>
          <w:lang w:val="ru-RU" w:eastAsia="bg-BG"/>
        </w:rPr>
        <w:t>1</w:t>
      </w:r>
      <w:r w:rsidR="00C47DB7" w:rsidRPr="003A42D2">
        <w:rPr>
          <w:rFonts w:ascii="Arial" w:hAnsi="Arial" w:cs="Arial"/>
          <w:b/>
          <w:lang w:val="ru-RU" w:eastAsia="bg-BG"/>
        </w:rPr>
        <w:t>7</w:t>
      </w:r>
      <w:r w:rsidRPr="003A42D2">
        <w:rPr>
          <w:rFonts w:ascii="Arial" w:hAnsi="Arial" w:cs="Arial"/>
          <w:b/>
          <w:lang w:val="ru-RU" w:eastAsia="bg-BG"/>
        </w:rPr>
        <w:t xml:space="preserve"> година</w:t>
      </w:r>
      <w:r w:rsidRPr="00512AEF">
        <w:rPr>
          <w:rFonts w:ascii="Arial" w:hAnsi="Arial" w:cs="Arial"/>
          <w:lang w:val="ru-RU" w:eastAsia="bg-BG"/>
        </w:rPr>
        <w:t xml:space="preserve">, в гр. София, България, се подписа настоящото споразумение, </w:t>
      </w:r>
      <w:r w:rsidR="00487371">
        <w:rPr>
          <w:rFonts w:ascii="Arial" w:hAnsi="Arial" w:cs="Arial"/>
          <w:lang w:val="ru-RU" w:eastAsia="bg-BG"/>
        </w:rPr>
        <w:t xml:space="preserve">което е </w:t>
      </w:r>
      <w:r w:rsidRPr="00512AEF">
        <w:rPr>
          <w:rFonts w:ascii="Arial" w:hAnsi="Arial" w:cs="Arial"/>
          <w:lang w:val="ru-RU" w:eastAsia="bg-BG"/>
        </w:rPr>
        <w:t xml:space="preserve">неразделна част от </w:t>
      </w:r>
      <w:r w:rsidR="00487371" w:rsidRPr="00512AEF">
        <w:rPr>
          <w:rFonts w:ascii="Arial" w:hAnsi="Arial" w:cs="Arial"/>
          <w:lang w:val="ru-RU" w:eastAsia="bg-BG"/>
        </w:rPr>
        <w:t xml:space="preserve">Договор </w:t>
      </w:r>
      <w:r w:rsidRPr="00512AEF">
        <w:rPr>
          <w:rFonts w:ascii="Arial" w:hAnsi="Arial" w:cs="Arial"/>
          <w:spacing w:val="-2"/>
          <w:lang w:val="bg-BG"/>
        </w:rPr>
        <w:t>№ ____________/_______._______. 20….. година</w:t>
      </w:r>
      <w:r w:rsidR="00F42FF1">
        <w:rPr>
          <w:rFonts w:ascii="Arial" w:hAnsi="Arial" w:cs="Arial"/>
          <w:spacing w:val="-2"/>
          <w:lang w:val="bg-BG"/>
        </w:rPr>
        <w:t xml:space="preserve"> (по-нататък за краткост „</w:t>
      </w:r>
      <w:r w:rsidR="00F42FF1" w:rsidRPr="003A42D2">
        <w:rPr>
          <w:rFonts w:ascii="Arial" w:hAnsi="Arial" w:cs="Arial"/>
          <w:b/>
          <w:spacing w:val="-2"/>
          <w:lang w:val="bg-BG"/>
        </w:rPr>
        <w:t>Договора</w:t>
      </w:r>
      <w:r w:rsidR="00F42FF1">
        <w:rPr>
          <w:rFonts w:ascii="Arial" w:hAnsi="Arial" w:cs="Arial"/>
          <w:spacing w:val="-2"/>
          <w:lang w:val="bg-BG"/>
        </w:rPr>
        <w:t>“)</w:t>
      </w:r>
      <w:r w:rsidR="00487371">
        <w:rPr>
          <w:rFonts w:ascii="Arial" w:hAnsi="Arial" w:cs="Arial"/>
          <w:spacing w:val="-2"/>
          <w:lang w:val="bg-BG"/>
        </w:rPr>
        <w:t>, сключен въз основа на</w:t>
      </w:r>
      <w:r w:rsidRPr="00512AEF">
        <w:rPr>
          <w:rFonts w:ascii="Arial" w:hAnsi="Arial" w:cs="Arial"/>
          <w:spacing w:val="-2"/>
          <w:lang w:val="bg-BG"/>
        </w:rPr>
        <w:t xml:space="preserve"> </w:t>
      </w:r>
      <w:r w:rsidR="00487371" w:rsidRPr="00512AEF">
        <w:rPr>
          <w:rFonts w:ascii="Arial" w:hAnsi="Arial" w:cs="Arial"/>
          <w:spacing w:val="-2"/>
          <w:lang w:val="bg-BG"/>
        </w:rPr>
        <w:t xml:space="preserve">Рамково </w:t>
      </w:r>
      <w:r w:rsidRPr="00512AEF">
        <w:rPr>
          <w:rFonts w:ascii="Arial" w:hAnsi="Arial" w:cs="Arial"/>
          <w:spacing w:val="-2"/>
          <w:lang w:val="bg-BG"/>
        </w:rPr>
        <w:t>споразумение № ______________/_______._______. 20….. година</w:t>
      </w:r>
      <w:r w:rsidR="00F42FF1">
        <w:rPr>
          <w:rFonts w:ascii="Arial" w:hAnsi="Arial" w:cs="Arial"/>
          <w:spacing w:val="-2"/>
          <w:lang w:val="bg-BG"/>
        </w:rPr>
        <w:t xml:space="preserve"> (по-нататък за краткост „</w:t>
      </w:r>
      <w:r w:rsidR="00F42FF1" w:rsidRPr="003A42D2">
        <w:rPr>
          <w:rFonts w:ascii="Arial" w:hAnsi="Arial" w:cs="Arial"/>
          <w:b/>
          <w:spacing w:val="-2"/>
          <w:lang w:val="bg-BG"/>
        </w:rPr>
        <w:t>Рамковото споразумение</w:t>
      </w:r>
      <w:r w:rsidR="00F42FF1">
        <w:rPr>
          <w:rFonts w:ascii="Arial" w:hAnsi="Arial" w:cs="Arial"/>
          <w:spacing w:val="-2"/>
          <w:lang w:val="bg-BG"/>
        </w:rPr>
        <w:t>“)</w:t>
      </w:r>
      <w:r w:rsidR="00487371">
        <w:rPr>
          <w:rFonts w:ascii="Arial" w:hAnsi="Arial" w:cs="Arial"/>
          <w:spacing w:val="-2"/>
          <w:lang w:val="bg-BG"/>
        </w:rPr>
        <w:t>,</w:t>
      </w:r>
      <w:r w:rsidRPr="00512AEF">
        <w:rPr>
          <w:rFonts w:ascii="Arial" w:hAnsi="Arial" w:cs="Arial"/>
          <w:lang w:val="ru-RU" w:eastAsia="bg-BG"/>
        </w:rPr>
        <w:t xml:space="preserve"> между:</w:t>
      </w:r>
    </w:p>
    <w:p w:rsidR="00A42774" w:rsidRPr="00512AEF" w:rsidRDefault="00A42774" w:rsidP="00A42774">
      <w:pPr>
        <w:jc w:val="both"/>
        <w:rPr>
          <w:rFonts w:ascii="Arial" w:hAnsi="Arial" w:cs="Arial"/>
          <w:lang w:val="ru-RU" w:eastAsia="bg-BG"/>
        </w:rPr>
      </w:pPr>
    </w:p>
    <w:p w:rsidR="00A42774" w:rsidRPr="00512AEF" w:rsidRDefault="00487371" w:rsidP="00A42774">
      <w:pPr>
        <w:jc w:val="both"/>
        <w:rPr>
          <w:rFonts w:ascii="Arial" w:hAnsi="Arial" w:cs="Arial"/>
          <w:lang w:val="ru-RU" w:eastAsia="bg-BG"/>
        </w:rPr>
      </w:pPr>
      <w:r>
        <w:rPr>
          <w:rFonts w:ascii="Arial" w:hAnsi="Arial" w:cs="Arial"/>
          <w:b/>
          <w:lang w:val="ru-RU" w:eastAsia="bg-BG"/>
        </w:rPr>
        <w:t xml:space="preserve">(1). </w:t>
      </w:r>
      <w:r w:rsidR="00A42774" w:rsidRPr="00512AEF">
        <w:rPr>
          <w:rFonts w:ascii="Arial" w:hAnsi="Arial" w:cs="Arial"/>
          <w:b/>
          <w:lang w:val="ru-RU" w:eastAsia="bg-BG"/>
        </w:rPr>
        <w:t>„ЧЕЗ Разпределение България” АД</w:t>
      </w:r>
      <w:r w:rsidR="00A42774" w:rsidRPr="00512AEF">
        <w:rPr>
          <w:rFonts w:ascii="Arial" w:hAnsi="Arial" w:cs="Arial"/>
          <w:lang w:val="ru-RU" w:eastAsia="bg-BG"/>
        </w:rPr>
        <w:t>, представлявано от ……………………………………………… - ............................</w:t>
      </w:r>
      <w:r w:rsidR="00E526A3">
        <w:rPr>
          <w:rFonts w:ascii="Arial" w:hAnsi="Arial" w:cs="Arial"/>
          <w:lang w:val="ru-RU" w:eastAsia="bg-BG"/>
        </w:rPr>
        <w:t xml:space="preserve">............................., </w:t>
      </w:r>
      <w:r w:rsidR="00A42774" w:rsidRPr="00512AEF">
        <w:rPr>
          <w:rFonts w:ascii="Arial" w:hAnsi="Arial" w:cs="Arial"/>
          <w:lang w:val="ru-RU" w:eastAsia="bg-BG"/>
        </w:rPr>
        <w:t>наричано за краткост “</w:t>
      </w:r>
      <w:r w:rsidR="00A42774" w:rsidRPr="003A42D2">
        <w:rPr>
          <w:rFonts w:ascii="Arial" w:hAnsi="Arial" w:cs="Arial"/>
          <w:b/>
          <w:lang w:val="ru-RU" w:eastAsia="bg-BG"/>
        </w:rPr>
        <w:t>Възложител</w:t>
      </w:r>
      <w:r w:rsidR="00A42774" w:rsidRPr="00512AEF">
        <w:rPr>
          <w:rFonts w:ascii="Arial" w:hAnsi="Arial" w:cs="Arial"/>
          <w:lang w:val="ru-RU" w:eastAsia="bg-BG"/>
        </w:rPr>
        <w:t>”</w:t>
      </w:r>
      <w:r>
        <w:rPr>
          <w:rFonts w:ascii="Arial" w:hAnsi="Arial" w:cs="Arial"/>
          <w:lang w:val="ru-RU" w:eastAsia="bg-BG"/>
        </w:rPr>
        <w:t>,</w:t>
      </w:r>
      <w:r w:rsidR="00A42774" w:rsidRPr="00512AEF">
        <w:rPr>
          <w:rFonts w:ascii="Arial" w:hAnsi="Arial" w:cs="Arial"/>
          <w:lang w:val="ru-RU" w:eastAsia="bg-BG"/>
        </w:rPr>
        <w:t xml:space="preserve"> </w:t>
      </w:r>
    </w:p>
    <w:p w:rsidR="00A42774" w:rsidRPr="00512AEF" w:rsidRDefault="00A42774" w:rsidP="00A42774">
      <w:pPr>
        <w:spacing w:before="120" w:after="120"/>
        <w:jc w:val="both"/>
        <w:rPr>
          <w:rFonts w:ascii="Arial" w:hAnsi="Arial" w:cs="Arial"/>
          <w:b/>
          <w:lang w:val="ru-RU" w:eastAsia="bg-BG"/>
        </w:rPr>
      </w:pPr>
      <w:r w:rsidRPr="00512AEF">
        <w:rPr>
          <w:rFonts w:ascii="Arial" w:hAnsi="Arial" w:cs="Arial"/>
          <w:b/>
          <w:lang w:val="ru-RU" w:eastAsia="bg-BG"/>
        </w:rPr>
        <w:t xml:space="preserve">и </w:t>
      </w:r>
    </w:p>
    <w:p w:rsidR="00487371" w:rsidRDefault="00487371" w:rsidP="00A42774">
      <w:pPr>
        <w:jc w:val="both"/>
        <w:rPr>
          <w:rFonts w:ascii="Arial" w:hAnsi="Arial" w:cs="Arial"/>
          <w:lang w:val="ru-RU" w:eastAsia="bg-BG"/>
        </w:rPr>
      </w:pPr>
      <w:r w:rsidRPr="003A42D2">
        <w:rPr>
          <w:rFonts w:ascii="Arial" w:hAnsi="Arial" w:cs="Arial"/>
          <w:b/>
          <w:lang w:val="ru-RU" w:eastAsia="bg-BG"/>
        </w:rPr>
        <w:t>(2).</w:t>
      </w:r>
      <w:r>
        <w:rPr>
          <w:rFonts w:ascii="Arial" w:hAnsi="Arial" w:cs="Arial"/>
          <w:lang w:val="ru-RU" w:eastAsia="bg-BG"/>
        </w:rPr>
        <w:t xml:space="preserve"> </w:t>
      </w:r>
      <w:r w:rsidR="00A42774" w:rsidRPr="00512AEF">
        <w:rPr>
          <w:rFonts w:ascii="Arial" w:hAnsi="Arial" w:cs="Arial"/>
          <w:lang w:val="ru-RU" w:eastAsia="bg-BG"/>
        </w:rPr>
        <w:t>....................................................................................................................................., представлявано от .................</w:t>
      </w:r>
      <w:r w:rsidR="00E526A3">
        <w:rPr>
          <w:rFonts w:ascii="Arial" w:hAnsi="Arial" w:cs="Arial"/>
          <w:lang w:val="ru-RU" w:eastAsia="bg-BG"/>
        </w:rPr>
        <w:t xml:space="preserve">........................... - </w:t>
      </w:r>
      <w:r w:rsidR="00A42774" w:rsidRPr="00512AEF">
        <w:rPr>
          <w:rFonts w:ascii="Arial" w:hAnsi="Arial" w:cs="Arial"/>
          <w:lang w:val="ru-RU" w:eastAsia="bg-BG"/>
        </w:rPr>
        <w:t>................................................. наричано за краткост “</w:t>
      </w:r>
      <w:r w:rsidR="00A42774" w:rsidRPr="003A42D2">
        <w:rPr>
          <w:rFonts w:ascii="Arial" w:hAnsi="Arial" w:cs="Arial"/>
          <w:b/>
          <w:lang w:val="ru-RU" w:eastAsia="bg-BG"/>
        </w:rPr>
        <w:t>Изпълнител</w:t>
      </w:r>
      <w:r w:rsidR="00A42774" w:rsidRPr="00512AEF">
        <w:rPr>
          <w:rFonts w:ascii="Arial" w:hAnsi="Arial" w:cs="Arial"/>
          <w:lang w:val="ru-RU" w:eastAsia="bg-BG"/>
        </w:rPr>
        <w:t xml:space="preserve">”, </w:t>
      </w:r>
    </w:p>
    <w:p w:rsidR="00487371" w:rsidRDefault="00487371" w:rsidP="00A42774">
      <w:pPr>
        <w:jc w:val="both"/>
        <w:rPr>
          <w:rFonts w:ascii="Arial" w:hAnsi="Arial" w:cs="Arial"/>
          <w:lang w:val="ru-RU" w:eastAsia="bg-BG"/>
        </w:rPr>
      </w:pPr>
    </w:p>
    <w:p w:rsidR="00A42774" w:rsidRPr="0034049F" w:rsidRDefault="00F42FF1" w:rsidP="00A42774">
      <w:pPr>
        <w:jc w:val="both"/>
        <w:rPr>
          <w:rFonts w:ascii="Arial" w:hAnsi="Arial" w:cs="Arial"/>
          <w:lang w:val="bg-BG" w:eastAsia="bg-BG"/>
        </w:rPr>
      </w:pPr>
      <w:r>
        <w:rPr>
          <w:rFonts w:ascii="Arial" w:hAnsi="Arial" w:cs="Arial"/>
          <w:lang w:val="ru-RU" w:eastAsia="bg-BG"/>
        </w:rPr>
        <w:t>по силата на което се уреждат правата и</w:t>
      </w:r>
      <w:r w:rsidR="00A42774" w:rsidRPr="00512AEF">
        <w:rPr>
          <w:rFonts w:ascii="Arial" w:eastAsia="Batang" w:hAnsi="Arial" w:cs="Arial"/>
          <w:lang w:val="ru-RU" w:eastAsia="bg-BG"/>
        </w:rPr>
        <w:t xml:space="preserve"> задълженията на страните </w:t>
      </w:r>
      <w:r>
        <w:rPr>
          <w:rFonts w:ascii="Arial" w:eastAsia="Batang" w:hAnsi="Arial" w:cs="Arial"/>
          <w:lang w:val="ru-RU" w:eastAsia="bg-BG"/>
        </w:rPr>
        <w:t xml:space="preserve">във връзка с обезпечаването на безопасните и здравословни условия на труд във връзка с изпълнението на Договора </w:t>
      </w:r>
      <w:r w:rsidR="00A42774" w:rsidRPr="00512AEF">
        <w:rPr>
          <w:rFonts w:ascii="Arial" w:eastAsia="Batang" w:hAnsi="Arial" w:cs="Arial"/>
          <w:lang w:val="ru-RU" w:eastAsia="bg-BG"/>
        </w:rPr>
        <w:t>и координиране</w:t>
      </w:r>
      <w:r>
        <w:rPr>
          <w:rFonts w:ascii="Arial" w:eastAsia="Batang" w:hAnsi="Arial" w:cs="Arial"/>
          <w:lang w:val="ru-RU" w:eastAsia="bg-BG"/>
        </w:rPr>
        <w:t>то</w:t>
      </w:r>
      <w:r w:rsidR="00A42774" w:rsidRPr="00512AEF">
        <w:rPr>
          <w:rFonts w:ascii="Arial" w:eastAsia="Batang" w:hAnsi="Arial" w:cs="Arial"/>
          <w:lang w:val="ru-RU" w:eastAsia="bg-BG"/>
        </w:rPr>
        <w:t xml:space="preserve"> на мерките за осигуряване на безопасността на труда при </w:t>
      </w:r>
      <w:r w:rsidR="0034049F">
        <w:rPr>
          <w:rFonts w:ascii="Arial" w:eastAsia="Batang" w:hAnsi="Arial" w:cs="Arial"/>
          <w:lang w:val="ru-RU" w:eastAsia="bg-BG"/>
        </w:rPr>
        <w:t>и</w:t>
      </w:r>
      <w:r w:rsidR="0034049F" w:rsidRPr="005E0981">
        <w:rPr>
          <w:rFonts w:ascii="Arial" w:hAnsi="Arial" w:cs="Arial"/>
          <w:szCs w:val="18"/>
          <w:lang w:val="bg-BG"/>
        </w:rPr>
        <w:t xml:space="preserve">зготвяне на цялостна проектна документация за изграждане, реконструкция, ремонт и нови </w:t>
      </w:r>
      <w:r w:rsidR="0034049F" w:rsidRPr="00DF1A80">
        <w:rPr>
          <w:rFonts w:ascii="Arial" w:hAnsi="Arial" w:cs="Arial"/>
          <w:szCs w:val="18"/>
          <w:lang w:val="bg-BG"/>
        </w:rPr>
        <w:t>присъединявания, чрез кабелни и въздушни линии СрН и НН на територията на Направление София област и Плевен</w:t>
      </w:r>
      <w:r w:rsidR="0034049F">
        <w:rPr>
          <w:rFonts w:ascii="Arial" w:hAnsi="Arial" w:cs="Arial"/>
          <w:szCs w:val="18"/>
          <w:lang w:val="bg-BG"/>
        </w:rPr>
        <w:t xml:space="preserve">, реф. № </w:t>
      </w:r>
      <w:r w:rsidR="00C47DB7" w:rsidRPr="00831C4F">
        <w:rPr>
          <w:rFonts w:ascii="Arial" w:hAnsi="Arial" w:cs="Arial"/>
          <w:lang w:val="ru-RU"/>
        </w:rPr>
        <w:t>PP</w:t>
      </w:r>
      <w:r w:rsidR="00C47DB7" w:rsidRPr="00831C4F">
        <w:rPr>
          <w:rFonts w:ascii="Arial" w:hAnsi="Arial" w:cs="Arial"/>
          <w:lang w:val="en-US"/>
        </w:rPr>
        <w:t>S</w:t>
      </w:r>
      <w:r w:rsidR="00C47DB7" w:rsidRPr="00831C4F">
        <w:rPr>
          <w:rFonts w:ascii="Arial" w:hAnsi="Arial" w:cs="Arial"/>
          <w:lang w:val="ru-RU"/>
        </w:rPr>
        <w:t xml:space="preserve"> </w:t>
      </w:r>
      <w:r w:rsidR="00C47DB7">
        <w:rPr>
          <w:rFonts w:ascii="Arial" w:hAnsi="Arial" w:cs="Arial"/>
          <w:lang w:val="ru-RU"/>
        </w:rPr>
        <w:t>17-</w:t>
      </w:r>
      <w:r w:rsidR="00C47DB7">
        <w:rPr>
          <w:rFonts w:ascii="Arial" w:hAnsi="Arial" w:cs="Arial"/>
          <w:lang w:val="bg-BG"/>
        </w:rPr>
        <w:t>100</w:t>
      </w:r>
      <w:r>
        <w:rPr>
          <w:rFonts w:ascii="Arial" w:hAnsi="Arial" w:cs="Arial"/>
          <w:lang w:val="bg-BG"/>
        </w:rPr>
        <w:t xml:space="preserve"> по описа на Възложителя</w:t>
      </w:r>
      <w:r w:rsidR="00FD0A4B">
        <w:rPr>
          <w:rFonts w:ascii="Arial" w:hAnsi="Arial" w:cs="Arial"/>
          <w:lang w:val="bg-BG"/>
        </w:rPr>
        <w:t>.</w:t>
      </w:r>
    </w:p>
    <w:p w:rsidR="00A42774" w:rsidRPr="00512AEF" w:rsidRDefault="00A42774" w:rsidP="00A42774">
      <w:pPr>
        <w:jc w:val="both"/>
        <w:rPr>
          <w:rFonts w:ascii="Arial" w:hAnsi="Arial" w:cs="Arial"/>
          <w:lang w:val="ru-RU" w:eastAsia="bg-BG"/>
        </w:rPr>
      </w:pPr>
    </w:p>
    <w:p w:rsidR="00A42774" w:rsidRPr="00512AEF" w:rsidRDefault="00A42774" w:rsidP="00A42774">
      <w:pPr>
        <w:jc w:val="both"/>
        <w:rPr>
          <w:rFonts w:ascii="Arial" w:hAnsi="Arial" w:cs="Arial"/>
          <w:b/>
          <w:lang w:val="ru-RU" w:eastAsia="bg-BG"/>
        </w:rPr>
      </w:pPr>
      <w:r w:rsidRPr="00512AEF">
        <w:rPr>
          <w:rFonts w:ascii="Arial" w:hAnsi="Arial" w:cs="Arial"/>
          <w:b/>
          <w:lang w:val="ru-RU" w:eastAsia="bg-BG"/>
        </w:rPr>
        <w:t>І. Общи положения:</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1.</w:t>
      </w:r>
      <w:r w:rsidRPr="00512AEF">
        <w:rPr>
          <w:rFonts w:ascii="Arial" w:hAnsi="Arial" w:cs="Arial"/>
          <w:lang w:val="ru-RU" w:eastAsia="bg-BG"/>
        </w:rPr>
        <w:t xml:space="preserve"> Настоящото споразумение се подписва на основание</w:t>
      </w:r>
      <w:r w:rsidR="00F42FF1">
        <w:rPr>
          <w:rFonts w:ascii="Arial" w:hAnsi="Arial" w:cs="Arial"/>
          <w:lang w:val="ru-RU" w:eastAsia="bg-BG"/>
        </w:rPr>
        <w:t xml:space="preserve"> и във връзка със следните нормативни или подзаконови нормативни или административни актове, както следва</w:t>
      </w:r>
      <w:r w:rsidRPr="00512AEF">
        <w:rPr>
          <w:rFonts w:ascii="Arial" w:hAnsi="Arial" w:cs="Arial"/>
          <w:lang w:val="ru-RU" w:eastAsia="bg-BG"/>
        </w:rPr>
        <w:t>:</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1.1.</w:t>
      </w:r>
      <w:r w:rsidRPr="00512AEF">
        <w:rPr>
          <w:rFonts w:ascii="Arial" w:hAnsi="Arial" w:cs="Arial"/>
          <w:lang w:val="ru-RU" w:eastAsia="bg-BG"/>
        </w:rPr>
        <w:t xml:space="preserve">  Закона за здравословни и безопасни условия на труд (обн. Д.</w:t>
      </w:r>
      <w:r w:rsidR="00F42FF1" w:rsidRPr="00512AEF">
        <w:rPr>
          <w:rFonts w:ascii="Arial" w:hAnsi="Arial" w:cs="Arial"/>
          <w:lang w:val="ru-RU" w:eastAsia="bg-BG"/>
        </w:rPr>
        <w:t>В</w:t>
      </w:r>
      <w:r w:rsidRPr="00512AEF">
        <w:rPr>
          <w:rFonts w:ascii="Arial" w:hAnsi="Arial" w:cs="Arial"/>
          <w:lang w:val="ru-RU" w:eastAsia="bg-BG"/>
        </w:rPr>
        <w:t>. бр.</w:t>
      </w:r>
      <w:r w:rsidR="00F42FF1">
        <w:rPr>
          <w:rFonts w:ascii="Arial" w:hAnsi="Arial" w:cs="Arial"/>
          <w:lang w:val="ru-RU" w:eastAsia="bg-BG"/>
        </w:rPr>
        <w:t xml:space="preserve"> </w:t>
      </w:r>
      <w:r w:rsidRPr="00512AEF">
        <w:rPr>
          <w:rFonts w:ascii="Arial" w:hAnsi="Arial" w:cs="Arial"/>
          <w:lang w:val="ru-RU" w:eastAsia="bg-BG"/>
        </w:rPr>
        <w:t>124/</w:t>
      </w:r>
      <w:r w:rsidR="00F42FF1">
        <w:rPr>
          <w:rFonts w:ascii="Arial" w:hAnsi="Arial" w:cs="Arial"/>
          <w:lang w:val="ru-RU" w:eastAsia="bg-BG"/>
        </w:rPr>
        <w:t xml:space="preserve"> </w:t>
      </w:r>
      <w:r w:rsidRPr="00512AEF">
        <w:rPr>
          <w:rFonts w:ascii="Arial" w:hAnsi="Arial" w:cs="Arial"/>
          <w:lang w:val="ru-RU" w:eastAsia="bg-BG"/>
        </w:rPr>
        <w:t>1997</w:t>
      </w:r>
      <w:r w:rsidR="00221C71">
        <w:rPr>
          <w:rFonts w:ascii="Arial" w:hAnsi="Arial" w:cs="Arial"/>
          <w:lang w:val="ru-RU" w:eastAsia="bg-BG"/>
        </w:rPr>
        <w:t xml:space="preserve"> </w:t>
      </w:r>
      <w:r w:rsidRPr="00512AEF">
        <w:rPr>
          <w:rFonts w:ascii="Arial" w:hAnsi="Arial" w:cs="Arial"/>
          <w:lang w:val="ru-RU" w:eastAsia="bg-BG"/>
        </w:rPr>
        <w:t>г.</w:t>
      </w:r>
      <w:r w:rsidR="00F42FF1">
        <w:rPr>
          <w:rFonts w:ascii="Arial" w:hAnsi="Arial" w:cs="Arial"/>
          <w:lang w:val="ru-RU" w:eastAsia="bg-BG"/>
        </w:rPr>
        <w:t>,</w:t>
      </w:r>
      <w:r w:rsidRPr="00512AEF">
        <w:rPr>
          <w:rFonts w:ascii="Arial" w:hAnsi="Arial" w:cs="Arial"/>
          <w:lang w:val="ru-RU" w:eastAsia="bg-BG"/>
        </w:rPr>
        <w:t xml:space="preserve"> </w:t>
      </w:r>
      <w:r w:rsidRPr="00512AEF">
        <w:rPr>
          <w:rFonts w:ascii="Arial" w:hAnsi="Arial" w:cs="Arial"/>
          <w:lang w:val="bg-BG" w:eastAsia="bg-BG"/>
        </w:rPr>
        <w:t>с последващите изменения и допълнения</w:t>
      </w:r>
      <w:r w:rsidRPr="00512AEF">
        <w:rPr>
          <w:rFonts w:ascii="Arial" w:hAnsi="Arial" w:cs="Arial"/>
          <w:lang w:val="ru-RU" w:eastAsia="bg-BG"/>
        </w:rPr>
        <w:t xml:space="preserve">), (по-нататък </w:t>
      </w:r>
      <w:r w:rsidR="00F42FF1">
        <w:rPr>
          <w:rFonts w:ascii="Arial" w:hAnsi="Arial" w:cs="Arial"/>
          <w:lang w:val="ru-RU" w:eastAsia="bg-BG"/>
        </w:rPr>
        <w:t>накратко</w:t>
      </w:r>
      <w:r w:rsidRPr="00512AEF">
        <w:rPr>
          <w:rFonts w:ascii="Arial" w:hAnsi="Arial" w:cs="Arial"/>
          <w:lang w:val="ru-RU" w:eastAsia="bg-BG"/>
        </w:rPr>
        <w:t xml:space="preserve"> ЗЗБУТ).</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1.2.</w:t>
      </w:r>
      <w:r w:rsidRPr="00512AEF">
        <w:rPr>
          <w:rFonts w:ascii="Arial" w:hAnsi="Arial" w:cs="Arial"/>
          <w:lang w:val="ru-RU" w:eastAsia="bg-BG"/>
        </w:rPr>
        <w:t xml:space="preserve"> Правилника за безопасност и здраве при работа в електрически уредби на електрически и топлофикационни централи и по електрически мрежи, издаден от </w:t>
      </w:r>
      <w:r w:rsidR="00F42FF1" w:rsidRPr="00512AEF">
        <w:rPr>
          <w:rFonts w:ascii="Arial" w:hAnsi="Arial" w:cs="Arial"/>
          <w:lang w:val="ru-RU" w:eastAsia="bg-BG"/>
        </w:rPr>
        <w:t xml:space="preserve">Министъра </w:t>
      </w:r>
      <w:r w:rsidRPr="00512AEF">
        <w:rPr>
          <w:rFonts w:ascii="Arial" w:hAnsi="Arial" w:cs="Arial"/>
          <w:lang w:val="ru-RU" w:eastAsia="bg-BG"/>
        </w:rPr>
        <w:t>на енергетиката  и енергийните ресурси (обн. Д.В. бр.</w:t>
      </w:r>
      <w:r w:rsidR="00F42FF1">
        <w:rPr>
          <w:rFonts w:ascii="Arial" w:hAnsi="Arial" w:cs="Arial"/>
          <w:lang w:val="ru-RU" w:eastAsia="bg-BG"/>
        </w:rPr>
        <w:t xml:space="preserve"> </w:t>
      </w:r>
      <w:r w:rsidRPr="00512AEF">
        <w:rPr>
          <w:rFonts w:ascii="Arial" w:hAnsi="Arial" w:cs="Arial"/>
          <w:lang w:val="ru-RU" w:eastAsia="bg-BG"/>
        </w:rPr>
        <w:t>34/</w:t>
      </w:r>
      <w:r w:rsidR="00F42FF1">
        <w:rPr>
          <w:rFonts w:ascii="Arial" w:hAnsi="Arial" w:cs="Arial"/>
          <w:lang w:val="ru-RU" w:eastAsia="bg-BG"/>
        </w:rPr>
        <w:t xml:space="preserve"> </w:t>
      </w:r>
      <w:r w:rsidRPr="00512AEF">
        <w:rPr>
          <w:rFonts w:ascii="Arial" w:hAnsi="Arial" w:cs="Arial"/>
          <w:lang w:val="ru-RU" w:eastAsia="bg-BG"/>
        </w:rPr>
        <w:t>2004</w:t>
      </w:r>
      <w:r w:rsidR="00221C71">
        <w:rPr>
          <w:rFonts w:ascii="Arial" w:hAnsi="Arial" w:cs="Arial"/>
          <w:lang w:val="ru-RU" w:eastAsia="bg-BG"/>
        </w:rPr>
        <w:t xml:space="preserve"> </w:t>
      </w:r>
      <w:r w:rsidRPr="00512AEF">
        <w:rPr>
          <w:rFonts w:ascii="Arial" w:hAnsi="Arial" w:cs="Arial"/>
          <w:lang w:val="ru-RU" w:eastAsia="bg-BG"/>
        </w:rPr>
        <w:t xml:space="preserve">г., </w:t>
      </w:r>
      <w:r w:rsidRPr="00512AEF">
        <w:rPr>
          <w:rFonts w:ascii="Arial" w:hAnsi="Arial" w:cs="Arial"/>
          <w:lang w:val="bg-BG" w:eastAsia="bg-BG"/>
        </w:rPr>
        <w:t>с последващите изменения и допълнения</w:t>
      </w:r>
      <w:r w:rsidRPr="00512AEF">
        <w:rPr>
          <w:rFonts w:ascii="Arial" w:hAnsi="Arial" w:cs="Arial"/>
          <w:lang w:val="ru-RU" w:eastAsia="bg-BG"/>
        </w:rPr>
        <w:t xml:space="preserve">), (по-нататък </w:t>
      </w:r>
      <w:r w:rsidR="00F42FF1">
        <w:rPr>
          <w:rFonts w:ascii="Arial" w:hAnsi="Arial" w:cs="Arial"/>
          <w:lang w:val="ru-RU" w:eastAsia="bg-BG"/>
        </w:rPr>
        <w:t>накратко</w:t>
      </w:r>
      <w:r w:rsidRPr="00512AEF">
        <w:rPr>
          <w:rFonts w:ascii="Arial" w:hAnsi="Arial" w:cs="Arial"/>
          <w:lang w:val="ru-RU" w:eastAsia="bg-BG"/>
        </w:rPr>
        <w:t xml:space="preserve"> ПБЗРЕУЕТЦЕМ). </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1.3.</w:t>
      </w:r>
      <w:r w:rsidRPr="00512AEF">
        <w:rPr>
          <w:rFonts w:ascii="Arial" w:hAnsi="Arial" w:cs="Arial"/>
          <w:lang w:val="ru-RU" w:eastAsia="bg-BG"/>
        </w:rPr>
        <w:t xml:space="preserve"> Наредба № 2</w:t>
      </w:r>
      <w:r w:rsidR="00F42FF1">
        <w:rPr>
          <w:rFonts w:ascii="Arial" w:hAnsi="Arial" w:cs="Arial"/>
          <w:lang w:val="ru-RU" w:eastAsia="bg-BG"/>
        </w:rPr>
        <w:t>/</w:t>
      </w:r>
      <w:r w:rsidR="00A02F05">
        <w:rPr>
          <w:rFonts w:ascii="Arial" w:hAnsi="Arial" w:cs="Arial"/>
          <w:lang w:val="ru-RU" w:eastAsia="bg-BG"/>
        </w:rPr>
        <w:t xml:space="preserve"> 22.03.2004</w:t>
      </w:r>
      <w:r w:rsidR="00F42FF1">
        <w:rPr>
          <w:rFonts w:ascii="Arial" w:hAnsi="Arial" w:cs="Arial"/>
          <w:lang w:val="ru-RU" w:eastAsia="bg-BG"/>
        </w:rPr>
        <w:t xml:space="preserve"> г.</w:t>
      </w:r>
      <w:r w:rsidRPr="00512AEF">
        <w:rPr>
          <w:rFonts w:ascii="Arial" w:hAnsi="Arial" w:cs="Arial"/>
          <w:lang w:val="ru-RU" w:eastAsia="bg-BG"/>
        </w:rPr>
        <w:t xml:space="preserve"> за минималните изисквания за здравословни и безопасни условия на труд при извършване на строителни и монтажни работи, издадена от </w:t>
      </w:r>
      <w:r w:rsidR="00F42FF1" w:rsidRPr="00512AEF">
        <w:rPr>
          <w:rFonts w:ascii="Arial" w:hAnsi="Arial" w:cs="Arial"/>
          <w:lang w:val="ru-RU" w:eastAsia="bg-BG"/>
        </w:rPr>
        <w:t xml:space="preserve">Министъра </w:t>
      </w:r>
      <w:r w:rsidRPr="00512AEF">
        <w:rPr>
          <w:rFonts w:ascii="Arial" w:hAnsi="Arial" w:cs="Arial"/>
          <w:lang w:val="ru-RU" w:eastAsia="bg-BG"/>
        </w:rPr>
        <w:t xml:space="preserve">на труда и социалната политика и </w:t>
      </w:r>
      <w:r w:rsidR="00F42FF1" w:rsidRPr="00512AEF">
        <w:rPr>
          <w:rFonts w:ascii="Arial" w:hAnsi="Arial" w:cs="Arial"/>
          <w:lang w:val="ru-RU" w:eastAsia="bg-BG"/>
        </w:rPr>
        <w:t xml:space="preserve">Министъра </w:t>
      </w:r>
      <w:r w:rsidRPr="00512AEF">
        <w:rPr>
          <w:rFonts w:ascii="Arial" w:hAnsi="Arial" w:cs="Arial"/>
          <w:lang w:val="ru-RU" w:eastAsia="bg-BG"/>
        </w:rPr>
        <w:t>на регионалното развитие и благоустройството (обн.</w:t>
      </w:r>
      <w:r w:rsidR="00F42FF1">
        <w:rPr>
          <w:rFonts w:ascii="Arial" w:hAnsi="Arial" w:cs="Arial"/>
          <w:lang w:val="ru-RU" w:eastAsia="bg-BG"/>
        </w:rPr>
        <w:t xml:space="preserve"> </w:t>
      </w:r>
      <w:r w:rsidRPr="00512AEF">
        <w:rPr>
          <w:rFonts w:ascii="Arial" w:hAnsi="Arial" w:cs="Arial"/>
          <w:lang w:val="ru-RU" w:eastAsia="bg-BG"/>
        </w:rPr>
        <w:t>Д.В. бр. 37/</w:t>
      </w:r>
      <w:r w:rsidR="00F42FF1">
        <w:rPr>
          <w:rFonts w:ascii="Arial" w:hAnsi="Arial" w:cs="Arial"/>
          <w:lang w:val="ru-RU" w:eastAsia="bg-BG"/>
        </w:rPr>
        <w:t xml:space="preserve"> </w:t>
      </w:r>
      <w:r w:rsidRPr="00512AEF">
        <w:rPr>
          <w:rFonts w:ascii="Arial" w:hAnsi="Arial" w:cs="Arial"/>
          <w:lang w:val="ru-RU" w:eastAsia="bg-BG"/>
        </w:rPr>
        <w:t>2004</w:t>
      </w:r>
      <w:r w:rsidR="00221C71">
        <w:rPr>
          <w:rFonts w:ascii="Arial" w:hAnsi="Arial" w:cs="Arial"/>
          <w:lang w:val="ru-RU" w:eastAsia="bg-BG"/>
        </w:rPr>
        <w:t xml:space="preserve"> </w:t>
      </w:r>
      <w:r w:rsidRPr="00512AEF">
        <w:rPr>
          <w:rFonts w:ascii="Arial" w:hAnsi="Arial" w:cs="Arial"/>
          <w:lang w:val="ru-RU" w:eastAsia="bg-BG"/>
        </w:rPr>
        <w:t xml:space="preserve">г., </w:t>
      </w:r>
      <w:r w:rsidRPr="00512AEF">
        <w:rPr>
          <w:rFonts w:ascii="Arial" w:hAnsi="Arial" w:cs="Arial"/>
          <w:lang w:val="bg-BG" w:eastAsia="bg-BG"/>
        </w:rPr>
        <w:t>с последващите изменения и допълнения)</w:t>
      </w:r>
      <w:r w:rsidR="00F42FF1">
        <w:rPr>
          <w:rFonts w:ascii="Arial" w:hAnsi="Arial" w:cs="Arial"/>
          <w:lang w:val="bg-BG" w:eastAsia="bg-BG"/>
        </w:rPr>
        <w:t xml:space="preserve"> (по-нататък накратко Наредба № 2/ </w:t>
      </w:r>
      <w:r w:rsidR="00462BAE">
        <w:rPr>
          <w:rFonts w:ascii="Arial" w:hAnsi="Arial" w:cs="Arial"/>
          <w:lang w:val="ru-RU" w:eastAsia="bg-BG"/>
        </w:rPr>
        <w:t>22.03.2004 г</w:t>
      </w:r>
      <w:r w:rsidR="00F42FF1">
        <w:rPr>
          <w:rFonts w:ascii="Arial" w:hAnsi="Arial" w:cs="Arial"/>
          <w:lang w:val="bg-BG" w:eastAsia="bg-BG"/>
        </w:rPr>
        <w:t>).</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2.</w:t>
      </w:r>
      <w:r w:rsidRPr="00512AEF">
        <w:rPr>
          <w:rFonts w:ascii="Arial" w:hAnsi="Arial" w:cs="Arial"/>
          <w:lang w:val="ru-RU" w:eastAsia="bg-BG"/>
        </w:rPr>
        <w:t xml:space="preserve"> Със споразумението се уреждат взаимоотношенията между </w:t>
      </w:r>
      <w:r w:rsidR="00F42FF1" w:rsidRPr="00512AEF">
        <w:rPr>
          <w:rFonts w:ascii="Arial" w:hAnsi="Arial" w:cs="Arial"/>
          <w:lang w:val="ru-RU" w:eastAsia="bg-BG"/>
        </w:rPr>
        <w:t xml:space="preserve">Възложителя </w:t>
      </w:r>
      <w:r w:rsidRPr="00512AEF">
        <w:rPr>
          <w:rFonts w:ascii="Arial" w:hAnsi="Arial" w:cs="Arial"/>
          <w:lang w:val="ru-RU" w:eastAsia="bg-BG"/>
        </w:rPr>
        <w:t xml:space="preserve">и </w:t>
      </w:r>
      <w:r w:rsidR="00F42FF1" w:rsidRPr="00512AEF">
        <w:rPr>
          <w:rFonts w:ascii="Arial" w:hAnsi="Arial" w:cs="Arial"/>
          <w:lang w:val="ru-RU" w:eastAsia="bg-BG"/>
        </w:rPr>
        <w:t xml:space="preserve">Изпълнителя </w:t>
      </w:r>
      <w:r w:rsidRPr="00512AEF">
        <w:rPr>
          <w:rFonts w:ascii="Arial" w:hAnsi="Arial" w:cs="Arial"/>
          <w:lang w:val="ru-RU" w:eastAsia="bg-BG"/>
        </w:rPr>
        <w:t xml:space="preserve">при </w:t>
      </w:r>
      <w:r w:rsidR="00F42FF1">
        <w:rPr>
          <w:rFonts w:ascii="Arial" w:hAnsi="Arial" w:cs="Arial"/>
          <w:lang w:val="ru-RU" w:eastAsia="bg-BG"/>
        </w:rPr>
        <w:t xml:space="preserve">и по повод </w:t>
      </w:r>
      <w:r w:rsidRPr="00512AEF">
        <w:rPr>
          <w:rFonts w:ascii="Arial" w:hAnsi="Arial" w:cs="Arial"/>
          <w:lang w:val="ru-RU" w:eastAsia="bg-BG"/>
        </w:rPr>
        <w:t xml:space="preserve">осигуряване на условия </w:t>
      </w:r>
      <w:r w:rsidR="00F42FF1">
        <w:rPr>
          <w:rFonts w:ascii="Arial" w:hAnsi="Arial" w:cs="Arial"/>
          <w:lang w:val="ru-RU" w:eastAsia="bg-BG"/>
        </w:rPr>
        <w:t xml:space="preserve">и предпоставки </w:t>
      </w:r>
      <w:r w:rsidRPr="00512AEF">
        <w:rPr>
          <w:rFonts w:ascii="Arial" w:hAnsi="Arial" w:cs="Arial"/>
          <w:lang w:val="ru-RU" w:eastAsia="bg-BG"/>
        </w:rPr>
        <w:t xml:space="preserve">за здравословен и безопасен труд при </w:t>
      </w:r>
      <w:r w:rsidR="00F42FF1">
        <w:rPr>
          <w:rFonts w:ascii="Arial" w:hAnsi="Arial" w:cs="Arial"/>
          <w:lang w:val="ru-RU" w:eastAsia="bg-BG"/>
        </w:rPr>
        <w:t xml:space="preserve">или по повод </w:t>
      </w:r>
      <w:r w:rsidRPr="00512AEF">
        <w:rPr>
          <w:rFonts w:ascii="Arial" w:hAnsi="Arial" w:cs="Arial"/>
          <w:lang w:val="ru-RU" w:eastAsia="bg-BG"/>
        </w:rPr>
        <w:t xml:space="preserve">извършване на работите, </w:t>
      </w:r>
      <w:r w:rsidR="00F42FF1">
        <w:rPr>
          <w:rFonts w:ascii="Arial" w:hAnsi="Arial" w:cs="Arial"/>
          <w:lang w:val="ru-RU" w:eastAsia="bg-BG"/>
        </w:rPr>
        <w:t xml:space="preserve">които са </w:t>
      </w:r>
      <w:r w:rsidRPr="00512AEF">
        <w:rPr>
          <w:rFonts w:ascii="Arial" w:hAnsi="Arial" w:cs="Arial"/>
          <w:lang w:val="ru-RU" w:eastAsia="bg-BG"/>
        </w:rPr>
        <w:t xml:space="preserve">предмет на </w:t>
      </w:r>
      <w:r w:rsidR="00F42FF1" w:rsidRPr="00512AEF">
        <w:rPr>
          <w:rFonts w:ascii="Arial" w:hAnsi="Arial" w:cs="Arial"/>
          <w:lang w:val="ru-RU" w:eastAsia="bg-BG"/>
        </w:rPr>
        <w:t>Договора</w:t>
      </w:r>
      <w:r w:rsidRPr="00512AEF">
        <w:rPr>
          <w:rFonts w:ascii="Arial" w:hAnsi="Arial" w:cs="Arial"/>
          <w:lang w:val="ru-RU" w:eastAsia="bg-BG"/>
        </w:rPr>
        <w:t>.</w:t>
      </w:r>
    </w:p>
    <w:p w:rsidR="00A42774" w:rsidRPr="00512AEF" w:rsidRDefault="00A42774" w:rsidP="00A42774">
      <w:pPr>
        <w:jc w:val="both"/>
        <w:rPr>
          <w:rFonts w:ascii="Arial" w:hAnsi="Arial" w:cs="Arial"/>
          <w:b/>
          <w:lang w:val="ru-RU" w:eastAsia="bg-BG"/>
        </w:rPr>
      </w:pPr>
    </w:p>
    <w:p w:rsidR="00A42774" w:rsidRPr="00512AEF" w:rsidRDefault="00A42774" w:rsidP="00A42774">
      <w:pPr>
        <w:jc w:val="both"/>
        <w:rPr>
          <w:rFonts w:ascii="Arial" w:hAnsi="Arial" w:cs="Arial"/>
          <w:b/>
          <w:lang w:val="ru-RU" w:eastAsia="bg-BG"/>
        </w:rPr>
      </w:pPr>
      <w:r w:rsidRPr="00512AEF">
        <w:rPr>
          <w:rFonts w:ascii="Arial" w:hAnsi="Arial" w:cs="Arial"/>
          <w:b/>
          <w:lang w:val="ru-RU" w:eastAsia="bg-BG"/>
        </w:rPr>
        <w:t>ІІ. Права и задължения на страните:</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3.</w:t>
      </w:r>
      <w:r w:rsidRPr="00EF2F1E">
        <w:rPr>
          <w:rFonts w:ascii="Arial" w:hAnsi="Arial" w:cs="Arial"/>
          <w:lang w:val="ru-RU" w:eastAsia="bg-BG"/>
        </w:rPr>
        <w:t xml:space="preserve"> Длъжностните лица на Възложителя и на Изпълнителя, които ръководят и управляват трудовите процеси, носят персонална отговорност за осигуряване </w:t>
      </w:r>
      <w:r w:rsidR="00F42FF1">
        <w:rPr>
          <w:rFonts w:ascii="Arial" w:hAnsi="Arial" w:cs="Arial"/>
          <w:lang w:val="ru-RU" w:eastAsia="bg-BG"/>
        </w:rPr>
        <w:t xml:space="preserve">на </w:t>
      </w:r>
      <w:r w:rsidRPr="00EF2F1E">
        <w:rPr>
          <w:rFonts w:ascii="Arial" w:hAnsi="Arial" w:cs="Arial"/>
          <w:lang w:val="ru-RU" w:eastAsia="bg-BG"/>
        </w:rPr>
        <w:t>здравословни и безопасни условия на труд в ръководените от тях работи и дейности. Те са длъжни незабавно да се информират взаимно за всички потенциални опасности и вредности.</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4.</w:t>
      </w:r>
      <w:r w:rsidRPr="00EF2F1E">
        <w:rPr>
          <w:rFonts w:ascii="Arial" w:hAnsi="Arial" w:cs="Arial"/>
          <w:lang w:val="ru-RU" w:eastAsia="bg-BG"/>
        </w:rPr>
        <w:t xml:space="preserve"> Възложителят се задължава чрез свой квалифициран персонал да осъществява всички необходими организационни и технически мероприятия, осигуряващи безопасното изпълнение на поетите от Изпълнителя задължения – предмет на </w:t>
      </w:r>
      <w:r w:rsidR="00F42FF1" w:rsidRPr="00EF2F1E">
        <w:rPr>
          <w:rFonts w:ascii="Arial" w:hAnsi="Arial" w:cs="Arial"/>
          <w:lang w:val="ru-RU" w:eastAsia="bg-BG"/>
        </w:rPr>
        <w:t>Договора</w:t>
      </w:r>
      <w:r w:rsidRPr="00EF2F1E">
        <w:rPr>
          <w:rFonts w:ascii="Arial" w:hAnsi="Arial" w:cs="Arial"/>
          <w:lang w:val="ru-RU" w:eastAsia="bg-BG"/>
        </w:rPr>
        <w:t>.</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5.</w:t>
      </w:r>
      <w:r w:rsidRPr="00EF2F1E">
        <w:rPr>
          <w:rFonts w:ascii="Arial" w:hAnsi="Arial" w:cs="Arial"/>
          <w:lang w:val="ru-RU" w:eastAsia="bg-BG"/>
        </w:rPr>
        <w:t xml:space="preserve"> Възложителят се задължава да инструктира персонала на Изпълнителя според изискванията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5.1.</w:t>
      </w:r>
      <w:r w:rsidRPr="00512AEF">
        <w:rPr>
          <w:rFonts w:ascii="Arial" w:hAnsi="Arial" w:cs="Arial"/>
          <w:lang w:val="ru-RU" w:eastAsia="bg-BG"/>
        </w:rPr>
        <w:t xml:space="preserve"> Възложителят се задължава да предостави на персонала на Изпълнителя всички вътрешнофирмени инструкции за безопасност при работи, приложими за изпълнение на дейностите, </w:t>
      </w:r>
      <w:r w:rsidR="00F42FF1">
        <w:rPr>
          <w:rFonts w:ascii="Arial" w:hAnsi="Arial" w:cs="Arial"/>
          <w:lang w:val="ru-RU" w:eastAsia="bg-BG"/>
        </w:rPr>
        <w:t xml:space="preserve">които са </w:t>
      </w:r>
      <w:r w:rsidRPr="00512AEF">
        <w:rPr>
          <w:rFonts w:ascii="Arial" w:hAnsi="Arial" w:cs="Arial"/>
          <w:lang w:val="ru-RU" w:eastAsia="bg-BG"/>
        </w:rPr>
        <w:t xml:space="preserve">предмет на </w:t>
      </w:r>
      <w:r w:rsidR="00F42FF1" w:rsidRPr="00512AEF">
        <w:rPr>
          <w:rFonts w:ascii="Arial" w:hAnsi="Arial" w:cs="Arial"/>
          <w:lang w:val="ru-RU" w:eastAsia="bg-BG"/>
        </w:rPr>
        <w:t>Договора</w:t>
      </w:r>
      <w:r w:rsidRPr="00512AEF">
        <w:rPr>
          <w:rFonts w:ascii="Arial" w:hAnsi="Arial" w:cs="Arial"/>
          <w:lang w:val="ru-RU" w:eastAsia="bg-BG"/>
        </w:rPr>
        <w:t>.</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5.2.</w:t>
      </w:r>
      <w:r w:rsidRPr="00512AEF">
        <w:rPr>
          <w:rFonts w:ascii="Arial" w:hAnsi="Arial" w:cs="Arial"/>
          <w:lang w:val="ru-RU" w:eastAsia="bg-BG"/>
        </w:rPr>
        <w:t xml:space="preserve"> Персоналът на Изпълнителя се задължава да спазва изискванията на приложимите нормативни документи </w:t>
      </w:r>
      <w:r w:rsidR="00F42FF1">
        <w:rPr>
          <w:rFonts w:ascii="Arial" w:hAnsi="Arial" w:cs="Arial"/>
          <w:lang w:val="ru-RU" w:eastAsia="bg-BG"/>
        </w:rPr>
        <w:t xml:space="preserve">и предоставените му от Възложителя вътрешни организационни документи по предходната точка 5.1. </w:t>
      </w:r>
      <w:r w:rsidRPr="00512AEF">
        <w:rPr>
          <w:rFonts w:ascii="Arial" w:hAnsi="Arial" w:cs="Arial"/>
          <w:lang w:val="ru-RU" w:eastAsia="bg-BG"/>
        </w:rPr>
        <w:t xml:space="preserve">за безопасното изпълнение на задълженията, </w:t>
      </w:r>
      <w:r w:rsidR="00522D4E">
        <w:rPr>
          <w:rFonts w:ascii="Arial" w:hAnsi="Arial" w:cs="Arial"/>
          <w:lang w:val="ru-RU" w:eastAsia="bg-BG"/>
        </w:rPr>
        <w:t xml:space="preserve">които са </w:t>
      </w:r>
      <w:r w:rsidRPr="00512AEF">
        <w:rPr>
          <w:rFonts w:ascii="Arial" w:hAnsi="Arial" w:cs="Arial"/>
          <w:lang w:val="ru-RU" w:eastAsia="bg-BG"/>
        </w:rPr>
        <w:t xml:space="preserve">предмет на </w:t>
      </w:r>
      <w:r w:rsidR="00522D4E" w:rsidRPr="00512AEF">
        <w:rPr>
          <w:rFonts w:ascii="Arial" w:hAnsi="Arial" w:cs="Arial"/>
          <w:lang w:val="ru-RU" w:eastAsia="bg-BG"/>
        </w:rPr>
        <w:t>Договора</w:t>
      </w:r>
      <w:r w:rsidRPr="00512AEF">
        <w:rPr>
          <w:rFonts w:ascii="Arial" w:hAnsi="Arial" w:cs="Arial"/>
          <w:lang w:val="ru-RU" w:eastAsia="bg-BG"/>
        </w:rPr>
        <w:t>.</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6.</w:t>
      </w:r>
      <w:r w:rsidRPr="00512AEF">
        <w:rPr>
          <w:rFonts w:ascii="Arial" w:hAnsi="Arial" w:cs="Arial"/>
          <w:lang w:val="ru-RU" w:eastAsia="bg-BG"/>
        </w:rPr>
        <w:t xml:space="preserve">  Възложителят има право чрез упълномощени свои лица да извършва проверки по време на работа на персонала на </w:t>
      </w:r>
      <w:r w:rsidR="00522D4E" w:rsidRPr="00512AEF">
        <w:rPr>
          <w:rFonts w:ascii="Arial" w:hAnsi="Arial" w:cs="Arial"/>
          <w:lang w:val="ru-RU" w:eastAsia="bg-BG"/>
        </w:rPr>
        <w:t xml:space="preserve">Изпълнителя </w:t>
      </w:r>
      <w:r w:rsidRPr="00512AEF">
        <w:rPr>
          <w:rFonts w:ascii="Arial" w:hAnsi="Arial" w:cs="Arial"/>
          <w:lang w:val="ru-RU" w:eastAsia="bg-BG"/>
        </w:rPr>
        <w:t>и при констатирани нарушения да предприема ограничителни действия съобразно цитираните нормативни документи в т.</w:t>
      </w:r>
      <w:r w:rsidR="00522D4E">
        <w:rPr>
          <w:rFonts w:ascii="Arial" w:hAnsi="Arial" w:cs="Arial"/>
          <w:lang w:val="ru-RU" w:eastAsia="bg-BG"/>
        </w:rPr>
        <w:t xml:space="preserve"> </w:t>
      </w:r>
      <w:r w:rsidRPr="00512AEF">
        <w:rPr>
          <w:rFonts w:ascii="Arial" w:hAnsi="Arial" w:cs="Arial"/>
          <w:lang w:val="ru-RU" w:eastAsia="bg-BG"/>
        </w:rPr>
        <w:t>1 на настоящото споразумение.</w:t>
      </w:r>
    </w:p>
    <w:p w:rsidR="00A42774" w:rsidRPr="00512AEF" w:rsidRDefault="00A42774" w:rsidP="00A42774">
      <w:pPr>
        <w:jc w:val="both"/>
        <w:rPr>
          <w:rFonts w:ascii="Arial" w:hAnsi="Arial" w:cs="Arial"/>
          <w:lang w:val="en-US" w:eastAsia="bg-BG"/>
        </w:rPr>
      </w:pPr>
      <w:r w:rsidRPr="003A42D2">
        <w:rPr>
          <w:rFonts w:ascii="Arial" w:hAnsi="Arial" w:cs="Arial"/>
          <w:b/>
          <w:lang w:val="ru-RU" w:eastAsia="bg-BG"/>
        </w:rPr>
        <w:t>7.</w:t>
      </w:r>
      <w:r w:rsidRPr="00512AEF">
        <w:rPr>
          <w:rFonts w:ascii="Arial" w:hAnsi="Arial" w:cs="Arial"/>
          <w:lang w:val="ru-RU" w:eastAsia="bg-BG"/>
        </w:rPr>
        <w:t xml:space="preserve"> Отдел „Управление на качеството” на Възложителя е упълномощен да извършва контролна дейност по спазване на изискванията за здравословни и безопасни условия на труд. Неговите разпореждания са задължителни за персонала на Изпълнителя.</w:t>
      </w:r>
    </w:p>
    <w:p w:rsidR="00A42774" w:rsidRPr="00512AEF" w:rsidRDefault="00A42774" w:rsidP="00A42774">
      <w:pPr>
        <w:tabs>
          <w:tab w:val="right" w:pos="8640"/>
        </w:tabs>
        <w:jc w:val="both"/>
        <w:rPr>
          <w:rFonts w:ascii="Arial" w:hAnsi="Arial" w:cs="Arial"/>
          <w:spacing w:val="-2"/>
          <w:lang w:val="bg-BG"/>
        </w:rPr>
      </w:pPr>
      <w:r w:rsidRPr="003A42D2">
        <w:rPr>
          <w:rFonts w:ascii="Arial" w:hAnsi="Arial" w:cs="Arial"/>
          <w:b/>
          <w:spacing w:val="-2"/>
          <w:lang w:val="bg-BG"/>
        </w:rPr>
        <w:t>8.</w:t>
      </w:r>
      <w:r w:rsidRPr="00512AEF">
        <w:rPr>
          <w:rFonts w:ascii="Arial" w:hAnsi="Arial" w:cs="Arial"/>
          <w:spacing w:val="-2"/>
          <w:lang w:val="bg-BG"/>
        </w:rPr>
        <w:t xml:space="preserve"> Изпълнителят се задължава, при провеждането на началният инструктаж да представи „Оценка на риска“ с оценен риск за извършващите  дейности по настоящия договор, съгласно чл.</w:t>
      </w:r>
      <w:r w:rsidRPr="00512AEF">
        <w:rPr>
          <w:rFonts w:ascii="Arial" w:hAnsi="Arial" w:cs="Arial"/>
          <w:spacing w:val="-2"/>
          <w:lang w:val="en-US"/>
        </w:rPr>
        <w:t xml:space="preserve"> </w:t>
      </w:r>
      <w:r w:rsidRPr="00512AEF">
        <w:rPr>
          <w:rFonts w:ascii="Arial" w:hAnsi="Arial" w:cs="Arial"/>
          <w:spacing w:val="-2"/>
          <w:lang w:val="bg-BG"/>
        </w:rPr>
        <w:t xml:space="preserve">6 от </w:t>
      </w:r>
      <w:r w:rsidR="004F0DC8" w:rsidRPr="00AA2275">
        <w:rPr>
          <w:rFonts w:ascii="Arial" w:hAnsi="Arial" w:cs="Arial"/>
          <w:lang w:val="be-BY"/>
        </w:rPr>
        <w:t>Наредба № 5/ 11.05.1999 г. за реда, начина и периодичността на извършване на оценка на риска, издадена от Министерството на труда и социалната политика и Министерството на здравеопазването</w:t>
      </w:r>
      <w:r w:rsidR="004F0DC8">
        <w:rPr>
          <w:rFonts w:ascii="Arial" w:hAnsi="Arial" w:cs="Arial"/>
          <w:lang w:val="be-BY"/>
        </w:rPr>
        <w:t>;</w:t>
      </w:r>
    </w:p>
    <w:p w:rsidR="004C0A11" w:rsidRPr="00EF2F1E" w:rsidRDefault="004C0A11" w:rsidP="004C0A11">
      <w:pPr>
        <w:jc w:val="both"/>
        <w:rPr>
          <w:rFonts w:ascii="Arial" w:hAnsi="Arial" w:cs="Arial"/>
          <w:lang w:val="ru-RU" w:eastAsia="bg-BG"/>
        </w:rPr>
      </w:pPr>
      <w:r w:rsidRPr="003A42D2">
        <w:rPr>
          <w:rFonts w:ascii="Arial" w:hAnsi="Arial" w:cs="Arial"/>
          <w:b/>
          <w:lang w:val="en-US" w:eastAsia="bg-BG"/>
        </w:rPr>
        <w:t>9</w:t>
      </w:r>
      <w:r w:rsidRPr="003A42D2">
        <w:rPr>
          <w:rFonts w:ascii="Arial" w:hAnsi="Arial" w:cs="Arial"/>
          <w:b/>
          <w:lang w:val="ru-RU" w:eastAsia="bg-BG"/>
        </w:rPr>
        <w:t>.</w:t>
      </w:r>
      <w:r w:rsidRPr="00EF2F1E">
        <w:rPr>
          <w:rFonts w:ascii="Arial" w:hAnsi="Arial" w:cs="Arial"/>
          <w:lang w:val="ru-RU" w:eastAsia="bg-BG"/>
        </w:rPr>
        <w:t xml:space="preserve"> Изпълнителят се задължава да осигури квалифициран персонал за изпълнението на работите </w:t>
      </w:r>
      <w:r w:rsidR="00522D4E">
        <w:rPr>
          <w:rFonts w:ascii="Arial" w:hAnsi="Arial" w:cs="Arial"/>
          <w:lang w:val="ru-RU" w:eastAsia="bg-BG"/>
        </w:rPr>
        <w:t xml:space="preserve">по </w:t>
      </w:r>
      <w:r w:rsidRPr="00EF2F1E">
        <w:rPr>
          <w:rFonts w:ascii="Arial" w:hAnsi="Arial" w:cs="Arial"/>
          <w:lang w:val="ru-RU" w:eastAsia="bg-BG"/>
        </w:rPr>
        <w:t>предмет</w:t>
      </w:r>
      <w:r w:rsidR="00522D4E">
        <w:rPr>
          <w:rFonts w:ascii="Arial" w:hAnsi="Arial" w:cs="Arial"/>
          <w:lang w:val="ru-RU" w:eastAsia="bg-BG"/>
        </w:rPr>
        <w:t>а</w:t>
      </w:r>
      <w:r w:rsidRPr="00EF2F1E">
        <w:rPr>
          <w:rFonts w:ascii="Arial" w:hAnsi="Arial" w:cs="Arial"/>
          <w:lang w:val="ru-RU" w:eastAsia="bg-BG"/>
        </w:rPr>
        <w:t xml:space="preserve"> на </w:t>
      </w:r>
      <w:r w:rsidR="00522D4E" w:rsidRPr="00EF2F1E">
        <w:rPr>
          <w:rFonts w:ascii="Arial" w:hAnsi="Arial" w:cs="Arial"/>
          <w:lang w:val="ru-RU" w:eastAsia="bg-BG"/>
        </w:rPr>
        <w:t>Договора</w:t>
      </w:r>
      <w:r w:rsidRPr="00EF2F1E">
        <w:rPr>
          <w:rFonts w:ascii="Arial" w:hAnsi="Arial" w:cs="Arial"/>
          <w:lang w:val="ru-RU" w:eastAsia="bg-BG"/>
        </w:rPr>
        <w:t xml:space="preserve">. </w:t>
      </w:r>
    </w:p>
    <w:p w:rsidR="004C0A11" w:rsidRPr="00EF2F1E" w:rsidRDefault="004C0A11" w:rsidP="00522D4E">
      <w:pPr>
        <w:jc w:val="both"/>
        <w:rPr>
          <w:rFonts w:ascii="Arial" w:hAnsi="Arial" w:cs="Arial"/>
          <w:spacing w:val="-2"/>
          <w:lang w:val="bg-BG"/>
        </w:rPr>
      </w:pPr>
      <w:r w:rsidRPr="003A42D2">
        <w:rPr>
          <w:rFonts w:ascii="Arial" w:hAnsi="Arial" w:cs="Arial"/>
          <w:b/>
          <w:lang w:val="en-US" w:eastAsia="bg-BG"/>
        </w:rPr>
        <w:t>9</w:t>
      </w:r>
      <w:r w:rsidRPr="003A42D2">
        <w:rPr>
          <w:rFonts w:ascii="Arial" w:hAnsi="Arial" w:cs="Arial"/>
          <w:b/>
          <w:lang w:val="ru-RU" w:eastAsia="bg-BG"/>
        </w:rPr>
        <w:t>.1.</w:t>
      </w:r>
      <w:r w:rsidRPr="00EF2F1E">
        <w:rPr>
          <w:rFonts w:ascii="Arial" w:hAnsi="Arial" w:cs="Arial"/>
          <w:lang w:val="ru-RU" w:eastAsia="bg-BG"/>
        </w:rPr>
        <w:t xml:space="preserve"> При провеждане на началния инструктаж от упълномощени от Възложителя лица Изпълнителят представя поименен списък с квалификационните групи на своя персонал, който ще работи в обектите на територията на Възложителя.</w:t>
      </w:r>
      <w:r w:rsidR="00522D4E">
        <w:rPr>
          <w:rFonts w:ascii="Arial" w:hAnsi="Arial" w:cs="Arial"/>
          <w:lang w:val="ru-RU" w:eastAsia="bg-BG"/>
        </w:rPr>
        <w:t xml:space="preserve"> </w:t>
      </w:r>
      <w:r w:rsidRPr="00EF2F1E">
        <w:rPr>
          <w:rFonts w:ascii="Arial" w:hAnsi="Arial" w:cs="Arial"/>
          <w:spacing w:val="-2"/>
          <w:lang w:val="bg-BG"/>
        </w:rPr>
        <w:t>В списъка трябва да бъдат определени лицата от персонала на Изпълнителя, които могат да бъдат отговорни ръководители и изпълнители на работа в електрическите уредби и съоръжения на Възложителя.</w:t>
      </w:r>
    </w:p>
    <w:p w:rsidR="004C0A11" w:rsidRPr="00EF2F1E" w:rsidRDefault="004C0A11" w:rsidP="004C0A11">
      <w:pPr>
        <w:jc w:val="both"/>
        <w:rPr>
          <w:rFonts w:ascii="Arial" w:hAnsi="Arial" w:cs="Arial"/>
          <w:lang w:val="ru-RU" w:eastAsia="bg-BG"/>
        </w:rPr>
      </w:pPr>
      <w:r w:rsidRPr="003A42D2">
        <w:rPr>
          <w:rFonts w:ascii="Arial" w:hAnsi="Arial" w:cs="Arial"/>
          <w:b/>
          <w:lang w:val="en-US" w:eastAsia="bg-BG"/>
        </w:rPr>
        <w:t>9</w:t>
      </w:r>
      <w:r w:rsidRPr="003A42D2">
        <w:rPr>
          <w:rFonts w:ascii="Arial" w:hAnsi="Arial" w:cs="Arial"/>
          <w:b/>
          <w:lang w:val="ru-RU" w:eastAsia="bg-BG"/>
        </w:rPr>
        <w:t>.2.</w:t>
      </w:r>
      <w:r w:rsidRPr="00EF2F1E">
        <w:rPr>
          <w:rFonts w:ascii="Arial" w:hAnsi="Arial" w:cs="Arial"/>
          <w:lang w:val="ru-RU" w:eastAsia="bg-BG"/>
        </w:rPr>
        <w:t xml:space="preserve"> Изпълнителят е отговорен за провеждането на обучение и изпити за квалификационна група по техника на безопасност на персонала, работещ на територията на Възложителя.</w:t>
      </w:r>
    </w:p>
    <w:p w:rsidR="004C0A11" w:rsidRPr="00EF2F1E" w:rsidRDefault="004C0A11" w:rsidP="004C0A11">
      <w:pPr>
        <w:jc w:val="both"/>
        <w:rPr>
          <w:rFonts w:ascii="Arial" w:hAnsi="Arial" w:cs="Arial"/>
          <w:lang w:val="ru-RU" w:eastAsia="bg-BG"/>
        </w:rPr>
      </w:pPr>
      <w:r w:rsidRPr="003A42D2">
        <w:rPr>
          <w:rFonts w:ascii="Arial" w:hAnsi="Arial" w:cs="Arial"/>
          <w:b/>
          <w:lang w:val="en-US" w:eastAsia="bg-BG"/>
        </w:rPr>
        <w:t>9</w:t>
      </w:r>
      <w:r w:rsidRPr="003A42D2">
        <w:rPr>
          <w:rFonts w:ascii="Arial" w:hAnsi="Arial" w:cs="Arial"/>
          <w:b/>
          <w:lang w:val="ru-RU" w:eastAsia="bg-BG"/>
        </w:rPr>
        <w:t>.3.</w:t>
      </w:r>
      <w:r w:rsidRPr="00EF2F1E">
        <w:rPr>
          <w:rFonts w:ascii="Arial" w:hAnsi="Arial" w:cs="Arial"/>
          <w:lang w:val="ru-RU" w:eastAsia="bg-BG"/>
        </w:rPr>
        <w:t xml:space="preserve"> Персоналът на </w:t>
      </w:r>
      <w:r w:rsidR="00522D4E" w:rsidRPr="00EF2F1E">
        <w:rPr>
          <w:rFonts w:ascii="Arial" w:hAnsi="Arial" w:cs="Arial"/>
          <w:lang w:val="ru-RU" w:eastAsia="bg-BG"/>
        </w:rPr>
        <w:t xml:space="preserve">Изпълнителя </w:t>
      </w:r>
      <w:r w:rsidRPr="00EF2F1E">
        <w:rPr>
          <w:rFonts w:ascii="Arial" w:hAnsi="Arial" w:cs="Arial"/>
          <w:lang w:val="ru-RU" w:eastAsia="bg-BG"/>
        </w:rPr>
        <w:t>е длъжен да носи винаги в себе си удостоверенията за придобита квалификационна група по безопасност</w:t>
      </w:r>
      <w:r w:rsidR="00522D4E">
        <w:rPr>
          <w:rFonts w:ascii="Arial" w:hAnsi="Arial" w:cs="Arial"/>
          <w:lang w:val="ru-RU" w:eastAsia="bg-BG"/>
        </w:rPr>
        <w:t xml:space="preserve"> и здраве при работа в електрически уредби</w:t>
      </w:r>
      <w:r w:rsidRPr="00EF2F1E">
        <w:rPr>
          <w:rFonts w:ascii="Arial" w:hAnsi="Arial" w:cs="Arial"/>
          <w:lang w:val="ru-RU" w:eastAsia="bg-BG"/>
        </w:rPr>
        <w:t>.</w:t>
      </w:r>
    </w:p>
    <w:p w:rsidR="004C0A11" w:rsidRPr="00EF2F1E" w:rsidRDefault="004C0A11" w:rsidP="004C0A11">
      <w:pPr>
        <w:jc w:val="both"/>
        <w:rPr>
          <w:rFonts w:ascii="Arial" w:hAnsi="Arial" w:cs="Arial"/>
          <w:lang w:val="ru-RU" w:eastAsia="bg-BG"/>
        </w:rPr>
      </w:pPr>
      <w:r w:rsidRPr="003A42D2">
        <w:rPr>
          <w:rFonts w:ascii="Arial" w:hAnsi="Arial" w:cs="Arial"/>
          <w:b/>
          <w:lang w:val="en-US" w:eastAsia="bg-BG"/>
        </w:rPr>
        <w:t>9</w:t>
      </w:r>
      <w:r w:rsidRPr="003A42D2">
        <w:rPr>
          <w:rFonts w:ascii="Arial" w:hAnsi="Arial" w:cs="Arial"/>
          <w:b/>
          <w:lang w:val="ru-RU" w:eastAsia="bg-BG"/>
        </w:rPr>
        <w:t>.4.</w:t>
      </w:r>
      <w:r w:rsidRPr="00EF2F1E">
        <w:rPr>
          <w:rFonts w:ascii="Arial" w:hAnsi="Arial" w:cs="Arial"/>
          <w:lang w:val="ru-RU" w:eastAsia="bg-BG"/>
        </w:rPr>
        <w:t xml:space="preserve"> При извършване на дейности, за които се изисква допълнителна квалификация съгласно приложимите нормативни документи, Изпълнителят е длъжен да представи на  Възложителя и документи за съответната правоспособност на своя персонал.</w:t>
      </w:r>
      <w:r w:rsidR="00522D4E">
        <w:rPr>
          <w:rFonts w:ascii="Arial" w:hAnsi="Arial" w:cs="Arial"/>
          <w:lang w:val="ru-RU" w:eastAsia="bg-BG"/>
        </w:rPr>
        <w:t xml:space="preserve"> </w:t>
      </w:r>
      <w:r w:rsidRPr="00EF2F1E">
        <w:rPr>
          <w:rFonts w:ascii="Arial" w:hAnsi="Arial" w:cs="Arial"/>
          <w:lang w:val="ru-RU" w:eastAsia="bg-BG"/>
        </w:rPr>
        <w:t>В случаите, когато при извършване на работите</w:t>
      </w:r>
      <w:r w:rsidR="00522D4E">
        <w:rPr>
          <w:rFonts w:ascii="Arial" w:hAnsi="Arial" w:cs="Arial"/>
          <w:lang w:val="ru-RU" w:eastAsia="bg-BG"/>
        </w:rPr>
        <w:t xml:space="preserve"> по</w:t>
      </w:r>
      <w:r w:rsidR="00522D4E" w:rsidRPr="00EF2F1E">
        <w:rPr>
          <w:rFonts w:ascii="Arial" w:hAnsi="Arial" w:cs="Arial"/>
          <w:lang w:val="ru-RU" w:eastAsia="bg-BG"/>
        </w:rPr>
        <w:t xml:space="preserve"> </w:t>
      </w:r>
      <w:r w:rsidRPr="00EF2F1E">
        <w:rPr>
          <w:rFonts w:ascii="Arial" w:hAnsi="Arial" w:cs="Arial"/>
          <w:lang w:val="ru-RU" w:eastAsia="bg-BG"/>
        </w:rPr>
        <w:t>предмет</w:t>
      </w:r>
      <w:r w:rsidR="00522D4E">
        <w:rPr>
          <w:rFonts w:ascii="Arial" w:hAnsi="Arial" w:cs="Arial"/>
          <w:lang w:val="ru-RU" w:eastAsia="bg-BG"/>
        </w:rPr>
        <w:t>а</w:t>
      </w:r>
      <w:r w:rsidRPr="00EF2F1E">
        <w:rPr>
          <w:rFonts w:ascii="Arial" w:hAnsi="Arial" w:cs="Arial"/>
          <w:lang w:val="ru-RU" w:eastAsia="bg-BG"/>
        </w:rPr>
        <w:t xml:space="preserve"> на </w:t>
      </w:r>
      <w:r w:rsidR="00522D4E" w:rsidRPr="00EF2F1E">
        <w:rPr>
          <w:rFonts w:ascii="Arial" w:hAnsi="Arial" w:cs="Arial"/>
          <w:lang w:val="ru-RU" w:eastAsia="bg-BG"/>
        </w:rPr>
        <w:t>Договора</w:t>
      </w:r>
      <w:r w:rsidRPr="00EF2F1E">
        <w:rPr>
          <w:rFonts w:ascii="Arial" w:hAnsi="Arial" w:cs="Arial"/>
          <w:lang w:val="ru-RU" w:eastAsia="bg-BG"/>
        </w:rPr>
        <w:t>, не се изисква правоспособност за работа в ел</w:t>
      </w:r>
      <w:r w:rsidR="00522D4E">
        <w:rPr>
          <w:rFonts w:ascii="Arial" w:hAnsi="Arial" w:cs="Arial"/>
          <w:lang w:val="ru-RU" w:eastAsia="bg-BG"/>
        </w:rPr>
        <w:t>ектрически</w:t>
      </w:r>
      <w:r w:rsidR="00522D4E" w:rsidRPr="00EF2F1E">
        <w:rPr>
          <w:rFonts w:ascii="Arial" w:hAnsi="Arial" w:cs="Arial"/>
          <w:lang w:val="ru-RU" w:eastAsia="bg-BG"/>
        </w:rPr>
        <w:t xml:space="preserve"> </w:t>
      </w:r>
      <w:r w:rsidRPr="00EF2F1E">
        <w:rPr>
          <w:rFonts w:ascii="Arial" w:hAnsi="Arial" w:cs="Arial"/>
          <w:lang w:val="ru-RU" w:eastAsia="bg-BG"/>
        </w:rPr>
        <w:t>уредби и съоръжения и притежаване на квалификационна група по смисъла на ПБЗРЕУЕТЦЕМ, изискванията по т.</w:t>
      </w:r>
      <w:r w:rsidRPr="00EF2F1E">
        <w:rPr>
          <w:rFonts w:ascii="Arial" w:hAnsi="Arial" w:cs="Arial"/>
          <w:lang w:val="en-US" w:eastAsia="bg-BG"/>
        </w:rPr>
        <w:t>9</w:t>
      </w:r>
      <w:r w:rsidRPr="00EF2F1E">
        <w:rPr>
          <w:rFonts w:ascii="Arial" w:hAnsi="Arial" w:cs="Arial"/>
          <w:lang w:val="ru-RU" w:eastAsia="bg-BG"/>
        </w:rPr>
        <w:t xml:space="preserve">.1, </w:t>
      </w:r>
      <w:r w:rsidRPr="00EF2F1E">
        <w:rPr>
          <w:rFonts w:ascii="Arial" w:hAnsi="Arial" w:cs="Arial"/>
          <w:lang w:val="en-US" w:eastAsia="bg-BG"/>
        </w:rPr>
        <w:t>9</w:t>
      </w:r>
      <w:r w:rsidRPr="00EF2F1E">
        <w:rPr>
          <w:rFonts w:ascii="Arial" w:hAnsi="Arial" w:cs="Arial"/>
          <w:lang w:val="ru-RU" w:eastAsia="bg-BG"/>
        </w:rPr>
        <w:t xml:space="preserve">.2 и </w:t>
      </w:r>
      <w:r w:rsidRPr="00EF2F1E">
        <w:rPr>
          <w:rFonts w:ascii="Arial" w:hAnsi="Arial" w:cs="Arial"/>
          <w:lang w:val="en-US" w:eastAsia="bg-BG"/>
        </w:rPr>
        <w:t>9</w:t>
      </w:r>
      <w:r w:rsidRPr="00EF2F1E">
        <w:rPr>
          <w:rFonts w:ascii="Arial" w:hAnsi="Arial" w:cs="Arial"/>
          <w:lang w:val="ru-RU" w:eastAsia="bg-BG"/>
        </w:rPr>
        <w:t xml:space="preserve">.3 </w:t>
      </w:r>
      <w:r w:rsidR="00522D4E">
        <w:rPr>
          <w:rFonts w:ascii="Arial" w:hAnsi="Arial" w:cs="Arial"/>
          <w:lang w:val="ru-RU" w:eastAsia="bg-BG"/>
        </w:rPr>
        <w:t xml:space="preserve">по-горе </w:t>
      </w:r>
      <w:r w:rsidRPr="00EF2F1E">
        <w:rPr>
          <w:rFonts w:ascii="Arial" w:hAnsi="Arial" w:cs="Arial"/>
          <w:lang w:val="ru-RU" w:eastAsia="bg-BG"/>
        </w:rPr>
        <w:t>не се прилагат.</w:t>
      </w:r>
    </w:p>
    <w:p w:rsidR="004C0A11" w:rsidRPr="00EF2F1E" w:rsidRDefault="004C0A11" w:rsidP="004C0A11">
      <w:pPr>
        <w:jc w:val="both"/>
        <w:rPr>
          <w:rFonts w:ascii="Arial" w:hAnsi="Arial" w:cs="Arial"/>
          <w:lang w:val="en-US" w:eastAsia="bg-BG"/>
        </w:rPr>
      </w:pPr>
      <w:r w:rsidRPr="003A42D2">
        <w:rPr>
          <w:rFonts w:ascii="Arial" w:hAnsi="Arial" w:cs="Arial"/>
          <w:b/>
          <w:lang w:val="en-US" w:eastAsia="bg-BG"/>
        </w:rPr>
        <w:t>10</w:t>
      </w:r>
      <w:r w:rsidRPr="003A42D2">
        <w:rPr>
          <w:rFonts w:ascii="Arial" w:hAnsi="Arial" w:cs="Arial"/>
          <w:b/>
          <w:lang w:val="ru-RU" w:eastAsia="bg-BG"/>
        </w:rPr>
        <w:t>.</w:t>
      </w:r>
      <w:r w:rsidRPr="00EF2F1E">
        <w:rPr>
          <w:rFonts w:ascii="Arial" w:hAnsi="Arial" w:cs="Arial"/>
          <w:lang w:val="ru-RU" w:eastAsia="bg-BG"/>
        </w:rPr>
        <w:t xml:space="preserve"> Изпълнителят се задължава да осигури на своя персонал всички необходими лични предпазни средства и инструменти за безопасно и качествено извършване на дейностите</w:t>
      </w:r>
      <w:r w:rsidR="00522D4E">
        <w:rPr>
          <w:rFonts w:ascii="Arial" w:hAnsi="Arial" w:cs="Arial"/>
          <w:lang w:val="ru-RU" w:eastAsia="bg-BG"/>
        </w:rPr>
        <w:t xml:space="preserve"> по</w:t>
      </w:r>
      <w:r w:rsidRPr="00EF2F1E">
        <w:rPr>
          <w:rFonts w:ascii="Arial" w:hAnsi="Arial" w:cs="Arial"/>
          <w:lang w:val="ru-RU" w:eastAsia="bg-BG"/>
        </w:rPr>
        <w:t xml:space="preserve"> предмет</w:t>
      </w:r>
      <w:r w:rsidR="00522D4E">
        <w:rPr>
          <w:rFonts w:ascii="Arial" w:hAnsi="Arial" w:cs="Arial"/>
          <w:lang w:val="ru-RU" w:eastAsia="bg-BG"/>
        </w:rPr>
        <w:t>а</w:t>
      </w:r>
      <w:r w:rsidRPr="00EF2F1E">
        <w:rPr>
          <w:rFonts w:ascii="Arial" w:hAnsi="Arial" w:cs="Arial"/>
          <w:lang w:val="ru-RU" w:eastAsia="bg-BG"/>
        </w:rPr>
        <w:t xml:space="preserve"> на </w:t>
      </w:r>
      <w:r w:rsidR="00522D4E" w:rsidRPr="00EF2F1E">
        <w:rPr>
          <w:rFonts w:ascii="Arial" w:hAnsi="Arial" w:cs="Arial"/>
          <w:lang w:val="ru-RU" w:eastAsia="bg-BG"/>
        </w:rPr>
        <w:t>Договора</w:t>
      </w:r>
      <w:r w:rsidRPr="00EF2F1E">
        <w:rPr>
          <w:rFonts w:ascii="Arial" w:hAnsi="Arial" w:cs="Arial"/>
          <w:lang w:val="ru-RU" w:eastAsia="bg-BG"/>
        </w:rPr>
        <w:t>.</w:t>
      </w:r>
    </w:p>
    <w:p w:rsidR="004C0A11" w:rsidRPr="00EF2F1E" w:rsidRDefault="004C0A11" w:rsidP="004C0A11">
      <w:pPr>
        <w:tabs>
          <w:tab w:val="left" w:pos="1638"/>
          <w:tab w:val="right" w:pos="8640"/>
        </w:tabs>
        <w:jc w:val="both"/>
        <w:rPr>
          <w:rFonts w:ascii="Arial" w:hAnsi="Arial" w:cs="Arial"/>
          <w:spacing w:val="-2"/>
          <w:lang w:val="bg-BG"/>
        </w:rPr>
      </w:pPr>
      <w:r w:rsidRPr="003A42D2">
        <w:rPr>
          <w:rFonts w:ascii="Arial" w:hAnsi="Arial" w:cs="Arial"/>
          <w:b/>
          <w:spacing w:val="-2"/>
          <w:lang w:val="bg-BG"/>
        </w:rPr>
        <w:t>11.</w:t>
      </w:r>
      <w:r w:rsidRPr="00EF2F1E">
        <w:rPr>
          <w:rFonts w:ascii="Arial" w:hAnsi="Arial" w:cs="Arial"/>
          <w:b/>
          <w:spacing w:val="-2"/>
          <w:lang w:val="bg-BG"/>
        </w:rPr>
        <w:t xml:space="preserve"> </w:t>
      </w:r>
      <w:r w:rsidRPr="00EF2F1E">
        <w:rPr>
          <w:rFonts w:ascii="Arial" w:hAnsi="Arial" w:cs="Arial"/>
          <w:spacing w:val="-2"/>
          <w:lang w:val="bg-BG"/>
        </w:rPr>
        <w:t>При извършване на работи в действащи електрически уредби, електропроводни линии и съоръжения, собственост на Възложителя, отговорност за изпълнението на организационно-техническите мероприятия по ПБЗРЕУЕТЦЕМ носи персоналът на Възложителя, а за безопасността при извършване на работи изпълнителят на работата, от персонала на Изпълнителя.</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w:t>
      </w:r>
      <w:r w:rsidRPr="003A42D2">
        <w:rPr>
          <w:rFonts w:ascii="Arial" w:hAnsi="Arial" w:cs="Arial"/>
          <w:b/>
          <w:lang w:val="en-US" w:eastAsia="bg-BG"/>
        </w:rPr>
        <w:t>2</w:t>
      </w:r>
      <w:r w:rsidRPr="003A42D2">
        <w:rPr>
          <w:rFonts w:ascii="Arial" w:hAnsi="Arial" w:cs="Arial"/>
          <w:b/>
          <w:lang w:val="ru-RU" w:eastAsia="bg-BG"/>
        </w:rPr>
        <w:t>.</w:t>
      </w:r>
      <w:r w:rsidRPr="00EF2F1E">
        <w:rPr>
          <w:rFonts w:ascii="Arial" w:hAnsi="Arial" w:cs="Arial"/>
          <w:lang w:val="ru-RU" w:eastAsia="bg-BG"/>
        </w:rPr>
        <w:t xml:space="preserve"> Изпълнителят има право да откаже извършването на определена работа, ако са налице съмнения относно осигуряване от Възложителя на условия за безопасност и опазване на живота и здравето на хората.</w:t>
      </w:r>
      <w:r w:rsidR="00522D4E">
        <w:rPr>
          <w:rFonts w:ascii="Arial" w:hAnsi="Arial" w:cs="Arial"/>
          <w:lang w:val="ru-RU" w:eastAsia="bg-BG"/>
        </w:rPr>
        <w:t xml:space="preserve"> </w:t>
      </w:r>
      <w:r w:rsidRPr="00EF2F1E">
        <w:rPr>
          <w:rFonts w:ascii="Arial" w:hAnsi="Arial" w:cs="Arial"/>
          <w:lang w:val="ru-RU" w:eastAsia="bg-BG"/>
        </w:rPr>
        <w:t>Той незабавно уведомява отдел „Управление на качеството” на Възложителя за възникналата ситуация.</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w:t>
      </w:r>
      <w:r w:rsidRPr="003A42D2">
        <w:rPr>
          <w:rFonts w:ascii="Arial" w:hAnsi="Arial" w:cs="Arial"/>
          <w:b/>
          <w:lang w:val="en-US" w:eastAsia="bg-BG"/>
        </w:rPr>
        <w:t>3</w:t>
      </w:r>
      <w:r w:rsidRPr="003A42D2">
        <w:rPr>
          <w:rFonts w:ascii="Arial" w:hAnsi="Arial" w:cs="Arial"/>
          <w:b/>
          <w:lang w:val="ru-RU" w:eastAsia="bg-BG"/>
        </w:rPr>
        <w:t>.</w:t>
      </w:r>
      <w:r w:rsidRPr="00EF2F1E">
        <w:rPr>
          <w:rFonts w:ascii="Arial" w:hAnsi="Arial" w:cs="Arial"/>
          <w:lang w:val="ru-RU" w:eastAsia="bg-BG"/>
        </w:rPr>
        <w:t xml:space="preserve"> Персоналът на Изпълнителя при изпълнение на всички работи </w:t>
      </w:r>
      <w:r w:rsidR="00522D4E">
        <w:rPr>
          <w:rFonts w:ascii="Arial" w:hAnsi="Arial" w:cs="Arial"/>
          <w:lang w:val="ru-RU" w:eastAsia="bg-BG"/>
        </w:rPr>
        <w:t xml:space="preserve">по предмета на Договора </w:t>
      </w:r>
      <w:r w:rsidRPr="00EF2F1E">
        <w:rPr>
          <w:rFonts w:ascii="Arial" w:hAnsi="Arial" w:cs="Arial"/>
          <w:lang w:val="ru-RU" w:eastAsia="bg-BG"/>
        </w:rPr>
        <w:t>е длъжен:</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а)</w:t>
      </w:r>
      <w:r w:rsidRPr="00EF2F1E">
        <w:rPr>
          <w:rFonts w:ascii="Arial" w:hAnsi="Arial" w:cs="Arial"/>
          <w:lang w:val="ru-RU" w:eastAsia="bg-BG"/>
        </w:rPr>
        <w:t xml:space="preserve"> да спазва инструкциите на производителите за монтаж и експлоатация на електрически машини, съоръжения и изделия и да не се допускат отклонения от изискванията </w:t>
      </w:r>
      <w:r w:rsidRPr="00EF2F1E">
        <w:rPr>
          <w:rFonts w:ascii="Arial" w:hAnsi="Arial" w:cs="Arial"/>
          <w:lang w:val="bg-BG" w:eastAsia="bg-BG"/>
        </w:rPr>
        <w:t>н</w:t>
      </w:r>
      <w:r w:rsidRPr="00EF2F1E">
        <w:rPr>
          <w:rFonts w:ascii="Arial" w:hAnsi="Arial" w:cs="Arial"/>
          <w:lang w:val="ru-RU" w:eastAsia="bg-BG"/>
        </w:rPr>
        <w:t xml:space="preserve">а </w:t>
      </w:r>
      <w:r w:rsidRPr="00EF2F1E">
        <w:rPr>
          <w:rFonts w:ascii="Arial" w:hAnsi="Arial" w:cs="Arial"/>
          <w:spacing w:val="-2"/>
          <w:lang w:val="bg-BG"/>
        </w:rPr>
        <w:t>ПБЗРЕУЕТЦЕМ</w:t>
      </w:r>
      <w:r w:rsidRPr="00EF2F1E">
        <w:rPr>
          <w:rFonts w:ascii="Arial" w:hAnsi="Arial" w:cs="Arial"/>
          <w:lang w:val="ru-RU" w:eastAsia="bg-BG"/>
        </w:rPr>
        <w:t>;</w:t>
      </w:r>
    </w:p>
    <w:p w:rsidR="004C0A11" w:rsidRPr="00EF2F1E" w:rsidRDefault="004C0A11" w:rsidP="004C0A11">
      <w:pPr>
        <w:jc w:val="both"/>
        <w:rPr>
          <w:rFonts w:ascii="Arial" w:hAnsi="Arial" w:cs="Arial"/>
          <w:lang w:val="bg-BG"/>
        </w:rPr>
      </w:pPr>
      <w:r w:rsidRPr="003A42D2">
        <w:rPr>
          <w:rFonts w:ascii="Arial" w:hAnsi="Arial" w:cs="Arial"/>
          <w:b/>
          <w:lang w:val="bg-BG"/>
        </w:rPr>
        <w:t>б)</w:t>
      </w:r>
      <w:r w:rsidRPr="00EF2F1E">
        <w:rPr>
          <w:rFonts w:ascii="Arial" w:hAnsi="Arial" w:cs="Arial"/>
          <w:lang w:val="bg-BG"/>
        </w:rPr>
        <w:t xml:space="preserve"> да отстранява незабавно възникналите в процеса на работите неизправности в електрическите съоръжения, които могат да предизвикат искрене, късо съединение, нагряване на изолацията на кабелите и проводниците над допустимите норми и др.</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в)</w:t>
      </w:r>
      <w:r w:rsidRPr="00EF2F1E">
        <w:rPr>
          <w:rFonts w:ascii="Arial" w:hAnsi="Arial" w:cs="Arial"/>
          <w:lang w:val="ru-RU" w:eastAsia="bg-BG"/>
        </w:rPr>
        <w:t xml:space="preserve"> при необходимост от извършване на огневи работи на обекта да спазва строго изискванията за пожарна и аварийна безопасност.</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14.</w:t>
      </w:r>
      <w:r w:rsidRPr="00EF2F1E">
        <w:rPr>
          <w:rFonts w:ascii="Arial" w:hAnsi="Arial" w:cs="Arial"/>
          <w:lang w:val="ru-RU" w:eastAsia="bg-BG"/>
        </w:rPr>
        <w:t xml:space="preserve"> В случаите на възникнали инциденти и трудови злополуки с лица от персонала на Изпълнителя, ръководителят на групата  уведомява както своето ръководство, така и отдел „Управление на качеството” на Възложителя.</w:t>
      </w:r>
    </w:p>
    <w:p w:rsidR="00A42774" w:rsidRPr="00512AEF" w:rsidRDefault="00A42774" w:rsidP="00A42774">
      <w:pPr>
        <w:jc w:val="both"/>
        <w:rPr>
          <w:rFonts w:ascii="Arial" w:hAnsi="Arial" w:cs="Arial"/>
          <w:b/>
          <w:lang w:val="ru-RU" w:eastAsia="bg-BG"/>
        </w:rPr>
      </w:pPr>
    </w:p>
    <w:p w:rsidR="00A42774" w:rsidRPr="00512AEF" w:rsidRDefault="00A42774" w:rsidP="00A42774">
      <w:pPr>
        <w:jc w:val="both"/>
        <w:rPr>
          <w:rFonts w:ascii="Arial" w:hAnsi="Arial" w:cs="Arial"/>
          <w:b/>
          <w:lang w:val="ru-RU" w:eastAsia="bg-BG"/>
        </w:rPr>
      </w:pPr>
      <w:r w:rsidRPr="00512AEF">
        <w:rPr>
          <w:rFonts w:ascii="Arial" w:hAnsi="Arial" w:cs="Arial"/>
          <w:b/>
          <w:lang w:val="ru-RU" w:eastAsia="bg-BG"/>
        </w:rPr>
        <w:t>ІІІ. Други условия:</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15.</w:t>
      </w:r>
      <w:r w:rsidRPr="00EF2F1E">
        <w:rPr>
          <w:rFonts w:ascii="Arial" w:hAnsi="Arial" w:cs="Arial"/>
          <w:lang w:val="ru-RU" w:eastAsia="bg-BG"/>
        </w:rPr>
        <w:t xml:space="preserve"> Длъжностните лица, упълномощени от Възложителя, при констатиране на нарушения на правилата по безопасността на труда от страна на персонала на Изпълнителя, са задължени:</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w:t>
      </w:r>
      <w:r w:rsidRPr="00EF2F1E">
        <w:rPr>
          <w:rFonts w:ascii="Arial" w:hAnsi="Arial" w:cs="Arial"/>
          <w:lang w:val="ru-RU" w:eastAsia="bg-BG"/>
        </w:rPr>
        <w:t xml:space="preserve"> да дават разпореждания или предписания за отстраняване на нарушенията;</w:t>
      </w:r>
    </w:p>
    <w:p w:rsidR="004C0A11" w:rsidRPr="00EF2F1E" w:rsidRDefault="004C0A11" w:rsidP="004C0A11">
      <w:pPr>
        <w:jc w:val="both"/>
        <w:rPr>
          <w:rFonts w:ascii="Arial" w:hAnsi="Arial" w:cs="Arial"/>
          <w:lang w:val="ru-RU" w:eastAsia="bg-BG"/>
        </w:rPr>
      </w:pPr>
      <w:r w:rsidRPr="00EF2F1E">
        <w:rPr>
          <w:rFonts w:ascii="Arial" w:hAnsi="Arial" w:cs="Arial"/>
          <w:lang w:val="ru-RU" w:eastAsia="bg-BG"/>
        </w:rPr>
        <w:t>- да отстраняват отделни членове или група, като спират работата, ако извършените нарушения налагат това;</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w:t>
      </w:r>
      <w:r w:rsidRPr="00EF2F1E">
        <w:rPr>
          <w:rFonts w:ascii="Arial" w:hAnsi="Arial" w:cs="Arial"/>
          <w:lang w:val="ru-RU" w:eastAsia="bg-BG"/>
        </w:rPr>
        <w:t xml:space="preserve"> да дават на Изпълнителя писмени предложения за налагане на санкции на лица, извършили нарушения.</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16.</w:t>
      </w:r>
      <w:r w:rsidRPr="00EF2F1E">
        <w:rPr>
          <w:rFonts w:ascii="Arial" w:hAnsi="Arial" w:cs="Arial"/>
          <w:lang w:val="ru-RU" w:eastAsia="bg-BG"/>
        </w:rPr>
        <w:t xml:space="preserve"> Загубите, причинени от влошаване качеството и удължаване сроковете на извършваните работи поради отстраняване на отделни лица или спиране работата на групи за допуснати нарушения на изискванията на ПБЗРЕУЕТЦЕМ и на инструкциите за безопасност при работа, на противопожарните строително - технически норми и опазване на околната среда, са за сметка на Изпълнителя.</w:t>
      </w:r>
    </w:p>
    <w:p w:rsidR="004C0A11" w:rsidRPr="00EF2F1E" w:rsidRDefault="004C0A11" w:rsidP="004C0A11">
      <w:pPr>
        <w:jc w:val="both"/>
        <w:rPr>
          <w:rFonts w:ascii="Arial" w:hAnsi="Arial" w:cs="Arial"/>
          <w:lang w:val="ru-RU" w:eastAsia="bg-BG"/>
        </w:rPr>
      </w:pPr>
      <w:r w:rsidRPr="003A42D2">
        <w:rPr>
          <w:rFonts w:ascii="Arial" w:hAnsi="Arial" w:cs="Arial"/>
          <w:b/>
          <w:lang w:val="ru-RU" w:eastAsia="bg-BG"/>
        </w:rPr>
        <w:t>17.</w:t>
      </w:r>
      <w:r w:rsidRPr="00EF2F1E">
        <w:rPr>
          <w:rFonts w:ascii="Arial" w:hAnsi="Arial" w:cs="Arial"/>
          <w:lang w:val="ru-RU" w:eastAsia="bg-BG"/>
        </w:rPr>
        <w:t xml:space="preserve"> Всички щети нанесени на Възложителя и на неговите клиенти, възникнали по вина на Изпълнителя вследствие неправомерно прекъсване на снабдяването на потребителите с електрическа енергия, влизане и преминаване на служители на Изпълнителя през имот на потребител и извършване на дейности в него, погрешно свързване на токови линии и др., са за сметка на Изпълнителя.</w:t>
      </w:r>
    </w:p>
    <w:p w:rsidR="00A42774" w:rsidRPr="00512AEF" w:rsidRDefault="00A42774" w:rsidP="00A42774">
      <w:pPr>
        <w:jc w:val="both"/>
        <w:rPr>
          <w:rFonts w:ascii="Arial" w:hAnsi="Arial" w:cs="Arial"/>
          <w:lang w:val="ru-RU" w:eastAsia="bg-BG"/>
        </w:rPr>
      </w:pPr>
      <w:r w:rsidRPr="003A42D2">
        <w:rPr>
          <w:rFonts w:ascii="Arial" w:hAnsi="Arial" w:cs="Arial"/>
          <w:b/>
          <w:lang w:val="ru-RU" w:eastAsia="bg-BG"/>
        </w:rPr>
        <w:t>18.</w:t>
      </w:r>
      <w:r w:rsidRPr="00512AEF">
        <w:rPr>
          <w:rFonts w:ascii="Arial" w:hAnsi="Arial" w:cs="Arial"/>
          <w:lang w:val="ru-RU" w:eastAsia="bg-BG"/>
        </w:rPr>
        <w:t xml:space="preserve"> Упълномощено лице от </w:t>
      </w:r>
      <w:r w:rsidR="00522D4E">
        <w:rPr>
          <w:rFonts w:ascii="Arial" w:hAnsi="Arial" w:cs="Arial"/>
          <w:lang w:val="ru-RU" w:eastAsia="bg-BG"/>
        </w:rPr>
        <w:t xml:space="preserve">персоналният състав на </w:t>
      </w:r>
      <w:r w:rsidRPr="00512AEF">
        <w:rPr>
          <w:rFonts w:ascii="Arial" w:hAnsi="Arial" w:cs="Arial"/>
          <w:lang w:val="ru-RU" w:eastAsia="bg-BG"/>
        </w:rPr>
        <w:t xml:space="preserve">Изпълнителя за отговорник (координатор) по безопасността </w:t>
      </w:r>
      <w:r w:rsidR="00522D4E">
        <w:rPr>
          <w:rFonts w:ascii="Arial" w:hAnsi="Arial" w:cs="Arial"/>
          <w:lang w:val="ru-RU" w:eastAsia="bg-BG"/>
        </w:rPr>
        <w:t xml:space="preserve">и здравето при работа </w:t>
      </w:r>
      <w:r w:rsidRPr="00512AEF">
        <w:rPr>
          <w:rFonts w:ascii="Arial" w:hAnsi="Arial" w:cs="Arial"/>
          <w:lang w:val="ru-RU" w:eastAsia="bg-BG"/>
        </w:rPr>
        <w:t>е .....................................................................................</w:t>
      </w:r>
    </w:p>
    <w:p w:rsidR="00A42774" w:rsidRPr="004C0A11" w:rsidRDefault="00A42774" w:rsidP="00A42774">
      <w:pPr>
        <w:jc w:val="both"/>
        <w:rPr>
          <w:rFonts w:ascii="Arial" w:hAnsi="Arial" w:cs="Arial"/>
          <w:lang w:val="ru-RU" w:eastAsia="bg-BG"/>
        </w:rPr>
      </w:pPr>
      <w:r w:rsidRPr="00512AEF">
        <w:rPr>
          <w:rFonts w:ascii="Arial" w:hAnsi="Arial" w:cs="Arial"/>
          <w:lang w:val="ru-RU" w:eastAsia="bg-BG"/>
        </w:rPr>
        <w:t>Тел. ............................ ; GSM .....................................</w:t>
      </w:r>
      <w:r w:rsidRPr="00512AEF">
        <w:rPr>
          <w:rFonts w:ascii="Arial" w:hAnsi="Arial" w:cs="Arial"/>
          <w:bCs/>
          <w:i/>
          <w:lang w:val="bg-BG" w:eastAsia="bg-BG"/>
        </w:rPr>
        <w:t xml:space="preserve"> </w:t>
      </w:r>
      <w:r w:rsidRPr="004C0A11">
        <w:rPr>
          <w:rFonts w:ascii="Arial" w:hAnsi="Arial" w:cs="Arial"/>
          <w:bCs/>
          <w:i/>
          <w:lang w:val="bg-BG" w:eastAsia="bg-BG"/>
        </w:rPr>
        <w:t>(</w:t>
      </w:r>
      <w:r w:rsidRPr="004B3187">
        <w:rPr>
          <w:rFonts w:ascii="Arial" w:hAnsi="Arial" w:cs="Arial"/>
          <w:bCs/>
          <w:i/>
          <w:color w:val="FF0000"/>
          <w:lang w:val="bg-BG" w:eastAsia="bg-BG"/>
        </w:rPr>
        <w:t>попълва се при сключване на договор)</w:t>
      </w:r>
    </w:p>
    <w:p w:rsidR="00A42774" w:rsidRPr="00512AEF" w:rsidRDefault="00A42774" w:rsidP="00A42774">
      <w:pPr>
        <w:jc w:val="both"/>
        <w:rPr>
          <w:rFonts w:ascii="Arial" w:hAnsi="Arial" w:cs="Arial"/>
          <w:lang w:val="ru-RU" w:eastAsia="bg-BG"/>
        </w:rPr>
      </w:pPr>
    </w:p>
    <w:p w:rsidR="00A42774" w:rsidRDefault="00A42774" w:rsidP="00A42774">
      <w:pPr>
        <w:tabs>
          <w:tab w:val="right" w:pos="6946"/>
        </w:tabs>
        <w:rPr>
          <w:rFonts w:ascii="Arial" w:hAnsi="Arial" w:cs="Arial"/>
          <w:b/>
          <w:bCs/>
          <w:sz w:val="22"/>
          <w:szCs w:val="22"/>
          <w:lang w:val="en-US" w:eastAsia="bg-BG"/>
        </w:rPr>
      </w:pPr>
    </w:p>
    <w:p w:rsidR="00A42774" w:rsidRDefault="00A42774" w:rsidP="00A42774">
      <w:pPr>
        <w:tabs>
          <w:tab w:val="right" w:pos="6946"/>
        </w:tabs>
        <w:rPr>
          <w:rFonts w:ascii="Arial" w:hAnsi="Arial" w:cs="Arial"/>
          <w:b/>
          <w:bCs/>
          <w:sz w:val="22"/>
          <w:szCs w:val="22"/>
          <w:lang w:val="en-US" w:eastAsia="bg-BG"/>
        </w:rPr>
      </w:pPr>
    </w:p>
    <w:p w:rsidR="00A42774" w:rsidRPr="00A42774" w:rsidRDefault="00A42774" w:rsidP="00A42774">
      <w:pPr>
        <w:tabs>
          <w:tab w:val="right" w:pos="6946"/>
        </w:tabs>
        <w:rPr>
          <w:rFonts w:ascii="Arial" w:hAnsi="Arial" w:cs="Arial"/>
          <w:b/>
          <w:bCs/>
          <w:sz w:val="22"/>
          <w:szCs w:val="22"/>
          <w:lang w:val="en-US" w:eastAsia="bg-BG"/>
        </w:rPr>
      </w:pPr>
    </w:p>
    <w:p w:rsidR="00A42774" w:rsidRPr="00512AEF" w:rsidRDefault="00A42774" w:rsidP="00A42774">
      <w:pPr>
        <w:tabs>
          <w:tab w:val="right" w:pos="6946"/>
        </w:tabs>
        <w:rPr>
          <w:rFonts w:ascii="Arial" w:hAnsi="Arial" w:cs="Arial"/>
          <w:b/>
          <w:bCs/>
          <w:lang w:val="ru-RU" w:eastAsia="bg-BG"/>
        </w:rPr>
      </w:pPr>
      <w:r w:rsidRPr="00512AEF">
        <w:rPr>
          <w:rFonts w:ascii="Arial" w:hAnsi="Arial" w:cs="Arial"/>
          <w:b/>
          <w:bCs/>
          <w:lang w:val="ru-RU" w:eastAsia="bg-BG"/>
        </w:rPr>
        <w:t>ВЪЗЛОЖИТЕЛ:</w:t>
      </w:r>
      <w:r w:rsidRPr="00512AEF">
        <w:rPr>
          <w:rFonts w:ascii="Arial" w:hAnsi="Arial" w:cs="Arial"/>
          <w:b/>
          <w:bCs/>
          <w:lang w:val="ru-RU" w:eastAsia="bg-BG"/>
        </w:rPr>
        <w:tab/>
        <w:t xml:space="preserve">ИЗПЪЛНИТЕЛ: </w:t>
      </w:r>
    </w:p>
    <w:p w:rsidR="009B67CB" w:rsidRDefault="00A42774" w:rsidP="009B67CB">
      <w:pPr>
        <w:tabs>
          <w:tab w:val="num" w:pos="426"/>
        </w:tabs>
        <w:jc w:val="center"/>
        <w:rPr>
          <w:rFonts w:ascii="Arial" w:hAnsi="Arial" w:cs="Arial"/>
          <w:b/>
          <w:bCs/>
          <w:iCs/>
          <w:u w:val="single"/>
          <w:lang w:val="bg-BG" w:eastAsia="bg-BG"/>
        </w:rPr>
      </w:pPr>
      <w:r w:rsidRPr="00512AEF">
        <w:rPr>
          <w:rFonts w:ascii="Arial" w:hAnsi="Arial" w:cs="Arial"/>
          <w:b/>
          <w:bCs/>
          <w:iCs/>
          <w:u w:val="single"/>
          <w:lang w:val="bg-BG" w:eastAsia="bg-BG"/>
        </w:rPr>
        <w:br w:type="page"/>
      </w:r>
    </w:p>
    <w:p w:rsidR="009B67CB" w:rsidRDefault="009B67CB" w:rsidP="009B67CB">
      <w:pPr>
        <w:tabs>
          <w:tab w:val="num" w:pos="426"/>
        </w:tabs>
        <w:jc w:val="center"/>
        <w:rPr>
          <w:rFonts w:ascii="Arial" w:hAnsi="Arial" w:cs="Arial"/>
          <w:b/>
          <w:bCs/>
          <w:iCs/>
          <w:u w:val="single"/>
          <w:lang w:val="bg-BG" w:eastAsia="bg-BG"/>
        </w:rPr>
      </w:pPr>
    </w:p>
    <w:p w:rsidR="00A03F5B" w:rsidRPr="00030817" w:rsidRDefault="00247911" w:rsidP="009B67CB">
      <w:pPr>
        <w:tabs>
          <w:tab w:val="num" w:pos="426"/>
        </w:tabs>
        <w:jc w:val="center"/>
        <w:rPr>
          <w:rFonts w:ascii="Arial" w:hAnsi="Arial" w:cs="Arial"/>
          <w:b/>
          <w:bCs/>
          <w:iCs/>
          <w:u w:val="single"/>
        </w:rPr>
      </w:pPr>
      <w:r w:rsidRPr="00030817">
        <w:rPr>
          <w:rFonts w:ascii="Arial" w:hAnsi="Arial" w:cs="Arial"/>
          <w:b/>
          <w:caps/>
          <w:u w:val="single"/>
        </w:rPr>
        <w:t>Х</w:t>
      </w:r>
      <w:r w:rsidR="002D3EEE" w:rsidRPr="00030817">
        <w:rPr>
          <w:rFonts w:ascii="Arial" w:hAnsi="Arial" w:cs="Arial"/>
          <w:b/>
          <w:caps/>
          <w:u w:val="single"/>
        </w:rPr>
        <w:t>І</w:t>
      </w:r>
      <w:r w:rsidR="00A03F5B" w:rsidRPr="00030817">
        <w:rPr>
          <w:rFonts w:ascii="Arial" w:hAnsi="Arial" w:cs="Arial"/>
          <w:b/>
          <w:caps/>
          <w:u w:val="single"/>
        </w:rPr>
        <w:t xml:space="preserve">. </w:t>
      </w:r>
      <w:r w:rsidR="00A03F5B" w:rsidRPr="00030817">
        <w:rPr>
          <w:rFonts w:ascii="Arial" w:hAnsi="Arial" w:cs="Arial"/>
          <w:b/>
          <w:bCs/>
          <w:iCs/>
          <w:u w:val="single"/>
        </w:rPr>
        <w:t>ОБРАЗЦИ НА ДЕКЛАРАЦИИ И БАНКОВИ ГАРАНЦИИ</w:t>
      </w:r>
    </w:p>
    <w:p w:rsidR="00A03F5B" w:rsidRPr="00030817" w:rsidRDefault="00A03F5B" w:rsidP="007A5E6F">
      <w:pPr>
        <w:spacing w:line="360" w:lineRule="auto"/>
        <w:jc w:val="right"/>
        <w:rPr>
          <w:rFonts w:ascii="Arial" w:hAnsi="Arial" w:cs="Arial"/>
          <w:b/>
          <w:i/>
          <w:lang w:val="bg-BG"/>
        </w:rPr>
      </w:pPr>
    </w:p>
    <w:p w:rsidR="00BA430B" w:rsidRPr="004D115B" w:rsidRDefault="00BA430B" w:rsidP="00BA430B">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A03F5B" w:rsidRPr="00030817" w:rsidRDefault="00A03F5B" w:rsidP="00843131">
      <w:pPr>
        <w:pStyle w:val="Heading1"/>
        <w:keepNext w:val="0"/>
        <w:ind w:firstLine="0"/>
        <w:jc w:val="right"/>
        <w:rPr>
          <w:rFonts w:ascii="Arial" w:hAnsi="Arial" w:cs="Arial"/>
          <w:b w:val="0"/>
          <w:sz w:val="20"/>
          <w:lang w:val="ru-RU"/>
        </w:rPr>
      </w:pPr>
      <w:r w:rsidRPr="00030817">
        <w:rPr>
          <w:rFonts w:ascii="Arial" w:hAnsi="Arial" w:cs="Arial"/>
          <w:b w:val="0"/>
          <w:i/>
          <w:sz w:val="20"/>
          <w:lang w:val="be-BY"/>
        </w:rPr>
        <w:t>ОБРАЗЕЦ</w:t>
      </w:r>
    </w:p>
    <w:p w:rsidR="009005C1" w:rsidRDefault="009005C1" w:rsidP="007A5E6F">
      <w:pPr>
        <w:jc w:val="center"/>
        <w:rPr>
          <w:rFonts w:ascii="Arial" w:hAnsi="Arial" w:cs="Arial"/>
          <w:b/>
          <w:lang w:val="ru-RU"/>
        </w:rPr>
      </w:pPr>
    </w:p>
    <w:p w:rsidR="00DA0CD2" w:rsidRDefault="00DA0CD2" w:rsidP="007A5E6F">
      <w:pPr>
        <w:jc w:val="center"/>
        <w:rPr>
          <w:rFonts w:ascii="Arial" w:hAnsi="Arial" w:cs="Arial"/>
          <w:b/>
          <w:lang w:val="ru-RU"/>
        </w:rPr>
      </w:pPr>
      <w:r>
        <w:rPr>
          <w:rFonts w:ascii="Arial" w:hAnsi="Arial" w:cs="Arial"/>
          <w:b/>
          <w:lang w:val="ru-RU"/>
        </w:rPr>
        <w:t>ДЕКЛАРАЦИЯ</w:t>
      </w:r>
    </w:p>
    <w:p w:rsidR="00DA0CD2" w:rsidRDefault="00DA0CD2" w:rsidP="007A5E6F">
      <w:pPr>
        <w:jc w:val="center"/>
        <w:rPr>
          <w:rFonts w:ascii="Arial" w:hAnsi="Arial" w:cs="Arial"/>
          <w:b/>
          <w:lang w:val="be-BY"/>
        </w:rPr>
      </w:pPr>
    </w:p>
    <w:p w:rsidR="00DA0CD2" w:rsidRDefault="00DA0CD2" w:rsidP="007A5E6F">
      <w:pPr>
        <w:ind w:left="11" w:hanging="11"/>
        <w:jc w:val="center"/>
        <w:rPr>
          <w:rFonts w:ascii="Arial" w:hAnsi="Arial" w:cs="Arial"/>
          <w:lang w:val="bg-BG"/>
        </w:rPr>
      </w:pPr>
      <w:r>
        <w:rPr>
          <w:rFonts w:ascii="Arial" w:hAnsi="Arial" w:cs="Arial"/>
          <w:b/>
          <w:lang w:val="ru-RU"/>
        </w:rPr>
        <w:t>по чл. 47, ал. 9</w:t>
      </w:r>
      <w:r>
        <w:rPr>
          <w:rFonts w:ascii="Arial" w:hAnsi="Arial" w:cs="Arial"/>
          <w:b/>
          <w:lang w:val="be-BY"/>
        </w:rPr>
        <w:t xml:space="preserve"> от ЗОП</w:t>
      </w:r>
      <w:r w:rsidR="00522D4E">
        <w:rPr>
          <w:rFonts w:ascii="Arial" w:hAnsi="Arial" w:cs="Arial"/>
          <w:b/>
          <w:lang w:val="be-BY"/>
        </w:rPr>
        <w:t xml:space="preserve"> /отм./</w:t>
      </w:r>
      <w:r>
        <w:rPr>
          <w:rFonts w:ascii="Arial" w:hAnsi="Arial" w:cs="Arial"/>
          <w:lang w:val="be-BY"/>
        </w:rPr>
        <w:t xml:space="preserve"> </w:t>
      </w:r>
    </w:p>
    <w:p w:rsidR="00DA0CD2" w:rsidRPr="003A42D2" w:rsidRDefault="00DA0CD2" w:rsidP="007A5E6F">
      <w:pPr>
        <w:ind w:left="11" w:hanging="11"/>
        <w:jc w:val="center"/>
        <w:rPr>
          <w:rFonts w:ascii="Arial" w:hAnsi="Arial" w:cs="Arial"/>
          <w:b/>
          <w:lang w:val="bg-BG"/>
        </w:rPr>
      </w:pPr>
      <w:r>
        <w:rPr>
          <w:rFonts w:ascii="Arial" w:hAnsi="Arial" w:cs="Arial"/>
        </w:rPr>
        <w:t>за липса на обстоятелствата по чл. 47, ал.1, ал. 2, т. 1, т. 2, т. 2а и ал. 5 от ЗОП</w:t>
      </w:r>
      <w:r w:rsidR="00522D4E">
        <w:rPr>
          <w:rFonts w:ascii="Arial" w:hAnsi="Arial" w:cs="Arial"/>
          <w:lang w:val="bg-BG"/>
        </w:rPr>
        <w:t xml:space="preserve"> /отм./</w:t>
      </w:r>
    </w:p>
    <w:p w:rsidR="00DA0CD2" w:rsidRDefault="00DA0CD2" w:rsidP="007A5E6F">
      <w:pPr>
        <w:rPr>
          <w:rFonts w:ascii="Arial" w:hAnsi="Arial" w:cs="Arial"/>
          <w:lang w:val="be-BY"/>
        </w:rPr>
      </w:pPr>
    </w:p>
    <w:p w:rsidR="00DA0CD2" w:rsidRDefault="00DA0CD2" w:rsidP="007A5E6F">
      <w:pPr>
        <w:spacing w:line="360" w:lineRule="auto"/>
        <w:jc w:val="both"/>
        <w:rPr>
          <w:rFonts w:ascii="Arial" w:hAnsi="Arial" w:cs="Arial"/>
          <w:lang w:val="be-BY"/>
        </w:rPr>
      </w:pPr>
      <w:r>
        <w:rPr>
          <w:rFonts w:ascii="Arial" w:hAnsi="Arial" w:cs="Arial"/>
          <w:lang w:val="be-BY"/>
        </w:rPr>
        <w:t xml:space="preserve">Долуподписаният /-ната/ -ите______________________________________________________________, </w:t>
      </w:r>
    </w:p>
    <w:p w:rsidR="00DA0CD2" w:rsidRDefault="00DA0CD2" w:rsidP="007A5E6F">
      <w:pPr>
        <w:jc w:val="both"/>
        <w:rPr>
          <w:rFonts w:ascii="Arial" w:hAnsi="Arial" w:cs="Arial"/>
          <w:lang w:val="be-BY"/>
        </w:rPr>
      </w:pPr>
      <w:r>
        <w:rPr>
          <w:rFonts w:ascii="Arial" w:hAnsi="Arial" w:cs="Arial"/>
          <w:lang w:val="be-BY"/>
        </w:rPr>
        <w:t>в качеството ми/ни</w:t>
      </w:r>
    </w:p>
    <w:p w:rsidR="00DA0CD2" w:rsidRDefault="00DA0CD2" w:rsidP="007A5E6F">
      <w:pPr>
        <w:jc w:val="both"/>
        <w:rPr>
          <w:rFonts w:ascii="Arial" w:hAnsi="Arial" w:cs="Arial"/>
          <w:lang w:val="be-BY"/>
        </w:rPr>
      </w:pPr>
      <w:r>
        <w:rPr>
          <w:rFonts w:ascii="Arial" w:hAnsi="Arial" w:cs="Arial"/>
          <w:lang w:val="be-BY"/>
        </w:rPr>
        <w:t>на________________</w:t>
      </w:r>
      <w:r>
        <w:rPr>
          <w:rFonts w:ascii="Arial" w:hAnsi="Arial" w:cs="Arial"/>
          <w:lang w:val="ru-RU"/>
        </w:rPr>
        <w:t>__________</w:t>
      </w:r>
      <w:r>
        <w:rPr>
          <w:rFonts w:ascii="Arial" w:hAnsi="Arial" w:cs="Arial"/>
          <w:lang w:val="be-BY"/>
        </w:rPr>
        <w:t>___________________</w:t>
      </w:r>
      <w:r>
        <w:rPr>
          <w:rFonts w:ascii="Arial" w:hAnsi="Arial" w:cs="Arial"/>
          <w:lang w:val="ru-RU"/>
        </w:rPr>
        <w:t>__________</w:t>
      </w:r>
      <w:r>
        <w:rPr>
          <w:rFonts w:ascii="Arial" w:hAnsi="Arial" w:cs="Arial"/>
          <w:lang w:val="be-BY"/>
        </w:rPr>
        <w:t xml:space="preserve">________________ ______________ </w:t>
      </w:r>
    </w:p>
    <w:p w:rsidR="00DA0CD2" w:rsidRDefault="00DA0CD2" w:rsidP="007A5E6F">
      <w:pPr>
        <w:jc w:val="both"/>
        <w:rPr>
          <w:rFonts w:ascii="Arial" w:hAnsi="Arial" w:cs="Arial"/>
          <w:lang w:val="be-BY"/>
        </w:rPr>
      </w:pPr>
      <w:r>
        <w:rPr>
          <w:rFonts w:ascii="Arial" w:hAnsi="Arial" w:cs="Arial"/>
          <w:lang w:val="be-BY"/>
        </w:rPr>
        <w:tab/>
      </w:r>
      <w:r>
        <w:rPr>
          <w:rFonts w:ascii="Arial" w:hAnsi="Arial" w:cs="Arial"/>
          <w:lang w:val="be-BY"/>
        </w:rPr>
        <w:tab/>
      </w:r>
      <w:r>
        <w:rPr>
          <w:rFonts w:ascii="Arial" w:hAnsi="Arial" w:cs="Arial"/>
          <w:lang w:val="be-BY"/>
        </w:rPr>
        <w:tab/>
      </w:r>
      <w:r>
        <w:rPr>
          <w:rFonts w:ascii="Arial" w:hAnsi="Arial" w:cs="Arial"/>
          <w:lang w:val="be-BY"/>
        </w:rPr>
        <w:tab/>
      </w:r>
      <w:r>
        <w:rPr>
          <w:rFonts w:ascii="Arial" w:hAnsi="Arial" w:cs="Arial"/>
          <w:vertAlign w:val="superscript"/>
          <w:lang w:val="be-BY"/>
        </w:rPr>
        <w:t>(съгласно член 47, ал. 4, т. 1 до 8 от ЗОП)</w:t>
      </w:r>
    </w:p>
    <w:p w:rsidR="00DA0CD2" w:rsidRDefault="00DA0CD2" w:rsidP="007A5E6F">
      <w:pPr>
        <w:jc w:val="both"/>
        <w:rPr>
          <w:rFonts w:ascii="Arial" w:hAnsi="Arial" w:cs="Arial"/>
          <w:lang w:val="be-BY"/>
        </w:rPr>
      </w:pPr>
      <w:r>
        <w:rPr>
          <w:rFonts w:ascii="Arial" w:hAnsi="Arial" w:cs="Arial"/>
          <w:lang w:val="be-BY"/>
        </w:rPr>
        <w:t xml:space="preserve">на ________________________________________________________________________________, </w:t>
      </w:r>
    </w:p>
    <w:p w:rsidR="00DA0CD2" w:rsidRDefault="00DA0CD2" w:rsidP="007A5E6F">
      <w:pPr>
        <w:ind w:left="708" w:firstLine="708"/>
        <w:jc w:val="both"/>
        <w:rPr>
          <w:rFonts w:ascii="Arial" w:hAnsi="Arial" w:cs="Arial"/>
          <w:vertAlign w:val="superscript"/>
          <w:lang w:val="be-BY"/>
        </w:rPr>
      </w:pPr>
      <w:r>
        <w:rPr>
          <w:rFonts w:ascii="Arial" w:hAnsi="Arial" w:cs="Arial"/>
          <w:vertAlign w:val="superscript"/>
          <w:lang w:val="be-BY"/>
        </w:rPr>
        <w:t>(участник)</w:t>
      </w:r>
    </w:p>
    <w:p w:rsidR="00A42774" w:rsidRPr="00482CCA" w:rsidRDefault="00DA0CD2" w:rsidP="00A42774">
      <w:pPr>
        <w:spacing w:line="360" w:lineRule="auto"/>
        <w:jc w:val="both"/>
        <w:rPr>
          <w:rFonts w:ascii="Arial" w:hAnsi="Arial" w:cs="Arial"/>
          <w:bCs/>
          <w:color w:val="FF0000"/>
          <w:lang w:val="bg-BG"/>
        </w:rPr>
      </w:pPr>
      <w:r>
        <w:rPr>
          <w:rFonts w:ascii="Arial" w:hAnsi="Arial" w:cs="Arial"/>
          <w:lang w:val="be-BY"/>
        </w:rPr>
        <w:t xml:space="preserve">със </w:t>
      </w:r>
      <w:r>
        <w:rPr>
          <w:rFonts w:ascii="Arial" w:hAnsi="Arial" w:cs="Arial"/>
          <w:lang w:val="ru-RU"/>
        </w:rPr>
        <w:t>седалище</w:t>
      </w:r>
      <w:r>
        <w:rPr>
          <w:rFonts w:ascii="Arial" w:hAnsi="Arial" w:cs="Arial"/>
          <w:lang w:val="be-BY"/>
        </w:rPr>
        <w:t xml:space="preserve"> и </w:t>
      </w:r>
      <w:r w:rsidRPr="00D16593">
        <w:rPr>
          <w:rFonts w:ascii="Arial" w:hAnsi="Arial" w:cs="Arial"/>
          <w:lang w:val="ru-RU"/>
        </w:rPr>
        <w:t>адрес на управление:</w:t>
      </w:r>
      <w:r w:rsidRPr="00D16593">
        <w:rPr>
          <w:rFonts w:ascii="Arial" w:hAnsi="Arial" w:cs="Arial"/>
          <w:lang w:val="be-BY"/>
        </w:rPr>
        <w:t xml:space="preserve"> ________________</w:t>
      </w:r>
      <w:r w:rsidRPr="00D16593">
        <w:rPr>
          <w:rFonts w:ascii="Arial" w:hAnsi="Arial" w:cs="Arial"/>
          <w:lang w:val="ru-RU"/>
        </w:rPr>
        <w:t xml:space="preserve">_______________________________________________________,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w:t>
      </w:r>
      <w:r w:rsidR="00B12653" w:rsidRPr="00D16593">
        <w:rPr>
          <w:rFonts w:ascii="Arial" w:hAnsi="Arial" w:cs="Arial"/>
          <w:lang w:val="ru-RU"/>
        </w:rPr>
        <w:t xml:space="preserve">с </w:t>
      </w:r>
      <w:r w:rsidR="005F00BA" w:rsidRPr="00014174">
        <w:rPr>
          <w:rFonts w:ascii="Arial" w:hAnsi="Arial" w:cs="Arial"/>
          <w:lang w:val="bg-BG" w:eastAsia="bg-BG"/>
        </w:rPr>
        <w:t>реф</w:t>
      </w:r>
      <w:r w:rsidR="005F00BA" w:rsidRPr="005F00BA">
        <w:rPr>
          <w:rFonts w:ascii="Arial" w:hAnsi="Arial" w:cs="Arial"/>
          <w:lang w:val="bg-BG" w:eastAsia="bg-BG"/>
        </w:rPr>
        <w:t>. №</w:t>
      </w:r>
      <w:r w:rsidR="005F00BA" w:rsidRPr="005F00BA">
        <w:rPr>
          <w:rFonts w:ascii="Arial" w:hAnsi="Arial" w:cs="Arial"/>
          <w:lang w:val="ru-RU" w:eastAsia="bg-BG"/>
        </w:rPr>
        <w:t xml:space="preserve"> </w:t>
      </w:r>
      <w:r w:rsidR="00BD5D42" w:rsidRPr="00831C4F">
        <w:rPr>
          <w:rFonts w:ascii="Arial" w:hAnsi="Arial" w:cs="Arial"/>
          <w:lang w:val="ru-RU"/>
        </w:rPr>
        <w:t>PP</w:t>
      </w:r>
      <w:r w:rsidR="00BD5D42" w:rsidRPr="00831C4F">
        <w:rPr>
          <w:rFonts w:ascii="Arial" w:hAnsi="Arial" w:cs="Arial"/>
          <w:lang w:val="en-US"/>
        </w:rPr>
        <w:t>S</w:t>
      </w:r>
      <w:r w:rsidR="00BD5D42" w:rsidRPr="00831C4F">
        <w:rPr>
          <w:rFonts w:ascii="Arial" w:hAnsi="Arial" w:cs="Arial"/>
          <w:lang w:val="ru-RU"/>
        </w:rPr>
        <w:t xml:space="preserve"> </w:t>
      </w:r>
      <w:r w:rsidR="00BD5D42">
        <w:rPr>
          <w:rFonts w:ascii="Arial" w:hAnsi="Arial" w:cs="Arial"/>
          <w:lang w:val="ru-RU"/>
        </w:rPr>
        <w:t>17-</w:t>
      </w:r>
      <w:r w:rsidR="00BD5D42">
        <w:rPr>
          <w:rFonts w:ascii="Arial" w:hAnsi="Arial" w:cs="Arial"/>
          <w:lang w:val="bg-BG"/>
        </w:rPr>
        <w:t xml:space="preserve">100 </w:t>
      </w:r>
      <w:r w:rsidR="005F00BA" w:rsidRPr="005F00BA">
        <w:rPr>
          <w:rFonts w:ascii="Arial" w:hAnsi="Arial" w:cs="Arial"/>
          <w:lang w:val="bg-BG" w:eastAsia="bg-BG"/>
        </w:rPr>
        <w:t>и</w:t>
      </w:r>
      <w:r w:rsidR="005F00BA">
        <w:rPr>
          <w:rFonts w:ascii="Arial" w:hAnsi="Arial" w:cs="Arial"/>
          <w:lang w:val="bg-BG" w:eastAsia="bg-BG"/>
        </w:rPr>
        <w:t xml:space="preserve"> </w:t>
      </w:r>
      <w:r w:rsidR="00B12653" w:rsidRPr="00D16593">
        <w:rPr>
          <w:rFonts w:ascii="Arial" w:hAnsi="Arial" w:cs="Arial"/>
          <w:lang w:val="ru-RU"/>
        </w:rPr>
        <w:t>предмет</w:t>
      </w:r>
      <w:r w:rsidR="00A42774">
        <w:rPr>
          <w:rFonts w:ascii="Arial" w:hAnsi="Arial" w:cs="Arial"/>
          <w:lang w:val="en-US"/>
        </w:rPr>
        <w:t>:</w:t>
      </w:r>
      <w:r w:rsidR="00B12653" w:rsidRPr="00D16593">
        <w:rPr>
          <w:rFonts w:ascii="Arial" w:hAnsi="Arial" w:cs="Arial"/>
          <w:lang w:val="ru-RU"/>
        </w:rPr>
        <w:t xml:space="preserve"> </w:t>
      </w:r>
      <w:r w:rsidR="00A42774" w:rsidRPr="002967B9">
        <w:rPr>
          <w:rFonts w:ascii="Arial" w:hAnsi="Arial" w:cs="Arial"/>
          <w:lang w:val="bg-BG"/>
        </w:rPr>
        <w:t>„</w:t>
      </w:r>
      <w:r w:rsidR="00D963BF"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D963BF" w:rsidRPr="00553AAB">
        <w:rPr>
          <w:rFonts w:ascii="Arial" w:hAnsi="Arial" w:cs="Arial"/>
          <w:lang w:val="bg-BG"/>
        </w:rPr>
        <w:t>“</w:t>
      </w:r>
      <w:r w:rsidR="00D963BF" w:rsidRPr="00553AAB">
        <w:rPr>
          <w:rFonts w:ascii="Arial" w:hAnsi="Arial" w:cs="Arial"/>
          <w:lang w:val="ru-RU"/>
        </w:rPr>
        <w:t xml:space="preserve"> – по рамково споразумение </w:t>
      </w:r>
      <w:r w:rsidR="00D963BF" w:rsidRPr="00553AAB">
        <w:rPr>
          <w:rFonts w:ascii="Arial" w:hAnsi="Arial" w:cs="Arial"/>
          <w:lang w:val="bg-BG"/>
        </w:rPr>
        <w:t xml:space="preserve">след проведена </w:t>
      </w:r>
      <w:r w:rsidR="00D963BF" w:rsidRPr="00553AAB">
        <w:rPr>
          <w:rFonts w:ascii="Arial" w:hAnsi="Arial" w:cs="Arial"/>
          <w:lang w:val="ru-RU"/>
        </w:rPr>
        <w:t xml:space="preserve">процедура на договаряне с обявление  с реф. </w:t>
      </w:r>
      <w:r w:rsidR="00D963BF" w:rsidRPr="007016B0">
        <w:rPr>
          <w:rFonts w:ascii="Arial" w:hAnsi="Arial" w:cs="Arial"/>
          <w:lang w:val="ru-RU"/>
        </w:rPr>
        <w:t xml:space="preserve">№ </w:t>
      </w:r>
      <w:r w:rsidR="00D963BF" w:rsidRPr="007016B0">
        <w:rPr>
          <w:rFonts w:ascii="Arial" w:hAnsi="Arial" w:cs="Arial"/>
          <w:lang w:val="bg-BG"/>
        </w:rPr>
        <w:t>РР</w:t>
      </w:r>
      <w:r w:rsidR="00D963BF" w:rsidRPr="007016B0">
        <w:rPr>
          <w:rFonts w:ascii="Arial" w:hAnsi="Arial" w:cs="Arial"/>
          <w:lang w:val="en-US"/>
        </w:rPr>
        <w:t>S</w:t>
      </w:r>
      <w:r w:rsidR="00D963BF" w:rsidRPr="007016B0">
        <w:rPr>
          <w:rFonts w:ascii="Arial" w:hAnsi="Arial" w:cs="Arial"/>
          <w:lang w:val="bg-BG"/>
        </w:rPr>
        <w:t xml:space="preserve"> 15-0</w:t>
      </w:r>
      <w:r w:rsidR="00D963BF" w:rsidRPr="007016B0">
        <w:rPr>
          <w:rFonts w:ascii="Arial" w:hAnsi="Arial" w:cs="Arial"/>
          <w:lang w:val="en-US"/>
        </w:rPr>
        <w:t>45</w:t>
      </w:r>
      <w:r w:rsidR="00A42774" w:rsidRPr="007016B0">
        <w:rPr>
          <w:rFonts w:ascii="Arial" w:hAnsi="Arial" w:cs="Arial"/>
          <w:lang w:val="en-US"/>
        </w:rPr>
        <w:t>”</w:t>
      </w:r>
    </w:p>
    <w:p w:rsidR="00DA0CD2" w:rsidRPr="00D16593" w:rsidRDefault="00DA0CD2" w:rsidP="00A42774">
      <w:pPr>
        <w:spacing w:line="360" w:lineRule="auto"/>
        <w:jc w:val="both"/>
        <w:rPr>
          <w:rFonts w:ascii="Arial" w:hAnsi="Arial" w:cs="Arial"/>
          <w:b/>
          <w:lang w:val="ru-RU"/>
        </w:rPr>
      </w:pPr>
    </w:p>
    <w:p w:rsidR="00DA0CD2" w:rsidRDefault="00DA0CD2" w:rsidP="007A5E6F">
      <w:pPr>
        <w:spacing w:line="360" w:lineRule="auto"/>
        <w:jc w:val="center"/>
        <w:rPr>
          <w:rFonts w:ascii="Arial" w:hAnsi="Arial" w:cs="Arial"/>
          <w:b/>
          <w:lang w:val="ru-RU"/>
        </w:rPr>
      </w:pPr>
      <w:r w:rsidRPr="00D16593">
        <w:rPr>
          <w:rFonts w:ascii="Arial" w:hAnsi="Arial" w:cs="Arial"/>
          <w:b/>
          <w:lang w:val="ru-RU"/>
        </w:rPr>
        <w:t xml:space="preserve">Д Е К Л А Р И Р А М </w:t>
      </w:r>
      <w:r w:rsidRPr="00D16593">
        <w:rPr>
          <w:rFonts w:ascii="Arial" w:hAnsi="Arial" w:cs="Arial"/>
          <w:b/>
        </w:rPr>
        <w:t>/ Е</w:t>
      </w:r>
      <w:r w:rsidRPr="00D16593">
        <w:rPr>
          <w:rFonts w:ascii="Arial" w:hAnsi="Arial" w:cs="Arial"/>
          <w:b/>
          <w:lang w:val="ru-RU"/>
        </w:rPr>
        <w:t>:</w:t>
      </w:r>
    </w:p>
    <w:p w:rsidR="00DA0CD2" w:rsidRDefault="00DA0CD2" w:rsidP="007A5E6F">
      <w:pPr>
        <w:spacing w:line="360" w:lineRule="auto"/>
        <w:jc w:val="center"/>
        <w:rPr>
          <w:rFonts w:ascii="Arial" w:hAnsi="Arial" w:cs="Arial"/>
          <w:b/>
          <w:lang w:val="ru-RU"/>
        </w:rPr>
      </w:pPr>
    </w:p>
    <w:p w:rsidR="00DA0CD2" w:rsidRDefault="00DA0CD2" w:rsidP="007A5E6F">
      <w:pPr>
        <w:tabs>
          <w:tab w:val="left" w:pos="284"/>
        </w:tabs>
        <w:jc w:val="both"/>
        <w:rPr>
          <w:rFonts w:ascii="Arial" w:hAnsi="Arial" w:cs="Arial"/>
          <w:lang w:val="ru-RU"/>
        </w:rPr>
      </w:pPr>
      <w:r>
        <w:rPr>
          <w:rFonts w:ascii="Arial" w:hAnsi="Arial" w:cs="Arial"/>
          <w:lang w:val="ru-RU"/>
        </w:rPr>
        <w:t>1. Не съм осъден с влязла в сила присъда за:</w:t>
      </w:r>
    </w:p>
    <w:p w:rsidR="00DA0CD2" w:rsidRDefault="00DA0CD2" w:rsidP="007A5E6F">
      <w:pPr>
        <w:tabs>
          <w:tab w:val="left" w:pos="284"/>
        </w:tabs>
        <w:jc w:val="both"/>
        <w:rPr>
          <w:rFonts w:ascii="Arial" w:hAnsi="Arial" w:cs="Arial"/>
          <w:lang w:val="ru-RU"/>
        </w:rPr>
      </w:pPr>
      <w:r>
        <w:rPr>
          <w:rFonts w:ascii="Arial" w:hAnsi="Arial" w:cs="Arial"/>
        </w:rPr>
        <w:t xml:space="preserve">а) </w:t>
      </w:r>
      <w:r>
        <w:rPr>
          <w:rFonts w:ascii="Arial" w:hAnsi="Arial" w:cs="Arial"/>
          <w:lang w:val="ru-RU"/>
        </w:rPr>
        <w:t>престъпление против финансовата, данъчната или осигурителната система включително изпиране на пари по чл. 253 - 260 от Наказателния кодекс;</w:t>
      </w:r>
    </w:p>
    <w:p w:rsidR="00DA0CD2" w:rsidRDefault="00DA0CD2" w:rsidP="007A5E6F">
      <w:pPr>
        <w:tabs>
          <w:tab w:val="left" w:pos="284"/>
        </w:tabs>
        <w:jc w:val="both"/>
        <w:rPr>
          <w:rFonts w:ascii="Arial" w:hAnsi="Arial" w:cs="Arial"/>
          <w:lang w:val="ru-RU"/>
        </w:rPr>
      </w:pPr>
      <w:r>
        <w:rPr>
          <w:rFonts w:ascii="Arial" w:hAnsi="Arial" w:cs="Arial"/>
          <w:lang w:val="ru-RU"/>
        </w:rPr>
        <w:t>б) подкуп по чл. 301 - 307 от Наказателния кодекс;</w:t>
      </w:r>
    </w:p>
    <w:p w:rsidR="00DA0CD2" w:rsidRDefault="00DA0CD2" w:rsidP="007A5E6F">
      <w:pPr>
        <w:tabs>
          <w:tab w:val="left" w:pos="284"/>
        </w:tabs>
        <w:jc w:val="both"/>
        <w:rPr>
          <w:rFonts w:ascii="Arial" w:hAnsi="Arial" w:cs="Arial"/>
          <w:lang w:val="ru-RU"/>
        </w:rPr>
      </w:pPr>
      <w:r>
        <w:rPr>
          <w:rFonts w:ascii="Arial" w:hAnsi="Arial" w:cs="Arial"/>
          <w:lang w:val="ru-RU"/>
        </w:rPr>
        <w:t>в) участие в организирана престъпна група по чл. 321 и 321а от Наказателния кодекс;</w:t>
      </w:r>
    </w:p>
    <w:p w:rsidR="00DA0CD2" w:rsidRDefault="00DA0CD2" w:rsidP="007A5E6F">
      <w:pPr>
        <w:tabs>
          <w:tab w:val="left" w:pos="284"/>
        </w:tabs>
        <w:jc w:val="both"/>
        <w:rPr>
          <w:rFonts w:ascii="Arial" w:hAnsi="Arial" w:cs="Arial"/>
          <w:lang w:val="ru-RU"/>
        </w:rPr>
      </w:pPr>
      <w:r>
        <w:rPr>
          <w:rFonts w:ascii="Arial" w:hAnsi="Arial" w:cs="Arial"/>
          <w:lang w:val="ru-RU"/>
        </w:rPr>
        <w:t>г) престъпление против собствеността по чл. 194 - 217 от Наказателния кодекс;</w:t>
      </w:r>
    </w:p>
    <w:p w:rsidR="00DA0CD2" w:rsidRDefault="00DA0CD2" w:rsidP="007A5E6F">
      <w:pPr>
        <w:tabs>
          <w:tab w:val="left" w:pos="284"/>
        </w:tabs>
        <w:jc w:val="both"/>
        <w:rPr>
          <w:rFonts w:ascii="Arial" w:hAnsi="Arial" w:cs="Arial"/>
          <w:lang w:val="ru-RU"/>
        </w:rPr>
      </w:pPr>
      <w:r>
        <w:rPr>
          <w:rFonts w:ascii="Arial" w:hAnsi="Arial" w:cs="Arial"/>
          <w:lang w:val="ru-RU"/>
        </w:rPr>
        <w:t>д) престъпление против стопанството по чл. 219 - 252 от Наказателния кодекс;</w:t>
      </w:r>
    </w:p>
    <w:p w:rsidR="00DA0CD2" w:rsidRDefault="00DA0CD2" w:rsidP="007A5E6F">
      <w:pPr>
        <w:tabs>
          <w:tab w:val="left" w:pos="284"/>
        </w:tabs>
        <w:jc w:val="both"/>
        <w:rPr>
          <w:rFonts w:ascii="Arial" w:hAnsi="Arial" w:cs="Arial"/>
          <w:lang w:val="bg-BG"/>
        </w:rPr>
      </w:pPr>
      <w:r>
        <w:rPr>
          <w:rFonts w:ascii="Arial" w:hAnsi="Arial" w:cs="Arial"/>
        </w:rPr>
        <w:t>2. Участникът, когото представлявам/е:</w:t>
      </w:r>
    </w:p>
    <w:p w:rsidR="00DA0CD2" w:rsidRDefault="00DA0CD2" w:rsidP="007A5E6F">
      <w:pPr>
        <w:tabs>
          <w:tab w:val="left" w:pos="284"/>
        </w:tabs>
        <w:jc w:val="both"/>
        <w:rPr>
          <w:rFonts w:ascii="Arial" w:hAnsi="Arial" w:cs="Arial"/>
        </w:rPr>
      </w:pPr>
      <w:r>
        <w:rPr>
          <w:rFonts w:ascii="Arial" w:hAnsi="Arial" w:cs="Arial"/>
        </w:rPr>
        <w:t>а) не е обявен в несъстоятелност;</w:t>
      </w:r>
    </w:p>
    <w:p w:rsidR="00DA0CD2" w:rsidRDefault="00DA0CD2" w:rsidP="007A5E6F">
      <w:pPr>
        <w:tabs>
          <w:tab w:val="left" w:pos="284"/>
        </w:tabs>
        <w:jc w:val="both"/>
        <w:rPr>
          <w:rFonts w:ascii="Arial" w:hAnsi="Arial" w:cs="Arial"/>
        </w:rPr>
      </w:pPr>
      <w:r>
        <w:rPr>
          <w:rFonts w:ascii="Arial" w:hAnsi="Arial" w:cs="Arial"/>
          <w:lang w:val="ru-RU"/>
        </w:rPr>
        <w:t>б) не е в производство по ликвидация или в подобна процедура съгласно националните закони и подзаконови актове;</w:t>
      </w:r>
    </w:p>
    <w:p w:rsidR="00DA0CD2" w:rsidRDefault="00DA0CD2" w:rsidP="007A5E6F">
      <w:pPr>
        <w:tabs>
          <w:tab w:val="left" w:pos="284"/>
        </w:tabs>
        <w:jc w:val="both"/>
        <w:rPr>
          <w:rFonts w:ascii="Arial" w:hAnsi="Arial" w:cs="Arial"/>
        </w:rPr>
      </w:pPr>
      <w:r>
        <w:rPr>
          <w:rFonts w:ascii="Arial" w:hAnsi="Arial" w:cs="Arial"/>
        </w:rPr>
        <w:t>в)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а ако има такива задължения - допуснато е разсрочване или отсрочване на задълженията; няма задължения за данъци и вноски за социално осигуряване съгласно законодателството на държавата, в която е установен;</w:t>
      </w:r>
    </w:p>
    <w:p w:rsidR="00DA0CD2" w:rsidRDefault="00DA0CD2" w:rsidP="007A5E6F">
      <w:pPr>
        <w:tabs>
          <w:tab w:val="left" w:pos="284"/>
        </w:tabs>
        <w:jc w:val="both"/>
        <w:rPr>
          <w:rFonts w:ascii="Arial" w:hAnsi="Arial" w:cs="Arial"/>
        </w:rPr>
      </w:pPr>
      <w:r>
        <w:rPr>
          <w:rFonts w:ascii="Arial" w:hAnsi="Arial" w:cs="Arial"/>
        </w:rPr>
        <w:t xml:space="preserve">3. Участникът, когото представлявам/е не е в производство за обявяване в несъстоятелност и не е сключил извън 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w:t>
      </w:r>
      <w:r>
        <w:rPr>
          <w:rFonts w:ascii="Arial" w:hAnsi="Arial" w:cs="Arial"/>
          <w:lang w:val="ru-RU"/>
        </w:rPr>
        <w:t>си;</w:t>
      </w:r>
    </w:p>
    <w:p w:rsidR="00DA0CD2" w:rsidRDefault="00DA0CD2" w:rsidP="007A5E6F">
      <w:pPr>
        <w:tabs>
          <w:tab w:val="left" w:pos="284"/>
        </w:tabs>
        <w:jc w:val="both"/>
        <w:rPr>
          <w:rFonts w:ascii="Arial" w:hAnsi="Arial" w:cs="Arial"/>
        </w:rPr>
      </w:pPr>
      <w:r>
        <w:rPr>
          <w:rFonts w:ascii="Arial" w:hAnsi="Arial" w:cs="Arial"/>
          <w:lang w:val="ru-RU"/>
        </w:rPr>
        <w:t>4. 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Pr>
          <w:rFonts w:ascii="Arial" w:hAnsi="Arial" w:cs="Arial"/>
        </w:rPr>
        <w:t>.</w:t>
      </w:r>
    </w:p>
    <w:p w:rsidR="00DA0CD2" w:rsidRDefault="00DA0CD2" w:rsidP="007A5E6F">
      <w:pPr>
        <w:tabs>
          <w:tab w:val="left" w:pos="284"/>
        </w:tabs>
        <w:jc w:val="both"/>
        <w:rPr>
          <w:rFonts w:ascii="Arial" w:hAnsi="Arial" w:cs="Arial"/>
        </w:rPr>
      </w:pPr>
      <w:r>
        <w:rPr>
          <w:rFonts w:ascii="Arial" w:hAnsi="Arial" w:cs="Arial"/>
          <w:lang w:val="ru-RU"/>
        </w:rPr>
        <w:t>5. Участникът</w:t>
      </w:r>
      <w:r>
        <w:rPr>
          <w:rFonts w:ascii="Arial" w:hAnsi="Arial" w:cs="Arial"/>
        </w:rPr>
        <w:t xml:space="preserve">, когото представлявам/е, </w:t>
      </w:r>
      <w:r>
        <w:rPr>
          <w:rFonts w:ascii="Arial" w:hAnsi="Arial" w:cs="Arial"/>
          <w:lang w:val="ru-RU"/>
        </w:rPr>
        <w:t>не е виновен за неизпълнение на задължения по договор за</w:t>
      </w:r>
      <w:r>
        <w:rPr>
          <w:rFonts w:ascii="Arial" w:hAnsi="Arial" w:cs="Arial"/>
        </w:rPr>
        <w:t xml:space="preserve"> обществена поръчка по смисъла на чл. 47, ал. 2, т. 2а от ЗОП;</w:t>
      </w:r>
    </w:p>
    <w:p w:rsidR="00DA0CD2" w:rsidRPr="00AD7F12" w:rsidRDefault="00DA0CD2" w:rsidP="007A5E6F">
      <w:pPr>
        <w:tabs>
          <w:tab w:val="left" w:pos="284"/>
        </w:tabs>
        <w:jc w:val="both"/>
        <w:rPr>
          <w:rFonts w:ascii="Arial" w:hAnsi="Arial" w:cs="Arial"/>
          <w:color w:val="000000" w:themeColor="text1"/>
        </w:rPr>
      </w:pPr>
      <w:r>
        <w:rPr>
          <w:rFonts w:ascii="Arial" w:hAnsi="Arial" w:cs="Arial"/>
        </w:rPr>
        <w:t>6.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A0CD2" w:rsidRPr="00AD7F12" w:rsidRDefault="00DA0CD2" w:rsidP="007A5E6F">
      <w:pPr>
        <w:tabs>
          <w:tab w:val="left" w:pos="284"/>
        </w:tabs>
        <w:jc w:val="both"/>
        <w:rPr>
          <w:rFonts w:ascii="Arial" w:hAnsi="Arial" w:cs="Arial"/>
          <w:color w:val="000000" w:themeColor="text1"/>
        </w:rPr>
      </w:pPr>
      <w:r w:rsidRPr="00AD7F12">
        <w:rPr>
          <w:rFonts w:ascii="Arial" w:hAnsi="Arial" w:cs="Arial"/>
          <w:color w:val="000000" w:themeColor="text1"/>
        </w:rPr>
        <w:t xml:space="preserve">7. Не съм сключил договор с лице по </w:t>
      </w:r>
      <w:hyperlink r:id="rId21" w:tgtFrame="_parent" w:history="1">
        <w:r w:rsidRPr="00AD7F12">
          <w:rPr>
            <w:rStyle w:val="Hyperlink"/>
            <w:rFonts w:ascii="Arial" w:hAnsi="Arial" w:cs="Arial"/>
            <w:color w:val="000000" w:themeColor="text1"/>
            <w:u w:val="none"/>
          </w:rPr>
          <w:t>чл. 21</w:t>
        </w:r>
      </w:hyperlink>
      <w:r w:rsidRPr="00AD7F12">
        <w:rPr>
          <w:rFonts w:ascii="Arial" w:hAnsi="Arial" w:cs="Arial"/>
          <w:color w:val="000000" w:themeColor="text1"/>
        </w:rPr>
        <w:t xml:space="preserve"> или чл. </w:t>
      </w:r>
      <w:hyperlink r:id="rId22" w:tgtFrame="_parent" w:history="1">
        <w:r w:rsidRPr="00AD7F12">
          <w:rPr>
            <w:rStyle w:val="Hyperlink"/>
            <w:rFonts w:ascii="Arial" w:hAnsi="Arial" w:cs="Arial"/>
            <w:color w:val="000000" w:themeColor="text1"/>
            <w:u w:val="none"/>
          </w:rPr>
          <w:t>22</w:t>
        </w:r>
      </w:hyperlink>
      <w:r w:rsidRPr="00AD7F12">
        <w:rPr>
          <w:rFonts w:ascii="Arial" w:hAnsi="Arial" w:cs="Arial"/>
          <w:color w:val="000000" w:themeColor="text1"/>
        </w:rPr>
        <w:t xml:space="preserve"> от Закона за предотвратяване и установяване на конфликт на интереси.</w:t>
      </w:r>
    </w:p>
    <w:p w:rsidR="00DA0CD2" w:rsidRDefault="00DA0CD2" w:rsidP="007A5E6F">
      <w:pPr>
        <w:tabs>
          <w:tab w:val="left" w:pos="284"/>
        </w:tabs>
        <w:jc w:val="both"/>
        <w:rPr>
          <w:rFonts w:ascii="Arial" w:hAnsi="Arial" w:cs="Arial"/>
        </w:rPr>
      </w:pPr>
    </w:p>
    <w:p w:rsidR="00DA0CD2" w:rsidRDefault="00DA0CD2" w:rsidP="007A5E6F">
      <w:pPr>
        <w:widowControl w:val="0"/>
        <w:tabs>
          <w:tab w:val="left" w:pos="284"/>
        </w:tabs>
        <w:suppressAutoHyphens/>
        <w:spacing w:after="120"/>
        <w:jc w:val="both"/>
        <w:rPr>
          <w:rFonts w:ascii="Arial" w:hAnsi="Arial" w:cs="Arial"/>
          <w:lang w:val="ru-RU"/>
        </w:rPr>
      </w:pPr>
      <w:r>
        <w:rPr>
          <w:rFonts w:ascii="Arial" w:hAnsi="Arial" w:cs="Arial"/>
          <w:lang w:val="ru-RU"/>
        </w:rPr>
        <w:t>Публичните регистри, в които се съдържа информация за обстоятелствата по точки …….… от декларацията са:</w:t>
      </w:r>
    </w:p>
    <w:p w:rsidR="00DA0CD2" w:rsidRPr="00D16593" w:rsidRDefault="00DA0CD2" w:rsidP="007A5E6F">
      <w:pPr>
        <w:widowControl w:val="0"/>
        <w:tabs>
          <w:tab w:val="left" w:pos="284"/>
        </w:tabs>
        <w:suppressAutoHyphens/>
        <w:spacing w:after="120"/>
        <w:jc w:val="both"/>
        <w:rPr>
          <w:rFonts w:ascii="Arial" w:hAnsi="Arial" w:cs="Arial"/>
          <w:color w:val="000000" w:themeColor="text1"/>
          <w:lang w:val="bg-BG"/>
        </w:rPr>
      </w:pPr>
      <w:r w:rsidRPr="00D16593">
        <w:rPr>
          <w:rFonts w:ascii="Arial" w:hAnsi="Arial" w:cs="Arial"/>
          <w:color w:val="000000" w:themeColor="text1"/>
          <w:lang w:val="ru-RU"/>
        </w:rPr>
        <w:t>……………………………………………………………………………………………………………………………………………………………………………………………………………………………………………</w:t>
      </w:r>
      <w:r w:rsidRPr="00D16593">
        <w:rPr>
          <w:rFonts w:ascii="Arial" w:hAnsi="Arial" w:cs="Arial"/>
          <w:color w:val="000000" w:themeColor="text1"/>
        </w:rPr>
        <w:t>…………………….</w:t>
      </w:r>
    </w:p>
    <w:p w:rsidR="00DA0CD2" w:rsidRPr="00D16593" w:rsidRDefault="00DA0CD2" w:rsidP="007A5E6F">
      <w:pPr>
        <w:widowControl w:val="0"/>
        <w:tabs>
          <w:tab w:val="left" w:pos="284"/>
        </w:tabs>
        <w:suppressAutoHyphens/>
        <w:spacing w:after="120"/>
        <w:jc w:val="both"/>
        <w:rPr>
          <w:rFonts w:ascii="Arial" w:hAnsi="Arial" w:cs="Arial"/>
          <w:color w:val="000000" w:themeColor="text1"/>
        </w:rPr>
      </w:pPr>
      <w:r w:rsidRPr="00D16593">
        <w:rPr>
          <w:rFonts w:ascii="Arial" w:hAnsi="Arial" w:cs="Arial"/>
          <w:i/>
          <w:color w:val="000000" w:themeColor="text1"/>
        </w:rPr>
        <w:t>(посочва се дали е налице публичен регистър, в който се съдържат декларираните обстоятелства и кой е той ако има такъв и е известен на участника</w:t>
      </w:r>
      <w:r w:rsidRPr="00D16593">
        <w:rPr>
          <w:rFonts w:ascii="Arial" w:hAnsi="Arial" w:cs="Arial"/>
          <w:color w:val="000000" w:themeColor="text1"/>
        </w:rPr>
        <w:t>)</w:t>
      </w:r>
    </w:p>
    <w:p w:rsidR="00DA0CD2" w:rsidRPr="00D16593" w:rsidRDefault="00DA0CD2" w:rsidP="007A5E6F">
      <w:pPr>
        <w:tabs>
          <w:tab w:val="left" w:pos="284"/>
        </w:tabs>
        <w:jc w:val="both"/>
        <w:rPr>
          <w:rFonts w:ascii="Arial" w:hAnsi="Arial" w:cs="Arial"/>
          <w:color w:val="000000" w:themeColor="text1"/>
          <w:lang w:val="ru-RU"/>
        </w:rPr>
      </w:pPr>
    </w:p>
    <w:p w:rsidR="00DA0CD2" w:rsidRPr="00D16593" w:rsidRDefault="00DA0CD2" w:rsidP="007A5E6F">
      <w:pPr>
        <w:tabs>
          <w:tab w:val="left" w:pos="284"/>
        </w:tabs>
        <w:jc w:val="both"/>
        <w:rPr>
          <w:rFonts w:ascii="Arial" w:hAnsi="Arial" w:cs="Arial"/>
          <w:color w:val="000000" w:themeColor="text1"/>
          <w:lang w:val="ru-RU"/>
        </w:rPr>
      </w:pPr>
      <w:r w:rsidRPr="00D16593">
        <w:rPr>
          <w:rFonts w:ascii="Arial" w:hAnsi="Arial" w:cs="Arial"/>
          <w:b/>
          <w:color w:val="000000" w:themeColor="text1"/>
          <w:lang w:val="ru-RU"/>
        </w:rPr>
        <w:t>Декларирам/е,</w:t>
      </w:r>
      <w:r w:rsidRPr="00D16593">
        <w:rPr>
          <w:rFonts w:ascii="Arial" w:hAnsi="Arial" w:cs="Arial"/>
          <w:color w:val="000000" w:themeColor="text1"/>
          <w:lang w:val="ru-RU"/>
        </w:rPr>
        <w:t xml:space="preserve"> че информация за обстоятелствата по точки…….… от декларацията, се предоставят служебно на възложителя, от следните компетентни органи: …………………………………………………………………………………………………………………………….......</w:t>
      </w:r>
    </w:p>
    <w:p w:rsidR="00DA0CD2" w:rsidRPr="00D16593" w:rsidRDefault="00DA0CD2" w:rsidP="007A5E6F">
      <w:pPr>
        <w:tabs>
          <w:tab w:val="left" w:pos="284"/>
        </w:tabs>
        <w:jc w:val="both"/>
        <w:rPr>
          <w:rFonts w:ascii="Arial" w:hAnsi="Arial" w:cs="Arial"/>
          <w:color w:val="000000" w:themeColor="text1"/>
          <w:lang w:val="ru-RU"/>
        </w:rPr>
      </w:pPr>
      <w:r w:rsidRPr="00D16593">
        <w:rPr>
          <w:rFonts w:ascii="Arial" w:hAnsi="Arial" w:cs="Arial"/>
          <w:color w:val="000000" w:themeColor="text1"/>
        </w:rPr>
        <w:t>(</w:t>
      </w:r>
      <w:r w:rsidRPr="00D16593">
        <w:rPr>
          <w:rFonts w:ascii="Arial" w:hAnsi="Arial" w:cs="Arial"/>
          <w:i/>
          <w:color w:val="000000" w:themeColor="text1"/>
        </w:rPr>
        <w:t>посочва се компетентен орган, ако е налице такъв, и е известен на участника</w:t>
      </w:r>
      <w:r w:rsidRPr="00D16593">
        <w:rPr>
          <w:rFonts w:ascii="Arial" w:hAnsi="Arial" w:cs="Arial"/>
          <w:color w:val="000000" w:themeColor="text1"/>
        </w:rPr>
        <w:t xml:space="preserve">, </w:t>
      </w:r>
      <w:r w:rsidRPr="00D16593">
        <w:rPr>
          <w:rFonts w:ascii="Arial" w:hAnsi="Arial" w:cs="Arial"/>
          <w:i/>
          <w:color w:val="000000" w:themeColor="text1"/>
        </w:rPr>
        <w:t>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D16593">
        <w:rPr>
          <w:rFonts w:ascii="Arial" w:hAnsi="Arial" w:cs="Arial"/>
          <w:color w:val="000000" w:themeColor="text1"/>
        </w:rPr>
        <w:t>)</w:t>
      </w:r>
      <w:r w:rsidRPr="00D16593">
        <w:rPr>
          <w:rFonts w:ascii="Arial" w:hAnsi="Arial" w:cs="Arial"/>
          <w:color w:val="000000" w:themeColor="text1"/>
          <w:lang w:val="ru-RU"/>
        </w:rPr>
        <w:t>.</w:t>
      </w:r>
    </w:p>
    <w:p w:rsidR="00DA0CD2" w:rsidRPr="00D16593" w:rsidRDefault="00DA0CD2" w:rsidP="007A5E6F">
      <w:pPr>
        <w:jc w:val="both"/>
        <w:rPr>
          <w:rFonts w:ascii="Arial" w:hAnsi="Arial" w:cs="Arial"/>
          <w:color w:val="000000" w:themeColor="text1"/>
          <w:lang w:val="ru-RU"/>
        </w:rPr>
      </w:pPr>
    </w:p>
    <w:p w:rsidR="00DA0CD2" w:rsidRDefault="00DA0CD2" w:rsidP="007A5E6F">
      <w:pPr>
        <w:tabs>
          <w:tab w:val="left" w:pos="284"/>
        </w:tabs>
        <w:jc w:val="both"/>
        <w:rPr>
          <w:rFonts w:ascii="Arial" w:hAnsi="Arial" w:cs="Arial"/>
          <w:lang w:val="ru-RU"/>
        </w:rPr>
      </w:pPr>
      <w:r>
        <w:rPr>
          <w:rFonts w:ascii="Arial" w:hAnsi="Arial" w:cs="Arial"/>
          <w:lang w:val="ru-RU"/>
        </w:rPr>
        <w:t xml:space="preserve">Декларирам/е, че ако участникът, когото представлявам/е бъде избран за Изпълнител на обществената поръчка, при подписване на договора за обществената поръчка ще представя/им документи от съответните компетентни органи за удостоверяване липсата на обстоятелствата от </w:t>
      </w:r>
      <w:r w:rsidR="00717C52">
        <w:rPr>
          <w:rFonts w:ascii="Arial" w:hAnsi="Arial" w:cs="Arial"/>
          <w:lang w:val="ru-RU"/>
        </w:rPr>
        <w:t>настоящата декларация, в случай</w:t>
      </w:r>
      <w:r>
        <w:rPr>
          <w:rFonts w:ascii="Arial" w:hAnsi="Arial" w:cs="Arial"/>
          <w:lang w:val="ru-RU"/>
        </w:rPr>
        <w:t xml:space="preserve"> че е неприложим чл. 47, ал. 10 от ЗОП.</w:t>
      </w:r>
    </w:p>
    <w:p w:rsidR="00DA0CD2" w:rsidRDefault="00DA0CD2" w:rsidP="007A5E6F">
      <w:pPr>
        <w:tabs>
          <w:tab w:val="left" w:pos="284"/>
        </w:tabs>
        <w:jc w:val="both"/>
        <w:rPr>
          <w:rFonts w:ascii="Arial" w:hAnsi="Arial" w:cs="Arial"/>
          <w:lang w:val="ru-RU"/>
        </w:rPr>
      </w:pPr>
    </w:p>
    <w:p w:rsidR="00DA0CD2" w:rsidRDefault="00DA0CD2" w:rsidP="007A5E6F">
      <w:pPr>
        <w:tabs>
          <w:tab w:val="left" w:pos="284"/>
        </w:tabs>
        <w:jc w:val="both"/>
        <w:rPr>
          <w:rFonts w:ascii="Arial" w:hAnsi="Arial" w:cs="Arial"/>
          <w:lang w:val="ru-RU"/>
        </w:rPr>
      </w:pPr>
      <w:r>
        <w:rPr>
          <w:rFonts w:ascii="Arial" w:hAnsi="Arial" w:cs="Arial"/>
          <w:lang w:val="ru-RU"/>
        </w:rPr>
        <w:t>Известно ми/ни е, че за посочване на неверни данни нося/носим наказателна отговорност по чл. 313 от Наказателния кодекс.</w:t>
      </w:r>
    </w:p>
    <w:p w:rsidR="00DA0CD2" w:rsidRDefault="00DA0CD2" w:rsidP="007A5E6F">
      <w:pPr>
        <w:spacing w:line="360" w:lineRule="auto"/>
        <w:rPr>
          <w:rFonts w:ascii="Arial" w:hAnsi="Arial" w:cs="Arial"/>
          <w:lang w:val="ru-RU"/>
        </w:rPr>
      </w:pPr>
    </w:p>
    <w:p w:rsidR="00DA0CD2" w:rsidRDefault="00DA0CD2" w:rsidP="007A5E6F">
      <w:pPr>
        <w:spacing w:line="360" w:lineRule="auto"/>
        <w:ind w:right="-2"/>
        <w:rPr>
          <w:rFonts w:ascii="Arial" w:hAnsi="Arial" w:cs="Arial"/>
          <w:noProof/>
          <w:lang w:val="bg-BG"/>
        </w:rPr>
      </w:pPr>
      <w:r>
        <w:rPr>
          <w:rFonts w:ascii="Arial" w:hAnsi="Arial" w:cs="Arial"/>
          <w:lang w:val="ru-RU"/>
        </w:rPr>
        <w:t>Дата ______________ г.</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noProof/>
          <w:lang w:val="ru-RU"/>
        </w:rPr>
        <w:t xml:space="preserve">Декларатор: </w:t>
      </w:r>
      <w:r>
        <w:rPr>
          <w:rFonts w:ascii="Arial" w:hAnsi="Arial" w:cs="Arial"/>
          <w:noProof/>
        </w:rPr>
        <w:t>_____________________</w:t>
      </w:r>
    </w:p>
    <w:p w:rsidR="00DA0CD2" w:rsidRDefault="00DA0CD2" w:rsidP="007A5E6F">
      <w:pPr>
        <w:ind w:left="6372" w:firstLine="708"/>
        <w:jc w:val="both"/>
        <w:rPr>
          <w:rFonts w:ascii="Arial" w:hAnsi="Arial" w:cs="Arial"/>
          <w:noProof/>
          <w:lang w:val="ru-RU"/>
        </w:rPr>
      </w:pPr>
      <w:r>
        <w:rPr>
          <w:rFonts w:ascii="Arial" w:hAnsi="Arial" w:cs="Arial"/>
          <w:noProof/>
          <w:lang w:val="ru-RU"/>
        </w:rPr>
        <w:t>/име, подпис и печат/</w:t>
      </w:r>
    </w:p>
    <w:p w:rsidR="00DA0CD2" w:rsidRDefault="00DA0CD2" w:rsidP="007A5E6F">
      <w:pPr>
        <w:spacing w:line="360" w:lineRule="auto"/>
        <w:rPr>
          <w:rFonts w:ascii="Arial" w:hAnsi="Arial" w:cs="Arial"/>
          <w:u w:val="single"/>
          <w:lang w:val="ru-RU"/>
        </w:rPr>
      </w:pPr>
    </w:p>
    <w:p w:rsidR="00DA0CD2" w:rsidRPr="00273310" w:rsidRDefault="00861BA6" w:rsidP="007A5E6F">
      <w:pPr>
        <w:rPr>
          <w:rFonts w:ascii="Arial" w:hAnsi="Arial" w:cs="Arial"/>
          <w:u w:val="single"/>
          <w:lang w:val="bg-BG"/>
        </w:rPr>
      </w:pPr>
      <w:r>
        <w:rPr>
          <w:rFonts w:ascii="Arial" w:hAnsi="Arial" w:cs="Arial"/>
          <w:u w:val="single"/>
          <w:lang w:val="en-US"/>
        </w:rPr>
        <w:t>__________________________________________________________________________________________</w:t>
      </w:r>
    </w:p>
    <w:p w:rsidR="00DA0CD2" w:rsidRDefault="00DA0CD2" w:rsidP="007A5E6F">
      <w:pPr>
        <w:jc w:val="both"/>
        <w:rPr>
          <w:rFonts w:ascii="Arial" w:hAnsi="Arial" w:cs="Arial"/>
          <w:i/>
          <w:lang w:val="ru-RU"/>
        </w:rPr>
      </w:pPr>
      <w:r>
        <w:rPr>
          <w:rFonts w:ascii="Arial" w:hAnsi="Arial" w:cs="Arial"/>
          <w:i/>
          <w:lang w:val="ru-RU"/>
        </w:rPr>
        <w:t xml:space="preserve">1. </w:t>
      </w:r>
      <w:r>
        <w:rPr>
          <w:rFonts w:ascii="Arial" w:hAnsi="Arial" w:cs="Arial"/>
          <w:i/>
        </w:rPr>
        <w:t>Когато</w:t>
      </w:r>
      <w:r>
        <w:rPr>
          <w:rFonts w:ascii="Arial" w:hAnsi="Arial" w:cs="Arial"/>
          <w:i/>
          <w:lang w:val="ru-RU"/>
        </w:rPr>
        <w:t xml:space="preserve"> </w:t>
      </w:r>
      <w:r>
        <w:rPr>
          <w:rFonts w:ascii="Arial" w:hAnsi="Arial" w:cs="Arial"/>
          <w:i/>
        </w:rPr>
        <w:t>кандидатът</w:t>
      </w:r>
      <w:r>
        <w:rPr>
          <w:rFonts w:ascii="Arial" w:hAnsi="Arial" w:cs="Arial"/>
          <w:i/>
          <w:lang w:val="ru-RU"/>
        </w:rPr>
        <w:t xml:space="preserve"> или </w:t>
      </w:r>
      <w:r>
        <w:rPr>
          <w:rFonts w:ascii="Arial" w:hAnsi="Arial" w:cs="Arial"/>
          <w:i/>
        </w:rPr>
        <w:t>участникът</w:t>
      </w:r>
      <w:r>
        <w:rPr>
          <w:rFonts w:ascii="Arial" w:hAnsi="Arial" w:cs="Arial"/>
          <w:i/>
          <w:lang w:val="ru-RU"/>
        </w:rPr>
        <w:t xml:space="preserve"> е юридическо лице се представя декларация, подписана от </w:t>
      </w:r>
      <w:r>
        <w:rPr>
          <w:rFonts w:ascii="Arial" w:hAnsi="Arial" w:cs="Arial"/>
          <w:b/>
          <w:i/>
          <w:lang w:val="ru-RU"/>
        </w:rPr>
        <w:t>лицата</w:t>
      </w:r>
      <w:r>
        <w:rPr>
          <w:rFonts w:ascii="Arial" w:hAnsi="Arial" w:cs="Arial"/>
          <w:i/>
          <w:lang w:val="ru-RU"/>
        </w:rPr>
        <w:t>, посочени в чл. 47, ал. 4, т. 1 до т. 5, т.7 и т. 8 от ЗОП, в зависимост от вида на юридическото лице.</w:t>
      </w:r>
    </w:p>
    <w:p w:rsidR="00DA0CD2" w:rsidRDefault="00DA0CD2" w:rsidP="007A5E6F">
      <w:pPr>
        <w:jc w:val="both"/>
        <w:rPr>
          <w:rFonts w:ascii="Arial" w:hAnsi="Arial" w:cs="Arial"/>
          <w:i/>
          <w:lang w:val="ru-RU"/>
        </w:rPr>
      </w:pPr>
      <w:r>
        <w:rPr>
          <w:rFonts w:ascii="Arial" w:hAnsi="Arial" w:cs="Arial"/>
          <w:i/>
          <w:lang w:val="ru-RU"/>
        </w:rPr>
        <w:t>2. Представя се лично от кандидата или участника – физическо лице.</w:t>
      </w:r>
    </w:p>
    <w:p w:rsidR="00DA0CD2" w:rsidRDefault="00DA0CD2" w:rsidP="007A5E6F">
      <w:pPr>
        <w:jc w:val="both"/>
        <w:rPr>
          <w:rFonts w:ascii="Arial" w:hAnsi="Arial" w:cs="Arial"/>
          <w:i/>
          <w:lang w:val="ru-RU"/>
        </w:rPr>
      </w:pPr>
      <w:r>
        <w:rPr>
          <w:rFonts w:ascii="Arial" w:hAnsi="Arial" w:cs="Arial"/>
          <w:i/>
          <w:lang w:val="ru-RU"/>
        </w:rPr>
        <w:t>3. Когато кандидатът или участникът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1 и 2 по-горе.</w:t>
      </w:r>
    </w:p>
    <w:p w:rsidR="00DA0CD2" w:rsidRDefault="00DA0CD2" w:rsidP="007A5E6F">
      <w:pPr>
        <w:spacing w:before="60"/>
        <w:ind w:firstLine="300"/>
        <w:jc w:val="center"/>
        <w:outlineLvl w:val="0"/>
        <w:rPr>
          <w:rFonts w:ascii="Arial" w:hAnsi="Arial" w:cs="Arial"/>
          <w:b/>
          <w:lang w:val="ru-RU"/>
        </w:rPr>
      </w:pPr>
      <w:r>
        <w:rPr>
          <w:rFonts w:ascii="Arial" w:hAnsi="Arial" w:cs="Arial"/>
          <w:b/>
        </w:rPr>
        <w:br w:type="page"/>
      </w:r>
    </w:p>
    <w:p w:rsidR="0012284F" w:rsidRDefault="0012284F" w:rsidP="00BA430B">
      <w:pPr>
        <w:jc w:val="right"/>
        <w:rPr>
          <w:rFonts w:ascii="Arial" w:hAnsi="Arial" w:cs="Arial"/>
          <w:b/>
          <w:caps/>
          <w:lang w:val="bg-BG" w:eastAsia="bg-BG"/>
        </w:rPr>
      </w:pPr>
    </w:p>
    <w:p w:rsidR="00BA430B" w:rsidRPr="004D115B" w:rsidRDefault="00BA430B" w:rsidP="00BA430B">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5D7ABF" w:rsidRPr="000804CC" w:rsidRDefault="000804CC" w:rsidP="007A5E6F">
      <w:pPr>
        <w:ind w:left="7200" w:firstLine="313"/>
        <w:jc w:val="right"/>
        <w:rPr>
          <w:rFonts w:ascii="Arial" w:hAnsi="Arial" w:cs="Arial"/>
        </w:rPr>
      </w:pPr>
      <w:r w:rsidRPr="000804CC">
        <w:rPr>
          <w:rFonts w:ascii="Arial" w:hAnsi="Arial" w:cs="Arial"/>
          <w:i/>
          <w:lang w:val="be-BY"/>
        </w:rPr>
        <w:t>ОБРАЗЕЦ</w:t>
      </w:r>
    </w:p>
    <w:p w:rsidR="005D7ABF" w:rsidRPr="00FA031C" w:rsidRDefault="005D7ABF" w:rsidP="007A5E6F">
      <w:pPr>
        <w:jc w:val="center"/>
        <w:rPr>
          <w:rFonts w:ascii="Arial" w:hAnsi="Arial" w:cs="Arial"/>
          <w:b/>
          <w:lang w:val="bg-BG"/>
        </w:rPr>
      </w:pPr>
    </w:p>
    <w:p w:rsidR="00FA031C" w:rsidRPr="00D559A4" w:rsidRDefault="00FA031C" w:rsidP="007A5E6F">
      <w:pPr>
        <w:jc w:val="center"/>
        <w:rPr>
          <w:rFonts w:ascii="Arial" w:hAnsi="Arial" w:cs="Arial"/>
          <w:b/>
          <w:sz w:val="22"/>
          <w:szCs w:val="22"/>
          <w:lang w:val="bg-BG" w:eastAsia="bg-BG"/>
        </w:rPr>
      </w:pPr>
      <w:r w:rsidRPr="00D559A4">
        <w:rPr>
          <w:rFonts w:ascii="Arial" w:hAnsi="Arial" w:cs="Arial"/>
          <w:b/>
          <w:sz w:val="22"/>
          <w:szCs w:val="22"/>
          <w:lang w:val="bg-BG" w:eastAsia="bg-BG"/>
        </w:rPr>
        <w:t>ДЕКЛАРАЦИЯ</w:t>
      </w:r>
    </w:p>
    <w:p w:rsidR="00FA031C" w:rsidRPr="00D559A4" w:rsidRDefault="00FA031C" w:rsidP="007A5E6F">
      <w:pPr>
        <w:jc w:val="center"/>
        <w:rPr>
          <w:rFonts w:ascii="Arial" w:hAnsi="Arial" w:cs="Arial"/>
          <w:lang w:val="bg-BG" w:eastAsia="bg-BG"/>
        </w:rPr>
      </w:pPr>
      <w:r w:rsidRPr="00D559A4">
        <w:rPr>
          <w:rFonts w:ascii="Arial" w:hAnsi="Arial" w:cs="Arial"/>
          <w:lang w:val="bg-BG" w:eastAsia="bg-BG"/>
        </w:rPr>
        <w:t>по чл. 56, ал. 1, т. 6 от ЗОП</w:t>
      </w:r>
      <w:r w:rsidR="00522D4E">
        <w:rPr>
          <w:rFonts w:ascii="Arial" w:hAnsi="Arial" w:cs="Arial"/>
          <w:lang w:val="bg-BG" w:eastAsia="bg-BG"/>
        </w:rPr>
        <w:t xml:space="preserve"> /отм./</w:t>
      </w:r>
    </w:p>
    <w:p w:rsidR="00FA031C" w:rsidRPr="00D559A4" w:rsidRDefault="00FA031C" w:rsidP="007A5E6F">
      <w:pPr>
        <w:jc w:val="center"/>
        <w:rPr>
          <w:rFonts w:ascii="Arial" w:hAnsi="Arial" w:cs="Arial"/>
          <w:bCs/>
          <w:snapToGrid w:val="0"/>
          <w:lang w:val="bg-BG" w:eastAsia="bg-BG"/>
        </w:rPr>
      </w:pPr>
      <w:r w:rsidRPr="00D559A4">
        <w:rPr>
          <w:rFonts w:ascii="Arial" w:hAnsi="Arial" w:cs="Arial"/>
          <w:bCs/>
          <w:snapToGrid w:val="0"/>
          <w:lang w:val="bg-BG" w:eastAsia="bg-BG"/>
        </w:rPr>
        <w:t xml:space="preserve">за липса на свързаност с друг </w:t>
      </w:r>
      <w:r w:rsidR="00A42774">
        <w:rPr>
          <w:rFonts w:ascii="Arial" w:hAnsi="Arial" w:cs="Arial"/>
          <w:bCs/>
          <w:snapToGrid w:val="0"/>
          <w:lang w:val="bg-BG" w:eastAsia="bg-BG"/>
        </w:rPr>
        <w:t>участник</w:t>
      </w:r>
      <w:r w:rsidRPr="00D559A4">
        <w:rPr>
          <w:rFonts w:ascii="Arial" w:hAnsi="Arial" w:cs="Arial"/>
          <w:bCs/>
          <w:snapToGrid w:val="0"/>
          <w:lang w:val="bg-BG" w:eastAsia="bg-BG"/>
        </w:rPr>
        <w:t xml:space="preserve"> в съответствие с чл. 55, ал. 7 от ЗОП</w:t>
      </w:r>
      <w:r w:rsidR="00522D4E">
        <w:rPr>
          <w:rFonts w:ascii="Arial" w:hAnsi="Arial" w:cs="Arial"/>
          <w:bCs/>
          <w:snapToGrid w:val="0"/>
          <w:lang w:val="bg-BG" w:eastAsia="bg-BG"/>
        </w:rPr>
        <w:t xml:space="preserve"> /отм./</w:t>
      </w:r>
      <w:r w:rsidRPr="00D559A4">
        <w:rPr>
          <w:rFonts w:ascii="Arial" w:hAnsi="Arial" w:cs="Arial"/>
          <w:bCs/>
          <w:snapToGrid w:val="0"/>
          <w:lang w:val="bg-BG" w:eastAsia="bg-BG"/>
        </w:rPr>
        <w:t>, както и за липса</w:t>
      </w:r>
    </w:p>
    <w:p w:rsidR="00FA031C" w:rsidRPr="00D559A4" w:rsidRDefault="00FA031C" w:rsidP="007A5E6F">
      <w:pPr>
        <w:jc w:val="center"/>
        <w:rPr>
          <w:rFonts w:ascii="Arial" w:hAnsi="Arial" w:cs="Arial"/>
          <w:bCs/>
          <w:snapToGrid w:val="0"/>
          <w:lang w:val="bg-BG" w:eastAsia="bg-BG"/>
        </w:rPr>
      </w:pPr>
      <w:r w:rsidRPr="00D559A4">
        <w:rPr>
          <w:rFonts w:ascii="Arial" w:hAnsi="Arial" w:cs="Arial"/>
          <w:bCs/>
          <w:snapToGrid w:val="0"/>
          <w:lang w:val="bg-BG" w:eastAsia="bg-BG"/>
        </w:rPr>
        <w:t>на обстоятелство по чл. 8, ал. 8, т. 2 от ЗОП</w:t>
      </w:r>
      <w:r w:rsidR="00522D4E">
        <w:rPr>
          <w:rFonts w:ascii="Arial" w:hAnsi="Arial" w:cs="Arial"/>
          <w:bCs/>
          <w:snapToGrid w:val="0"/>
          <w:lang w:val="bg-BG" w:eastAsia="bg-BG"/>
        </w:rPr>
        <w:t xml:space="preserve"> /отм./</w:t>
      </w:r>
    </w:p>
    <w:p w:rsidR="00FA031C" w:rsidRPr="00D559A4" w:rsidRDefault="00FA031C" w:rsidP="007A5E6F">
      <w:pPr>
        <w:outlineLvl w:val="1"/>
        <w:rPr>
          <w:rFonts w:ascii="Arial" w:hAnsi="Arial" w:cs="Arial"/>
          <w:lang w:val="bg-BG"/>
        </w:rPr>
      </w:pPr>
    </w:p>
    <w:p w:rsidR="00FA031C" w:rsidRPr="00D559A4" w:rsidRDefault="00FA031C" w:rsidP="007A5E6F">
      <w:pPr>
        <w:outlineLvl w:val="1"/>
        <w:rPr>
          <w:rFonts w:ascii="Arial" w:hAnsi="Arial" w:cs="Arial"/>
          <w:lang w:val="bg-BG"/>
        </w:rPr>
      </w:pPr>
    </w:p>
    <w:p w:rsidR="00FA031C" w:rsidRPr="00D559A4" w:rsidRDefault="00FA031C" w:rsidP="007A5E6F">
      <w:pPr>
        <w:spacing w:line="360" w:lineRule="auto"/>
        <w:jc w:val="both"/>
        <w:rPr>
          <w:rFonts w:ascii="Arial" w:hAnsi="Arial" w:cs="Arial"/>
          <w:noProof/>
          <w:lang w:val="ru-RU" w:eastAsia="bg-BG"/>
        </w:rPr>
      </w:pPr>
      <w:r w:rsidRPr="00D559A4">
        <w:rPr>
          <w:rFonts w:ascii="Arial" w:hAnsi="Arial" w:cs="Arial"/>
          <w:noProof/>
          <w:lang w:val="ru-RU" w:eastAsia="bg-BG"/>
        </w:rPr>
        <w:t xml:space="preserve">Долуподписаният/-ната/ ................................................................................................................................... </w:t>
      </w:r>
    </w:p>
    <w:p w:rsidR="00C63680" w:rsidRPr="00D559A4" w:rsidRDefault="00FA031C" w:rsidP="007A5E6F">
      <w:pPr>
        <w:spacing w:line="360" w:lineRule="auto"/>
        <w:jc w:val="both"/>
        <w:rPr>
          <w:rFonts w:ascii="Arial" w:hAnsi="Arial" w:cs="Arial"/>
          <w:noProof/>
          <w:lang w:val="ru-RU" w:eastAsia="bg-BG"/>
        </w:rPr>
      </w:pPr>
      <w:r w:rsidRPr="00D559A4">
        <w:rPr>
          <w:rFonts w:ascii="Arial" w:hAnsi="Arial" w:cs="Arial"/>
          <w:noProof/>
          <w:lang w:val="ru-RU" w:eastAsia="bg-BG"/>
        </w:rPr>
        <w:t>в качеството ми на представляващ ...................................................................................................................</w:t>
      </w:r>
    </w:p>
    <w:p w:rsidR="00FA031C" w:rsidRPr="00D559A4" w:rsidRDefault="00FA031C" w:rsidP="007A5E6F">
      <w:pPr>
        <w:spacing w:line="360" w:lineRule="auto"/>
        <w:ind w:firstLine="5812"/>
        <w:jc w:val="both"/>
        <w:rPr>
          <w:rFonts w:ascii="Arial" w:hAnsi="Arial" w:cs="Arial"/>
          <w:lang w:val="ru-RU" w:eastAsia="bg-BG"/>
        </w:rPr>
      </w:pPr>
      <w:r w:rsidRPr="00D559A4">
        <w:rPr>
          <w:rFonts w:ascii="Arial" w:hAnsi="Arial" w:cs="Arial"/>
          <w:vertAlign w:val="superscript"/>
          <w:lang w:val="ru-RU" w:eastAsia="bg-BG"/>
        </w:rPr>
        <w:t>(името на участника)</w:t>
      </w:r>
    </w:p>
    <w:p w:rsidR="00484981" w:rsidRDefault="005923E5" w:rsidP="00484981">
      <w:pPr>
        <w:spacing w:line="360" w:lineRule="auto"/>
        <w:jc w:val="both"/>
        <w:rPr>
          <w:rFonts w:ascii="Arial" w:hAnsi="Arial" w:cs="Arial"/>
          <w:bCs/>
          <w:lang w:val="bg-BG"/>
        </w:rPr>
      </w:pPr>
      <w:r w:rsidRPr="00D559A4">
        <w:rPr>
          <w:rFonts w:ascii="Arial" w:hAnsi="Arial" w:cs="Arial"/>
          <w:noProof/>
          <w:lang w:val="ru-RU" w:eastAsia="bg-BG"/>
        </w:rPr>
        <w:t>участник</w:t>
      </w:r>
      <w:r w:rsidR="00FA031C" w:rsidRPr="00D559A4">
        <w:rPr>
          <w:rFonts w:ascii="Arial" w:hAnsi="Arial" w:cs="Arial"/>
          <w:noProof/>
          <w:lang w:val="ru-RU" w:eastAsia="bg-BG"/>
        </w:rPr>
        <w:t xml:space="preserve"> в обществена поръчка</w:t>
      </w:r>
      <w:r w:rsidR="00FA031C" w:rsidRPr="00D559A4">
        <w:rPr>
          <w:rFonts w:ascii="Arial" w:hAnsi="Arial" w:cs="Arial"/>
          <w:noProof/>
          <w:lang w:val="en-US" w:eastAsia="bg-BG"/>
        </w:rPr>
        <w:t xml:space="preserve"> </w:t>
      </w:r>
      <w:r w:rsidR="003D6781" w:rsidRPr="00D16593">
        <w:rPr>
          <w:rFonts w:ascii="Arial" w:hAnsi="Arial" w:cs="Arial"/>
          <w:lang w:val="ru-RU"/>
        </w:rPr>
        <w:t xml:space="preserve">с </w:t>
      </w:r>
      <w:r w:rsidR="003D6781" w:rsidRPr="00014174">
        <w:rPr>
          <w:rFonts w:ascii="Arial" w:hAnsi="Arial" w:cs="Arial"/>
          <w:lang w:val="bg-BG" w:eastAsia="bg-BG"/>
        </w:rPr>
        <w:t>реф</w:t>
      </w:r>
      <w:r w:rsidR="003D6781" w:rsidRPr="005F00BA">
        <w:rPr>
          <w:rFonts w:ascii="Arial" w:hAnsi="Arial" w:cs="Arial"/>
          <w:lang w:val="bg-BG" w:eastAsia="bg-BG"/>
        </w:rPr>
        <w:t>. №</w:t>
      </w:r>
      <w:r w:rsidR="003D6781" w:rsidRPr="005F00BA">
        <w:rPr>
          <w:rFonts w:ascii="Arial" w:hAnsi="Arial" w:cs="Arial"/>
          <w:lang w:val="ru-RU" w:eastAsia="bg-BG"/>
        </w:rPr>
        <w:t xml:space="preserve"> </w:t>
      </w:r>
      <w:r w:rsidR="00BD5D42" w:rsidRPr="00831C4F">
        <w:rPr>
          <w:rFonts w:ascii="Arial" w:hAnsi="Arial" w:cs="Arial"/>
          <w:lang w:val="ru-RU"/>
        </w:rPr>
        <w:t>PP</w:t>
      </w:r>
      <w:r w:rsidR="00BD5D42" w:rsidRPr="00831C4F">
        <w:rPr>
          <w:rFonts w:ascii="Arial" w:hAnsi="Arial" w:cs="Arial"/>
          <w:lang w:val="en-US"/>
        </w:rPr>
        <w:t>S</w:t>
      </w:r>
      <w:r w:rsidR="00BD5D42" w:rsidRPr="00831C4F">
        <w:rPr>
          <w:rFonts w:ascii="Arial" w:hAnsi="Arial" w:cs="Arial"/>
          <w:lang w:val="ru-RU"/>
        </w:rPr>
        <w:t xml:space="preserve"> </w:t>
      </w:r>
      <w:r w:rsidR="00BD5D42">
        <w:rPr>
          <w:rFonts w:ascii="Arial" w:hAnsi="Arial" w:cs="Arial"/>
          <w:lang w:val="ru-RU"/>
        </w:rPr>
        <w:t>17-</w:t>
      </w:r>
      <w:r w:rsidR="00BD5D42">
        <w:rPr>
          <w:rFonts w:ascii="Arial" w:hAnsi="Arial" w:cs="Arial"/>
          <w:lang w:val="bg-BG"/>
        </w:rPr>
        <w:t xml:space="preserve">100 </w:t>
      </w:r>
      <w:r w:rsidR="003D6781" w:rsidRPr="005F00BA">
        <w:rPr>
          <w:rFonts w:ascii="Arial" w:hAnsi="Arial" w:cs="Arial"/>
          <w:lang w:val="bg-BG" w:eastAsia="bg-BG"/>
        </w:rPr>
        <w:t>и</w:t>
      </w:r>
      <w:r w:rsidR="003D6781">
        <w:rPr>
          <w:rFonts w:ascii="Arial" w:hAnsi="Arial" w:cs="Arial"/>
          <w:lang w:val="bg-BG" w:eastAsia="bg-BG"/>
        </w:rPr>
        <w:t xml:space="preserve"> </w:t>
      </w:r>
      <w:r w:rsidR="00FA031C" w:rsidRPr="00D559A4">
        <w:rPr>
          <w:rFonts w:ascii="Arial" w:hAnsi="Arial" w:cs="Arial"/>
          <w:noProof/>
          <w:lang w:val="ru-RU" w:eastAsia="bg-BG"/>
        </w:rPr>
        <w:t>предмет:</w:t>
      </w:r>
      <w:r w:rsidR="00484981">
        <w:rPr>
          <w:rFonts w:ascii="Arial" w:hAnsi="Arial" w:cs="Arial"/>
          <w:noProof/>
          <w:lang w:val="ru-RU" w:eastAsia="bg-BG"/>
        </w:rPr>
        <w:t xml:space="preserve"> </w:t>
      </w:r>
      <w:r w:rsidR="00484981" w:rsidRPr="002967B9">
        <w:rPr>
          <w:rFonts w:ascii="Arial" w:hAnsi="Arial" w:cs="Arial"/>
          <w:lang w:val="bg-BG"/>
        </w:rPr>
        <w:t>„</w:t>
      </w:r>
      <w:r w:rsidR="00D963BF"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D963BF" w:rsidRPr="00553AAB">
        <w:rPr>
          <w:rFonts w:ascii="Arial" w:hAnsi="Arial" w:cs="Arial"/>
          <w:lang w:val="bg-BG"/>
        </w:rPr>
        <w:t>“</w:t>
      </w:r>
      <w:r w:rsidR="00D963BF" w:rsidRPr="00553AAB">
        <w:rPr>
          <w:rFonts w:ascii="Arial" w:hAnsi="Arial" w:cs="Arial"/>
          <w:lang w:val="ru-RU"/>
        </w:rPr>
        <w:t xml:space="preserve"> – по рамково споразумение </w:t>
      </w:r>
      <w:r w:rsidR="00D963BF" w:rsidRPr="00553AAB">
        <w:rPr>
          <w:rFonts w:ascii="Arial" w:hAnsi="Arial" w:cs="Arial"/>
          <w:lang w:val="bg-BG"/>
        </w:rPr>
        <w:t xml:space="preserve">след проведена </w:t>
      </w:r>
      <w:r w:rsidR="00D963BF" w:rsidRPr="00553AAB">
        <w:rPr>
          <w:rFonts w:ascii="Arial" w:hAnsi="Arial" w:cs="Arial"/>
          <w:lang w:val="ru-RU"/>
        </w:rPr>
        <w:t xml:space="preserve">процедура на договаряне с обявление  с реф. № </w:t>
      </w:r>
      <w:r w:rsidR="00D963BF" w:rsidRPr="007016B0">
        <w:rPr>
          <w:rFonts w:ascii="Arial" w:hAnsi="Arial" w:cs="Arial"/>
          <w:lang w:val="bg-BG"/>
        </w:rPr>
        <w:t>РР</w:t>
      </w:r>
      <w:r w:rsidR="00D963BF" w:rsidRPr="007016B0">
        <w:rPr>
          <w:rFonts w:ascii="Arial" w:hAnsi="Arial" w:cs="Arial"/>
          <w:lang w:val="en-US"/>
        </w:rPr>
        <w:t>S</w:t>
      </w:r>
      <w:r w:rsidR="00D963BF" w:rsidRPr="007016B0">
        <w:rPr>
          <w:rFonts w:ascii="Arial" w:hAnsi="Arial" w:cs="Arial"/>
          <w:lang w:val="bg-BG"/>
        </w:rPr>
        <w:t xml:space="preserve"> 15-0</w:t>
      </w:r>
      <w:r w:rsidR="00D963BF" w:rsidRPr="007016B0">
        <w:rPr>
          <w:rFonts w:ascii="Arial" w:hAnsi="Arial" w:cs="Arial"/>
          <w:lang w:val="en-US"/>
        </w:rPr>
        <w:t>45</w:t>
      </w:r>
      <w:r w:rsidR="00484981" w:rsidRPr="00553AAB">
        <w:rPr>
          <w:rFonts w:ascii="Arial" w:hAnsi="Arial" w:cs="Arial"/>
          <w:lang w:val="en-US"/>
        </w:rPr>
        <w:t>”</w:t>
      </w:r>
    </w:p>
    <w:p w:rsidR="00FA031C" w:rsidRPr="00D559A4" w:rsidRDefault="00FA031C" w:rsidP="00484981">
      <w:pPr>
        <w:spacing w:line="360" w:lineRule="auto"/>
        <w:ind w:left="72" w:hanging="72"/>
        <w:jc w:val="both"/>
        <w:rPr>
          <w:b/>
          <w:sz w:val="24"/>
          <w:szCs w:val="24"/>
          <w:lang w:val="bg-BG" w:eastAsia="bg-BG"/>
        </w:rPr>
      </w:pPr>
    </w:p>
    <w:p w:rsidR="00FA031C" w:rsidRPr="00F87D8F" w:rsidRDefault="00FA031C" w:rsidP="007A5E6F">
      <w:pPr>
        <w:shd w:val="clear" w:color="auto" w:fill="FFFFFF"/>
        <w:ind w:firstLine="300"/>
        <w:jc w:val="center"/>
        <w:rPr>
          <w:rFonts w:ascii="Arial" w:hAnsi="Arial" w:cs="Arial"/>
          <w:b/>
          <w:lang w:val="bg-BG" w:eastAsia="bg-BG"/>
        </w:rPr>
      </w:pPr>
      <w:r w:rsidRPr="00D559A4">
        <w:rPr>
          <w:rFonts w:ascii="Arial" w:hAnsi="Arial" w:cs="Arial"/>
          <w:b/>
          <w:lang w:val="bg-BG" w:eastAsia="bg-BG"/>
        </w:rPr>
        <w:t>ДЕКЛАРИРАМ</w:t>
      </w:r>
    </w:p>
    <w:p w:rsidR="00FA031C" w:rsidRPr="00F87D8F" w:rsidRDefault="00FA031C" w:rsidP="007A5E6F">
      <w:pPr>
        <w:widowControl w:val="0"/>
        <w:autoSpaceDE w:val="0"/>
        <w:autoSpaceDN w:val="0"/>
        <w:adjustRightInd w:val="0"/>
        <w:spacing w:after="120"/>
        <w:jc w:val="both"/>
        <w:rPr>
          <w:rFonts w:ascii="Arial" w:hAnsi="Arial" w:cs="Arial"/>
          <w:bCs/>
          <w:lang w:val="bg-BG" w:eastAsia="bg-BG"/>
        </w:rPr>
      </w:pPr>
    </w:p>
    <w:p w:rsidR="00FA031C" w:rsidRPr="00F87D8F" w:rsidRDefault="00613877" w:rsidP="007A5E6F">
      <w:pPr>
        <w:widowControl w:val="0"/>
        <w:autoSpaceDE w:val="0"/>
        <w:autoSpaceDN w:val="0"/>
        <w:adjustRightInd w:val="0"/>
        <w:jc w:val="both"/>
        <w:rPr>
          <w:rFonts w:ascii="Arial" w:hAnsi="Arial" w:cs="Arial"/>
          <w:bCs/>
          <w:lang w:val="bg-BG"/>
        </w:rPr>
      </w:pPr>
      <w:r>
        <w:rPr>
          <w:rFonts w:ascii="Arial" w:hAnsi="Arial" w:cs="Arial"/>
          <w:bCs/>
          <w:lang w:val="bg-BG"/>
        </w:rPr>
        <w:t>1. Участникът</w:t>
      </w:r>
      <w:r w:rsidR="00FA031C" w:rsidRPr="00F87D8F">
        <w:rPr>
          <w:rFonts w:ascii="Arial" w:hAnsi="Arial" w:cs="Arial"/>
          <w:bCs/>
          <w:lang w:val="bg-BG"/>
        </w:rPr>
        <w:t xml:space="preserve">, когото представлявам, не е свързано лице по смисъла на т. 23а от </w:t>
      </w:r>
      <w:r w:rsidR="00FA031C" w:rsidRPr="00F87D8F">
        <w:rPr>
          <w:rFonts w:ascii="Arial" w:hAnsi="Arial" w:cs="Arial"/>
          <w:lang w:val="bg-BG"/>
        </w:rPr>
        <w:t>§1 от ДР на ЗОП</w:t>
      </w:r>
      <w:r w:rsidR="00522D4E">
        <w:rPr>
          <w:rFonts w:ascii="Arial" w:hAnsi="Arial" w:cs="Arial"/>
          <w:lang w:val="bg-BG"/>
        </w:rPr>
        <w:t xml:space="preserve"> /отм./</w:t>
      </w:r>
      <w:r w:rsidR="00FA031C" w:rsidRPr="00F87D8F">
        <w:rPr>
          <w:rFonts w:ascii="Arial" w:hAnsi="Arial" w:cs="Arial"/>
          <w:bCs/>
          <w:lang w:val="bg-BG"/>
        </w:rPr>
        <w:t xml:space="preserve"> и не е свързано предприятие по смисъла на т. 24 от </w:t>
      </w:r>
      <w:r w:rsidR="00FA031C" w:rsidRPr="00F87D8F">
        <w:rPr>
          <w:rFonts w:ascii="Arial" w:hAnsi="Arial" w:cs="Arial"/>
          <w:lang w:val="bg-BG"/>
        </w:rPr>
        <w:t>§1 от ДР на ЗОП</w:t>
      </w:r>
      <w:r w:rsidR="00522D4E">
        <w:rPr>
          <w:rFonts w:ascii="Arial" w:hAnsi="Arial" w:cs="Arial"/>
          <w:lang w:val="bg-BG"/>
        </w:rPr>
        <w:t xml:space="preserve"> /отм./</w:t>
      </w:r>
      <w:r w:rsidR="00FA031C" w:rsidRPr="00F87D8F">
        <w:rPr>
          <w:rFonts w:ascii="Arial" w:hAnsi="Arial" w:cs="Arial"/>
          <w:bCs/>
          <w:lang w:val="bg-BG"/>
        </w:rPr>
        <w:t xml:space="preserve"> с друг </w:t>
      </w:r>
      <w:r>
        <w:rPr>
          <w:rFonts w:ascii="Arial" w:hAnsi="Arial" w:cs="Arial"/>
          <w:bCs/>
          <w:lang w:val="bg-BG"/>
        </w:rPr>
        <w:t>участник</w:t>
      </w:r>
      <w:r w:rsidR="00FA031C" w:rsidRPr="00F87D8F">
        <w:rPr>
          <w:rFonts w:ascii="Arial" w:hAnsi="Arial" w:cs="Arial"/>
          <w:bCs/>
          <w:lang w:val="bg-BG"/>
        </w:rPr>
        <w:t xml:space="preserve"> в настоящата процедура за </w:t>
      </w:r>
      <w:r>
        <w:rPr>
          <w:rFonts w:ascii="Arial" w:hAnsi="Arial" w:cs="Arial"/>
          <w:bCs/>
          <w:lang w:val="bg-BG"/>
        </w:rPr>
        <w:t>възлагане на обществена поръчка.</w:t>
      </w:r>
    </w:p>
    <w:p w:rsidR="00FA031C" w:rsidRPr="00F87D8F" w:rsidRDefault="00FA031C" w:rsidP="007A5E6F">
      <w:pPr>
        <w:widowControl w:val="0"/>
        <w:autoSpaceDE w:val="0"/>
        <w:autoSpaceDN w:val="0"/>
        <w:adjustRightInd w:val="0"/>
        <w:jc w:val="both"/>
        <w:rPr>
          <w:rFonts w:ascii="Arial" w:hAnsi="Arial" w:cs="Arial"/>
          <w:bCs/>
          <w:lang w:val="bg-BG"/>
        </w:rPr>
      </w:pPr>
      <w:r w:rsidRPr="00F87D8F">
        <w:rPr>
          <w:rFonts w:ascii="Arial" w:hAnsi="Arial" w:cs="Arial"/>
          <w:bCs/>
          <w:lang w:val="bg-BG"/>
        </w:rPr>
        <w:t xml:space="preserve">2. За представлявания от мен </w:t>
      </w:r>
      <w:r w:rsidR="00613877">
        <w:rPr>
          <w:rFonts w:ascii="Arial" w:hAnsi="Arial" w:cs="Arial"/>
          <w:bCs/>
          <w:lang w:val="bg-BG"/>
        </w:rPr>
        <w:t>участник</w:t>
      </w:r>
      <w:r w:rsidRPr="00F87D8F">
        <w:rPr>
          <w:rFonts w:ascii="Arial" w:hAnsi="Arial" w:cs="Arial"/>
          <w:bCs/>
          <w:lang w:val="bg-BG"/>
        </w:rPr>
        <w:t xml:space="preserve"> не са налице обстоятелствата по чл.</w:t>
      </w:r>
      <w:r w:rsidR="00522D4E">
        <w:rPr>
          <w:rFonts w:ascii="Arial" w:hAnsi="Arial" w:cs="Arial"/>
          <w:bCs/>
          <w:lang w:val="bg-BG"/>
        </w:rPr>
        <w:t xml:space="preserve"> </w:t>
      </w:r>
      <w:r w:rsidRPr="00F87D8F">
        <w:rPr>
          <w:rFonts w:ascii="Arial" w:hAnsi="Arial" w:cs="Arial"/>
          <w:bCs/>
          <w:lang w:val="bg-BG"/>
        </w:rPr>
        <w:t>8, ал.</w:t>
      </w:r>
      <w:r w:rsidR="00522D4E">
        <w:rPr>
          <w:rFonts w:ascii="Arial" w:hAnsi="Arial" w:cs="Arial"/>
          <w:bCs/>
          <w:lang w:val="bg-BG"/>
        </w:rPr>
        <w:t xml:space="preserve"> </w:t>
      </w:r>
      <w:r w:rsidRPr="00F87D8F">
        <w:rPr>
          <w:rFonts w:ascii="Arial" w:hAnsi="Arial" w:cs="Arial"/>
          <w:bCs/>
          <w:lang w:val="bg-BG"/>
        </w:rPr>
        <w:t>8, т.</w:t>
      </w:r>
      <w:r w:rsidR="00522D4E">
        <w:rPr>
          <w:rFonts w:ascii="Arial" w:hAnsi="Arial" w:cs="Arial"/>
          <w:bCs/>
          <w:lang w:val="bg-BG"/>
        </w:rPr>
        <w:t xml:space="preserve"> </w:t>
      </w:r>
      <w:r w:rsidRPr="00F87D8F">
        <w:rPr>
          <w:rFonts w:ascii="Arial" w:hAnsi="Arial" w:cs="Arial"/>
          <w:bCs/>
          <w:lang w:val="bg-BG"/>
        </w:rPr>
        <w:t xml:space="preserve">2 от ЗОП </w:t>
      </w:r>
      <w:r w:rsidR="00522D4E">
        <w:rPr>
          <w:rFonts w:ascii="Arial" w:hAnsi="Arial" w:cs="Arial"/>
          <w:bCs/>
          <w:lang w:val="bg-BG"/>
        </w:rPr>
        <w:t xml:space="preserve">/отм./ </w:t>
      </w:r>
      <w:r w:rsidRPr="00F87D8F">
        <w:rPr>
          <w:rFonts w:ascii="Arial" w:hAnsi="Arial" w:cs="Arial"/>
          <w:bCs/>
          <w:lang w:val="bg-BG"/>
        </w:rPr>
        <w:t xml:space="preserve">по отношение на настоящата процедура за </w:t>
      </w:r>
      <w:r w:rsidR="00613877">
        <w:rPr>
          <w:rFonts w:ascii="Arial" w:hAnsi="Arial" w:cs="Arial"/>
          <w:bCs/>
          <w:lang w:val="bg-BG"/>
        </w:rPr>
        <w:t>възлагане на обществена поръчка.</w:t>
      </w:r>
    </w:p>
    <w:p w:rsidR="00FA031C" w:rsidRPr="00F87D8F" w:rsidRDefault="00FA031C" w:rsidP="007A5E6F">
      <w:pPr>
        <w:widowControl w:val="0"/>
        <w:autoSpaceDE w:val="0"/>
        <w:autoSpaceDN w:val="0"/>
        <w:adjustRightInd w:val="0"/>
        <w:spacing w:after="120"/>
        <w:jc w:val="both"/>
        <w:rPr>
          <w:rFonts w:ascii="Arial" w:hAnsi="Arial" w:cs="Arial"/>
          <w:bCs/>
          <w:lang w:val="bg-BG" w:eastAsia="bg-BG"/>
        </w:rPr>
      </w:pPr>
    </w:p>
    <w:p w:rsidR="00FA031C" w:rsidRPr="00F87D8F" w:rsidRDefault="00FA031C" w:rsidP="007A5E6F">
      <w:pPr>
        <w:widowControl w:val="0"/>
        <w:autoSpaceDE w:val="0"/>
        <w:autoSpaceDN w:val="0"/>
        <w:adjustRightInd w:val="0"/>
        <w:jc w:val="both"/>
        <w:rPr>
          <w:rFonts w:ascii="Arial" w:hAnsi="Arial" w:cs="Arial"/>
          <w:lang w:val="ru-RU" w:eastAsia="bg-BG"/>
        </w:rPr>
      </w:pPr>
      <w:r w:rsidRPr="003A42D2">
        <w:rPr>
          <w:rFonts w:ascii="Arial" w:hAnsi="Arial" w:cs="Arial"/>
          <w:b/>
          <w:bCs/>
          <w:lang w:val="bg-BG" w:eastAsia="bg-BG"/>
        </w:rPr>
        <w:t>Известна</w:t>
      </w:r>
      <w:r w:rsidRPr="003A42D2">
        <w:rPr>
          <w:rFonts w:ascii="Arial" w:hAnsi="Arial" w:cs="Arial"/>
          <w:b/>
          <w:lang w:val="ru-RU" w:eastAsia="bg-BG"/>
        </w:rPr>
        <w:t xml:space="preserve"> ми е отговорността по чл. 313 от Наказателния кодекс за посочване на неверни данни</w:t>
      </w:r>
      <w:r w:rsidRPr="00F87D8F">
        <w:rPr>
          <w:rFonts w:ascii="Arial" w:hAnsi="Arial" w:cs="Arial"/>
          <w:lang w:val="ru-RU" w:eastAsia="bg-BG"/>
        </w:rPr>
        <w:t>.</w:t>
      </w: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ind w:right="-2"/>
        <w:rPr>
          <w:rFonts w:ascii="Arial" w:hAnsi="Arial" w:cs="Arial"/>
          <w:lang w:val="bg-BG" w:eastAsia="bg-BG"/>
        </w:rPr>
      </w:pPr>
    </w:p>
    <w:p w:rsidR="00FA031C" w:rsidRPr="00F87D8F" w:rsidRDefault="00FA031C" w:rsidP="007A5E6F">
      <w:pPr>
        <w:ind w:right="-2"/>
        <w:rPr>
          <w:rFonts w:ascii="Arial" w:hAnsi="Arial" w:cs="Arial"/>
          <w:noProof/>
          <w:lang w:val="bg-BG" w:eastAsia="bg-BG"/>
        </w:rPr>
      </w:pPr>
      <w:r w:rsidRPr="00F87D8F">
        <w:rPr>
          <w:rFonts w:ascii="Arial" w:hAnsi="Arial" w:cs="Arial"/>
          <w:lang w:val="ru-RU" w:eastAsia="bg-BG"/>
        </w:rPr>
        <w:t xml:space="preserve">Дата ______________ г.                                                                  </w:t>
      </w:r>
      <w:r w:rsidRPr="00F87D8F">
        <w:rPr>
          <w:rFonts w:ascii="Arial" w:hAnsi="Arial" w:cs="Arial"/>
          <w:noProof/>
          <w:lang w:val="ru-RU" w:eastAsia="bg-BG"/>
        </w:rPr>
        <w:t xml:space="preserve">Декларатор: </w:t>
      </w:r>
      <w:r w:rsidRPr="00F87D8F">
        <w:rPr>
          <w:rFonts w:ascii="Arial" w:hAnsi="Arial" w:cs="Arial"/>
          <w:noProof/>
          <w:lang w:val="bg-BG" w:eastAsia="bg-BG"/>
        </w:rPr>
        <w:t>_______________</w:t>
      </w:r>
    </w:p>
    <w:p w:rsidR="00FA031C" w:rsidRPr="00F87D8F" w:rsidRDefault="00FA031C" w:rsidP="007A5E6F">
      <w:pPr>
        <w:ind w:firstLine="6840"/>
        <w:jc w:val="both"/>
        <w:rPr>
          <w:rFonts w:ascii="Arial" w:hAnsi="Arial" w:cs="Arial"/>
          <w:noProof/>
          <w:lang w:val="ru-RU" w:eastAsia="bg-BG"/>
        </w:rPr>
      </w:pPr>
      <w:r w:rsidRPr="00F87D8F">
        <w:rPr>
          <w:rFonts w:ascii="Arial" w:hAnsi="Arial" w:cs="Arial"/>
          <w:noProof/>
          <w:lang w:val="ru-RU" w:eastAsia="bg-BG"/>
        </w:rPr>
        <w:t>/име, подпис и печат/</w:t>
      </w: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jc w:val="both"/>
        <w:rPr>
          <w:i/>
          <w:sz w:val="24"/>
          <w:szCs w:val="24"/>
          <w:lang w:val="bg-BG" w:eastAsia="bg-BG"/>
        </w:rPr>
      </w:pPr>
    </w:p>
    <w:p w:rsidR="00FA031C" w:rsidRPr="00F87D8F" w:rsidRDefault="00FA031C" w:rsidP="007A5E6F">
      <w:pPr>
        <w:jc w:val="both"/>
        <w:rPr>
          <w:rFonts w:ascii="Arial" w:hAnsi="Arial" w:cs="Arial"/>
          <w:i/>
          <w:lang w:val="bg-BG" w:eastAsia="bg-BG"/>
        </w:rPr>
      </w:pPr>
      <w:r w:rsidRPr="003A42D2">
        <w:rPr>
          <w:rFonts w:ascii="Arial" w:hAnsi="Arial" w:cs="Arial"/>
          <w:b/>
          <w:i/>
          <w:u w:val="single"/>
          <w:lang w:val="bg-BG" w:eastAsia="bg-BG"/>
        </w:rPr>
        <w:t>Забележка</w:t>
      </w:r>
      <w:r w:rsidRPr="00F87D8F">
        <w:rPr>
          <w:rFonts w:ascii="Arial" w:hAnsi="Arial" w:cs="Arial"/>
          <w:i/>
          <w:lang w:val="bg-BG" w:eastAsia="bg-BG"/>
        </w:rPr>
        <w:t xml:space="preserve">: Декларацията се подписва от законния представител на </w:t>
      </w:r>
      <w:r w:rsidR="00F40CC5">
        <w:rPr>
          <w:rFonts w:ascii="Arial" w:hAnsi="Arial" w:cs="Arial"/>
          <w:i/>
          <w:lang w:val="bg-BG" w:eastAsia="bg-BG"/>
        </w:rPr>
        <w:t>участника</w:t>
      </w:r>
      <w:r w:rsidRPr="00F87D8F">
        <w:rPr>
          <w:rFonts w:ascii="Arial" w:hAnsi="Arial" w:cs="Arial"/>
          <w:i/>
          <w:lang w:val="bg-BG" w:eastAsia="bg-BG"/>
        </w:rPr>
        <w:t xml:space="preserve"> или от надлежно упълномощено лице, което подава </w:t>
      </w:r>
      <w:r w:rsidR="00F40CC5">
        <w:rPr>
          <w:rFonts w:ascii="Arial" w:hAnsi="Arial" w:cs="Arial"/>
          <w:i/>
          <w:lang w:val="bg-BG" w:eastAsia="bg-BG"/>
        </w:rPr>
        <w:t>офертата</w:t>
      </w:r>
      <w:r w:rsidRPr="00F87D8F">
        <w:rPr>
          <w:rFonts w:ascii="Arial" w:hAnsi="Arial" w:cs="Arial"/>
          <w:i/>
          <w:lang w:val="bg-BG" w:eastAsia="bg-BG"/>
        </w:rPr>
        <w:t>.</w:t>
      </w:r>
    </w:p>
    <w:p w:rsidR="00FA031C" w:rsidRPr="00F87D8F" w:rsidRDefault="00FA031C" w:rsidP="007A5E6F">
      <w:pPr>
        <w:jc w:val="both"/>
        <w:rPr>
          <w:i/>
          <w:sz w:val="24"/>
          <w:szCs w:val="24"/>
          <w:lang w:val="bg-BG" w:eastAsia="bg-BG"/>
        </w:rPr>
      </w:pPr>
    </w:p>
    <w:p w:rsidR="00284B5C" w:rsidRDefault="005D7ABF" w:rsidP="007A5E6F">
      <w:pPr>
        <w:jc w:val="center"/>
        <w:rPr>
          <w:rFonts w:ascii="Arial" w:hAnsi="Arial" w:cs="Arial"/>
          <w:b/>
          <w:sz w:val="22"/>
          <w:szCs w:val="22"/>
          <w:lang w:val="bg-BG"/>
        </w:rPr>
      </w:pPr>
      <w:r>
        <w:rPr>
          <w:rFonts w:ascii="Arial" w:hAnsi="Arial" w:cs="Arial"/>
          <w:i/>
        </w:rPr>
        <w:br w:type="page"/>
      </w:r>
    </w:p>
    <w:p w:rsidR="00BA430B" w:rsidRPr="004D115B" w:rsidRDefault="00BA430B" w:rsidP="00BA430B">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012E1B" w:rsidRPr="000804CC" w:rsidRDefault="00012E1B" w:rsidP="007A5E6F">
      <w:pPr>
        <w:ind w:left="7200" w:firstLine="313"/>
        <w:jc w:val="right"/>
        <w:rPr>
          <w:rFonts w:ascii="Arial" w:hAnsi="Arial" w:cs="Arial"/>
        </w:rPr>
      </w:pPr>
      <w:r w:rsidRPr="000804CC">
        <w:rPr>
          <w:rFonts w:ascii="Arial" w:hAnsi="Arial" w:cs="Arial"/>
          <w:i/>
          <w:lang w:val="be-BY"/>
        </w:rPr>
        <w:t>ОБРАЗЕЦ</w:t>
      </w:r>
    </w:p>
    <w:p w:rsidR="00B21F12" w:rsidRDefault="00B21F12" w:rsidP="007A5E6F">
      <w:pPr>
        <w:jc w:val="right"/>
        <w:rPr>
          <w:lang w:val="ru-RU"/>
        </w:rPr>
      </w:pPr>
    </w:p>
    <w:p w:rsidR="00B21F12" w:rsidRDefault="00B21F12" w:rsidP="007A5E6F">
      <w:pPr>
        <w:keepNext/>
        <w:spacing w:before="240" w:after="60"/>
        <w:jc w:val="center"/>
        <w:outlineLvl w:val="0"/>
        <w:rPr>
          <w:rFonts w:ascii="Arial" w:hAnsi="Arial" w:cs="Arial"/>
          <w:b/>
          <w:bCs/>
          <w:noProof/>
          <w:kern w:val="32"/>
          <w:lang w:val="ru-RU"/>
        </w:rPr>
      </w:pPr>
      <w:r>
        <w:rPr>
          <w:rFonts w:ascii="Arial" w:hAnsi="Arial" w:cs="Arial"/>
          <w:b/>
          <w:bCs/>
          <w:noProof/>
          <w:kern w:val="32"/>
          <w:lang w:val="ru-RU"/>
        </w:rPr>
        <w:t>ДЕКЛАРАЦИЯ</w:t>
      </w:r>
    </w:p>
    <w:p w:rsidR="00B21F12" w:rsidRDefault="00B21F12" w:rsidP="007A5E6F">
      <w:pPr>
        <w:jc w:val="center"/>
        <w:rPr>
          <w:rFonts w:ascii="Arial" w:hAnsi="Arial" w:cs="Arial"/>
          <w:noProof/>
          <w:lang w:val="ru-RU"/>
        </w:rPr>
      </w:pPr>
    </w:p>
    <w:p w:rsidR="00B21F12" w:rsidRDefault="00B21F12" w:rsidP="007A5E6F">
      <w:pPr>
        <w:spacing w:line="360" w:lineRule="auto"/>
        <w:jc w:val="center"/>
        <w:rPr>
          <w:rFonts w:ascii="Arial" w:hAnsi="Arial" w:cs="Arial"/>
          <w:noProof/>
          <w:lang w:val="ru-RU"/>
        </w:rPr>
      </w:pPr>
      <w:r>
        <w:rPr>
          <w:rFonts w:ascii="Arial" w:hAnsi="Arial" w:cs="Arial"/>
          <w:color w:val="000000"/>
        </w:rPr>
        <w:t>за приемане на условията в проекта на договор</w:t>
      </w:r>
    </w:p>
    <w:p w:rsidR="00B21F12" w:rsidRDefault="00B21F12" w:rsidP="007A5E6F">
      <w:pPr>
        <w:spacing w:line="360" w:lineRule="auto"/>
        <w:jc w:val="both"/>
        <w:rPr>
          <w:rFonts w:ascii="Arial" w:hAnsi="Arial" w:cs="Arial"/>
          <w:noProof/>
          <w:lang w:val="ru-RU"/>
        </w:rPr>
      </w:pPr>
    </w:p>
    <w:p w:rsidR="00B21F12" w:rsidRDefault="00B21F12" w:rsidP="007A5E6F">
      <w:pPr>
        <w:spacing w:line="360" w:lineRule="auto"/>
        <w:ind w:left="72" w:hanging="72"/>
        <w:jc w:val="both"/>
        <w:rPr>
          <w:rFonts w:ascii="Arial" w:hAnsi="Arial" w:cs="Arial"/>
          <w:noProof/>
          <w:lang w:val="ru-RU"/>
        </w:rPr>
      </w:pPr>
      <w:r>
        <w:rPr>
          <w:rFonts w:ascii="Arial" w:hAnsi="Arial" w:cs="Arial"/>
          <w:noProof/>
          <w:lang w:val="ru-RU"/>
        </w:rPr>
        <w:t>Долуподписаният/-ната/ _________________________________________________________________,</w:t>
      </w:r>
    </w:p>
    <w:p w:rsidR="00B21F12" w:rsidRPr="0010645A" w:rsidRDefault="00B21F12" w:rsidP="007A5E6F">
      <w:pPr>
        <w:spacing w:line="360" w:lineRule="auto"/>
        <w:ind w:left="72" w:hanging="72"/>
        <w:jc w:val="both"/>
        <w:rPr>
          <w:rFonts w:ascii="Arial" w:hAnsi="Arial" w:cs="Arial"/>
          <w:noProof/>
          <w:lang w:val="ru-RU"/>
        </w:rPr>
      </w:pPr>
      <w:r>
        <w:rPr>
          <w:rFonts w:ascii="Arial" w:hAnsi="Arial" w:cs="Arial"/>
          <w:noProof/>
          <w:lang w:val="ru-RU"/>
        </w:rPr>
        <w:t xml:space="preserve">в качеството ми на представляващ </w:t>
      </w:r>
      <w:r w:rsidRPr="0010645A">
        <w:rPr>
          <w:rFonts w:ascii="Arial" w:hAnsi="Arial" w:cs="Arial"/>
          <w:noProof/>
          <w:lang w:val="ru-RU"/>
        </w:rPr>
        <w:t>________________________________________________________</w:t>
      </w:r>
    </w:p>
    <w:p w:rsidR="00484981" w:rsidRDefault="00B21F12" w:rsidP="00484981">
      <w:pPr>
        <w:spacing w:line="360" w:lineRule="auto"/>
        <w:jc w:val="both"/>
        <w:rPr>
          <w:rFonts w:ascii="Arial" w:hAnsi="Arial" w:cs="Arial"/>
          <w:bCs/>
          <w:lang w:val="bg-BG"/>
        </w:rPr>
      </w:pPr>
      <w:r w:rsidRPr="0010645A">
        <w:rPr>
          <w:rFonts w:ascii="Arial" w:hAnsi="Arial" w:cs="Arial"/>
          <w:noProof/>
        </w:rPr>
        <w:t>участник в процедура за</w:t>
      </w:r>
      <w:r w:rsidRPr="0010645A">
        <w:rPr>
          <w:rFonts w:ascii="Arial" w:hAnsi="Arial" w:cs="Arial"/>
          <w:noProof/>
          <w:lang w:val="ru-RU"/>
        </w:rPr>
        <w:t xml:space="preserve"> възлагане на обществена поръчка </w:t>
      </w:r>
      <w:r w:rsidR="003D6781" w:rsidRPr="00D16593">
        <w:rPr>
          <w:rFonts w:ascii="Arial" w:hAnsi="Arial" w:cs="Arial"/>
          <w:lang w:val="ru-RU"/>
        </w:rPr>
        <w:t xml:space="preserve">с </w:t>
      </w:r>
      <w:r w:rsidR="003D6781" w:rsidRPr="00014174">
        <w:rPr>
          <w:rFonts w:ascii="Arial" w:hAnsi="Arial" w:cs="Arial"/>
          <w:lang w:val="bg-BG" w:eastAsia="bg-BG"/>
        </w:rPr>
        <w:t>реф</w:t>
      </w:r>
      <w:r w:rsidR="003D6781" w:rsidRPr="005F00BA">
        <w:rPr>
          <w:rFonts w:ascii="Arial" w:hAnsi="Arial" w:cs="Arial"/>
          <w:lang w:val="bg-BG" w:eastAsia="bg-BG"/>
        </w:rPr>
        <w:t>. №</w:t>
      </w:r>
      <w:r w:rsidR="003D6781" w:rsidRPr="005F00BA">
        <w:rPr>
          <w:rFonts w:ascii="Arial" w:hAnsi="Arial" w:cs="Arial"/>
          <w:lang w:val="ru-RU" w:eastAsia="bg-BG"/>
        </w:rPr>
        <w:t xml:space="preserve"> </w:t>
      </w:r>
      <w:r w:rsidR="00BD5D42" w:rsidRPr="00831C4F">
        <w:rPr>
          <w:rFonts w:ascii="Arial" w:hAnsi="Arial" w:cs="Arial"/>
          <w:lang w:val="ru-RU"/>
        </w:rPr>
        <w:t>PP</w:t>
      </w:r>
      <w:r w:rsidR="00BD5D42" w:rsidRPr="00831C4F">
        <w:rPr>
          <w:rFonts w:ascii="Arial" w:hAnsi="Arial" w:cs="Arial"/>
          <w:lang w:val="en-US"/>
        </w:rPr>
        <w:t>S</w:t>
      </w:r>
      <w:r w:rsidR="00BD5D42" w:rsidRPr="00831C4F">
        <w:rPr>
          <w:rFonts w:ascii="Arial" w:hAnsi="Arial" w:cs="Arial"/>
          <w:lang w:val="ru-RU"/>
        </w:rPr>
        <w:t xml:space="preserve"> </w:t>
      </w:r>
      <w:r w:rsidR="00BD5D42">
        <w:rPr>
          <w:rFonts w:ascii="Arial" w:hAnsi="Arial" w:cs="Arial"/>
          <w:lang w:val="ru-RU"/>
        </w:rPr>
        <w:t>17-</w:t>
      </w:r>
      <w:r w:rsidR="00BD5D42">
        <w:rPr>
          <w:rFonts w:ascii="Arial" w:hAnsi="Arial" w:cs="Arial"/>
          <w:lang w:val="bg-BG"/>
        </w:rPr>
        <w:t xml:space="preserve">100 </w:t>
      </w:r>
      <w:r w:rsidR="003D6781" w:rsidRPr="005F00BA">
        <w:rPr>
          <w:rFonts w:ascii="Arial" w:hAnsi="Arial" w:cs="Arial"/>
          <w:lang w:val="bg-BG" w:eastAsia="bg-BG"/>
        </w:rPr>
        <w:t>и</w:t>
      </w:r>
      <w:r w:rsidRPr="0010645A">
        <w:rPr>
          <w:rFonts w:ascii="Arial" w:hAnsi="Arial" w:cs="Arial"/>
          <w:noProof/>
          <w:lang w:val="ru-RU"/>
        </w:rPr>
        <w:t xml:space="preserve"> предмет:</w:t>
      </w:r>
      <w:r w:rsidR="008D2B44" w:rsidRPr="0010645A">
        <w:rPr>
          <w:rFonts w:ascii="Arial" w:hAnsi="Arial" w:cs="Arial"/>
          <w:noProof/>
          <w:lang w:val="ru-RU"/>
        </w:rPr>
        <w:t xml:space="preserve"> </w:t>
      </w:r>
      <w:r w:rsidR="00484981" w:rsidRPr="002967B9">
        <w:rPr>
          <w:rFonts w:ascii="Arial" w:hAnsi="Arial" w:cs="Arial"/>
          <w:lang w:val="bg-BG"/>
        </w:rPr>
        <w:t>„</w:t>
      </w:r>
      <w:r w:rsidR="00D963BF"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D963BF" w:rsidRPr="00553AAB">
        <w:rPr>
          <w:rFonts w:ascii="Arial" w:hAnsi="Arial" w:cs="Arial"/>
          <w:lang w:val="bg-BG"/>
        </w:rPr>
        <w:t>“</w:t>
      </w:r>
      <w:r w:rsidR="00D963BF" w:rsidRPr="00553AAB">
        <w:rPr>
          <w:rFonts w:ascii="Arial" w:hAnsi="Arial" w:cs="Arial"/>
          <w:lang w:val="ru-RU"/>
        </w:rPr>
        <w:t xml:space="preserve"> – по рамково споразумение </w:t>
      </w:r>
      <w:r w:rsidR="00D963BF" w:rsidRPr="00553AAB">
        <w:rPr>
          <w:rFonts w:ascii="Arial" w:hAnsi="Arial" w:cs="Arial"/>
          <w:lang w:val="bg-BG"/>
        </w:rPr>
        <w:t xml:space="preserve">след проведена </w:t>
      </w:r>
      <w:r w:rsidR="00D963BF" w:rsidRPr="00553AAB">
        <w:rPr>
          <w:rFonts w:ascii="Arial" w:hAnsi="Arial" w:cs="Arial"/>
          <w:lang w:val="ru-RU"/>
        </w:rPr>
        <w:t xml:space="preserve">процедура на договаряне с обявление  с реф. № </w:t>
      </w:r>
      <w:r w:rsidR="00D963BF" w:rsidRPr="007016B0">
        <w:rPr>
          <w:rFonts w:ascii="Arial" w:hAnsi="Arial" w:cs="Arial"/>
          <w:lang w:val="bg-BG"/>
        </w:rPr>
        <w:t>РР</w:t>
      </w:r>
      <w:r w:rsidR="00D963BF" w:rsidRPr="007016B0">
        <w:rPr>
          <w:rFonts w:ascii="Arial" w:hAnsi="Arial" w:cs="Arial"/>
          <w:lang w:val="en-US"/>
        </w:rPr>
        <w:t>S</w:t>
      </w:r>
      <w:r w:rsidR="00D963BF" w:rsidRPr="007016B0">
        <w:rPr>
          <w:rFonts w:ascii="Arial" w:hAnsi="Arial" w:cs="Arial"/>
          <w:lang w:val="bg-BG"/>
        </w:rPr>
        <w:t xml:space="preserve"> 15-0</w:t>
      </w:r>
      <w:r w:rsidR="00D963BF" w:rsidRPr="007016B0">
        <w:rPr>
          <w:rFonts w:ascii="Arial" w:hAnsi="Arial" w:cs="Arial"/>
          <w:lang w:val="en-US"/>
        </w:rPr>
        <w:t>45</w:t>
      </w:r>
      <w:r w:rsidR="00484981" w:rsidRPr="00553AAB">
        <w:rPr>
          <w:rFonts w:ascii="Arial" w:hAnsi="Arial" w:cs="Arial"/>
          <w:lang w:val="en-US"/>
        </w:rPr>
        <w:t>”</w:t>
      </w:r>
    </w:p>
    <w:p w:rsidR="00B21F12" w:rsidRDefault="00B21F12" w:rsidP="007A5E6F">
      <w:pPr>
        <w:spacing w:line="360" w:lineRule="auto"/>
        <w:jc w:val="both"/>
        <w:rPr>
          <w:rFonts w:ascii="Arial" w:hAnsi="Arial" w:cs="Arial"/>
          <w:b/>
          <w:bCs/>
          <w:iCs/>
          <w:caps/>
          <w:lang w:val="ru-RU"/>
        </w:rPr>
      </w:pPr>
    </w:p>
    <w:p w:rsidR="00B21F12" w:rsidRDefault="00B21F12" w:rsidP="007A5E6F">
      <w:pPr>
        <w:jc w:val="both"/>
        <w:rPr>
          <w:rFonts w:ascii="Arial" w:hAnsi="Arial" w:cs="Arial"/>
          <w:noProof/>
          <w:lang w:val="ru-RU"/>
        </w:rPr>
      </w:pPr>
    </w:p>
    <w:p w:rsidR="00B21F12" w:rsidRDefault="00B21F12" w:rsidP="007A5E6F">
      <w:pPr>
        <w:jc w:val="both"/>
        <w:rPr>
          <w:rFonts w:ascii="Arial" w:hAnsi="Arial" w:cs="Arial"/>
          <w:noProof/>
          <w:lang w:val="ru-RU"/>
        </w:rPr>
      </w:pPr>
    </w:p>
    <w:p w:rsidR="00B21F12" w:rsidRDefault="00B21F12" w:rsidP="007A5E6F">
      <w:pPr>
        <w:jc w:val="center"/>
        <w:rPr>
          <w:rFonts w:ascii="Arial" w:hAnsi="Arial" w:cs="Arial"/>
          <w:b/>
          <w:noProof/>
          <w:lang w:val="ru-RU"/>
        </w:rPr>
      </w:pPr>
      <w:r>
        <w:rPr>
          <w:rFonts w:ascii="Arial" w:hAnsi="Arial" w:cs="Arial"/>
          <w:b/>
          <w:noProof/>
          <w:lang w:val="ru-RU"/>
        </w:rPr>
        <w:t>Д Е К Л А Р И Р А М:</w:t>
      </w:r>
    </w:p>
    <w:p w:rsidR="00B21F12" w:rsidRDefault="00B21F12" w:rsidP="007A5E6F">
      <w:pPr>
        <w:jc w:val="both"/>
        <w:rPr>
          <w:rFonts w:ascii="Arial" w:hAnsi="Arial" w:cs="Arial"/>
          <w:noProof/>
          <w:lang w:val="ru-RU"/>
        </w:rPr>
      </w:pPr>
    </w:p>
    <w:p w:rsidR="00B21F12" w:rsidRDefault="00B21F12" w:rsidP="007A5E6F">
      <w:pPr>
        <w:jc w:val="center"/>
        <w:rPr>
          <w:rFonts w:ascii="Arial" w:hAnsi="Arial" w:cs="Arial"/>
          <w:noProof/>
          <w:lang w:val="ru-RU"/>
        </w:rPr>
      </w:pPr>
      <w:r>
        <w:rPr>
          <w:rFonts w:ascii="Arial" w:hAnsi="Arial" w:cs="Arial"/>
          <w:noProof/>
          <w:lang w:val="ru-RU"/>
        </w:rPr>
        <w:t>Приемам условията в проекта на договор</w:t>
      </w:r>
      <w:r>
        <w:rPr>
          <w:rFonts w:ascii="Arial" w:hAnsi="Arial" w:cs="Arial"/>
          <w:noProof/>
        </w:rPr>
        <w:t>,</w:t>
      </w:r>
      <w:r>
        <w:rPr>
          <w:rFonts w:ascii="Arial" w:hAnsi="Arial" w:cs="Arial"/>
          <w:noProof/>
          <w:lang w:val="ru-RU"/>
        </w:rPr>
        <w:t xml:space="preserve"> приложен в документацията за участие.</w:t>
      </w:r>
    </w:p>
    <w:p w:rsidR="00B21F12" w:rsidRDefault="00B21F12" w:rsidP="007A5E6F">
      <w:pPr>
        <w:jc w:val="both"/>
        <w:rPr>
          <w:rFonts w:ascii="Arial" w:hAnsi="Arial" w:cs="Arial"/>
          <w:sz w:val="24"/>
          <w:szCs w:val="24"/>
          <w:lang w:val="ru-RU"/>
        </w:rPr>
      </w:pPr>
    </w:p>
    <w:p w:rsidR="00B21F12" w:rsidRDefault="00B21F12" w:rsidP="007A5E6F">
      <w:pPr>
        <w:jc w:val="both"/>
        <w:rPr>
          <w:rFonts w:ascii="Arial" w:hAnsi="Arial" w:cs="Arial"/>
          <w:sz w:val="22"/>
          <w:szCs w:val="22"/>
          <w:lang w:val="ru-RU"/>
        </w:rPr>
      </w:pPr>
    </w:p>
    <w:p w:rsidR="00B21F12" w:rsidRDefault="00B21F12" w:rsidP="007A5E6F">
      <w:pPr>
        <w:jc w:val="both"/>
        <w:rPr>
          <w:rFonts w:ascii="Arial" w:hAnsi="Arial" w:cs="Arial"/>
          <w:sz w:val="22"/>
          <w:szCs w:val="22"/>
          <w:lang w:val="ru-RU"/>
        </w:rPr>
      </w:pPr>
    </w:p>
    <w:p w:rsidR="00B21F12" w:rsidRDefault="00B21F12" w:rsidP="007A5E6F">
      <w:pPr>
        <w:jc w:val="both"/>
        <w:rPr>
          <w:rFonts w:ascii="Arial" w:hAnsi="Arial" w:cs="Arial"/>
          <w:sz w:val="22"/>
          <w:szCs w:val="22"/>
          <w:lang w:val="ru-RU"/>
        </w:rPr>
      </w:pPr>
    </w:p>
    <w:p w:rsidR="00B21F12" w:rsidRDefault="00B21F12" w:rsidP="007A5E6F">
      <w:pPr>
        <w:ind w:right="-2"/>
        <w:rPr>
          <w:rFonts w:ascii="Arial" w:hAnsi="Arial" w:cs="Arial"/>
          <w:sz w:val="24"/>
          <w:szCs w:val="24"/>
          <w:lang w:val="bg-BG"/>
        </w:rPr>
      </w:pPr>
    </w:p>
    <w:p w:rsidR="00B21F12" w:rsidRDefault="00B21F12" w:rsidP="007A5E6F">
      <w:pPr>
        <w:spacing w:line="360" w:lineRule="auto"/>
        <w:ind w:right="-2"/>
        <w:rPr>
          <w:rFonts w:ascii="Arial" w:hAnsi="Arial" w:cs="Arial"/>
          <w:noProof/>
        </w:rPr>
      </w:pPr>
      <w:r>
        <w:rPr>
          <w:rFonts w:ascii="Arial" w:hAnsi="Arial" w:cs="Arial"/>
          <w:lang w:val="ru-RU"/>
        </w:rPr>
        <w:t>Дата ______________ г.</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noProof/>
          <w:lang w:val="ru-RU"/>
        </w:rPr>
        <w:t xml:space="preserve">Декларатор: </w:t>
      </w:r>
      <w:r>
        <w:rPr>
          <w:rFonts w:ascii="Arial" w:hAnsi="Arial" w:cs="Arial"/>
          <w:noProof/>
        </w:rPr>
        <w:t>_____________________</w:t>
      </w:r>
    </w:p>
    <w:p w:rsidR="00B21F12" w:rsidRDefault="00B21F12" w:rsidP="007A5E6F">
      <w:pPr>
        <w:ind w:left="6372" w:firstLine="708"/>
        <w:jc w:val="both"/>
        <w:rPr>
          <w:rFonts w:ascii="Arial" w:hAnsi="Arial" w:cs="Arial"/>
          <w:noProof/>
          <w:lang w:val="ru-RU"/>
        </w:rPr>
      </w:pPr>
      <w:r>
        <w:rPr>
          <w:rFonts w:ascii="Arial" w:hAnsi="Arial" w:cs="Arial"/>
          <w:noProof/>
          <w:lang w:val="ru-RU"/>
        </w:rPr>
        <w:t>/име, подпис и печат/</w:t>
      </w:r>
    </w:p>
    <w:p w:rsidR="00BA430B" w:rsidRPr="004D115B" w:rsidRDefault="00B21F12" w:rsidP="00BA430B">
      <w:pPr>
        <w:jc w:val="right"/>
        <w:rPr>
          <w:rFonts w:ascii="Arial" w:hAnsi="Arial" w:cs="Arial"/>
          <w:b/>
          <w:lang w:val="ru-RU" w:eastAsia="bg-BG"/>
        </w:rPr>
      </w:pPr>
      <w:r>
        <w:rPr>
          <w:rFonts w:ascii="Arial" w:hAnsi="Arial" w:cs="Arial"/>
          <w:sz w:val="22"/>
          <w:szCs w:val="22"/>
        </w:rPr>
        <w:br w:type="page"/>
      </w:r>
      <w:r w:rsidR="00BA430B" w:rsidRPr="004D115B">
        <w:rPr>
          <w:rFonts w:ascii="Arial" w:hAnsi="Arial" w:cs="Arial"/>
          <w:b/>
          <w:caps/>
          <w:lang w:val="bg-BG" w:eastAsia="bg-BG"/>
        </w:rPr>
        <w:t>П</w:t>
      </w:r>
      <w:r w:rsidR="00BA430B" w:rsidRPr="004D115B">
        <w:rPr>
          <w:rFonts w:ascii="Arial" w:hAnsi="Arial" w:cs="Arial"/>
          <w:b/>
          <w:lang w:val="bg-BG" w:eastAsia="bg-BG"/>
        </w:rPr>
        <w:t>оставя се в плик № 1</w:t>
      </w:r>
    </w:p>
    <w:p w:rsidR="00B21F12" w:rsidRDefault="007679C6" w:rsidP="007A5E6F">
      <w:pPr>
        <w:jc w:val="right"/>
        <w:rPr>
          <w:rFonts w:ascii="Arial" w:hAnsi="Arial" w:cs="Arial"/>
          <w:i/>
          <w:lang w:val="ru-RU"/>
        </w:rPr>
      </w:pPr>
      <w:r>
        <w:rPr>
          <w:rFonts w:ascii="Arial" w:hAnsi="Arial" w:cs="Arial"/>
          <w:i/>
        </w:rPr>
        <w:t>О</w:t>
      </w:r>
      <w:r>
        <w:rPr>
          <w:rFonts w:ascii="Arial" w:hAnsi="Arial" w:cs="Arial"/>
          <w:i/>
          <w:lang w:val="ru-RU"/>
        </w:rPr>
        <w:t>БРАЗЕЦ</w:t>
      </w:r>
    </w:p>
    <w:p w:rsidR="00B21F12" w:rsidRDefault="00B21F12" w:rsidP="007A5E6F">
      <w:pPr>
        <w:jc w:val="center"/>
        <w:rPr>
          <w:rFonts w:ascii="Arial" w:hAnsi="Arial" w:cs="Arial"/>
          <w:noProof/>
        </w:rPr>
      </w:pPr>
    </w:p>
    <w:p w:rsidR="00B21F12" w:rsidRDefault="00B21F12" w:rsidP="007A5E6F">
      <w:pPr>
        <w:jc w:val="center"/>
        <w:rPr>
          <w:rFonts w:ascii="Arial" w:hAnsi="Arial" w:cs="Arial"/>
          <w:noProof/>
          <w:lang w:val="ru-RU"/>
        </w:rPr>
      </w:pPr>
    </w:p>
    <w:p w:rsidR="00B21F12" w:rsidRPr="0010645A" w:rsidRDefault="00B21F12" w:rsidP="007A5E6F">
      <w:pPr>
        <w:jc w:val="center"/>
        <w:rPr>
          <w:rFonts w:ascii="Arial" w:hAnsi="Arial" w:cs="Arial"/>
          <w:b/>
          <w:lang w:val="bg-BG"/>
        </w:rPr>
      </w:pPr>
      <w:r w:rsidRPr="0010645A">
        <w:rPr>
          <w:rFonts w:ascii="Arial" w:hAnsi="Arial" w:cs="Arial"/>
          <w:b/>
        </w:rPr>
        <w:t>ДЕКЛАРАЦИЯ</w:t>
      </w:r>
    </w:p>
    <w:p w:rsidR="00B21F12" w:rsidRPr="0010645A" w:rsidRDefault="00B21F12" w:rsidP="007A5E6F">
      <w:pPr>
        <w:rPr>
          <w:rFonts w:ascii="Arial" w:hAnsi="Arial" w:cs="Arial"/>
          <w:noProof/>
          <w:lang w:val="ru-RU"/>
        </w:rPr>
      </w:pPr>
    </w:p>
    <w:p w:rsidR="00B21F12" w:rsidRPr="0010645A" w:rsidRDefault="00B21F12" w:rsidP="007A5E6F">
      <w:pPr>
        <w:jc w:val="center"/>
        <w:rPr>
          <w:rFonts w:ascii="Arial" w:hAnsi="Arial" w:cs="Arial"/>
          <w:noProof/>
          <w:lang w:val="ru-RU"/>
        </w:rPr>
      </w:pPr>
    </w:p>
    <w:p w:rsidR="00B21F12" w:rsidRPr="0010645A" w:rsidRDefault="00B21F12" w:rsidP="007A5E6F">
      <w:pPr>
        <w:rPr>
          <w:rFonts w:ascii="Arial" w:hAnsi="Arial" w:cs="Arial"/>
          <w:noProof/>
          <w:lang w:val="ru-RU"/>
        </w:rPr>
      </w:pPr>
    </w:p>
    <w:p w:rsidR="00B21F12" w:rsidRPr="0010645A" w:rsidRDefault="00B21F12" w:rsidP="007A5E6F">
      <w:pPr>
        <w:rPr>
          <w:rFonts w:ascii="Arial" w:hAnsi="Arial" w:cs="Arial"/>
          <w:noProof/>
          <w:lang w:val="ru-RU"/>
        </w:rPr>
      </w:pPr>
    </w:p>
    <w:p w:rsidR="00B21F12" w:rsidRPr="0010645A" w:rsidRDefault="00B21F12" w:rsidP="007A5E6F">
      <w:pPr>
        <w:spacing w:line="360" w:lineRule="auto"/>
        <w:jc w:val="both"/>
        <w:rPr>
          <w:rFonts w:ascii="Arial" w:hAnsi="Arial" w:cs="Arial"/>
          <w:noProof/>
          <w:lang w:val="ru-RU"/>
        </w:rPr>
      </w:pPr>
      <w:r w:rsidRPr="0010645A">
        <w:rPr>
          <w:rFonts w:ascii="Arial" w:hAnsi="Arial" w:cs="Arial"/>
          <w:noProof/>
          <w:lang w:val="ru-RU"/>
        </w:rPr>
        <w:t>Долуподписаният/-ната/ __________________________________________________________________</w:t>
      </w:r>
    </w:p>
    <w:p w:rsidR="00B21F12" w:rsidRPr="0010645A" w:rsidRDefault="00B21F12" w:rsidP="007A5E6F">
      <w:pPr>
        <w:spacing w:line="360" w:lineRule="auto"/>
        <w:jc w:val="both"/>
        <w:rPr>
          <w:rFonts w:ascii="Arial" w:hAnsi="Arial" w:cs="Arial"/>
          <w:noProof/>
          <w:lang w:val="ru-RU"/>
        </w:rPr>
      </w:pPr>
      <w:r w:rsidRPr="0010645A">
        <w:rPr>
          <w:rFonts w:ascii="Arial" w:hAnsi="Arial" w:cs="Arial"/>
          <w:noProof/>
          <w:lang w:val="ru-RU"/>
        </w:rPr>
        <w:t xml:space="preserve">в качеството ми на представляващ _________________________________________________________, </w:t>
      </w:r>
    </w:p>
    <w:p w:rsidR="00B21F12" w:rsidRPr="0010645A" w:rsidRDefault="00B21F12" w:rsidP="007A5E6F">
      <w:pPr>
        <w:spacing w:line="360" w:lineRule="auto"/>
        <w:jc w:val="both"/>
        <w:rPr>
          <w:rFonts w:ascii="Arial" w:hAnsi="Arial" w:cs="Arial"/>
          <w:lang w:val="ru-RU"/>
        </w:rPr>
      </w:pP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lang w:val="ru-RU"/>
        </w:rPr>
        <w:tab/>
      </w:r>
      <w:r w:rsidRPr="0010645A">
        <w:rPr>
          <w:rFonts w:ascii="Arial" w:hAnsi="Arial" w:cs="Arial"/>
          <w:vertAlign w:val="superscript"/>
          <w:lang w:val="ru-RU"/>
        </w:rPr>
        <w:t>(участник)</w:t>
      </w:r>
    </w:p>
    <w:p w:rsidR="00484981" w:rsidRDefault="00B21F12" w:rsidP="00484981">
      <w:pPr>
        <w:spacing w:line="360" w:lineRule="auto"/>
        <w:jc w:val="both"/>
        <w:rPr>
          <w:rFonts w:ascii="Arial" w:hAnsi="Arial" w:cs="Arial"/>
          <w:bCs/>
          <w:lang w:val="bg-BG"/>
        </w:rPr>
      </w:pPr>
      <w:r w:rsidRPr="0010645A">
        <w:rPr>
          <w:rFonts w:ascii="Arial" w:hAnsi="Arial" w:cs="Arial"/>
          <w:noProof/>
        </w:rPr>
        <w:t>участник</w:t>
      </w:r>
      <w:r w:rsidRPr="0010645A">
        <w:rPr>
          <w:rFonts w:ascii="Arial" w:hAnsi="Arial" w:cs="Arial"/>
          <w:noProof/>
          <w:lang w:val="ru-RU"/>
        </w:rPr>
        <w:t xml:space="preserve"> в процедура за възлагане на обществена поръчка с </w:t>
      </w:r>
      <w:r w:rsidR="006469E0" w:rsidRPr="006469E0">
        <w:rPr>
          <w:rFonts w:ascii="Arial" w:hAnsi="Arial" w:cs="Arial"/>
          <w:lang w:val="bg-BG" w:eastAsia="bg-BG"/>
        </w:rPr>
        <w:t>реф. №</w:t>
      </w:r>
      <w:r w:rsidR="006469E0" w:rsidRPr="006469E0">
        <w:rPr>
          <w:rFonts w:ascii="Arial" w:hAnsi="Arial" w:cs="Arial"/>
          <w:lang w:val="ru-RU" w:eastAsia="bg-BG"/>
        </w:rPr>
        <w:t xml:space="preserve"> </w:t>
      </w:r>
      <w:r w:rsidR="00BD5D42" w:rsidRPr="00831C4F">
        <w:rPr>
          <w:rFonts w:ascii="Arial" w:hAnsi="Arial" w:cs="Arial"/>
          <w:lang w:val="ru-RU"/>
        </w:rPr>
        <w:t>PP</w:t>
      </w:r>
      <w:r w:rsidR="00BD5D42" w:rsidRPr="00831C4F">
        <w:rPr>
          <w:rFonts w:ascii="Arial" w:hAnsi="Arial" w:cs="Arial"/>
          <w:lang w:val="en-US"/>
        </w:rPr>
        <w:t>S</w:t>
      </w:r>
      <w:r w:rsidR="00BD5D42" w:rsidRPr="00831C4F">
        <w:rPr>
          <w:rFonts w:ascii="Arial" w:hAnsi="Arial" w:cs="Arial"/>
          <w:lang w:val="ru-RU"/>
        </w:rPr>
        <w:t xml:space="preserve"> </w:t>
      </w:r>
      <w:r w:rsidR="00BD5D42">
        <w:rPr>
          <w:rFonts w:ascii="Arial" w:hAnsi="Arial" w:cs="Arial"/>
          <w:lang w:val="ru-RU"/>
        </w:rPr>
        <w:t>17-</w:t>
      </w:r>
      <w:r w:rsidR="00BD5D42">
        <w:rPr>
          <w:rFonts w:ascii="Arial" w:hAnsi="Arial" w:cs="Arial"/>
          <w:lang w:val="bg-BG"/>
        </w:rPr>
        <w:t xml:space="preserve">100 </w:t>
      </w:r>
      <w:r w:rsidR="006469E0" w:rsidRPr="006469E0">
        <w:rPr>
          <w:rFonts w:ascii="Arial" w:hAnsi="Arial" w:cs="Arial"/>
          <w:lang w:val="bg-BG" w:eastAsia="bg-BG"/>
        </w:rPr>
        <w:t xml:space="preserve">и </w:t>
      </w:r>
      <w:r w:rsidRPr="0010645A">
        <w:rPr>
          <w:rFonts w:ascii="Arial" w:hAnsi="Arial" w:cs="Arial"/>
          <w:noProof/>
          <w:lang w:val="ru-RU"/>
        </w:rPr>
        <w:t>предмет:</w:t>
      </w:r>
      <w:r w:rsidR="008D2B44" w:rsidRPr="0010645A">
        <w:rPr>
          <w:rFonts w:ascii="Arial" w:hAnsi="Arial" w:cs="Arial"/>
          <w:noProof/>
          <w:lang w:val="ru-RU"/>
        </w:rPr>
        <w:t xml:space="preserve"> </w:t>
      </w:r>
      <w:r w:rsidR="00484981" w:rsidRPr="002967B9">
        <w:rPr>
          <w:rFonts w:ascii="Arial" w:hAnsi="Arial" w:cs="Arial"/>
          <w:lang w:val="bg-BG"/>
        </w:rPr>
        <w:t>„</w:t>
      </w:r>
      <w:r w:rsidR="00D963BF"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D963BF" w:rsidRPr="00553AAB">
        <w:rPr>
          <w:rFonts w:ascii="Arial" w:hAnsi="Arial" w:cs="Arial"/>
          <w:lang w:val="bg-BG"/>
        </w:rPr>
        <w:t>“</w:t>
      </w:r>
      <w:r w:rsidR="00D963BF" w:rsidRPr="00553AAB">
        <w:rPr>
          <w:rFonts w:ascii="Arial" w:hAnsi="Arial" w:cs="Arial"/>
          <w:lang w:val="ru-RU"/>
        </w:rPr>
        <w:t xml:space="preserve"> – по рамково споразумение </w:t>
      </w:r>
      <w:r w:rsidR="00D963BF" w:rsidRPr="00553AAB">
        <w:rPr>
          <w:rFonts w:ascii="Arial" w:hAnsi="Arial" w:cs="Arial"/>
          <w:lang w:val="bg-BG"/>
        </w:rPr>
        <w:t xml:space="preserve">след проведена </w:t>
      </w:r>
      <w:r w:rsidR="00D963BF" w:rsidRPr="00553AAB">
        <w:rPr>
          <w:rFonts w:ascii="Arial" w:hAnsi="Arial" w:cs="Arial"/>
          <w:lang w:val="ru-RU"/>
        </w:rPr>
        <w:t xml:space="preserve">процедура на договаряне с обявление  с реф. № </w:t>
      </w:r>
      <w:r w:rsidR="00D963BF" w:rsidRPr="007016B0">
        <w:rPr>
          <w:rFonts w:ascii="Arial" w:hAnsi="Arial" w:cs="Arial"/>
          <w:lang w:val="bg-BG"/>
        </w:rPr>
        <w:t>РР</w:t>
      </w:r>
      <w:r w:rsidR="00D963BF" w:rsidRPr="007016B0">
        <w:rPr>
          <w:rFonts w:ascii="Arial" w:hAnsi="Arial" w:cs="Arial"/>
          <w:lang w:val="en-US"/>
        </w:rPr>
        <w:t>S</w:t>
      </w:r>
      <w:r w:rsidR="00D963BF" w:rsidRPr="007016B0">
        <w:rPr>
          <w:rFonts w:ascii="Arial" w:hAnsi="Arial" w:cs="Arial"/>
          <w:lang w:val="bg-BG"/>
        </w:rPr>
        <w:t xml:space="preserve"> 15-0</w:t>
      </w:r>
      <w:r w:rsidR="00D963BF" w:rsidRPr="007016B0">
        <w:rPr>
          <w:rFonts w:ascii="Arial" w:hAnsi="Arial" w:cs="Arial"/>
          <w:lang w:val="en-US"/>
        </w:rPr>
        <w:t>45</w:t>
      </w:r>
      <w:r w:rsidR="00484981" w:rsidRPr="00553AAB">
        <w:rPr>
          <w:rFonts w:ascii="Arial" w:hAnsi="Arial" w:cs="Arial"/>
          <w:lang w:val="en-US"/>
        </w:rPr>
        <w:t>”</w:t>
      </w:r>
      <w:r w:rsidR="00484981" w:rsidRPr="00014174">
        <w:rPr>
          <w:rFonts w:ascii="Arial" w:hAnsi="Arial" w:cs="Arial"/>
          <w:lang w:val="bg-BG" w:eastAsia="bg-BG"/>
        </w:rPr>
        <w:t xml:space="preserve"> </w:t>
      </w:r>
    </w:p>
    <w:p w:rsidR="00B21F12" w:rsidRDefault="00B21F12" w:rsidP="00484981">
      <w:pPr>
        <w:jc w:val="right"/>
        <w:rPr>
          <w:rFonts w:ascii="Arial" w:hAnsi="Arial" w:cs="Arial"/>
          <w:noProof/>
          <w:lang w:val="ru-RU"/>
        </w:rPr>
      </w:pPr>
    </w:p>
    <w:p w:rsidR="00B21F12" w:rsidRDefault="00B21F12" w:rsidP="007A5E6F">
      <w:pPr>
        <w:jc w:val="center"/>
        <w:rPr>
          <w:rFonts w:ascii="Arial" w:hAnsi="Arial" w:cs="Arial"/>
          <w:noProof/>
          <w:lang w:val="ru-RU"/>
        </w:rPr>
      </w:pPr>
    </w:p>
    <w:p w:rsidR="00B21F12" w:rsidRDefault="00B21F12" w:rsidP="007A5E6F">
      <w:pPr>
        <w:jc w:val="right"/>
        <w:rPr>
          <w:b/>
          <w:caps/>
          <w:lang w:val="ru-RU"/>
        </w:rPr>
      </w:pPr>
    </w:p>
    <w:p w:rsidR="00B21F12" w:rsidRDefault="00B21F12" w:rsidP="007A5E6F">
      <w:pPr>
        <w:jc w:val="center"/>
        <w:rPr>
          <w:rFonts w:ascii="Arial" w:hAnsi="Arial" w:cs="Arial"/>
          <w:b/>
          <w:caps/>
          <w:noProof/>
          <w:lang w:val="ru-RU"/>
        </w:rPr>
      </w:pPr>
      <w:r>
        <w:rPr>
          <w:rFonts w:ascii="Arial" w:hAnsi="Arial" w:cs="Arial"/>
          <w:b/>
          <w:noProof/>
          <w:lang w:val="ru-RU"/>
        </w:rPr>
        <w:t>Д Е К Л А Р И Р А М</w:t>
      </w:r>
      <w:r>
        <w:rPr>
          <w:rFonts w:ascii="Arial" w:hAnsi="Arial" w:cs="Arial"/>
          <w:b/>
          <w:caps/>
          <w:noProof/>
          <w:lang w:val="ru-RU"/>
        </w:rPr>
        <w:t>, че:</w:t>
      </w:r>
    </w:p>
    <w:p w:rsidR="00B21F12" w:rsidRDefault="00B21F12" w:rsidP="007A5E6F">
      <w:pPr>
        <w:spacing w:line="480" w:lineRule="auto"/>
        <w:jc w:val="center"/>
        <w:rPr>
          <w:rFonts w:ascii="Arial" w:hAnsi="Arial" w:cs="Arial"/>
          <w:noProof/>
          <w:lang w:val="ru-RU"/>
        </w:rPr>
      </w:pPr>
    </w:p>
    <w:p w:rsidR="00B21F12" w:rsidRDefault="00B21F12" w:rsidP="007A5E6F">
      <w:pPr>
        <w:spacing w:line="360" w:lineRule="auto"/>
        <w:jc w:val="both"/>
        <w:rPr>
          <w:rFonts w:ascii="Arial" w:hAnsi="Arial" w:cs="Arial"/>
          <w:noProof/>
          <w:highlight w:val="yellow"/>
          <w:lang w:val="bg-BG"/>
        </w:rPr>
      </w:pPr>
      <w:r>
        <w:rPr>
          <w:rFonts w:ascii="Arial" w:hAnsi="Arial" w:cs="Arial"/>
          <w:noProof/>
          <w:lang w:val="ru-RU"/>
        </w:rPr>
        <w:t xml:space="preserve">1. Приемам условията на приложеното в документацията за участие </w:t>
      </w:r>
      <w:r>
        <w:rPr>
          <w:rFonts w:ascii="Arial" w:hAnsi="Arial" w:cs="Arial"/>
          <w:bCs/>
          <w:lang w:val="ru-RU"/>
        </w:rPr>
        <w:t>Споразумение за осигуряване на здравословни и безопасни условия на труд</w:t>
      </w:r>
      <w:r>
        <w:rPr>
          <w:rFonts w:ascii="Arial" w:hAnsi="Arial" w:cs="Arial"/>
          <w:noProof/>
          <w:lang w:val="ru-RU"/>
        </w:rPr>
        <w:t>.</w:t>
      </w:r>
    </w:p>
    <w:p w:rsidR="00B21F12" w:rsidRDefault="00B21F12" w:rsidP="007A5E6F">
      <w:pPr>
        <w:spacing w:after="120"/>
        <w:ind w:right="-174"/>
        <w:jc w:val="both"/>
        <w:rPr>
          <w:rFonts w:ascii="Arial" w:hAnsi="Arial" w:cs="Arial"/>
          <w:lang w:val="ru-RU"/>
        </w:rPr>
      </w:pPr>
      <w:r>
        <w:rPr>
          <w:rFonts w:ascii="Arial" w:hAnsi="Arial" w:cs="Arial"/>
          <w:lang w:val="ru-RU"/>
        </w:rPr>
        <w:t xml:space="preserve">2. Отговорник (координатор) по безопасността е лицето ................................................................................... </w:t>
      </w:r>
    </w:p>
    <w:p w:rsidR="00B21F12" w:rsidRDefault="00B21F12" w:rsidP="007A5E6F">
      <w:pPr>
        <w:spacing w:after="120"/>
        <w:ind w:left="5664" w:right="-174" w:firstLine="708"/>
        <w:jc w:val="both"/>
        <w:rPr>
          <w:rFonts w:ascii="Arial" w:hAnsi="Arial" w:cs="Arial"/>
          <w:lang w:val="ru-RU"/>
        </w:rPr>
      </w:pPr>
      <w:r>
        <w:rPr>
          <w:rFonts w:ascii="Arial" w:hAnsi="Arial" w:cs="Arial"/>
          <w:lang w:val="ru-RU"/>
        </w:rPr>
        <w:t>(име и фамилия)</w:t>
      </w:r>
    </w:p>
    <w:p w:rsidR="00B21F12" w:rsidRDefault="00B21F12" w:rsidP="007A5E6F">
      <w:pPr>
        <w:spacing w:line="360" w:lineRule="auto"/>
        <w:ind w:right="-2"/>
        <w:rPr>
          <w:rFonts w:ascii="Arial" w:hAnsi="Arial" w:cs="Arial"/>
          <w:lang w:val="bg-BG"/>
        </w:rPr>
      </w:pPr>
      <w:r>
        <w:rPr>
          <w:rFonts w:ascii="Arial" w:hAnsi="Arial" w:cs="Arial"/>
          <w:lang w:val="ru-RU"/>
        </w:rPr>
        <w:t>Тел. ............................ ; GSM .....................................</w:t>
      </w:r>
    </w:p>
    <w:p w:rsidR="00B21F12" w:rsidRDefault="00B21F12" w:rsidP="007A5E6F">
      <w:pPr>
        <w:jc w:val="both"/>
        <w:rPr>
          <w:rFonts w:ascii="Arial" w:hAnsi="Arial" w:cs="Arial"/>
          <w:caps/>
        </w:rPr>
      </w:pPr>
    </w:p>
    <w:p w:rsidR="00B21F12" w:rsidRDefault="00B21F12" w:rsidP="007A5E6F">
      <w:pPr>
        <w:jc w:val="both"/>
        <w:rPr>
          <w:rFonts w:ascii="Arial" w:hAnsi="Arial" w:cs="Arial"/>
          <w:caps/>
        </w:rPr>
      </w:pPr>
    </w:p>
    <w:p w:rsidR="00B21F12" w:rsidRDefault="00B21F12" w:rsidP="007A5E6F">
      <w:pPr>
        <w:jc w:val="both"/>
        <w:rPr>
          <w:rFonts w:ascii="Arial" w:hAnsi="Arial" w:cs="Arial"/>
          <w:caps/>
          <w:lang w:val="bg-BG"/>
        </w:rPr>
      </w:pPr>
    </w:p>
    <w:p w:rsidR="00484981" w:rsidRDefault="00484981" w:rsidP="007A5E6F">
      <w:pPr>
        <w:jc w:val="both"/>
        <w:rPr>
          <w:rFonts w:ascii="Arial" w:hAnsi="Arial" w:cs="Arial"/>
          <w:caps/>
          <w:lang w:val="bg-BG"/>
        </w:rPr>
      </w:pPr>
    </w:p>
    <w:p w:rsidR="00484981" w:rsidRDefault="00484981" w:rsidP="007A5E6F">
      <w:pPr>
        <w:jc w:val="both"/>
        <w:rPr>
          <w:rFonts w:ascii="Arial" w:hAnsi="Arial" w:cs="Arial"/>
          <w:caps/>
          <w:lang w:val="bg-BG"/>
        </w:rPr>
      </w:pPr>
    </w:p>
    <w:p w:rsidR="00484981" w:rsidRDefault="00484981" w:rsidP="007A5E6F">
      <w:pPr>
        <w:jc w:val="both"/>
        <w:rPr>
          <w:rFonts w:ascii="Arial" w:hAnsi="Arial" w:cs="Arial"/>
          <w:caps/>
          <w:lang w:val="bg-BG"/>
        </w:rPr>
      </w:pPr>
    </w:p>
    <w:p w:rsidR="00484981" w:rsidRPr="00484981" w:rsidRDefault="00484981" w:rsidP="007A5E6F">
      <w:pPr>
        <w:jc w:val="both"/>
        <w:rPr>
          <w:rFonts w:ascii="Arial" w:hAnsi="Arial" w:cs="Arial"/>
          <w:caps/>
          <w:lang w:val="bg-BG"/>
        </w:rPr>
      </w:pPr>
    </w:p>
    <w:p w:rsidR="00B21F12" w:rsidRDefault="00B21F12" w:rsidP="007A5E6F">
      <w:pPr>
        <w:spacing w:line="360" w:lineRule="auto"/>
        <w:ind w:right="-2"/>
        <w:rPr>
          <w:rFonts w:ascii="Arial" w:hAnsi="Arial" w:cs="Arial"/>
          <w:noProof/>
        </w:rPr>
      </w:pPr>
      <w:r>
        <w:rPr>
          <w:rFonts w:ascii="Arial" w:hAnsi="Arial" w:cs="Arial"/>
          <w:lang w:val="ru-RU"/>
        </w:rPr>
        <w:t>Дата ______________ г.</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noProof/>
          <w:lang w:val="ru-RU"/>
        </w:rPr>
        <w:t xml:space="preserve">Декларатор: </w:t>
      </w:r>
      <w:r>
        <w:rPr>
          <w:rFonts w:ascii="Arial" w:hAnsi="Arial" w:cs="Arial"/>
          <w:noProof/>
        </w:rPr>
        <w:t>_____________________</w:t>
      </w:r>
    </w:p>
    <w:p w:rsidR="00B21F12" w:rsidRDefault="00B21F12" w:rsidP="007A5E6F">
      <w:pPr>
        <w:ind w:left="6372" w:firstLine="708"/>
        <w:jc w:val="both"/>
        <w:rPr>
          <w:rFonts w:ascii="Arial" w:hAnsi="Arial" w:cs="Arial"/>
          <w:noProof/>
          <w:lang w:val="ru-RU"/>
        </w:rPr>
      </w:pPr>
      <w:r>
        <w:rPr>
          <w:rFonts w:ascii="Arial" w:hAnsi="Arial" w:cs="Arial"/>
          <w:noProof/>
          <w:lang w:val="ru-RU"/>
        </w:rPr>
        <w:t>/име, подпис и печат/</w:t>
      </w:r>
    </w:p>
    <w:p w:rsidR="004C4974" w:rsidRDefault="004C4974" w:rsidP="007A5E6F">
      <w:pPr>
        <w:rPr>
          <w:rFonts w:ascii="Arial" w:hAnsi="Arial" w:cs="Arial"/>
          <w:i/>
          <w:lang w:val="bg-BG"/>
        </w:rPr>
      </w:pPr>
    </w:p>
    <w:p w:rsidR="004C4974" w:rsidRDefault="004C4974" w:rsidP="007A5E6F">
      <w:pPr>
        <w:rPr>
          <w:rFonts w:ascii="Arial" w:hAnsi="Arial" w:cs="Arial"/>
          <w:i/>
          <w:lang w:val="bg-BG"/>
        </w:rPr>
      </w:pPr>
      <w:r>
        <w:rPr>
          <w:rFonts w:ascii="Arial" w:hAnsi="Arial" w:cs="Arial"/>
          <w:i/>
          <w:lang w:val="bg-BG"/>
        </w:rPr>
        <w:br w:type="page"/>
      </w:r>
    </w:p>
    <w:p w:rsidR="00D963BF" w:rsidRDefault="00D963BF" w:rsidP="007A5E6F">
      <w:pPr>
        <w:jc w:val="right"/>
        <w:rPr>
          <w:rFonts w:ascii="Arial" w:hAnsi="Arial" w:cs="Arial"/>
          <w:i/>
          <w:lang w:val="bg-BG"/>
        </w:rPr>
      </w:pPr>
    </w:p>
    <w:p w:rsidR="00D963BF" w:rsidRPr="004D115B" w:rsidRDefault="00D963BF" w:rsidP="00D963BF">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D963BF" w:rsidRPr="000804CC" w:rsidRDefault="00D963BF" w:rsidP="00D963BF">
      <w:pPr>
        <w:ind w:left="7200" w:firstLine="313"/>
        <w:jc w:val="right"/>
        <w:rPr>
          <w:rFonts w:ascii="Arial" w:hAnsi="Arial" w:cs="Arial"/>
        </w:rPr>
      </w:pPr>
      <w:r w:rsidRPr="000804CC">
        <w:rPr>
          <w:rFonts w:ascii="Arial" w:hAnsi="Arial" w:cs="Arial"/>
          <w:i/>
          <w:lang w:val="be-BY"/>
        </w:rPr>
        <w:t>ОБРАЗЕЦ</w:t>
      </w:r>
    </w:p>
    <w:p w:rsidR="000146DF" w:rsidRPr="002E0677" w:rsidRDefault="000146DF" w:rsidP="000146DF">
      <w:pPr>
        <w:jc w:val="center"/>
        <w:rPr>
          <w:rFonts w:ascii="Arial" w:hAnsi="Arial" w:cs="Arial"/>
          <w:b/>
          <w:lang w:val="ru-RU"/>
        </w:rPr>
      </w:pPr>
      <w:r w:rsidRPr="002E0677">
        <w:rPr>
          <w:rFonts w:ascii="Arial" w:hAnsi="Arial" w:cs="Arial"/>
          <w:b/>
          <w:lang w:val="ru-RU"/>
        </w:rPr>
        <w:t>ДЕКЛАРАЦИЯ</w:t>
      </w:r>
    </w:p>
    <w:p w:rsidR="000146DF" w:rsidRPr="002E0677" w:rsidRDefault="000146DF" w:rsidP="000146DF">
      <w:pPr>
        <w:jc w:val="center"/>
        <w:rPr>
          <w:rFonts w:ascii="Arial" w:hAnsi="Arial" w:cs="Arial"/>
          <w:lang w:val="ru-RU"/>
        </w:rPr>
      </w:pPr>
      <w:r w:rsidRPr="002E0677">
        <w:rPr>
          <w:rFonts w:ascii="Arial" w:hAnsi="Arial" w:cs="Arial"/>
          <w:lang w:val="ru-RU"/>
        </w:rPr>
        <w:t>по чл. 3, т. 8 и чл. 4 от Закона за икономическите и финансовите отношения с дружествата,</w:t>
      </w:r>
    </w:p>
    <w:p w:rsidR="000146DF" w:rsidRPr="002E0677" w:rsidRDefault="000146DF" w:rsidP="000146DF">
      <w:pPr>
        <w:jc w:val="center"/>
        <w:rPr>
          <w:rFonts w:ascii="Arial" w:hAnsi="Arial" w:cs="Arial"/>
          <w:lang w:val="bg-BG"/>
        </w:rPr>
      </w:pPr>
      <w:r w:rsidRPr="002E0677">
        <w:rPr>
          <w:rFonts w:ascii="Arial" w:hAnsi="Arial" w:cs="Arial"/>
          <w:lang w:val="ru-RU"/>
        </w:rPr>
        <w:t xml:space="preserve"> регистрирани в юрисдикции с преференциален данъчен режим, контролираните от тях лица и техните действителни собственици</w:t>
      </w:r>
    </w:p>
    <w:p w:rsidR="000146DF" w:rsidRPr="002E0677" w:rsidRDefault="000146DF" w:rsidP="000146DF">
      <w:pPr>
        <w:ind w:left="720" w:hanging="11"/>
        <w:rPr>
          <w:rFonts w:ascii="Arial" w:hAnsi="Arial" w:cs="Arial"/>
          <w:b/>
          <w:lang w:val="ru-RU"/>
        </w:rPr>
      </w:pPr>
    </w:p>
    <w:p w:rsidR="000146DF" w:rsidRPr="002E0677" w:rsidRDefault="000146DF" w:rsidP="000146DF">
      <w:pPr>
        <w:jc w:val="both"/>
        <w:rPr>
          <w:rFonts w:ascii="Arial" w:hAnsi="Arial" w:cs="Arial"/>
          <w:lang w:val="be-BY"/>
        </w:rPr>
      </w:pPr>
      <w:r w:rsidRPr="002E0677">
        <w:rPr>
          <w:rFonts w:ascii="Arial" w:hAnsi="Arial" w:cs="Arial"/>
          <w:lang w:val="be-BY"/>
        </w:rPr>
        <w:t>Долуподписаният /-ната/ ____________________________________________________</w:t>
      </w:r>
      <w:r w:rsidRPr="002E0677">
        <w:rPr>
          <w:rFonts w:ascii="Arial" w:hAnsi="Arial" w:cs="Arial"/>
          <w:lang w:val="ru-RU"/>
        </w:rPr>
        <w:t>__</w:t>
      </w:r>
      <w:r w:rsidRPr="002E0677">
        <w:rPr>
          <w:rFonts w:ascii="Arial" w:hAnsi="Arial" w:cs="Arial"/>
          <w:lang w:val="be-BY"/>
        </w:rPr>
        <w:t>___________</w:t>
      </w:r>
      <w:r w:rsidRPr="002E0677">
        <w:rPr>
          <w:rFonts w:ascii="Arial" w:hAnsi="Arial" w:cs="Arial"/>
          <w:lang w:val="ru-RU"/>
        </w:rPr>
        <w:t>__</w:t>
      </w:r>
      <w:r w:rsidRPr="002E0677">
        <w:rPr>
          <w:rFonts w:ascii="Arial" w:hAnsi="Arial" w:cs="Arial"/>
          <w:lang w:val="be-BY"/>
        </w:rPr>
        <w:t xml:space="preserve">, </w:t>
      </w:r>
    </w:p>
    <w:p w:rsidR="000146DF" w:rsidRPr="002E0677" w:rsidRDefault="000146DF" w:rsidP="000146DF">
      <w:pPr>
        <w:jc w:val="both"/>
        <w:rPr>
          <w:rFonts w:ascii="Arial" w:hAnsi="Arial" w:cs="Arial"/>
          <w:lang w:val="be-BY"/>
        </w:rPr>
      </w:pPr>
      <w:r w:rsidRPr="002E0677">
        <w:rPr>
          <w:rFonts w:ascii="Arial" w:hAnsi="Arial" w:cs="Arial"/>
          <w:lang w:val="be-BY"/>
        </w:rPr>
        <w:t xml:space="preserve">в качеството ми на законен представител/ упълномощен представител на ______________________________________________________________________________________, </w:t>
      </w:r>
    </w:p>
    <w:p w:rsidR="000146DF" w:rsidRPr="002E0677" w:rsidRDefault="000146DF" w:rsidP="000146DF">
      <w:pPr>
        <w:jc w:val="both"/>
        <w:rPr>
          <w:rFonts w:ascii="Arial" w:hAnsi="Arial" w:cs="Arial"/>
          <w:vertAlign w:val="superscript"/>
          <w:lang w:val="be-BY"/>
        </w:rPr>
      </w:pPr>
      <w:r w:rsidRPr="002E0677">
        <w:rPr>
          <w:rFonts w:ascii="Arial" w:hAnsi="Arial" w:cs="Arial"/>
          <w:vertAlign w:val="superscript"/>
          <w:lang w:val="be-BY"/>
        </w:rPr>
        <w:t>(участник / кандидат в процедурата, посочена по-долу)</w:t>
      </w:r>
    </w:p>
    <w:p w:rsidR="000146DF" w:rsidRPr="002E0677" w:rsidRDefault="000146DF" w:rsidP="000146DF">
      <w:pPr>
        <w:jc w:val="both"/>
        <w:rPr>
          <w:rFonts w:ascii="Arial" w:hAnsi="Arial" w:cs="Arial"/>
          <w:lang w:val="be-BY"/>
        </w:rPr>
      </w:pPr>
      <w:r w:rsidRPr="002E0677">
        <w:rPr>
          <w:rFonts w:ascii="Arial" w:hAnsi="Arial" w:cs="Arial"/>
          <w:lang w:val="be-BY"/>
        </w:rPr>
        <w:t xml:space="preserve">със </w:t>
      </w:r>
      <w:r w:rsidRPr="002E0677">
        <w:rPr>
          <w:rFonts w:ascii="Arial" w:hAnsi="Arial" w:cs="Arial"/>
          <w:lang w:val="ru-RU"/>
        </w:rPr>
        <w:t>седалище</w:t>
      </w:r>
      <w:r w:rsidRPr="002E0677">
        <w:rPr>
          <w:rFonts w:ascii="Arial" w:hAnsi="Arial" w:cs="Arial"/>
          <w:lang w:val="be-BY"/>
        </w:rPr>
        <w:t xml:space="preserve"> и </w:t>
      </w:r>
      <w:r w:rsidRPr="002E0677">
        <w:rPr>
          <w:rFonts w:ascii="Arial" w:hAnsi="Arial" w:cs="Arial"/>
          <w:lang w:val="ru-RU"/>
        </w:rPr>
        <w:t>адрес на управление: ___________________________________</w:t>
      </w:r>
      <w:r w:rsidRPr="002E0677">
        <w:rPr>
          <w:rFonts w:ascii="Arial" w:hAnsi="Arial" w:cs="Arial"/>
          <w:lang w:val="be-BY"/>
        </w:rPr>
        <w:t>___</w:t>
      </w:r>
      <w:r w:rsidRPr="002E0677">
        <w:rPr>
          <w:rFonts w:ascii="Arial" w:hAnsi="Arial" w:cs="Arial"/>
          <w:lang w:val="ru-RU"/>
        </w:rPr>
        <w:t>________________</w:t>
      </w:r>
      <w:r w:rsidRPr="002E0677">
        <w:rPr>
          <w:rFonts w:ascii="Arial" w:hAnsi="Arial" w:cs="Arial"/>
          <w:lang w:val="be-BY"/>
        </w:rPr>
        <w:t>__</w:t>
      </w:r>
    </w:p>
    <w:p w:rsidR="000146DF" w:rsidRPr="002E0677" w:rsidRDefault="000146DF" w:rsidP="000146DF">
      <w:pPr>
        <w:jc w:val="both"/>
        <w:rPr>
          <w:rFonts w:ascii="Arial" w:hAnsi="Arial" w:cs="Arial"/>
          <w:noProof/>
          <w:lang w:val="ru-RU"/>
        </w:rPr>
      </w:pPr>
      <w:r w:rsidRPr="002E0677">
        <w:rPr>
          <w:rFonts w:ascii="Arial" w:hAnsi="Arial" w:cs="Arial"/>
          <w:lang w:val="ru-RU"/>
        </w:rPr>
        <w:t xml:space="preserve">_________________________________, вписано в Търговския регистър към Агенцията по вписванията с ЕИК _____________, по повод участие в </w:t>
      </w:r>
      <w:r w:rsidRPr="002E0677">
        <w:rPr>
          <w:rFonts w:ascii="Arial" w:hAnsi="Arial" w:cs="Arial"/>
          <w:noProof/>
          <w:lang w:val="ru-RU"/>
        </w:rPr>
        <w:t>______________________________________ за възлагане на</w:t>
      </w:r>
    </w:p>
    <w:p w:rsidR="000146DF" w:rsidRPr="002E0677" w:rsidRDefault="000146DF" w:rsidP="000146DF">
      <w:pPr>
        <w:jc w:val="both"/>
        <w:rPr>
          <w:rFonts w:ascii="Arial" w:hAnsi="Arial" w:cs="Arial"/>
          <w:noProof/>
          <w:lang w:val="ru-RU"/>
        </w:rPr>
      </w:pPr>
      <w:r w:rsidRPr="002E0677">
        <w:rPr>
          <w:rFonts w:ascii="Arial" w:hAnsi="Arial" w:cs="Arial"/>
          <w:noProof/>
          <w:lang w:val="ru-RU"/>
        </w:rPr>
        <w:tab/>
      </w:r>
      <w:r w:rsidRPr="002E0677">
        <w:rPr>
          <w:rFonts w:ascii="Arial" w:hAnsi="Arial" w:cs="Arial"/>
          <w:noProof/>
          <w:lang w:val="ru-RU"/>
        </w:rPr>
        <w:tab/>
      </w:r>
      <w:r w:rsidRPr="002E0677">
        <w:rPr>
          <w:rFonts w:ascii="Arial" w:hAnsi="Arial" w:cs="Arial"/>
          <w:noProof/>
          <w:lang w:val="ru-RU"/>
        </w:rPr>
        <w:tab/>
      </w:r>
      <w:r w:rsidRPr="002E0677">
        <w:rPr>
          <w:rFonts w:ascii="Arial" w:hAnsi="Arial" w:cs="Arial"/>
          <w:noProof/>
          <w:lang w:val="ru-RU"/>
        </w:rPr>
        <w:tab/>
      </w:r>
      <w:r w:rsidRPr="002E0677">
        <w:rPr>
          <w:rFonts w:ascii="Arial" w:hAnsi="Arial" w:cs="Arial"/>
          <w:noProof/>
          <w:lang w:val="ru-RU"/>
        </w:rPr>
        <w:tab/>
      </w:r>
      <w:r w:rsidRPr="002E0677">
        <w:rPr>
          <w:rFonts w:ascii="Arial" w:hAnsi="Arial" w:cs="Arial"/>
          <w:bCs/>
          <w:vertAlign w:val="superscript"/>
          <w:lang w:val="ru-RU"/>
        </w:rPr>
        <w:t>(вид на процедурата по ЗОП – открита/ограничена/договаряне с предварителна покана или др.)</w:t>
      </w:r>
    </w:p>
    <w:p w:rsidR="000146DF" w:rsidRPr="002E0677" w:rsidRDefault="000146DF" w:rsidP="000146DF">
      <w:pPr>
        <w:jc w:val="both"/>
        <w:rPr>
          <w:rFonts w:ascii="Arial" w:hAnsi="Arial" w:cs="Arial"/>
          <w:bCs/>
          <w:lang w:val="bg-BG"/>
        </w:rPr>
      </w:pPr>
      <w:r w:rsidRPr="002E0677">
        <w:rPr>
          <w:rFonts w:ascii="Arial" w:hAnsi="Arial" w:cs="Arial"/>
          <w:bCs/>
          <w:lang w:val="bg-BG"/>
        </w:rPr>
        <w:t>обществена поръчка с реф. № РР</w:t>
      </w:r>
      <w:r w:rsidR="00A67E1E">
        <w:rPr>
          <w:rFonts w:ascii="Arial" w:hAnsi="Arial" w:cs="Arial"/>
          <w:bCs/>
          <w:lang w:val="en-US"/>
        </w:rPr>
        <w:t>S</w:t>
      </w:r>
      <w:r w:rsidRPr="002E0677">
        <w:rPr>
          <w:rFonts w:ascii="Arial" w:hAnsi="Arial" w:cs="Arial"/>
          <w:bCs/>
          <w:lang w:val="bg-BG"/>
        </w:rPr>
        <w:t xml:space="preserve"> </w:t>
      </w:r>
      <w:r w:rsidR="00A67E1E">
        <w:rPr>
          <w:rFonts w:ascii="Arial" w:hAnsi="Arial" w:cs="Arial"/>
          <w:bCs/>
          <w:lang w:val="bg-BG"/>
        </w:rPr>
        <w:t>17-1</w:t>
      </w:r>
      <w:r w:rsidR="00A67E1E">
        <w:rPr>
          <w:rFonts w:ascii="Arial" w:hAnsi="Arial" w:cs="Arial"/>
          <w:bCs/>
          <w:lang w:val="en-US"/>
        </w:rPr>
        <w:t>00</w:t>
      </w:r>
      <w:r w:rsidRPr="002E0677">
        <w:rPr>
          <w:rFonts w:ascii="Arial" w:hAnsi="Arial" w:cs="Arial"/>
          <w:noProof/>
          <w:lang w:val="ru-RU" w:eastAsia="bg-BG"/>
        </w:rPr>
        <w:t xml:space="preserve"> и предмет: </w:t>
      </w:r>
      <w:r w:rsidR="00A67E1E" w:rsidRPr="002967B9">
        <w:rPr>
          <w:rFonts w:ascii="Arial" w:hAnsi="Arial" w:cs="Arial"/>
          <w:lang w:val="bg-BG"/>
        </w:rPr>
        <w:t>„</w:t>
      </w:r>
      <w:r w:rsidR="00A67E1E" w:rsidRPr="007016B0">
        <w:rPr>
          <w:rFonts w:ascii="Arial" w:hAnsi="Arial" w:cs="Arial"/>
          <w:szCs w:val="18"/>
          <w:lang w:val="bg-BG"/>
        </w:rPr>
        <w:t>Изготвяне на цялостна проектна документация за изграждане, реконструкция, ремонт и нови присъединявания, чрез кабелни и въздушни линии СрН и НН на територията на Направление София област и Плевен</w:t>
      </w:r>
      <w:r w:rsidR="00A67E1E" w:rsidRPr="00553AAB">
        <w:rPr>
          <w:rFonts w:ascii="Arial" w:hAnsi="Arial" w:cs="Arial"/>
          <w:lang w:val="bg-BG"/>
        </w:rPr>
        <w:t>“</w:t>
      </w:r>
      <w:r w:rsidR="00A67E1E" w:rsidRPr="00553AAB">
        <w:rPr>
          <w:rFonts w:ascii="Arial" w:hAnsi="Arial" w:cs="Arial"/>
          <w:lang w:val="ru-RU"/>
        </w:rPr>
        <w:t xml:space="preserve"> – по рамково споразумение </w:t>
      </w:r>
      <w:r w:rsidR="00A67E1E" w:rsidRPr="00553AAB">
        <w:rPr>
          <w:rFonts w:ascii="Arial" w:hAnsi="Arial" w:cs="Arial"/>
          <w:lang w:val="bg-BG"/>
        </w:rPr>
        <w:t xml:space="preserve">след проведена </w:t>
      </w:r>
      <w:r w:rsidR="00A67E1E" w:rsidRPr="00553AAB">
        <w:rPr>
          <w:rFonts w:ascii="Arial" w:hAnsi="Arial" w:cs="Arial"/>
          <w:lang w:val="ru-RU"/>
        </w:rPr>
        <w:t xml:space="preserve">процедура на договаряне с обявление  с реф. № </w:t>
      </w:r>
      <w:r w:rsidR="00A67E1E" w:rsidRPr="007016B0">
        <w:rPr>
          <w:rFonts w:ascii="Arial" w:hAnsi="Arial" w:cs="Arial"/>
          <w:lang w:val="bg-BG"/>
        </w:rPr>
        <w:t>РР</w:t>
      </w:r>
      <w:r w:rsidR="00A67E1E" w:rsidRPr="007016B0">
        <w:rPr>
          <w:rFonts w:ascii="Arial" w:hAnsi="Arial" w:cs="Arial"/>
          <w:lang w:val="en-US"/>
        </w:rPr>
        <w:t>S</w:t>
      </w:r>
      <w:r w:rsidR="00A67E1E" w:rsidRPr="007016B0">
        <w:rPr>
          <w:rFonts w:ascii="Arial" w:hAnsi="Arial" w:cs="Arial"/>
          <w:lang w:val="bg-BG"/>
        </w:rPr>
        <w:t xml:space="preserve"> 15-0</w:t>
      </w:r>
      <w:r w:rsidR="00A67E1E" w:rsidRPr="007016B0">
        <w:rPr>
          <w:rFonts w:ascii="Arial" w:hAnsi="Arial" w:cs="Arial"/>
          <w:lang w:val="en-US"/>
        </w:rPr>
        <w:t>45</w:t>
      </w:r>
      <w:r w:rsidR="00A67E1E" w:rsidRPr="00553AAB">
        <w:rPr>
          <w:rFonts w:ascii="Arial" w:hAnsi="Arial" w:cs="Arial"/>
          <w:lang w:val="en-US"/>
        </w:rPr>
        <w:t>”</w:t>
      </w:r>
      <w:r w:rsidRPr="002E0677">
        <w:rPr>
          <w:rFonts w:ascii="Arial" w:hAnsi="Arial" w:cs="Arial"/>
          <w:bCs/>
          <w:lang w:val="bg-BG"/>
        </w:rPr>
        <w:t xml:space="preserve">, </w:t>
      </w:r>
    </w:p>
    <w:p w:rsidR="000146DF" w:rsidRPr="002E0677" w:rsidRDefault="000146DF" w:rsidP="000146DF">
      <w:pPr>
        <w:jc w:val="both"/>
        <w:rPr>
          <w:rFonts w:ascii="Arial" w:hAnsi="Arial" w:cs="Arial"/>
          <w:noProof/>
          <w:lang w:val="ru-RU"/>
        </w:rPr>
      </w:pPr>
    </w:p>
    <w:p w:rsidR="000146DF" w:rsidRPr="002E0677" w:rsidRDefault="000146DF" w:rsidP="000146DF">
      <w:pPr>
        <w:jc w:val="center"/>
        <w:rPr>
          <w:rFonts w:ascii="Arial" w:hAnsi="Arial" w:cs="Arial"/>
          <w:b/>
          <w:lang w:val="ru-RU"/>
        </w:rPr>
      </w:pPr>
      <w:r w:rsidRPr="002E0677">
        <w:rPr>
          <w:rFonts w:ascii="Arial" w:hAnsi="Arial" w:cs="Arial"/>
          <w:b/>
          <w:lang w:val="ru-RU"/>
        </w:rPr>
        <w:t>Д Е К Л А Р И Р А М:</w:t>
      </w:r>
    </w:p>
    <w:p w:rsidR="000146DF" w:rsidRPr="002E0677" w:rsidRDefault="000146DF" w:rsidP="000146DF">
      <w:pPr>
        <w:tabs>
          <w:tab w:val="left" w:pos="426"/>
        </w:tabs>
        <w:jc w:val="both"/>
        <w:rPr>
          <w:rFonts w:ascii="Arial" w:hAnsi="Arial" w:cs="Arial"/>
          <w:lang w:val="bg-BG"/>
        </w:rPr>
      </w:pPr>
      <w:r w:rsidRPr="002E0677">
        <w:rPr>
          <w:rFonts w:ascii="Arial" w:hAnsi="Arial" w:cs="Arial"/>
          <w:lang w:val="ru-RU"/>
        </w:rPr>
        <w:t xml:space="preserve">1. Представляваното от мен дружество </w:t>
      </w:r>
      <w:r w:rsidRPr="002E0677">
        <w:rPr>
          <w:rFonts w:ascii="Arial" w:hAnsi="Arial" w:cs="Arial"/>
          <w:b/>
          <w:lang w:val="ru-RU"/>
        </w:rPr>
        <w:t>е регистрирано / не</w:t>
      </w:r>
      <w:r w:rsidRPr="002E0677">
        <w:rPr>
          <w:rFonts w:ascii="Arial" w:hAnsi="Arial" w:cs="Arial"/>
          <w:lang w:val="ru-RU"/>
        </w:rPr>
        <w:t xml:space="preserve"> </w:t>
      </w:r>
      <w:r w:rsidRPr="002E0677">
        <w:rPr>
          <w:rFonts w:ascii="Arial" w:hAnsi="Arial" w:cs="Arial"/>
          <w:b/>
          <w:lang w:val="ru-RU"/>
        </w:rPr>
        <w:t>е регистрирано</w:t>
      </w:r>
      <w:r w:rsidRPr="002E0677">
        <w:rPr>
          <w:rFonts w:ascii="Arial" w:hAnsi="Arial" w:cs="Arial"/>
          <w:lang w:val="ru-RU"/>
        </w:rPr>
        <w:t xml:space="preserve"> в юрисдикция с </w:t>
      </w:r>
    </w:p>
    <w:p w:rsidR="000146DF" w:rsidRPr="002E0677" w:rsidRDefault="000146DF" w:rsidP="000146DF">
      <w:pPr>
        <w:tabs>
          <w:tab w:val="left" w:pos="426"/>
        </w:tabs>
        <w:ind w:firstLine="4253"/>
        <w:jc w:val="both"/>
        <w:rPr>
          <w:rFonts w:ascii="Arial" w:hAnsi="Arial" w:cs="Arial"/>
          <w:lang w:val="ru-RU"/>
        </w:rPr>
      </w:pPr>
      <w:r w:rsidRPr="002E0677">
        <w:rPr>
          <w:rFonts w:ascii="Arial" w:hAnsi="Arial" w:cs="Arial"/>
          <w:vertAlign w:val="superscript"/>
          <w:lang w:val="ru-RU"/>
        </w:rPr>
        <w:t>(невярното се зачертава)</w:t>
      </w:r>
    </w:p>
    <w:p w:rsidR="000146DF" w:rsidRPr="002E0677" w:rsidRDefault="000146DF" w:rsidP="000146DF">
      <w:pPr>
        <w:tabs>
          <w:tab w:val="left" w:pos="426"/>
        </w:tabs>
        <w:jc w:val="both"/>
        <w:rPr>
          <w:rFonts w:ascii="Arial" w:hAnsi="Arial" w:cs="Arial"/>
          <w:lang w:val="ru-RU"/>
        </w:rPr>
      </w:pPr>
      <w:r w:rsidRPr="002E0677">
        <w:rPr>
          <w:rFonts w:ascii="Arial" w:hAnsi="Arial" w:cs="Arial"/>
          <w:lang w:val="ru-RU"/>
        </w:rPr>
        <w:t>преференциален данъчен режим, а именно: __________________________________________________.</w:t>
      </w:r>
    </w:p>
    <w:p w:rsidR="000146DF" w:rsidRPr="002E0677" w:rsidRDefault="000146DF" w:rsidP="000146DF">
      <w:pPr>
        <w:tabs>
          <w:tab w:val="left" w:pos="426"/>
        </w:tabs>
        <w:jc w:val="both"/>
        <w:rPr>
          <w:rFonts w:ascii="Arial" w:hAnsi="Arial" w:cs="Arial"/>
          <w:lang w:val="ru-RU"/>
        </w:rPr>
      </w:pPr>
      <w:r w:rsidRPr="002E0677">
        <w:rPr>
          <w:rFonts w:ascii="Arial" w:hAnsi="Arial" w:cs="Arial"/>
          <w:lang w:val="ru-RU"/>
        </w:rPr>
        <w:t xml:space="preserve">2. Представляваното от мен дружество </w:t>
      </w:r>
      <w:r w:rsidRPr="002E0677">
        <w:rPr>
          <w:rFonts w:ascii="Arial" w:hAnsi="Arial" w:cs="Arial"/>
          <w:b/>
          <w:lang w:val="ru-RU"/>
        </w:rPr>
        <w:t>се</w:t>
      </w:r>
      <w:r w:rsidRPr="002E0677">
        <w:rPr>
          <w:rFonts w:ascii="Arial" w:hAnsi="Arial" w:cs="Arial"/>
          <w:lang w:val="ru-RU"/>
        </w:rPr>
        <w:t xml:space="preserve"> </w:t>
      </w:r>
      <w:r w:rsidRPr="002E0677">
        <w:rPr>
          <w:rFonts w:ascii="Arial" w:hAnsi="Arial" w:cs="Arial"/>
          <w:b/>
          <w:lang w:val="ru-RU"/>
        </w:rPr>
        <w:t>контролира</w:t>
      </w:r>
      <w:r w:rsidRPr="002E0677">
        <w:rPr>
          <w:rFonts w:ascii="Arial" w:hAnsi="Arial" w:cs="Arial"/>
          <w:lang w:val="ru-RU"/>
        </w:rPr>
        <w:t xml:space="preserve"> </w:t>
      </w:r>
      <w:r w:rsidRPr="002E0677">
        <w:rPr>
          <w:rFonts w:ascii="Arial" w:hAnsi="Arial" w:cs="Arial"/>
          <w:b/>
          <w:lang w:val="ru-RU"/>
        </w:rPr>
        <w:t>/ не се контролира</w:t>
      </w:r>
      <w:r w:rsidRPr="002E0677">
        <w:rPr>
          <w:rFonts w:ascii="Arial" w:hAnsi="Arial" w:cs="Arial"/>
          <w:lang w:val="ru-RU"/>
        </w:rPr>
        <w:t xml:space="preserve"> от лице, регистрирано в </w:t>
      </w:r>
      <w:r w:rsidRPr="002E0677">
        <w:rPr>
          <w:rFonts w:ascii="Arial" w:hAnsi="Arial" w:cs="Arial"/>
          <w:lang w:val="bg-BG"/>
        </w:rPr>
        <w:tab/>
      </w:r>
      <w:r w:rsidRPr="002E0677">
        <w:rPr>
          <w:rFonts w:ascii="Arial" w:hAnsi="Arial" w:cs="Arial"/>
          <w:lang w:val="bg-BG"/>
        </w:rPr>
        <w:tab/>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t xml:space="preserve"> </w:t>
      </w:r>
      <w:r w:rsidRPr="002E0677">
        <w:rPr>
          <w:rFonts w:ascii="Arial" w:hAnsi="Arial" w:cs="Arial"/>
          <w:vertAlign w:val="superscript"/>
          <w:lang w:val="ru-RU"/>
        </w:rPr>
        <w:t>(невярното се зачертава)</w:t>
      </w:r>
    </w:p>
    <w:p w:rsidR="000146DF" w:rsidRPr="002E0677" w:rsidRDefault="000146DF" w:rsidP="000146DF">
      <w:pPr>
        <w:tabs>
          <w:tab w:val="left" w:pos="426"/>
        </w:tabs>
        <w:jc w:val="both"/>
        <w:rPr>
          <w:rFonts w:ascii="Arial" w:hAnsi="Arial" w:cs="Arial"/>
          <w:lang w:val="ru-RU"/>
        </w:rPr>
      </w:pPr>
      <w:r w:rsidRPr="002E0677">
        <w:rPr>
          <w:rFonts w:ascii="Arial" w:hAnsi="Arial" w:cs="Arial"/>
          <w:lang w:val="ru-RU"/>
        </w:rPr>
        <w:t>юрисдикции с преференциален данъчен режим, а именно: ______________________________________.</w:t>
      </w:r>
    </w:p>
    <w:p w:rsidR="000146DF" w:rsidRPr="002E0677" w:rsidRDefault="000146DF" w:rsidP="000146DF">
      <w:pPr>
        <w:tabs>
          <w:tab w:val="left" w:pos="426"/>
        </w:tabs>
        <w:jc w:val="both"/>
        <w:rPr>
          <w:rFonts w:ascii="Arial" w:hAnsi="Arial" w:cs="Arial"/>
          <w:lang w:val="ru-RU"/>
        </w:rPr>
      </w:pPr>
      <w:r w:rsidRPr="002E0677">
        <w:rPr>
          <w:rFonts w:ascii="Arial" w:hAnsi="Arial" w:cs="Arial"/>
          <w:lang w:val="ru-RU"/>
        </w:rPr>
        <w:t xml:space="preserve">3. Представляваното от мен дружество попада в изключението на </w:t>
      </w:r>
      <w:r w:rsidRPr="002E0677">
        <w:rPr>
          <w:rFonts w:ascii="Arial" w:hAnsi="Arial" w:cs="Arial"/>
          <w:b/>
          <w:lang w:val="ru-RU"/>
        </w:rPr>
        <w:t xml:space="preserve">чл. 4, т. ______ </w:t>
      </w:r>
      <w:r w:rsidRPr="002E0677">
        <w:rPr>
          <w:rFonts w:ascii="Arial" w:hAnsi="Arial" w:cs="Arial"/>
          <w:lang w:val="ru-RU"/>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46DF" w:rsidRPr="002E0677" w:rsidRDefault="000146DF" w:rsidP="000146DF">
      <w:pPr>
        <w:tabs>
          <w:tab w:val="left" w:pos="426"/>
        </w:tabs>
        <w:jc w:val="both"/>
        <w:textAlignment w:val="center"/>
        <w:rPr>
          <w:rFonts w:ascii="Arial" w:hAnsi="Arial" w:cs="Arial"/>
          <w:bCs/>
          <w:lang w:val="ru-RU"/>
        </w:rPr>
      </w:pPr>
      <w:r w:rsidRPr="002E0677">
        <w:rPr>
          <w:rFonts w:ascii="Arial" w:hAnsi="Arial" w:cs="Arial"/>
          <w:bCs/>
          <w:lang w:val="ru-RU"/>
        </w:rPr>
        <w:t xml:space="preserve">4. Запознат съм с правомощията на възложителите по чл. 5, т. 3, букви „а“, „б“ и „в“ и чл. 6, ал. 5 от </w:t>
      </w:r>
      <w:r w:rsidRPr="002E0677">
        <w:rPr>
          <w:rFonts w:ascii="Arial" w:hAnsi="Arial" w:cs="Arial"/>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2E0677">
        <w:rPr>
          <w:rFonts w:ascii="Arial" w:hAnsi="Arial" w:cs="Arial"/>
          <w:bCs/>
          <w:lang w:val="ru-RU"/>
        </w:rPr>
        <w:t>, във връзка с § 7, ал. 2 от Заключителните разпоредби на същия.</w:t>
      </w:r>
    </w:p>
    <w:p w:rsidR="000146DF" w:rsidRPr="002E0677" w:rsidRDefault="000146DF" w:rsidP="000146DF">
      <w:pPr>
        <w:tabs>
          <w:tab w:val="left" w:pos="426"/>
        </w:tabs>
        <w:jc w:val="both"/>
        <w:textAlignment w:val="center"/>
        <w:rPr>
          <w:rFonts w:ascii="Arial" w:hAnsi="Arial" w:cs="Arial"/>
          <w:bCs/>
          <w:lang w:val="ru-RU"/>
        </w:rPr>
      </w:pPr>
    </w:p>
    <w:p w:rsidR="000146DF" w:rsidRPr="002E0677" w:rsidRDefault="000146DF" w:rsidP="000146DF">
      <w:pPr>
        <w:jc w:val="both"/>
        <w:rPr>
          <w:rFonts w:ascii="Arial" w:hAnsi="Arial" w:cs="Arial"/>
          <w:lang w:val="ru-RU"/>
        </w:rPr>
      </w:pPr>
      <w:r w:rsidRPr="003A42D2">
        <w:rPr>
          <w:rFonts w:ascii="Arial" w:hAnsi="Arial" w:cs="Arial"/>
          <w:b/>
          <w:lang w:val="ru-RU"/>
        </w:rPr>
        <w:t>Известна ми е отговорността по чл. 313 от Наказателния кодекс за посочване на неверни данни</w:t>
      </w:r>
      <w:r w:rsidRPr="002E0677">
        <w:rPr>
          <w:rFonts w:ascii="Arial" w:hAnsi="Arial" w:cs="Arial"/>
          <w:lang w:val="ru-RU"/>
        </w:rPr>
        <w:t>.</w:t>
      </w:r>
    </w:p>
    <w:p w:rsidR="000146DF" w:rsidRPr="002E0677" w:rsidRDefault="000146DF" w:rsidP="000146DF">
      <w:pPr>
        <w:jc w:val="both"/>
        <w:rPr>
          <w:rFonts w:ascii="Arial" w:hAnsi="Arial" w:cs="Arial"/>
          <w:lang w:val="ru-RU"/>
        </w:rPr>
      </w:pPr>
    </w:p>
    <w:p w:rsidR="000146DF" w:rsidRPr="002E0677" w:rsidRDefault="000146DF" w:rsidP="000146DF">
      <w:pPr>
        <w:jc w:val="both"/>
        <w:rPr>
          <w:rFonts w:ascii="Arial" w:hAnsi="Arial" w:cs="Arial"/>
          <w:u w:val="single"/>
          <w:lang w:val="ru-RU"/>
        </w:rPr>
      </w:pPr>
      <w:r w:rsidRPr="002E0677">
        <w:rPr>
          <w:rFonts w:ascii="Arial" w:hAnsi="Arial" w:cs="Arial"/>
          <w:lang w:val="ru-RU"/>
        </w:rPr>
        <w:t>___________ / _______ година</w:t>
      </w:r>
      <w:r w:rsidRPr="002E0677">
        <w:rPr>
          <w:rFonts w:ascii="Arial" w:hAnsi="Arial" w:cs="Arial"/>
          <w:lang w:val="ru-RU"/>
        </w:rPr>
        <w:tab/>
        <w:t xml:space="preserve"> </w:t>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r>
      <w:r w:rsidRPr="002E0677">
        <w:rPr>
          <w:rFonts w:ascii="Arial" w:hAnsi="Arial" w:cs="Arial"/>
          <w:lang w:val="ru-RU"/>
        </w:rPr>
        <w:tab/>
        <w:t xml:space="preserve">Декларатор: </w:t>
      </w:r>
      <w:r w:rsidRPr="002E0677">
        <w:rPr>
          <w:rFonts w:ascii="Arial" w:hAnsi="Arial" w:cs="Arial"/>
          <w:lang w:val="ru-RU"/>
        </w:rPr>
        <w:tab/>
      </w:r>
      <w:r w:rsidRPr="002E0677">
        <w:rPr>
          <w:rFonts w:ascii="Arial" w:hAnsi="Arial" w:cs="Arial"/>
          <w:u w:val="single"/>
          <w:lang w:val="ru-RU"/>
        </w:rPr>
        <w:tab/>
      </w:r>
      <w:r w:rsidRPr="002E0677">
        <w:rPr>
          <w:rFonts w:ascii="Arial" w:hAnsi="Arial" w:cs="Arial"/>
          <w:u w:val="single"/>
          <w:lang w:val="ru-RU"/>
        </w:rPr>
        <w:tab/>
      </w:r>
    </w:p>
    <w:p w:rsidR="000146DF" w:rsidRPr="002E0677" w:rsidRDefault="000146DF" w:rsidP="000146DF">
      <w:pPr>
        <w:pBdr>
          <w:bottom w:val="single" w:sz="12" w:space="1" w:color="auto"/>
        </w:pBdr>
        <w:rPr>
          <w:rFonts w:ascii="Arial" w:hAnsi="Arial" w:cs="Arial"/>
          <w:lang w:val="ru-RU"/>
        </w:rPr>
      </w:pPr>
    </w:p>
    <w:p w:rsidR="000146DF" w:rsidRPr="002E0677" w:rsidRDefault="000146DF" w:rsidP="000146DF">
      <w:pPr>
        <w:jc w:val="both"/>
        <w:rPr>
          <w:rFonts w:ascii="Arial" w:hAnsi="Arial" w:cs="Arial"/>
          <w:i/>
          <w:sz w:val="18"/>
          <w:szCs w:val="18"/>
          <w:lang w:val="ru-RU"/>
        </w:rPr>
      </w:pPr>
      <w:r w:rsidRPr="002E0677">
        <w:rPr>
          <w:rFonts w:ascii="Arial" w:hAnsi="Arial" w:cs="Arial"/>
          <w:i/>
          <w:lang w:val="ru-RU"/>
        </w:rPr>
        <w:t>1</w:t>
      </w:r>
      <w:r w:rsidRPr="002E0677">
        <w:rPr>
          <w:rFonts w:ascii="Arial" w:hAnsi="Arial" w:cs="Arial"/>
          <w:i/>
          <w:sz w:val="18"/>
          <w:szCs w:val="18"/>
          <w:lang w:val="ru-RU"/>
        </w:rPr>
        <w:t xml:space="preserve">. Информацията по т. 3 от декларацията се попълва само в случай, че дружеството </w:t>
      </w:r>
      <w:r w:rsidRPr="002E0677">
        <w:rPr>
          <w:rFonts w:ascii="Arial" w:hAnsi="Arial" w:cs="Arial"/>
          <w:b/>
          <w:i/>
          <w:sz w:val="18"/>
          <w:szCs w:val="18"/>
          <w:lang w:val="ru-RU"/>
        </w:rPr>
        <w:t>е регистрирано</w:t>
      </w:r>
      <w:r w:rsidRPr="002E0677">
        <w:rPr>
          <w:rFonts w:ascii="Arial" w:hAnsi="Arial" w:cs="Arial"/>
          <w:i/>
          <w:sz w:val="18"/>
          <w:szCs w:val="18"/>
          <w:lang w:val="ru-RU"/>
        </w:rPr>
        <w:t xml:space="preserve"> в юрисдикция с преференциален данъчен режим или </w:t>
      </w:r>
      <w:r w:rsidRPr="002E0677">
        <w:rPr>
          <w:rFonts w:ascii="Arial" w:hAnsi="Arial" w:cs="Arial"/>
          <w:b/>
          <w:i/>
          <w:sz w:val="18"/>
          <w:szCs w:val="18"/>
          <w:lang w:val="ru-RU"/>
        </w:rPr>
        <w:t>се</w:t>
      </w:r>
      <w:r w:rsidRPr="002E0677">
        <w:rPr>
          <w:rFonts w:ascii="Arial" w:hAnsi="Arial" w:cs="Arial"/>
          <w:i/>
          <w:sz w:val="18"/>
          <w:szCs w:val="18"/>
          <w:lang w:val="ru-RU"/>
        </w:rPr>
        <w:t xml:space="preserve"> </w:t>
      </w:r>
      <w:r w:rsidRPr="002E0677">
        <w:rPr>
          <w:rFonts w:ascii="Arial" w:hAnsi="Arial" w:cs="Arial"/>
          <w:b/>
          <w:i/>
          <w:sz w:val="18"/>
          <w:szCs w:val="18"/>
          <w:lang w:val="ru-RU"/>
        </w:rPr>
        <w:t>контролира</w:t>
      </w:r>
      <w:r w:rsidRPr="002E0677">
        <w:rPr>
          <w:rFonts w:ascii="Arial" w:hAnsi="Arial" w:cs="Arial"/>
          <w:i/>
          <w:sz w:val="18"/>
          <w:szCs w:val="18"/>
          <w:lang w:val="ru-RU"/>
        </w:rPr>
        <w:t xml:space="preserve"> от лице, </w:t>
      </w:r>
      <w:r w:rsidRPr="002E0677">
        <w:rPr>
          <w:rFonts w:ascii="Arial" w:hAnsi="Arial" w:cs="Arial"/>
          <w:b/>
          <w:i/>
          <w:sz w:val="18"/>
          <w:szCs w:val="18"/>
          <w:lang w:val="ru-RU"/>
        </w:rPr>
        <w:t>регистрирано</w:t>
      </w:r>
      <w:r w:rsidRPr="002E0677">
        <w:rPr>
          <w:rFonts w:ascii="Arial" w:hAnsi="Arial" w:cs="Arial"/>
          <w:i/>
          <w:sz w:val="18"/>
          <w:szCs w:val="18"/>
          <w:lang w:val="ru-RU"/>
        </w:rPr>
        <w:t xml:space="preserve"> в юрисдикции с преференциален данъчен режим.</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 xml:space="preserve">3. Представя се лично от участника / кандидата – физическо лице или от негов упълномощен представител. </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6. Легалната дефиниция на понятието "Юрисдикции с преференциален данъчен режим" се съдържа в § 1, т. 2 от ДР на ЗИФОДРЮПДРКТЛТДС.</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7. Списък на юрисдикциите с преференциален данъчен режим се съдържа в § 1, т. 64 от ДР на ЗКПО.</w:t>
      </w:r>
    </w:p>
    <w:p w:rsidR="000146DF" w:rsidRPr="002E0677" w:rsidRDefault="000146DF" w:rsidP="000146DF">
      <w:pPr>
        <w:jc w:val="both"/>
        <w:rPr>
          <w:rFonts w:ascii="Arial" w:hAnsi="Arial" w:cs="Arial"/>
          <w:i/>
          <w:sz w:val="18"/>
          <w:szCs w:val="18"/>
          <w:lang w:val="ru-RU"/>
        </w:rPr>
      </w:pPr>
      <w:r w:rsidRPr="002E0677">
        <w:rPr>
          <w:rFonts w:ascii="Arial" w:hAnsi="Arial" w:cs="Arial"/>
          <w:i/>
          <w:sz w:val="18"/>
          <w:szCs w:val="18"/>
          <w:lang w:val="ru-RU"/>
        </w:rPr>
        <w:t>8. Легалната дефиниция на понятието "Контрол" се съдържа в § 1, т. 5 от ДР на ЗИФОДРЮПДРКТЛТДС във връзка с § 1 от ДР на ТЗ.</w:t>
      </w:r>
    </w:p>
    <w:p w:rsidR="00A67E1E" w:rsidRDefault="000146DF" w:rsidP="000146DF">
      <w:pPr>
        <w:jc w:val="both"/>
        <w:rPr>
          <w:rFonts w:ascii="Arial" w:hAnsi="Arial" w:cs="Arial"/>
          <w:i/>
          <w:sz w:val="18"/>
          <w:szCs w:val="18"/>
          <w:lang w:val="ru-RU"/>
        </w:rPr>
      </w:pPr>
      <w:r w:rsidRPr="002E0677">
        <w:rPr>
          <w:rFonts w:ascii="Arial" w:hAnsi="Arial" w:cs="Arial"/>
          <w:i/>
          <w:sz w:val="18"/>
          <w:szCs w:val="18"/>
          <w:lang w:val="ru-RU"/>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r>
        <w:rPr>
          <w:rFonts w:ascii="Arial" w:hAnsi="Arial" w:cs="Arial"/>
          <w:i/>
          <w:sz w:val="18"/>
          <w:szCs w:val="18"/>
          <w:lang w:val="ru-RU"/>
        </w:rPr>
        <w:t xml:space="preserve"> </w:t>
      </w:r>
    </w:p>
    <w:p w:rsidR="00706505" w:rsidRDefault="000146DF" w:rsidP="003A42D2">
      <w:pPr>
        <w:jc w:val="both"/>
        <w:rPr>
          <w:rFonts w:ascii="Arial" w:hAnsi="Arial" w:cs="Arial"/>
          <w:i/>
          <w:lang w:val="bg-BG"/>
        </w:rPr>
      </w:pPr>
      <w:r w:rsidRPr="002E0677">
        <w:rPr>
          <w:rFonts w:ascii="Arial" w:hAnsi="Arial" w:cs="Arial"/>
          <w:i/>
          <w:sz w:val="18"/>
          <w:szCs w:val="18"/>
          <w:lang w:val="ru-RU"/>
        </w:rPr>
        <w:t>10. Изключенията от приложното поле на забраната по чл. 3, т. 8 са изчерпателно изброени в чл. 4 от ЗИФОДРЮПДРКТЛТДС.</w:t>
      </w:r>
      <w:r w:rsidR="00706505">
        <w:rPr>
          <w:rFonts w:ascii="Arial" w:hAnsi="Arial" w:cs="Arial"/>
          <w:i/>
          <w:lang w:val="bg-BG"/>
        </w:rPr>
        <w:br w:type="page"/>
      </w:r>
    </w:p>
    <w:p w:rsidR="00706505" w:rsidRDefault="00706505" w:rsidP="007A5E6F">
      <w:pPr>
        <w:jc w:val="right"/>
        <w:rPr>
          <w:rFonts w:ascii="Arial" w:hAnsi="Arial" w:cs="Arial"/>
          <w:i/>
          <w:lang w:val="bg-BG"/>
        </w:rPr>
      </w:pPr>
    </w:p>
    <w:p w:rsidR="00BA430B" w:rsidRPr="004D115B" w:rsidRDefault="00BA430B" w:rsidP="00BA430B">
      <w:pPr>
        <w:jc w:val="right"/>
        <w:rPr>
          <w:rFonts w:ascii="Arial" w:hAnsi="Arial" w:cs="Arial"/>
          <w:b/>
          <w:lang w:val="ru-RU" w:eastAsia="bg-BG"/>
        </w:rPr>
      </w:pPr>
      <w:r w:rsidRPr="004D115B">
        <w:rPr>
          <w:rFonts w:ascii="Arial" w:hAnsi="Arial" w:cs="Arial"/>
          <w:b/>
          <w:caps/>
          <w:lang w:val="bg-BG" w:eastAsia="bg-BG"/>
        </w:rPr>
        <w:t>П</w:t>
      </w:r>
      <w:r w:rsidRPr="004D115B">
        <w:rPr>
          <w:rFonts w:ascii="Arial" w:hAnsi="Arial" w:cs="Arial"/>
          <w:b/>
          <w:lang w:val="bg-BG" w:eastAsia="bg-BG"/>
        </w:rPr>
        <w:t>оставя се в плик № 1</w:t>
      </w:r>
    </w:p>
    <w:p w:rsidR="00706505" w:rsidRDefault="00706505" w:rsidP="00706505">
      <w:pPr>
        <w:jc w:val="right"/>
        <w:rPr>
          <w:rFonts w:ascii="Arial" w:hAnsi="Arial" w:cs="Arial"/>
          <w:b/>
          <w:lang w:val="bg-BG"/>
        </w:rPr>
      </w:pPr>
      <w:r>
        <w:rPr>
          <w:rFonts w:ascii="Arial" w:hAnsi="Arial" w:cs="Arial"/>
          <w:i/>
        </w:rPr>
        <w:t>О</w:t>
      </w:r>
      <w:r>
        <w:rPr>
          <w:rFonts w:ascii="Arial" w:hAnsi="Arial" w:cs="Arial"/>
          <w:i/>
          <w:lang w:val="ru-RU"/>
        </w:rPr>
        <w:t>БРАЗЕЦ</w:t>
      </w:r>
    </w:p>
    <w:p w:rsidR="007679C6" w:rsidRDefault="007679C6" w:rsidP="007A5E6F">
      <w:pPr>
        <w:keepNext/>
        <w:spacing w:after="120"/>
        <w:jc w:val="center"/>
        <w:outlineLvl w:val="3"/>
        <w:rPr>
          <w:rFonts w:ascii="Arial" w:hAnsi="Arial" w:cs="Arial"/>
          <w:b/>
          <w:bCs/>
          <w:lang w:val="ru-RU"/>
        </w:rPr>
      </w:pPr>
      <w:r>
        <w:rPr>
          <w:rFonts w:ascii="Arial" w:hAnsi="Arial" w:cs="Arial"/>
          <w:b/>
          <w:bCs/>
          <w:lang w:val="ru-RU"/>
        </w:rPr>
        <w:t>БАНКОВА ГАРАНЦИЯ</w:t>
      </w:r>
    </w:p>
    <w:p w:rsidR="007679C6" w:rsidRDefault="007679C6" w:rsidP="007A5E6F">
      <w:pPr>
        <w:jc w:val="center"/>
        <w:rPr>
          <w:rFonts w:ascii="Arial" w:hAnsi="Arial" w:cs="Arial"/>
          <w:b/>
          <w:bCs/>
          <w:lang w:val="ru-RU"/>
        </w:rPr>
      </w:pPr>
      <w:r>
        <w:rPr>
          <w:rFonts w:ascii="Arial" w:hAnsi="Arial" w:cs="Arial"/>
          <w:b/>
          <w:bCs/>
          <w:iCs/>
          <w:lang w:val="ru-RU"/>
        </w:rPr>
        <w:t>за участие в процедура по възлагане на обществена поръчка</w:t>
      </w:r>
    </w:p>
    <w:p w:rsidR="007679C6" w:rsidRDefault="007679C6" w:rsidP="007A5E6F">
      <w:pPr>
        <w:jc w:val="center"/>
        <w:rPr>
          <w:rFonts w:ascii="Arial" w:hAnsi="Arial" w:cs="Arial"/>
          <w:bCs/>
          <w:caps/>
          <w:lang w:val="bg-BG"/>
        </w:rPr>
      </w:pPr>
      <w:r>
        <w:rPr>
          <w:rFonts w:ascii="Arial" w:hAnsi="Arial" w:cs="Arial"/>
          <w:bCs/>
        </w:rPr>
        <w:t>ПОЛЗВАТЕЛ:</w:t>
      </w:r>
      <w:r>
        <w:rPr>
          <w:rFonts w:ascii="Arial" w:hAnsi="Arial" w:cs="Arial"/>
          <w:bCs/>
          <w:caps/>
        </w:rPr>
        <w:t xml:space="preserve"> „ЧЕЗ Разпределение българия” АД</w:t>
      </w:r>
    </w:p>
    <w:p w:rsidR="007679C6" w:rsidRDefault="007679C6" w:rsidP="007A5E6F">
      <w:pPr>
        <w:jc w:val="both"/>
        <w:rPr>
          <w:rFonts w:ascii="Arial" w:hAnsi="Arial" w:cs="Arial"/>
          <w:lang w:val="ru-RU"/>
        </w:rPr>
      </w:pPr>
    </w:p>
    <w:p w:rsidR="007679C6" w:rsidRDefault="007679C6" w:rsidP="007A5E6F">
      <w:pPr>
        <w:jc w:val="both"/>
        <w:rPr>
          <w:rFonts w:ascii="Arial" w:hAnsi="Arial" w:cs="Arial"/>
          <w:bCs/>
          <w:iCs/>
          <w:color w:val="000000"/>
          <w:lang w:val="bg-BG"/>
        </w:rPr>
      </w:pPr>
      <w:r>
        <w:rPr>
          <w:rFonts w:ascii="Arial" w:hAnsi="Arial" w:cs="Arial"/>
          <w:bCs/>
          <w:iCs/>
          <w:color w:val="000000"/>
        </w:rPr>
        <w:t xml:space="preserve">Известени сме, че нашият Клиент, ........................................................................................................, </w:t>
      </w:r>
    </w:p>
    <w:p w:rsidR="007679C6" w:rsidRDefault="007679C6" w:rsidP="007A5E6F">
      <w:pPr>
        <w:jc w:val="both"/>
        <w:rPr>
          <w:rFonts w:ascii="Arial" w:hAnsi="Arial" w:cs="Arial"/>
        </w:rPr>
      </w:pP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
          <w:iCs/>
          <w:color w:val="000000"/>
        </w:rPr>
        <w:t>[наименование и адрес на участника]</w:t>
      </w:r>
      <w:r>
        <w:rPr>
          <w:rFonts w:ascii="Arial" w:hAnsi="Arial" w:cs="Arial"/>
        </w:rPr>
        <w:t xml:space="preserve"> </w:t>
      </w:r>
    </w:p>
    <w:p w:rsidR="007679C6" w:rsidRDefault="007679C6" w:rsidP="007A5E6F">
      <w:pPr>
        <w:jc w:val="both"/>
        <w:rPr>
          <w:rFonts w:ascii="Arial" w:hAnsi="Arial" w:cs="Arial"/>
        </w:rPr>
      </w:pPr>
      <w:r>
        <w:rPr>
          <w:rFonts w:ascii="Arial" w:hAnsi="Arial" w:cs="Arial"/>
        </w:rPr>
        <w:t xml:space="preserve">наричан по-нататък “Участник”, ще участва в обявената от  </w:t>
      </w:r>
    </w:p>
    <w:p w:rsidR="007679C6" w:rsidRDefault="007679C6" w:rsidP="007A5E6F">
      <w:pPr>
        <w:jc w:val="both"/>
        <w:rPr>
          <w:rFonts w:ascii="Arial" w:hAnsi="Arial" w:cs="Arial"/>
        </w:rPr>
      </w:pPr>
      <w:r>
        <w:rPr>
          <w:rFonts w:ascii="Arial" w:hAnsi="Arial" w:cs="Arial"/>
        </w:rPr>
        <w:t>....................................................................................................................................................................</w:t>
      </w:r>
    </w:p>
    <w:p w:rsidR="007679C6" w:rsidRDefault="007679C6" w:rsidP="007A5E6F">
      <w:pPr>
        <w:ind w:firstLine="708"/>
        <w:jc w:val="both"/>
        <w:rPr>
          <w:rFonts w:ascii="Arial" w:hAnsi="Arial" w:cs="Arial"/>
          <w:i/>
        </w:rPr>
      </w:pPr>
      <w:r>
        <w:rPr>
          <w:rFonts w:ascii="Arial" w:hAnsi="Arial" w:cs="Arial"/>
          <w:bCs/>
          <w:i/>
          <w:iCs/>
          <w:color w:val="000000"/>
        </w:rPr>
        <w:t>[наименование на възложителя]</w:t>
      </w:r>
    </w:p>
    <w:p w:rsidR="007679C6" w:rsidRDefault="007679C6" w:rsidP="007A5E6F">
      <w:pPr>
        <w:jc w:val="both"/>
        <w:rPr>
          <w:rFonts w:ascii="Arial" w:hAnsi="Arial" w:cs="Arial"/>
        </w:rPr>
      </w:pPr>
      <w:r>
        <w:rPr>
          <w:rFonts w:ascii="Arial" w:hAnsi="Arial" w:cs="Arial"/>
        </w:rPr>
        <w:t xml:space="preserve"> процедура  за  възлагане на обществена поръчка с предмет: </w:t>
      </w:r>
    </w:p>
    <w:p w:rsidR="007679C6" w:rsidRDefault="007679C6" w:rsidP="007A5E6F">
      <w:pPr>
        <w:jc w:val="both"/>
        <w:rPr>
          <w:rFonts w:ascii="Arial" w:hAnsi="Arial" w:cs="Arial"/>
          <w:bCs/>
          <w:iCs/>
          <w:color w:val="000000"/>
        </w:rPr>
      </w:pPr>
      <w:r>
        <w:rPr>
          <w:rFonts w:ascii="Arial" w:hAnsi="Arial" w:cs="Arial"/>
          <w:lang w:val="ru-RU"/>
        </w:rPr>
        <w:t>___________________________________________________________________</w:t>
      </w:r>
      <w:r>
        <w:rPr>
          <w:rFonts w:ascii="Arial" w:hAnsi="Arial" w:cs="Arial"/>
        </w:rPr>
        <w:t xml:space="preserve">, реф. № ............ </w:t>
      </w:r>
      <w:r>
        <w:rPr>
          <w:rFonts w:ascii="Arial" w:hAnsi="Arial" w:cs="Arial"/>
          <w:bCs/>
          <w:iCs/>
          <w:color w:val="000000"/>
        </w:rPr>
        <w:t xml:space="preserve"> </w:t>
      </w:r>
    </w:p>
    <w:p w:rsidR="007679C6" w:rsidRDefault="007679C6" w:rsidP="007A5E6F">
      <w:pPr>
        <w:jc w:val="both"/>
        <w:rPr>
          <w:rFonts w:ascii="Arial" w:hAnsi="Arial" w:cs="Arial"/>
          <w:i/>
        </w:rPr>
      </w:pPr>
      <w:r>
        <w:rPr>
          <w:rFonts w:ascii="Arial" w:hAnsi="Arial" w:cs="Arial"/>
          <w:bCs/>
          <w:i/>
          <w:iCs/>
          <w:color w:val="000000"/>
        </w:rPr>
        <w:t>[описва се обекта и/или съответната обособена позиция, ако има такава]</w:t>
      </w:r>
    </w:p>
    <w:p w:rsidR="007679C6" w:rsidRDefault="007679C6" w:rsidP="007A5E6F">
      <w:pPr>
        <w:jc w:val="both"/>
        <w:rPr>
          <w:rFonts w:ascii="Arial" w:hAnsi="Arial" w:cs="Arial"/>
        </w:rPr>
      </w:pPr>
    </w:p>
    <w:p w:rsidR="007679C6" w:rsidRDefault="007679C6" w:rsidP="007A5E6F">
      <w:pPr>
        <w:jc w:val="both"/>
        <w:rPr>
          <w:rFonts w:ascii="Arial" w:hAnsi="Arial" w:cs="Arial"/>
        </w:rPr>
      </w:pPr>
      <w:r>
        <w:rPr>
          <w:rFonts w:ascii="Arial" w:hAnsi="Arial" w:cs="Arial"/>
        </w:rPr>
        <w:t>Запознати сме, че съгласно условията на процедурата и разпоредбите на Закона на обществените поръчки, Участникът е длъжен да представи със заявлението/офертата си гаранция за участие в процедурата.</w:t>
      </w:r>
    </w:p>
    <w:p w:rsidR="007679C6" w:rsidRDefault="007679C6" w:rsidP="007A5E6F">
      <w:pPr>
        <w:jc w:val="both"/>
        <w:rPr>
          <w:rFonts w:ascii="Arial" w:hAnsi="Arial" w:cs="Arial"/>
        </w:rPr>
      </w:pPr>
    </w:p>
    <w:p w:rsidR="007679C6" w:rsidRDefault="007679C6" w:rsidP="007A5E6F">
      <w:pPr>
        <w:jc w:val="both"/>
        <w:rPr>
          <w:rFonts w:ascii="Arial" w:hAnsi="Arial" w:cs="Arial"/>
        </w:rPr>
      </w:pPr>
      <w:r>
        <w:rPr>
          <w:rFonts w:ascii="Arial" w:hAnsi="Arial" w:cs="Arial"/>
        </w:rPr>
        <w:t>Предвид горното, ние  ___________________________________________ с ЕИК .....................................,</w:t>
      </w:r>
    </w:p>
    <w:p w:rsidR="007679C6" w:rsidRDefault="007679C6" w:rsidP="007A5E6F">
      <w:pPr>
        <w:ind w:firstLine="1980"/>
        <w:jc w:val="both"/>
        <w:rPr>
          <w:rFonts w:ascii="Arial" w:hAnsi="Arial" w:cs="Arial"/>
          <w:i/>
        </w:rPr>
      </w:pPr>
      <w:r>
        <w:rPr>
          <w:rFonts w:ascii="Arial" w:hAnsi="Arial" w:cs="Arial"/>
          <w:i/>
        </w:rPr>
        <w:t xml:space="preserve">(името на банката, в която е открита гаранцията) </w:t>
      </w:r>
    </w:p>
    <w:p w:rsidR="007679C6" w:rsidRDefault="007679C6" w:rsidP="007A5E6F">
      <w:pPr>
        <w:jc w:val="both"/>
        <w:rPr>
          <w:rFonts w:ascii="Arial" w:hAnsi="Arial" w:cs="Arial"/>
        </w:rPr>
      </w:pPr>
      <w:r>
        <w:rPr>
          <w:rFonts w:ascii="Arial" w:hAnsi="Arial" w:cs="Arial"/>
        </w:rPr>
        <w:t>регистрирано седалище в  ________________________________</w:t>
      </w:r>
      <w:r>
        <w:rPr>
          <w:rFonts w:ascii="Arial" w:hAnsi="Arial" w:cs="Arial"/>
          <w:lang w:val="ru-RU"/>
        </w:rPr>
        <w:t>__</w:t>
      </w:r>
      <w:r>
        <w:rPr>
          <w:rFonts w:ascii="Arial" w:hAnsi="Arial" w:cs="Arial"/>
        </w:rPr>
        <w:t xml:space="preserve"> , по-нататък наричана “Банката”, се задължаваме  пред _________________________________________________</w:t>
      </w:r>
      <w:r>
        <w:rPr>
          <w:rFonts w:ascii="Arial" w:hAnsi="Arial" w:cs="Arial"/>
          <w:lang w:val="ru-RU"/>
        </w:rPr>
        <w:t>___</w:t>
      </w:r>
      <w:r>
        <w:rPr>
          <w:rFonts w:ascii="Arial" w:hAnsi="Arial" w:cs="Arial"/>
        </w:rPr>
        <w:t xml:space="preserve"> , наричан по-нататък “Възложител”, със сумата  от _____________________________</w:t>
      </w:r>
      <w:r>
        <w:rPr>
          <w:rFonts w:ascii="Arial" w:hAnsi="Arial" w:cs="Arial"/>
          <w:lang w:val="ru-RU"/>
        </w:rPr>
        <w:t>___</w:t>
      </w:r>
      <w:r>
        <w:rPr>
          <w:rFonts w:ascii="Arial" w:hAnsi="Arial" w:cs="Arial"/>
        </w:rPr>
        <w:t>, чието плащане ще се извърши в полза на Възложителя, за което с тази гаранция Банката обвързва себе си и своите правоприемници.</w:t>
      </w:r>
    </w:p>
    <w:p w:rsidR="007679C6" w:rsidRDefault="007679C6" w:rsidP="007A5E6F">
      <w:pPr>
        <w:jc w:val="both"/>
        <w:rPr>
          <w:rFonts w:ascii="Arial" w:hAnsi="Arial" w:cs="Arial"/>
        </w:rPr>
      </w:pPr>
    </w:p>
    <w:p w:rsidR="007679C6" w:rsidRDefault="007679C6" w:rsidP="007A5E6F">
      <w:pPr>
        <w:jc w:val="both"/>
        <w:rPr>
          <w:rFonts w:ascii="Arial" w:hAnsi="Arial" w:cs="Arial"/>
        </w:rPr>
      </w:pPr>
      <w:r>
        <w:rPr>
          <w:rFonts w:ascii="Arial" w:hAnsi="Arial" w:cs="Arial"/>
        </w:rPr>
        <w:t>Подпечатано с печата на горепосочената Банка на ___________  година.</w:t>
      </w:r>
    </w:p>
    <w:p w:rsidR="007679C6" w:rsidRDefault="007679C6" w:rsidP="007A5E6F">
      <w:pPr>
        <w:jc w:val="both"/>
        <w:rPr>
          <w:rFonts w:ascii="Arial" w:hAnsi="Arial" w:cs="Arial"/>
        </w:rPr>
      </w:pPr>
    </w:p>
    <w:p w:rsidR="007679C6" w:rsidRDefault="007679C6" w:rsidP="007A5E6F">
      <w:pPr>
        <w:jc w:val="both"/>
        <w:rPr>
          <w:rFonts w:ascii="Arial" w:hAnsi="Arial" w:cs="Arial"/>
        </w:rPr>
      </w:pPr>
      <w:r>
        <w:rPr>
          <w:rFonts w:ascii="Arial" w:hAnsi="Arial" w:cs="Arial"/>
          <w:b/>
        </w:rPr>
        <w:t xml:space="preserve">Безусловно и неотменяемо се задължаваме, </w:t>
      </w:r>
      <w:r>
        <w:rPr>
          <w:rFonts w:ascii="Arial" w:hAnsi="Arial" w:cs="Arial"/>
        </w:rPr>
        <w:t>да изплатим при първо писмено поискване, на Възложителя, в рамките на валидността на гаранцията, сума не по-голяма от посочената по-горе, без да е необходимо Възложителят да обосновава своето искане. Достатъчно е в искането си за изплащане на сумата той да посочи, че същата му се дължи поради наличието на едно, две или всички, посочени по-долу обстоятелства:</w:t>
      </w:r>
    </w:p>
    <w:p w:rsidR="007679C6" w:rsidRDefault="007679C6" w:rsidP="007A5E6F">
      <w:pPr>
        <w:jc w:val="both"/>
        <w:rPr>
          <w:rFonts w:ascii="Arial" w:hAnsi="Arial" w:cs="Arial"/>
        </w:rPr>
      </w:pPr>
    </w:p>
    <w:p w:rsidR="007679C6" w:rsidRDefault="007679C6" w:rsidP="007A5E6F">
      <w:pPr>
        <w:jc w:val="both"/>
        <w:rPr>
          <w:rFonts w:ascii="Arial" w:hAnsi="Arial" w:cs="Arial"/>
        </w:rPr>
      </w:pPr>
      <w:r>
        <w:rPr>
          <w:rFonts w:ascii="Arial" w:hAnsi="Arial" w:cs="Arial"/>
        </w:rPr>
        <w:t>1. Ако участникът за възлагане на обществена поръчка оттегли офертата си след изтичане на срока за получаване на оферти и по време на нейната валидност;</w:t>
      </w:r>
    </w:p>
    <w:p w:rsidR="007679C6" w:rsidRDefault="007679C6" w:rsidP="007A5E6F">
      <w:pPr>
        <w:jc w:val="both"/>
        <w:rPr>
          <w:rFonts w:ascii="Arial" w:hAnsi="Arial" w:cs="Arial"/>
        </w:rPr>
      </w:pPr>
      <w:r>
        <w:rPr>
          <w:rFonts w:ascii="Arial" w:hAnsi="Arial" w:cs="Arial"/>
        </w:rPr>
        <w:t>2. В случай, че Участникът е определен за изпълнител и след като е бил уведомен за това, по време на валидността на офертата му:</w:t>
      </w:r>
    </w:p>
    <w:p w:rsidR="007679C6" w:rsidRDefault="007679C6" w:rsidP="007A5E6F">
      <w:pPr>
        <w:ind w:firstLine="180"/>
        <w:jc w:val="both"/>
        <w:rPr>
          <w:rFonts w:ascii="Arial" w:hAnsi="Arial" w:cs="Arial"/>
        </w:rPr>
      </w:pPr>
      <w:r>
        <w:rPr>
          <w:rFonts w:ascii="Arial" w:hAnsi="Arial" w:cs="Arial"/>
        </w:rPr>
        <w:t>(а) не успее или откаже да сключи договора, ако това му е поискано;</w:t>
      </w:r>
    </w:p>
    <w:p w:rsidR="007679C6" w:rsidRDefault="007679C6" w:rsidP="003A42D2">
      <w:pPr>
        <w:ind w:firstLine="180"/>
        <w:jc w:val="both"/>
        <w:rPr>
          <w:rFonts w:ascii="Arial" w:hAnsi="Arial" w:cs="Arial"/>
        </w:rPr>
      </w:pPr>
      <w:r>
        <w:rPr>
          <w:rFonts w:ascii="Arial" w:hAnsi="Arial" w:cs="Arial"/>
        </w:rPr>
        <w:t xml:space="preserve">(б) откаже или не успее в срок до един месец от влизане в сила на решението за определяне на изпълнител да представи някой от изискуемите документи за сключване на договора, които са посочени в документацията за участие, в съответствие с чл. 42 на ЗОП. </w:t>
      </w:r>
    </w:p>
    <w:p w:rsidR="007679C6" w:rsidRDefault="007679C6" w:rsidP="007A5E6F">
      <w:pPr>
        <w:jc w:val="both"/>
        <w:rPr>
          <w:rFonts w:ascii="Arial" w:hAnsi="Arial" w:cs="Arial"/>
        </w:rPr>
      </w:pPr>
      <w:r>
        <w:rPr>
          <w:rFonts w:ascii="Arial" w:hAnsi="Arial" w:cs="Arial"/>
        </w:rPr>
        <w:t>Тази гаранция влиза в сила от момента на нейното издаване.</w:t>
      </w:r>
    </w:p>
    <w:p w:rsidR="007679C6" w:rsidRDefault="007679C6" w:rsidP="007A5E6F">
      <w:pPr>
        <w:jc w:val="both"/>
        <w:rPr>
          <w:rFonts w:ascii="Arial" w:hAnsi="Arial" w:cs="Arial"/>
        </w:rPr>
      </w:pPr>
      <w:r>
        <w:rPr>
          <w:rFonts w:ascii="Arial" w:hAnsi="Arial" w:cs="Arial"/>
        </w:rPr>
        <w:t xml:space="preserve">Тази гаранция ще бъде валидна до ……………. </w:t>
      </w:r>
      <w:r>
        <w:rPr>
          <w:rFonts w:ascii="Arial" w:hAnsi="Arial" w:cs="Arial"/>
          <w:lang w:val="ru-RU"/>
        </w:rPr>
        <w:t>(</w:t>
      </w:r>
      <w:r>
        <w:rPr>
          <w:rFonts w:ascii="Arial" w:hAnsi="Arial" w:cs="Arial"/>
        </w:rPr>
        <w:t>най-малко</w:t>
      </w:r>
      <w:r>
        <w:rPr>
          <w:rFonts w:ascii="Arial" w:hAnsi="Arial" w:cs="Arial"/>
          <w:lang w:val="ru-RU"/>
        </w:rPr>
        <w:t xml:space="preserve"> </w:t>
      </w:r>
      <w:r>
        <w:rPr>
          <w:rFonts w:ascii="Arial" w:hAnsi="Arial" w:cs="Arial"/>
          <w:b/>
        </w:rPr>
        <w:t xml:space="preserve">един </w:t>
      </w:r>
      <w:r>
        <w:rPr>
          <w:rFonts w:ascii="Arial" w:hAnsi="Arial" w:cs="Arial"/>
        </w:rPr>
        <w:t>месец след изтичане срока на валидност на офертата</w:t>
      </w:r>
      <w:r>
        <w:rPr>
          <w:rFonts w:ascii="Arial" w:hAnsi="Arial" w:cs="Arial"/>
          <w:lang w:val="ru-RU"/>
        </w:rPr>
        <w:t>)</w:t>
      </w:r>
      <w:r>
        <w:rPr>
          <w:rFonts w:ascii="Arial" w:hAnsi="Arial" w:cs="Arial"/>
        </w:rPr>
        <w:t>. В случай, че бъде предявено искане за изплащане на сумата, същото следва да постъпи в банката не по-късно от горепосочения срок.</w:t>
      </w:r>
    </w:p>
    <w:p w:rsidR="007679C6" w:rsidRDefault="007679C6" w:rsidP="007A5E6F">
      <w:pPr>
        <w:jc w:val="both"/>
        <w:rPr>
          <w:rFonts w:ascii="Arial" w:hAnsi="Arial" w:cs="Arial"/>
          <w:bCs/>
        </w:rPr>
      </w:pPr>
      <w:r>
        <w:rPr>
          <w:rFonts w:ascii="Arial" w:hAnsi="Arial" w:cs="Arial"/>
          <w:bCs/>
        </w:rPr>
        <w:t>Банковата гаранция може да бъде освободена преди изтичане на валидността й само след връщане на оригинала на същата.</w:t>
      </w:r>
    </w:p>
    <w:p w:rsidR="007679C6" w:rsidRDefault="007679C6" w:rsidP="007A5E6F">
      <w:pPr>
        <w:jc w:val="both"/>
        <w:rPr>
          <w:rFonts w:ascii="Arial" w:hAnsi="Arial" w:cs="Arial"/>
        </w:rPr>
      </w:pPr>
      <w:r>
        <w:rPr>
          <w:rFonts w:ascii="Arial" w:hAnsi="Arial" w:cs="Arial"/>
        </w:rPr>
        <w:t xml:space="preserve">Запознати сме с правото на възложителя на основание чл. 68, ал. 11 от ЗОП да проверява заявените от участниците данни, включително чрез изискване на информация от други органи и лица. Съгласни сме в случай, че постъпи подобно писмено запитване от възложителя по отношение на настоящата банкова гаранция, да отговорим писмено не по-късно от </w:t>
      </w:r>
      <w:r w:rsidR="002373C0">
        <w:rPr>
          <w:rFonts w:ascii="Arial" w:hAnsi="Arial" w:cs="Arial"/>
          <w:lang w:val="bg-BG"/>
        </w:rPr>
        <w:t>5</w:t>
      </w:r>
      <w:r>
        <w:rPr>
          <w:rFonts w:ascii="Arial" w:hAnsi="Arial" w:cs="Arial"/>
        </w:rPr>
        <w:t xml:space="preserve"> работни дни от получаване на запитването.</w:t>
      </w:r>
    </w:p>
    <w:p w:rsidR="007679C6" w:rsidRDefault="007679C6" w:rsidP="007A5E6F">
      <w:pPr>
        <w:tabs>
          <w:tab w:val="num" w:pos="840"/>
        </w:tabs>
        <w:jc w:val="both"/>
        <w:rPr>
          <w:rFonts w:ascii="Arial" w:hAnsi="Arial" w:cs="Arial"/>
        </w:rPr>
      </w:pPr>
      <w:r>
        <w:rPr>
          <w:rFonts w:ascii="Arial" w:hAnsi="Arial" w:cs="Arial"/>
        </w:rPr>
        <w:t xml:space="preserve"> </w:t>
      </w:r>
    </w:p>
    <w:p w:rsidR="007679C6" w:rsidRDefault="007679C6" w:rsidP="007A5E6F">
      <w:pPr>
        <w:tabs>
          <w:tab w:val="num" w:pos="4200"/>
        </w:tabs>
        <w:rPr>
          <w:rFonts w:ascii="Arial" w:hAnsi="Arial" w:cs="Arial"/>
          <w:bCs/>
          <w:iCs/>
        </w:rPr>
      </w:pPr>
      <w:r>
        <w:rPr>
          <w:rFonts w:ascii="Arial" w:hAnsi="Arial" w:cs="Arial"/>
          <w:bCs/>
          <w:iCs/>
        </w:rPr>
        <w:t>дата: _________  година</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Банка: ____________________________</w:t>
      </w:r>
    </w:p>
    <w:p w:rsidR="007679C6" w:rsidRDefault="007679C6" w:rsidP="007A5E6F">
      <w:pPr>
        <w:tabs>
          <w:tab w:val="num" w:pos="840"/>
        </w:tabs>
        <w:rPr>
          <w:rFonts w:ascii="Arial" w:hAnsi="Arial" w:cs="Arial"/>
          <w:bCs/>
          <w:iCs/>
        </w:rPr>
      </w:pPr>
      <w:r>
        <w:rPr>
          <w:rFonts w:ascii="Arial" w:hAnsi="Arial" w:cs="Arial"/>
          <w:bCs/>
          <w:iCs/>
        </w:rPr>
        <w:t>град: _________________</w:t>
      </w:r>
    </w:p>
    <w:p w:rsidR="007679C6" w:rsidRDefault="007679C6" w:rsidP="007A5E6F">
      <w:pPr>
        <w:tabs>
          <w:tab w:val="num" w:pos="4200"/>
        </w:tabs>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Изпълнителен директор</w:t>
      </w:r>
    </w:p>
    <w:p w:rsidR="007679C6" w:rsidRDefault="007679C6" w:rsidP="007A5E6F">
      <w:pPr>
        <w:tabs>
          <w:tab w:val="num" w:pos="4200"/>
        </w:tabs>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t>Име: _________________________________</w:t>
      </w:r>
    </w:p>
    <w:p w:rsidR="007679C6" w:rsidRDefault="007679C6" w:rsidP="007A5E6F">
      <w:pPr>
        <w:tabs>
          <w:tab w:val="num" w:pos="4200"/>
        </w:tabs>
        <w:rPr>
          <w:rFonts w:ascii="Arial" w:hAnsi="Arial" w:cs="Arial"/>
          <w:bCs/>
          <w:iCs/>
        </w:rPr>
      </w:pPr>
    </w:p>
    <w:p w:rsidR="00F23699" w:rsidRDefault="007679C6" w:rsidP="003A42D2">
      <w:pPr>
        <w:tabs>
          <w:tab w:val="num" w:pos="4200"/>
        </w:tabs>
        <w:rPr>
          <w:rFonts w:ascii="Arial" w:hAnsi="Arial" w:cs="Arial"/>
          <w:b/>
          <w:caps/>
          <w:lang w:val="bg-BG"/>
        </w:rPr>
      </w:pPr>
      <w:r>
        <w:rPr>
          <w:rFonts w:ascii="Arial" w:hAnsi="Arial" w:cs="Arial"/>
          <w:bCs/>
          <w:iCs/>
        </w:rPr>
        <w:tab/>
      </w:r>
      <w:r>
        <w:rPr>
          <w:rFonts w:ascii="Arial" w:hAnsi="Arial" w:cs="Arial"/>
          <w:bCs/>
          <w:iCs/>
        </w:rPr>
        <w:tab/>
      </w:r>
      <w:r>
        <w:rPr>
          <w:rFonts w:ascii="Arial" w:hAnsi="Arial" w:cs="Arial"/>
          <w:bCs/>
          <w:iCs/>
        </w:rPr>
        <w:tab/>
        <w:t>Подпис и печат: _____________________</w:t>
      </w:r>
      <w:r>
        <w:rPr>
          <w:rFonts w:ascii="Arial" w:hAnsi="Arial" w:cs="Arial"/>
          <w:b/>
          <w:caps/>
        </w:rPr>
        <w:br w:type="page"/>
      </w:r>
    </w:p>
    <w:p w:rsidR="00F23699" w:rsidRDefault="00F23699" w:rsidP="007A5E6F">
      <w:pPr>
        <w:jc w:val="right"/>
        <w:rPr>
          <w:rFonts w:ascii="Arial" w:hAnsi="Arial" w:cs="Arial"/>
          <w:b/>
          <w:caps/>
          <w:lang w:val="bg-BG"/>
        </w:rPr>
      </w:pPr>
    </w:p>
    <w:p w:rsidR="007679C6" w:rsidRDefault="004A1436" w:rsidP="007A5E6F">
      <w:pPr>
        <w:jc w:val="right"/>
        <w:rPr>
          <w:rFonts w:ascii="Arial" w:hAnsi="Arial" w:cs="Arial"/>
          <w:i/>
          <w:lang w:val="be-BY"/>
        </w:rPr>
      </w:pPr>
      <w:r>
        <w:rPr>
          <w:rFonts w:ascii="Arial" w:hAnsi="Arial" w:cs="Arial"/>
          <w:i/>
          <w:lang w:val="be-BY"/>
        </w:rPr>
        <w:t>ОБРАЗЕЦ</w:t>
      </w:r>
    </w:p>
    <w:p w:rsidR="00830AF2" w:rsidRPr="00512AEF" w:rsidRDefault="00830AF2" w:rsidP="00830AF2">
      <w:pPr>
        <w:spacing w:after="120"/>
        <w:jc w:val="center"/>
        <w:rPr>
          <w:rFonts w:ascii="Arial" w:hAnsi="Arial" w:cs="Arial"/>
          <w:b/>
          <w:bCs/>
          <w:lang w:val="ru-RU"/>
        </w:rPr>
      </w:pPr>
      <w:r w:rsidRPr="00512AEF">
        <w:rPr>
          <w:rFonts w:ascii="Arial" w:hAnsi="Arial" w:cs="Arial"/>
          <w:b/>
          <w:bCs/>
          <w:lang w:val="ru-RU"/>
        </w:rPr>
        <w:t>БАНКОВА ГАРАНЦИЯ</w:t>
      </w:r>
    </w:p>
    <w:p w:rsidR="002373C0" w:rsidRDefault="002373C0" w:rsidP="002373C0">
      <w:pPr>
        <w:jc w:val="center"/>
        <w:rPr>
          <w:rFonts w:ascii="Arial" w:hAnsi="Arial" w:cs="Arial"/>
          <w:b/>
          <w:bCs/>
          <w:iCs/>
          <w:lang w:val="ru-RU"/>
        </w:rPr>
      </w:pPr>
      <w:r w:rsidRPr="00EF2F1E">
        <w:rPr>
          <w:rFonts w:ascii="Arial" w:hAnsi="Arial" w:cs="Arial"/>
          <w:b/>
          <w:bCs/>
          <w:iCs/>
          <w:lang w:val="ru-RU"/>
        </w:rPr>
        <w:t>за изпълнение на конкретен договор по рамково споразумение</w:t>
      </w:r>
    </w:p>
    <w:p w:rsidR="002373C0" w:rsidRPr="00EF2F1E" w:rsidRDefault="002373C0" w:rsidP="002373C0">
      <w:pPr>
        <w:jc w:val="center"/>
        <w:rPr>
          <w:rFonts w:ascii="Arial" w:hAnsi="Arial" w:cs="Arial"/>
          <w:b/>
          <w:bCs/>
          <w:lang w:val="ru-RU"/>
        </w:rPr>
      </w:pPr>
    </w:p>
    <w:p w:rsidR="002373C0" w:rsidRDefault="002373C0" w:rsidP="002373C0">
      <w:pPr>
        <w:jc w:val="center"/>
        <w:rPr>
          <w:rFonts w:ascii="Arial" w:hAnsi="Arial" w:cs="Arial"/>
          <w:bCs/>
          <w:caps/>
          <w:lang w:val="bg-BG" w:eastAsia="bg-BG"/>
        </w:rPr>
      </w:pPr>
      <w:r w:rsidRPr="00EF2F1E">
        <w:rPr>
          <w:rFonts w:ascii="Arial" w:hAnsi="Arial" w:cs="Arial"/>
          <w:bCs/>
          <w:lang w:val="bg-BG" w:eastAsia="bg-BG"/>
        </w:rPr>
        <w:t>ПОЛЗВАТЕЛ:</w:t>
      </w:r>
      <w:r w:rsidRPr="00EF2F1E">
        <w:rPr>
          <w:rFonts w:ascii="Arial" w:hAnsi="Arial" w:cs="Arial"/>
          <w:bCs/>
          <w:caps/>
          <w:lang w:val="bg-BG" w:eastAsia="bg-BG"/>
        </w:rPr>
        <w:t xml:space="preserve"> „ЧЕЗ Разпределение българия” АД – гр. софия</w:t>
      </w:r>
    </w:p>
    <w:p w:rsidR="002373C0" w:rsidRPr="00EF2F1E" w:rsidRDefault="002373C0" w:rsidP="002373C0">
      <w:pPr>
        <w:jc w:val="center"/>
        <w:rPr>
          <w:rFonts w:ascii="Arial" w:hAnsi="Arial" w:cs="Arial"/>
          <w:bCs/>
          <w:caps/>
          <w:lang w:val="bg-BG" w:eastAsia="bg-BG"/>
        </w:rPr>
      </w:pPr>
    </w:p>
    <w:p w:rsidR="002373C0" w:rsidRPr="00EF2F1E" w:rsidRDefault="002373C0" w:rsidP="002373C0">
      <w:pPr>
        <w:numPr>
          <w:ilvl w:val="12"/>
          <w:numId w:val="0"/>
        </w:numPr>
        <w:ind w:left="3540" w:hanging="3540"/>
        <w:jc w:val="both"/>
        <w:rPr>
          <w:rFonts w:ascii="Arial" w:hAnsi="Arial" w:cs="Arial"/>
          <w:u w:val="single"/>
          <w:lang w:val="bg-BG" w:eastAsia="bg-BG"/>
        </w:rPr>
      </w:pPr>
      <w:r w:rsidRPr="00EF2F1E">
        <w:rPr>
          <w:rFonts w:ascii="Arial" w:hAnsi="Arial" w:cs="Arial"/>
          <w:lang w:val="bg-BG" w:eastAsia="bg-BG"/>
        </w:rPr>
        <w:t>Известени сме, че нашият Клиент,</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p>
    <w:p w:rsidR="002373C0" w:rsidRPr="00EF2F1E" w:rsidRDefault="002373C0" w:rsidP="002373C0">
      <w:pPr>
        <w:numPr>
          <w:ilvl w:val="12"/>
          <w:numId w:val="0"/>
        </w:numPr>
        <w:ind w:firstLine="4320"/>
        <w:jc w:val="both"/>
        <w:rPr>
          <w:rFonts w:ascii="Arial" w:hAnsi="Arial" w:cs="Arial"/>
          <w:i/>
          <w:lang w:val="bg-BG" w:eastAsia="bg-BG"/>
        </w:rPr>
      </w:pPr>
      <w:r w:rsidRPr="00EF2F1E">
        <w:rPr>
          <w:rFonts w:ascii="Arial" w:hAnsi="Arial" w:cs="Arial"/>
          <w:i/>
          <w:lang w:val="bg-BG" w:eastAsia="bg-BG"/>
        </w:rPr>
        <w:t>[име/фирма и адрес на участника]</w:t>
      </w:r>
    </w:p>
    <w:p w:rsidR="002373C0" w:rsidRPr="00EF2F1E" w:rsidRDefault="002373C0" w:rsidP="002373C0">
      <w:pPr>
        <w:numPr>
          <w:ilvl w:val="12"/>
          <w:numId w:val="0"/>
        </w:numPr>
        <w:jc w:val="both"/>
        <w:rPr>
          <w:rFonts w:ascii="Arial" w:hAnsi="Arial" w:cs="Arial"/>
          <w:lang w:val="bg-BG" w:eastAsia="bg-BG"/>
        </w:rPr>
      </w:pPr>
      <w:r w:rsidRPr="00EF2F1E">
        <w:rPr>
          <w:rFonts w:ascii="Arial" w:hAnsi="Arial" w:cs="Arial"/>
          <w:lang w:val="bg-BG" w:eastAsia="bg-BG"/>
        </w:rPr>
        <w:t xml:space="preserve">наричан за краткост по-долу </w:t>
      </w:r>
      <w:r w:rsidRPr="00EF2F1E">
        <w:rPr>
          <w:rFonts w:ascii="Arial" w:hAnsi="Arial" w:cs="Arial"/>
          <w:caps/>
          <w:lang w:val="bg-BG" w:eastAsia="bg-BG"/>
        </w:rPr>
        <w:t>Изпълнител</w:t>
      </w:r>
      <w:r w:rsidRPr="00EF2F1E">
        <w:rPr>
          <w:rFonts w:ascii="Arial" w:hAnsi="Arial" w:cs="Arial"/>
          <w:lang w:val="bg-BG" w:eastAsia="bg-BG"/>
        </w:rPr>
        <w:t xml:space="preserve">,  с Решение № </w:t>
      </w:r>
      <w:r w:rsidRPr="00EF2F1E">
        <w:rPr>
          <w:rFonts w:ascii="Arial" w:hAnsi="Arial" w:cs="Arial"/>
          <w:u w:val="single"/>
          <w:lang w:val="bg-BG" w:eastAsia="bg-BG"/>
        </w:rPr>
        <w:tab/>
      </w:r>
      <w:r w:rsidRPr="00EF2F1E">
        <w:rPr>
          <w:rFonts w:ascii="Arial" w:hAnsi="Arial" w:cs="Arial"/>
          <w:u w:val="single"/>
          <w:lang w:val="bg-BG" w:eastAsia="bg-BG"/>
        </w:rPr>
        <w:tab/>
        <w:t>/</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г. </w:t>
      </w:r>
    </w:p>
    <w:p w:rsidR="002373C0" w:rsidRPr="00EF2F1E" w:rsidRDefault="002373C0" w:rsidP="002373C0">
      <w:pPr>
        <w:numPr>
          <w:ilvl w:val="12"/>
          <w:numId w:val="0"/>
        </w:numPr>
        <w:ind w:left="3960" w:firstLine="900"/>
        <w:jc w:val="both"/>
        <w:rPr>
          <w:rFonts w:ascii="Arial" w:hAnsi="Arial" w:cs="Arial"/>
          <w:i/>
          <w:sz w:val="18"/>
          <w:szCs w:val="18"/>
          <w:lang w:val="bg-BG" w:eastAsia="bg-BG"/>
        </w:rPr>
      </w:pPr>
      <w:r w:rsidRPr="00EF2F1E">
        <w:rPr>
          <w:rFonts w:ascii="Arial" w:hAnsi="Arial" w:cs="Arial"/>
          <w:i/>
          <w:sz w:val="18"/>
          <w:szCs w:val="18"/>
          <w:lang w:val="bg-BG" w:eastAsia="bg-BG"/>
        </w:rPr>
        <w:t xml:space="preserve">[посочва се № и дата на Решението за класиране] </w:t>
      </w:r>
    </w:p>
    <w:p w:rsidR="002373C0" w:rsidRPr="00EF2F1E" w:rsidRDefault="002373C0" w:rsidP="002373C0">
      <w:pPr>
        <w:numPr>
          <w:ilvl w:val="12"/>
          <w:numId w:val="0"/>
        </w:numPr>
        <w:jc w:val="both"/>
        <w:rPr>
          <w:rFonts w:ascii="Arial" w:hAnsi="Arial" w:cs="Arial"/>
          <w:lang w:val="bg-BG" w:eastAsia="bg-BG"/>
        </w:rPr>
      </w:pPr>
      <w:r w:rsidRPr="00EF2F1E">
        <w:rPr>
          <w:rFonts w:ascii="Arial" w:hAnsi="Arial" w:cs="Arial"/>
          <w:lang w:val="bg-BG" w:eastAsia="bg-BG"/>
        </w:rPr>
        <w:t xml:space="preserve">на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наричан по-долу Възложител, е избран за изпълнител</w:t>
      </w:r>
    </w:p>
    <w:p w:rsidR="002373C0" w:rsidRPr="00EF2F1E" w:rsidRDefault="002373C0" w:rsidP="002373C0">
      <w:pPr>
        <w:numPr>
          <w:ilvl w:val="12"/>
          <w:numId w:val="0"/>
        </w:numPr>
        <w:ind w:firstLine="1080"/>
        <w:jc w:val="both"/>
        <w:rPr>
          <w:rFonts w:ascii="Arial" w:hAnsi="Arial" w:cs="Arial"/>
          <w:i/>
          <w:sz w:val="18"/>
          <w:szCs w:val="18"/>
          <w:lang w:val="bg-BG" w:eastAsia="bg-BG"/>
        </w:rPr>
      </w:pPr>
      <w:r w:rsidRPr="00EF2F1E">
        <w:rPr>
          <w:rFonts w:ascii="Arial" w:hAnsi="Arial" w:cs="Arial"/>
          <w:i/>
          <w:sz w:val="18"/>
          <w:szCs w:val="18"/>
          <w:lang w:val="bg-BG" w:eastAsia="bg-BG"/>
        </w:rPr>
        <w:t>[име на възложителя]</w:t>
      </w:r>
    </w:p>
    <w:p w:rsidR="002373C0" w:rsidRPr="00EF2F1E" w:rsidRDefault="002373C0" w:rsidP="002373C0">
      <w:pPr>
        <w:numPr>
          <w:ilvl w:val="12"/>
          <w:numId w:val="0"/>
        </w:numPr>
        <w:jc w:val="both"/>
        <w:rPr>
          <w:rFonts w:ascii="Arial" w:hAnsi="Arial" w:cs="Arial"/>
          <w:lang w:val="en-US" w:eastAsia="bg-BG"/>
        </w:rPr>
      </w:pPr>
      <w:r w:rsidRPr="00EF2F1E">
        <w:rPr>
          <w:rFonts w:ascii="Arial" w:hAnsi="Arial" w:cs="Arial"/>
          <w:lang w:val="bg-BG" w:eastAsia="bg-BG"/>
        </w:rPr>
        <w:t xml:space="preserve">на обществена поръчка реф. №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с предмет:</w:t>
      </w:r>
      <w:r w:rsidRPr="00EF2F1E">
        <w:rPr>
          <w:rFonts w:ascii="Arial" w:hAnsi="Arial" w:cs="Arial"/>
          <w:lang w:val="en-US" w:eastAsia="bg-BG"/>
        </w:rPr>
        <w:t>____________________________________</w:t>
      </w:r>
    </w:p>
    <w:p w:rsidR="002373C0" w:rsidRPr="00EF2F1E" w:rsidRDefault="002373C0" w:rsidP="002373C0">
      <w:pPr>
        <w:numPr>
          <w:ilvl w:val="12"/>
          <w:numId w:val="0"/>
        </w:numPr>
        <w:jc w:val="both"/>
        <w:rPr>
          <w:rFonts w:ascii="Arial" w:hAnsi="Arial" w:cs="Arial"/>
          <w:i/>
          <w:sz w:val="18"/>
          <w:szCs w:val="18"/>
          <w:lang w:val="bg-BG" w:eastAsia="bg-BG"/>
        </w:rPr>
      </w:pP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en-US" w:eastAsia="bg-BG"/>
        </w:rPr>
        <w:t xml:space="preserve"> </w:t>
      </w:r>
      <w:r w:rsidRPr="00EF2F1E">
        <w:rPr>
          <w:rFonts w:ascii="Arial" w:hAnsi="Arial" w:cs="Arial"/>
          <w:i/>
          <w:sz w:val="18"/>
          <w:szCs w:val="18"/>
          <w:lang w:val="bg-BG" w:eastAsia="bg-BG"/>
        </w:rPr>
        <w:t xml:space="preserve"> [описва се предмета и съответната обособена позиция, ако има такава] </w:t>
      </w:r>
    </w:p>
    <w:p w:rsidR="002373C0" w:rsidRPr="00C82E89" w:rsidRDefault="002373C0" w:rsidP="002373C0">
      <w:pPr>
        <w:numPr>
          <w:ilvl w:val="12"/>
          <w:numId w:val="0"/>
        </w:numPr>
        <w:jc w:val="both"/>
        <w:rPr>
          <w:rFonts w:ascii="Arial" w:hAnsi="Arial" w:cs="Arial"/>
          <w:sz w:val="16"/>
          <w:szCs w:val="16"/>
          <w:lang w:val="ru-RU" w:eastAsia="bg-BG"/>
        </w:rPr>
      </w:pPr>
    </w:p>
    <w:p w:rsidR="002373C0" w:rsidRPr="00EF2F1E" w:rsidRDefault="002373C0" w:rsidP="002373C0">
      <w:pPr>
        <w:numPr>
          <w:ilvl w:val="12"/>
          <w:numId w:val="0"/>
        </w:numPr>
        <w:ind w:right="22"/>
        <w:jc w:val="both"/>
        <w:rPr>
          <w:rFonts w:ascii="Arial" w:hAnsi="Arial" w:cs="Arial"/>
          <w:lang w:val="bg-BG" w:eastAsia="bg-BG"/>
        </w:rPr>
      </w:pPr>
      <w:r w:rsidRPr="00EF2F1E">
        <w:rPr>
          <w:rFonts w:ascii="Arial" w:hAnsi="Arial" w:cs="Arial"/>
          <w:lang w:val="bg-BG" w:eastAsia="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EF2F1E">
        <w:rPr>
          <w:rFonts w:ascii="Arial" w:hAnsi="Arial" w:cs="Arial"/>
          <w:caps/>
          <w:lang w:val="bg-BG" w:eastAsia="bg-BG"/>
        </w:rPr>
        <w:t xml:space="preserve">Изпълнителят </w:t>
      </w:r>
      <w:r w:rsidRPr="00EF2F1E">
        <w:rPr>
          <w:rFonts w:ascii="Arial" w:hAnsi="Arial" w:cs="Arial"/>
          <w:lang w:val="bg-BG" w:eastAsia="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EF2F1E">
        <w:rPr>
          <w:rFonts w:ascii="Arial" w:hAnsi="Arial" w:cs="Arial"/>
          <w:u w:val="single"/>
          <w:lang w:val="bg-BG" w:eastAsia="bg-BG"/>
        </w:rPr>
        <w:tab/>
      </w:r>
      <w:r w:rsidRPr="00EF2F1E">
        <w:rPr>
          <w:rFonts w:ascii="Arial" w:hAnsi="Arial" w:cs="Arial"/>
          <w:lang w:val="bg-BG" w:eastAsia="bg-BG"/>
        </w:rPr>
        <w:t xml:space="preserve"> % </w:t>
      </w:r>
      <w:r w:rsidRPr="00EF2F1E">
        <w:rPr>
          <w:rFonts w:ascii="Arial" w:hAnsi="Arial" w:cs="Arial"/>
          <w:i/>
          <w:sz w:val="18"/>
          <w:szCs w:val="18"/>
          <w:lang w:val="bg-BG" w:eastAsia="bg-BG"/>
        </w:rPr>
        <w:t xml:space="preserve">[посочва се размера от </w:t>
      </w:r>
      <w:r w:rsidR="00152BAD">
        <w:rPr>
          <w:rFonts w:ascii="Arial" w:hAnsi="Arial" w:cs="Arial"/>
          <w:i/>
          <w:sz w:val="18"/>
          <w:szCs w:val="18"/>
          <w:lang w:val="bg-BG" w:eastAsia="bg-BG"/>
        </w:rPr>
        <w:t>п</w:t>
      </w:r>
      <w:r w:rsidRPr="00EF2F1E">
        <w:rPr>
          <w:rFonts w:ascii="Arial" w:hAnsi="Arial" w:cs="Arial"/>
          <w:i/>
          <w:sz w:val="18"/>
          <w:szCs w:val="18"/>
          <w:lang w:val="bg-BG" w:eastAsia="bg-BG"/>
        </w:rPr>
        <w:t>о</w:t>
      </w:r>
      <w:r w:rsidR="00152BAD">
        <w:rPr>
          <w:rFonts w:ascii="Arial" w:hAnsi="Arial" w:cs="Arial"/>
          <w:i/>
          <w:sz w:val="18"/>
          <w:szCs w:val="18"/>
          <w:lang w:val="bg-BG" w:eastAsia="bg-BG"/>
        </w:rPr>
        <w:t>каната</w:t>
      </w:r>
      <w:r w:rsidRPr="00EF2F1E">
        <w:rPr>
          <w:rFonts w:ascii="Arial" w:hAnsi="Arial" w:cs="Arial"/>
          <w:i/>
          <w:sz w:val="18"/>
          <w:szCs w:val="18"/>
          <w:lang w:val="bg-BG" w:eastAsia="bg-BG"/>
        </w:rPr>
        <w:t xml:space="preserve"> </w:t>
      </w:r>
      <w:r w:rsidR="00152BAD">
        <w:rPr>
          <w:rFonts w:ascii="Arial" w:hAnsi="Arial" w:cs="Arial"/>
          <w:i/>
          <w:sz w:val="18"/>
          <w:szCs w:val="18"/>
          <w:lang w:val="bg-BG" w:eastAsia="bg-BG"/>
        </w:rPr>
        <w:t>з</w:t>
      </w:r>
      <w:r w:rsidRPr="00EF2F1E">
        <w:rPr>
          <w:rFonts w:ascii="Arial" w:hAnsi="Arial" w:cs="Arial"/>
          <w:i/>
          <w:sz w:val="18"/>
          <w:szCs w:val="18"/>
          <w:lang w:val="bg-BG" w:eastAsia="bg-BG"/>
        </w:rPr>
        <w:t>а процедурата]</w:t>
      </w:r>
      <w:r w:rsidRPr="00EF2F1E">
        <w:rPr>
          <w:rFonts w:ascii="Arial" w:hAnsi="Arial" w:cs="Arial"/>
          <w:lang w:val="bg-BG" w:eastAsia="bg-BG"/>
        </w:rPr>
        <w:t xml:space="preserve"> от общата стойност на поръчката, а именно</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(словом: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w:t>
      </w:r>
      <w:r w:rsidRPr="00EF2F1E">
        <w:rPr>
          <w:rFonts w:ascii="Arial" w:hAnsi="Arial" w:cs="Arial"/>
          <w:i/>
          <w:sz w:val="18"/>
          <w:szCs w:val="18"/>
          <w:lang w:val="bg-BG" w:eastAsia="bg-BG"/>
        </w:rPr>
        <w:t>[посочва се цифром и словом стойността и валутата на гаранцията]</w:t>
      </w:r>
      <w:r w:rsidRPr="00EF2F1E">
        <w:rPr>
          <w:rFonts w:ascii="Arial" w:hAnsi="Arial" w:cs="Arial"/>
          <w:sz w:val="18"/>
          <w:szCs w:val="18"/>
          <w:lang w:val="bg-BG" w:eastAsia="bg-BG"/>
        </w:rPr>
        <w:t xml:space="preserve">, </w:t>
      </w:r>
      <w:r w:rsidRPr="00EF2F1E">
        <w:rPr>
          <w:rFonts w:ascii="Arial" w:hAnsi="Arial" w:cs="Arial"/>
          <w:lang w:val="bg-BG" w:eastAsia="bg-BG"/>
        </w:rPr>
        <w:t>за да гарантира предстоящото изпълнение на задължения си, в съответствие с договорените условия.</w:t>
      </w:r>
    </w:p>
    <w:p w:rsidR="002373C0" w:rsidRPr="00C82E89" w:rsidRDefault="002373C0" w:rsidP="002373C0">
      <w:pPr>
        <w:numPr>
          <w:ilvl w:val="12"/>
          <w:numId w:val="0"/>
        </w:numPr>
        <w:jc w:val="both"/>
        <w:rPr>
          <w:rFonts w:ascii="Arial" w:hAnsi="Arial" w:cs="Arial"/>
          <w:sz w:val="16"/>
          <w:szCs w:val="16"/>
          <w:lang w:val="ru-RU" w:eastAsia="bg-BG"/>
        </w:rPr>
      </w:pPr>
    </w:p>
    <w:p w:rsidR="002373C0" w:rsidRPr="00EF2F1E" w:rsidRDefault="002373C0" w:rsidP="002373C0">
      <w:pPr>
        <w:numPr>
          <w:ilvl w:val="12"/>
          <w:numId w:val="0"/>
        </w:numPr>
        <w:jc w:val="both"/>
        <w:rPr>
          <w:rFonts w:ascii="Arial" w:hAnsi="Arial" w:cs="Arial"/>
          <w:lang w:val="bg-BG" w:eastAsia="bg-BG"/>
        </w:rPr>
      </w:pPr>
      <w:r w:rsidRPr="00EF2F1E">
        <w:rPr>
          <w:rFonts w:ascii="Arial" w:hAnsi="Arial" w:cs="Arial"/>
          <w:lang w:val="bg-BG" w:eastAsia="bg-BG"/>
        </w:rPr>
        <w:t xml:space="preserve">Като се има предвид гореспоменатото, ние ______________ </w:t>
      </w:r>
      <w:r w:rsidRPr="00EF2F1E">
        <w:rPr>
          <w:rFonts w:ascii="Arial" w:hAnsi="Arial" w:cs="Arial"/>
          <w:i/>
          <w:lang w:val="bg-BG" w:eastAsia="bg-BG"/>
        </w:rPr>
        <w:t>[Банка]</w:t>
      </w:r>
      <w:r w:rsidRPr="00EF2F1E">
        <w:rPr>
          <w:rFonts w:ascii="Arial" w:hAnsi="Arial" w:cs="Arial"/>
          <w:lang w:val="bg-BG" w:eastAsia="bg-BG"/>
        </w:rPr>
        <w:t xml:space="preserve">, ЕИК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(словом: </w:t>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u w:val="single"/>
          <w:lang w:val="bg-BG" w:eastAsia="bg-BG"/>
        </w:rPr>
        <w:tab/>
      </w:r>
      <w:r w:rsidRPr="00EF2F1E">
        <w:rPr>
          <w:rFonts w:ascii="Arial" w:hAnsi="Arial" w:cs="Arial"/>
          <w:lang w:val="bg-BG" w:eastAsia="bg-BG"/>
        </w:rPr>
        <w:t xml:space="preserve">) </w:t>
      </w:r>
      <w:r w:rsidRPr="00EF2F1E">
        <w:rPr>
          <w:rFonts w:ascii="Arial" w:hAnsi="Arial" w:cs="Arial"/>
          <w:i/>
          <w:sz w:val="18"/>
          <w:szCs w:val="18"/>
          <w:lang w:val="bg-BG" w:eastAsia="bg-BG"/>
        </w:rPr>
        <w:t xml:space="preserve">[посочва се цифром и словом стойността и валутата на гаранцията] </w:t>
      </w:r>
      <w:r w:rsidRPr="00EF2F1E">
        <w:rPr>
          <w:rFonts w:ascii="Arial" w:hAnsi="Arial" w:cs="Arial"/>
          <w:lang w:val="bg-BG" w:eastAsia="bg-BG"/>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2373C0" w:rsidRPr="00C82E89" w:rsidRDefault="002373C0" w:rsidP="002373C0">
      <w:pPr>
        <w:jc w:val="both"/>
        <w:rPr>
          <w:rFonts w:ascii="Arial" w:hAnsi="Arial" w:cs="Arial"/>
          <w:sz w:val="16"/>
          <w:szCs w:val="16"/>
          <w:lang w:val="ru-RU" w:eastAsia="bg-BG"/>
        </w:rPr>
      </w:pP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2373C0" w:rsidRPr="00C82E89" w:rsidRDefault="002373C0" w:rsidP="002373C0">
      <w:pPr>
        <w:jc w:val="both"/>
        <w:rPr>
          <w:rFonts w:ascii="Arial" w:hAnsi="Arial" w:cs="Arial"/>
          <w:sz w:val="16"/>
          <w:szCs w:val="16"/>
          <w:lang w:val="bg-BG" w:eastAsia="bg-BG"/>
        </w:rPr>
      </w:pP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Тази гаранция влиза в сила, от момента на нейното издаване.</w:t>
      </w: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Отговорността ни по тази гаранция ще изтече на _____________________________________ , до която</w:t>
      </w:r>
      <w:r w:rsidRPr="00EF2F1E">
        <w:rPr>
          <w:rFonts w:ascii="Arial" w:hAnsi="Arial" w:cs="Arial"/>
          <w:i/>
          <w:sz w:val="18"/>
          <w:szCs w:val="18"/>
          <w:lang w:val="bg-BG" w:eastAsia="bg-BG"/>
        </w:rPr>
        <w:t xml:space="preserve"> [посочва се дата и час на валидност на гаранцията съобразени с договорните условия</w:t>
      </w:r>
      <w:r w:rsidRPr="00EF2F1E">
        <w:rPr>
          <w:rFonts w:ascii="Arial" w:hAnsi="Arial" w:cs="Arial"/>
          <w:i/>
          <w:lang w:val="bg-BG" w:eastAsia="bg-BG"/>
        </w:rPr>
        <w:t xml:space="preserve">] </w:t>
      </w:r>
      <w:r w:rsidRPr="00EF2F1E">
        <w:rPr>
          <w:rFonts w:ascii="Arial" w:hAnsi="Arial" w:cs="Arial"/>
          <w:lang w:val="bg-BG" w:eastAsia="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2373C0" w:rsidRPr="00C82E89" w:rsidRDefault="002373C0" w:rsidP="002373C0">
      <w:pPr>
        <w:jc w:val="both"/>
        <w:rPr>
          <w:rFonts w:ascii="Arial" w:hAnsi="Arial" w:cs="Arial"/>
          <w:sz w:val="16"/>
          <w:szCs w:val="16"/>
          <w:lang w:val="bg-BG" w:eastAsia="bg-BG"/>
        </w:rPr>
      </w:pP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Гаранцията е лично за Вас и не може да бъде прехвърляна.</w:t>
      </w:r>
    </w:p>
    <w:p w:rsidR="002373C0" w:rsidRPr="00EF2F1E" w:rsidRDefault="002373C0" w:rsidP="002373C0">
      <w:pPr>
        <w:jc w:val="both"/>
        <w:rPr>
          <w:rFonts w:ascii="Arial" w:hAnsi="Arial" w:cs="Arial"/>
          <w:lang w:val="bg-BG" w:eastAsia="bg-BG"/>
        </w:rPr>
      </w:pPr>
      <w:r w:rsidRPr="00EF2F1E">
        <w:rPr>
          <w:rFonts w:ascii="Arial" w:hAnsi="Arial" w:cs="Arial"/>
          <w:lang w:val="bg-BG" w:eastAsia="bg-BG"/>
        </w:rPr>
        <w:t xml:space="preserve">Запознати сме с правото на възложителя да проверява заявените от участниците данни, включително чрез изискване на информация от други органи и лица. Съгласни сме в случай, че постъпи подобно писмено запитване от възложителя по отношение на настоящата банкова гаранция, да отговорим писмено не по-късно от </w:t>
      </w:r>
      <w:r>
        <w:rPr>
          <w:rFonts w:ascii="Arial" w:hAnsi="Arial" w:cs="Arial"/>
          <w:lang w:val="bg-BG" w:eastAsia="bg-BG"/>
        </w:rPr>
        <w:t>5</w:t>
      </w:r>
      <w:r w:rsidRPr="00EF2F1E">
        <w:rPr>
          <w:rFonts w:ascii="Arial" w:hAnsi="Arial" w:cs="Arial"/>
          <w:lang w:val="bg-BG" w:eastAsia="bg-BG"/>
        </w:rPr>
        <w:t xml:space="preserve"> работни дни от получаване на запитването.</w:t>
      </w:r>
    </w:p>
    <w:p w:rsidR="002373C0" w:rsidRPr="00512AEF" w:rsidRDefault="002373C0" w:rsidP="00830AF2">
      <w:pPr>
        <w:jc w:val="both"/>
        <w:rPr>
          <w:rFonts w:ascii="Arial" w:hAnsi="Arial" w:cs="Arial"/>
          <w:lang w:val="bg-BG" w:eastAsia="bg-BG"/>
        </w:rPr>
      </w:pPr>
    </w:p>
    <w:p w:rsidR="00830AF2" w:rsidRPr="00512AEF" w:rsidRDefault="00830AF2" w:rsidP="00830AF2">
      <w:pPr>
        <w:tabs>
          <w:tab w:val="num" w:pos="4200"/>
        </w:tabs>
        <w:rPr>
          <w:rFonts w:ascii="Arial" w:hAnsi="Arial" w:cs="Arial"/>
          <w:bCs/>
          <w:iCs/>
          <w:lang w:val="bg-BG" w:eastAsia="bg-BG"/>
        </w:rPr>
      </w:pPr>
      <w:r w:rsidRPr="00512AEF">
        <w:rPr>
          <w:rFonts w:ascii="Arial" w:hAnsi="Arial" w:cs="Arial"/>
          <w:bCs/>
          <w:iCs/>
          <w:lang w:val="bg-BG" w:eastAsia="bg-BG"/>
        </w:rPr>
        <w:t>дата: _________  година</w:t>
      </w:r>
      <w:r w:rsidRPr="00512AEF">
        <w:rPr>
          <w:rFonts w:ascii="Arial" w:hAnsi="Arial" w:cs="Arial"/>
          <w:bCs/>
          <w:lang w:val="bg-BG" w:eastAsia="bg-BG"/>
        </w:rPr>
        <w:t xml:space="preserve"> </w:t>
      </w:r>
      <w:r w:rsidRPr="00512AEF">
        <w:rPr>
          <w:rFonts w:ascii="Arial" w:hAnsi="Arial" w:cs="Arial"/>
          <w:bCs/>
          <w:lang w:val="bg-BG" w:eastAsia="bg-BG"/>
        </w:rPr>
        <w:tab/>
      </w:r>
      <w:r w:rsidRPr="00512AEF">
        <w:rPr>
          <w:rFonts w:ascii="Arial" w:hAnsi="Arial" w:cs="Arial"/>
          <w:bCs/>
          <w:lang w:val="bg-BG" w:eastAsia="bg-BG"/>
        </w:rPr>
        <w:tab/>
      </w:r>
      <w:r w:rsidRPr="00512AEF">
        <w:rPr>
          <w:rFonts w:ascii="Arial" w:hAnsi="Arial" w:cs="Arial"/>
          <w:bCs/>
          <w:lang w:val="bg-BG" w:eastAsia="bg-BG"/>
        </w:rPr>
        <w:tab/>
        <w:t>Банка: ____________________________</w:t>
      </w:r>
    </w:p>
    <w:p w:rsidR="00830AF2" w:rsidRPr="00512AEF" w:rsidRDefault="00830AF2" w:rsidP="00830AF2">
      <w:pPr>
        <w:tabs>
          <w:tab w:val="num" w:pos="840"/>
        </w:tabs>
        <w:rPr>
          <w:rFonts w:ascii="Arial" w:hAnsi="Arial" w:cs="Arial"/>
          <w:bCs/>
          <w:iCs/>
          <w:lang w:val="bg-BG" w:eastAsia="bg-BG"/>
        </w:rPr>
      </w:pPr>
      <w:r w:rsidRPr="00512AEF">
        <w:rPr>
          <w:rFonts w:ascii="Arial" w:hAnsi="Arial" w:cs="Arial"/>
          <w:bCs/>
          <w:iCs/>
          <w:lang w:val="bg-BG" w:eastAsia="bg-BG"/>
        </w:rPr>
        <w:t>град: _________________</w:t>
      </w:r>
    </w:p>
    <w:p w:rsidR="00830AF2" w:rsidRPr="00512AEF" w:rsidRDefault="00830AF2" w:rsidP="00830AF2">
      <w:pPr>
        <w:tabs>
          <w:tab w:val="num" w:pos="4200"/>
        </w:tabs>
        <w:rPr>
          <w:rFonts w:ascii="Arial" w:hAnsi="Arial" w:cs="Arial"/>
          <w:bCs/>
          <w:lang w:val="bg-BG" w:eastAsia="bg-BG"/>
        </w:rPr>
      </w:pP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lang w:val="bg-BG" w:eastAsia="bg-BG"/>
        </w:rPr>
        <w:tab/>
      </w:r>
      <w:r w:rsidRPr="00512AEF">
        <w:rPr>
          <w:rFonts w:ascii="Arial" w:hAnsi="Arial" w:cs="Arial"/>
          <w:bCs/>
          <w:lang w:val="bg-BG" w:eastAsia="bg-BG"/>
        </w:rPr>
        <w:t>Изпълнителен директор</w:t>
      </w:r>
    </w:p>
    <w:p w:rsidR="00830AF2" w:rsidRPr="00512AEF" w:rsidRDefault="00830AF2" w:rsidP="00830AF2">
      <w:pPr>
        <w:tabs>
          <w:tab w:val="num" w:pos="4200"/>
        </w:tabs>
        <w:rPr>
          <w:rFonts w:ascii="Arial" w:hAnsi="Arial" w:cs="Arial"/>
          <w:bCs/>
          <w:iCs/>
          <w:lang w:val="bg-BG" w:eastAsia="bg-BG"/>
        </w:rPr>
      </w:pP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t>Име: _________________________________</w:t>
      </w:r>
    </w:p>
    <w:p w:rsidR="00830AF2" w:rsidRPr="00512AEF" w:rsidRDefault="00830AF2" w:rsidP="00830AF2">
      <w:pPr>
        <w:rPr>
          <w:rFonts w:ascii="Arial" w:hAnsi="Arial" w:cs="Arial"/>
          <w:lang w:val="bg-BG" w:eastAsia="bg-BG"/>
        </w:rPr>
      </w:pP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r>
      <w:r w:rsidRPr="00512AEF">
        <w:rPr>
          <w:rFonts w:ascii="Arial" w:hAnsi="Arial" w:cs="Arial"/>
          <w:bCs/>
          <w:iCs/>
          <w:lang w:val="bg-BG" w:eastAsia="bg-BG"/>
        </w:rPr>
        <w:tab/>
        <w:t>Подпис и печат: _____________</w:t>
      </w:r>
    </w:p>
    <w:p w:rsidR="007A5E6F" w:rsidRDefault="00830AF2" w:rsidP="002373C0">
      <w:pPr>
        <w:tabs>
          <w:tab w:val="left" w:pos="180"/>
        </w:tabs>
        <w:jc w:val="both"/>
      </w:pPr>
      <w:r w:rsidRPr="00512AEF">
        <w:rPr>
          <w:rFonts w:ascii="Arial" w:hAnsi="Arial" w:cs="Arial"/>
          <w:bCs/>
          <w:i/>
          <w:iCs/>
          <w:u w:val="single"/>
          <w:lang w:val="bg-BG" w:eastAsia="bg-BG"/>
        </w:rPr>
        <w:t>Забележка:</w:t>
      </w:r>
      <w:r w:rsidRPr="00512AEF">
        <w:rPr>
          <w:rFonts w:ascii="Arial" w:hAnsi="Arial" w:cs="Arial"/>
          <w:bCs/>
          <w:iCs/>
          <w:u w:val="single"/>
          <w:lang w:val="bg-BG" w:eastAsia="bg-BG"/>
        </w:rPr>
        <w:t xml:space="preserve"> </w:t>
      </w:r>
      <w:r w:rsidRPr="00512AEF">
        <w:rPr>
          <w:rFonts w:ascii="Arial" w:hAnsi="Arial" w:cs="Arial"/>
          <w:bCs/>
          <w:iCs/>
          <w:lang w:val="bg-BG" w:eastAsia="bg-BG"/>
        </w:rPr>
        <w:t xml:space="preserve">Банковата гаранция трябва да бъде валидна </w:t>
      </w:r>
      <w:r w:rsidRPr="00512AEF">
        <w:rPr>
          <w:rFonts w:ascii="Arial" w:hAnsi="Arial" w:cs="Arial"/>
          <w:lang w:val="bg-BG" w:eastAsia="bg-BG"/>
        </w:rPr>
        <w:t xml:space="preserve">най-малко </w:t>
      </w:r>
      <w:r w:rsidRPr="00830AF2">
        <w:rPr>
          <w:rFonts w:ascii="Arial" w:hAnsi="Arial" w:cs="Arial"/>
          <w:b/>
          <w:lang w:val="bg-BG" w:eastAsia="bg-BG"/>
        </w:rPr>
        <w:t>3</w:t>
      </w:r>
      <w:r w:rsidR="007D4EB6">
        <w:rPr>
          <w:rFonts w:ascii="Arial" w:hAnsi="Arial" w:cs="Arial"/>
          <w:b/>
          <w:lang w:val="bg-BG" w:eastAsia="bg-BG"/>
        </w:rPr>
        <w:t>9</w:t>
      </w:r>
      <w:r w:rsidRPr="00830AF2">
        <w:rPr>
          <w:rFonts w:ascii="Arial" w:hAnsi="Arial" w:cs="Arial"/>
          <w:b/>
          <w:lang w:val="bg-BG" w:eastAsia="bg-BG"/>
        </w:rPr>
        <w:t xml:space="preserve"> </w:t>
      </w:r>
      <w:r w:rsidR="00623529">
        <w:rPr>
          <w:rFonts w:ascii="Arial" w:hAnsi="Arial" w:cs="Arial"/>
          <w:b/>
          <w:lang w:val="bg-BG" w:eastAsia="bg-BG"/>
        </w:rPr>
        <w:t xml:space="preserve">(тридесет и девет) </w:t>
      </w:r>
      <w:r w:rsidRPr="00830AF2">
        <w:rPr>
          <w:rFonts w:ascii="Arial" w:hAnsi="Arial" w:cs="Arial"/>
          <w:b/>
          <w:lang w:val="bg-BG" w:eastAsia="bg-BG"/>
        </w:rPr>
        <w:t>месеца</w:t>
      </w:r>
      <w:r w:rsidRPr="00512AEF">
        <w:rPr>
          <w:rFonts w:ascii="Arial" w:hAnsi="Arial" w:cs="Arial"/>
          <w:lang w:val="bg-BG" w:eastAsia="bg-BG"/>
        </w:rPr>
        <w:t xml:space="preserve"> от датата на издаването й</w:t>
      </w:r>
      <w:r w:rsidRPr="00512AEF">
        <w:rPr>
          <w:rFonts w:ascii="Arial" w:hAnsi="Arial" w:cs="Arial"/>
          <w:bCs/>
          <w:iCs/>
          <w:lang w:val="bg-BG" w:eastAsia="bg-BG"/>
        </w:rPr>
        <w:t>.</w:t>
      </w:r>
    </w:p>
    <w:sectPr w:rsidR="007A5E6F" w:rsidSect="004072AF">
      <w:headerReference w:type="even" r:id="rId23"/>
      <w:headerReference w:type="default" r:id="rId24"/>
      <w:footerReference w:type="default" r:id="rId25"/>
      <w:headerReference w:type="first" r:id="rId26"/>
      <w:footerReference w:type="first" r:id="rId27"/>
      <w:pgSz w:w="11907" w:h="16840" w:code="9"/>
      <w:pgMar w:top="290" w:right="567" w:bottom="851" w:left="1259" w:header="567" w:footer="3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F" w:rsidRDefault="00385ABF">
      <w:r>
        <w:separator/>
      </w:r>
    </w:p>
  </w:endnote>
  <w:endnote w:type="continuationSeparator" w:id="0">
    <w:p w:rsidR="00385ABF" w:rsidRDefault="0038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enev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bar">
    <w:altName w:val="Arial Narrow"/>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4D" w:rsidRPr="0091189C" w:rsidRDefault="00D3094D" w:rsidP="00AA1A81">
    <w:pPr>
      <w:pStyle w:val="Footer"/>
      <w:pBdr>
        <w:top w:val="single" w:sz="4" w:space="1" w:color="auto"/>
      </w:pBdr>
      <w:tabs>
        <w:tab w:val="clear" w:pos="8640"/>
        <w:tab w:val="right" w:pos="-3544"/>
      </w:tabs>
      <w:rPr>
        <w:rStyle w:val="PageNumber"/>
        <w:rFonts w:ascii="Arial" w:hAnsi="Arial" w:cs="Arial"/>
        <w:lang w:val="bg-BG"/>
      </w:rPr>
    </w:pPr>
    <w:r w:rsidRPr="0091189C">
      <w:rPr>
        <w:rStyle w:val="PageNumber"/>
        <w:rFonts w:ascii="Arial" w:hAnsi="Arial" w:cs="Arial"/>
        <w:lang w:val="be-BY"/>
      </w:rPr>
      <w:t xml:space="preserve">Референтен № PPS 17-100                                                                                                                        </w:t>
    </w:r>
    <w:r w:rsidRPr="0091189C">
      <w:rPr>
        <w:rStyle w:val="PageNumber"/>
        <w:rFonts w:ascii="Arial" w:hAnsi="Arial" w:cs="Arial"/>
      </w:rPr>
      <w:fldChar w:fldCharType="begin"/>
    </w:r>
    <w:r w:rsidRPr="0091189C">
      <w:rPr>
        <w:rStyle w:val="PageNumber"/>
        <w:rFonts w:ascii="Arial" w:hAnsi="Arial" w:cs="Arial"/>
      </w:rPr>
      <w:instrText xml:space="preserve"> PAGE </w:instrText>
    </w:r>
    <w:r w:rsidRPr="0091189C">
      <w:rPr>
        <w:rStyle w:val="PageNumber"/>
        <w:rFonts w:ascii="Arial" w:hAnsi="Arial" w:cs="Arial"/>
      </w:rPr>
      <w:fldChar w:fldCharType="separate"/>
    </w:r>
    <w:r w:rsidR="00C61EFB">
      <w:rPr>
        <w:rStyle w:val="PageNumber"/>
        <w:rFonts w:ascii="Arial" w:hAnsi="Arial" w:cs="Arial"/>
        <w:noProof/>
      </w:rPr>
      <w:t>2</w:t>
    </w:r>
    <w:r w:rsidRPr="0091189C">
      <w:rPr>
        <w:rStyle w:val="PageNumber"/>
        <w:rFonts w:ascii="Arial" w:hAnsi="Arial" w:cs="Arial"/>
      </w:rPr>
      <w:fldChar w:fldCharType="end"/>
    </w:r>
    <w:r w:rsidRPr="0091189C">
      <w:rPr>
        <w:rStyle w:val="PageNumber"/>
        <w:rFonts w:ascii="Arial" w:hAnsi="Arial" w:cs="Arial"/>
        <w:lang w:val="be-BY"/>
      </w:rPr>
      <w:t>/</w:t>
    </w:r>
    <w:r w:rsidRPr="0091189C">
      <w:rPr>
        <w:rStyle w:val="PageNumber"/>
        <w:rFonts w:ascii="Arial" w:hAnsi="Arial" w:cs="Arial"/>
      </w:rPr>
      <w:fldChar w:fldCharType="begin"/>
    </w:r>
    <w:r w:rsidRPr="0091189C">
      <w:rPr>
        <w:rStyle w:val="PageNumber"/>
        <w:rFonts w:ascii="Arial" w:hAnsi="Arial" w:cs="Arial"/>
      </w:rPr>
      <w:instrText xml:space="preserve"> NUMPAGES </w:instrText>
    </w:r>
    <w:r w:rsidRPr="0091189C">
      <w:rPr>
        <w:rStyle w:val="PageNumber"/>
        <w:rFonts w:ascii="Arial" w:hAnsi="Arial" w:cs="Arial"/>
      </w:rPr>
      <w:fldChar w:fldCharType="separate"/>
    </w:r>
    <w:r w:rsidR="00C61EFB">
      <w:rPr>
        <w:rStyle w:val="PageNumber"/>
        <w:rFonts w:ascii="Arial" w:hAnsi="Arial" w:cs="Arial"/>
        <w:noProof/>
      </w:rPr>
      <w:t>4</w:t>
    </w:r>
    <w:r w:rsidRPr="0091189C">
      <w:rPr>
        <w:rStyle w:val="PageNumber"/>
        <w:rFonts w:ascii="Arial" w:hAnsi="Arial" w:cs="Arial"/>
      </w:rPr>
      <w:fldChar w:fldCharType="end"/>
    </w:r>
  </w:p>
  <w:p w:rsidR="00D3094D" w:rsidRPr="00B14735" w:rsidRDefault="00D3094D" w:rsidP="00B14735">
    <w:pPr>
      <w:pStyle w:val="Footer"/>
      <w:pBdr>
        <w:top w:val="single" w:sz="4" w:space="1" w:color="auto"/>
      </w:pBdr>
      <w:tabs>
        <w:tab w:val="clear" w:pos="8640"/>
        <w:tab w:val="right" w:pos="-3544"/>
      </w:tabs>
      <w:jc w:val="both"/>
      <w:rPr>
        <w:rFonts w:ascii="Arial" w:hAnsi="Arial" w:cs="Arial"/>
        <w:i/>
        <w:sz w:val="20"/>
        <w:lang w:val="bg-BG"/>
      </w:rPr>
    </w:pPr>
    <w:r>
      <w:rPr>
        <w:rFonts w:ascii="Arial" w:hAnsi="Arial" w:cs="Arial"/>
        <w:b/>
        <w:i/>
        <w:sz w:val="20"/>
        <w:lang w:val="bg-BG"/>
      </w:rPr>
      <w:t>*</w:t>
    </w:r>
    <w:r w:rsidRPr="00150CF4">
      <w:rPr>
        <w:rFonts w:ascii="Arial" w:hAnsi="Arial" w:cs="Arial"/>
        <w:b/>
        <w:i/>
        <w:sz w:val="20"/>
        <w:lang w:val="bg-BG"/>
      </w:rPr>
      <w:t>Забележка</w:t>
    </w:r>
    <w:r>
      <w:rPr>
        <w:rFonts w:ascii="Arial" w:hAnsi="Arial" w:cs="Arial"/>
        <w:i/>
        <w:sz w:val="20"/>
        <w:lang w:val="bg-BG"/>
      </w:rPr>
      <w:t xml:space="preserve">: </w:t>
    </w:r>
    <w:r w:rsidRPr="00681359">
      <w:rPr>
        <w:rFonts w:ascii="Arial" w:hAnsi="Arial" w:cs="Arial"/>
        <w:i/>
        <w:sz w:val="20"/>
        <w:lang w:val="bg-BG"/>
      </w:rPr>
      <w:t xml:space="preserve">по </w:t>
    </w:r>
    <w:r w:rsidRPr="00150CF4">
      <w:rPr>
        <w:rFonts w:ascii="Arial" w:hAnsi="Arial" w:cs="Arial"/>
        <w:i/>
        <w:sz w:val="20"/>
        <w:lang w:val="bg-BG"/>
      </w:rPr>
      <w:t>отношение на процедурата за възлагане на обществената поръчка, описана в настоящ</w:t>
    </w:r>
    <w:r>
      <w:rPr>
        <w:rFonts w:ascii="Arial" w:hAnsi="Arial" w:cs="Arial"/>
        <w:i/>
        <w:sz w:val="20"/>
        <w:lang w:val="bg-BG"/>
      </w:rPr>
      <w:t>ата</w:t>
    </w:r>
    <w:r w:rsidRPr="00150CF4">
      <w:rPr>
        <w:rFonts w:ascii="Arial" w:hAnsi="Arial" w:cs="Arial"/>
        <w:i/>
        <w:sz w:val="20"/>
        <w:lang w:val="bg-BG"/>
      </w:rPr>
      <w:t xml:space="preserve"> </w:t>
    </w:r>
    <w:r>
      <w:rPr>
        <w:rFonts w:ascii="Arial" w:hAnsi="Arial" w:cs="Arial"/>
        <w:i/>
        <w:sz w:val="20"/>
        <w:lang w:val="bg-BG"/>
      </w:rPr>
      <w:t>документация</w:t>
    </w:r>
    <w:r w:rsidRPr="00150CF4">
      <w:rPr>
        <w:rFonts w:ascii="Arial" w:hAnsi="Arial" w:cs="Arial"/>
        <w:i/>
        <w:sz w:val="20"/>
        <w:lang w:val="bg-BG"/>
      </w:rPr>
      <w:t>, на основание § 1</w:t>
    </w:r>
    <w:r>
      <w:rPr>
        <w:rFonts w:ascii="Arial" w:hAnsi="Arial" w:cs="Arial"/>
        <w:i/>
        <w:sz w:val="20"/>
        <w:lang w:val="bg-BG"/>
      </w:rPr>
      <w:t>9</w:t>
    </w:r>
    <w:r w:rsidRPr="00150CF4">
      <w:rPr>
        <w:rFonts w:ascii="Arial" w:hAnsi="Arial" w:cs="Arial"/>
        <w:i/>
        <w:sz w:val="20"/>
        <w:lang w:val="bg-BG"/>
      </w:rPr>
      <w:t xml:space="preserve"> от ПЗР на ЗОП (обн. ДВ бр. 13/ 16.02.2016 г., в сила от 15.04.2016 г.) е приложим ЗОП (обн. ДВ бр. 28/ 06.04.2004 г., отм. ДВ бр. 13/ 16.02.2016 г., в сила до 15.04.2016 г.). Поради това, навсякъде, където се цитира конкретна правна норма от ЗОП или самият ЗОП, </w:t>
    </w:r>
    <w:r>
      <w:rPr>
        <w:rFonts w:ascii="Arial" w:hAnsi="Arial" w:cs="Arial"/>
        <w:i/>
        <w:sz w:val="20"/>
        <w:lang w:val="bg-BG"/>
      </w:rPr>
      <w:t xml:space="preserve">освен ако не е изрично записано, че се касае за новият ЗОП, ще </w:t>
    </w:r>
    <w:r w:rsidRPr="00150CF4">
      <w:rPr>
        <w:rFonts w:ascii="Arial" w:hAnsi="Arial" w:cs="Arial"/>
        <w:i/>
        <w:sz w:val="20"/>
        <w:lang w:val="bg-BG"/>
      </w:rPr>
      <w:t>се има предвид отменения закон, който е бил в сила до 15.04.2016 г</w:t>
    </w:r>
    <w:r>
      <w:rPr>
        <w:rFonts w:ascii="Arial" w:hAnsi="Arial" w:cs="Arial"/>
        <w:i/>
        <w:sz w:val="20"/>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4D" w:rsidRPr="0091189C" w:rsidRDefault="00D3094D" w:rsidP="00F654D1">
    <w:pPr>
      <w:pStyle w:val="Footer"/>
      <w:pBdr>
        <w:top w:val="single" w:sz="4" w:space="1" w:color="auto"/>
      </w:pBdr>
      <w:tabs>
        <w:tab w:val="clear" w:pos="8640"/>
        <w:tab w:val="right" w:pos="-3544"/>
      </w:tabs>
      <w:rPr>
        <w:rStyle w:val="PageNumber"/>
        <w:rFonts w:ascii="Arial" w:hAnsi="Arial" w:cs="Arial"/>
        <w:lang w:val="bg-BG"/>
      </w:rPr>
    </w:pPr>
    <w:r w:rsidRPr="0091189C">
      <w:rPr>
        <w:rStyle w:val="PageNumber"/>
        <w:rFonts w:ascii="Arial" w:hAnsi="Arial" w:cs="Arial"/>
        <w:lang w:val="be-BY"/>
      </w:rPr>
      <w:t>Референтен №</w:t>
    </w:r>
    <w:r w:rsidRPr="0091189C">
      <w:rPr>
        <w:rStyle w:val="PageNumber"/>
        <w:rFonts w:ascii="Arial" w:hAnsi="Arial" w:cs="Arial"/>
        <w:lang w:val="en-US"/>
      </w:rPr>
      <w:t xml:space="preserve"> </w:t>
    </w:r>
    <w:r w:rsidRPr="0091189C">
      <w:rPr>
        <w:rFonts w:ascii="Arial" w:hAnsi="Arial" w:cs="Arial"/>
        <w:sz w:val="20"/>
        <w:lang w:val="bg-BG"/>
      </w:rPr>
      <w:t>РР</w:t>
    </w:r>
    <w:r w:rsidRPr="0091189C">
      <w:rPr>
        <w:rFonts w:ascii="Arial" w:hAnsi="Arial" w:cs="Arial"/>
        <w:sz w:val="20"/>
        <w:lang w:val="en-US"/>
      </w:rPr>
      <w:t>S</w:t>
    </w:r>
    <w:r w:rsidRPr="0091189C">
      <w:rPr>
        <w:rStyle w:val="PageNumber"/>
        <w:rFonts w:ascii="Arial" w:hAnsi="Arial" w:cs="Arial"/>
        <w:lang w:val="bg-BG"/>
      </w:rPr>
      <w:t xml:space="preserve"> 17-100</w:t>
    </w:r>
    <w:r w:rsidRPr="0091189C">
      <w:rPr>
        <w:rStyle w:val="PageNumber"/>
        <w:rFonts w:ascii="Arial" w:hAnsi="Arial" w:cs="Arial"/>
        <w:lang w:val="be-BY"/>
      </w:rPr>
      <w:t xml:space="preserve">          </w:t>
    </w:r>
    <w:r w:rsidRPr="0091189C">
      <w:rPr>
        <w:rStyle w:val="PageNumber"/>
        <w:rFonts w:ascii="Arial" w:hAnsi="Arial" w:cs="Arial"/>
        <w:lang w:val="be-BY"/>
      </w:rPr>
      <w:tab/>
      <w:t xml:space="preserve">       </w:t>
    </w:r>
    <w:r w:rsidRPr="0091189C">
      <w:rPr>
        <w:rStyle w:val="PageNumber"/>
        <w:rFonts w:ascii="Arial" w:hAnsi="Arial" w:cs="Arial"/>
        <w:lang w:val="en-US"/>
      </w:rPr>
      <w:t xml:space="preserve">       </w:t>
    </w:r>
    <w:r>
      <w:rPr>
        <w:rStyle w:val="PageNumber"/>
        <w:rFonts w:ascii="Arial" w:hAnsi="Arial" w:cs="Arial"/>
        <w:lang w:val="bg-BG"/>
      </w:rPr>
      <w:t xml:space="preserve">                    </w:t>
    </w:r>
    <w:r w:rsidRPr="0091189C">
      <w:rPr>
        <w:rStyle w:val="PageNumber"/>
        <w:rFonts w:ascii="Arial" w:hAnsi="Arial" w:cs="Arial"/>
        <w:lang w:val="en-US"/>
      </w:rPr>
      <w:t xml:space="preserve">  </w:t>
    </w:r>
    <w:r w:rsidRPr="0091189C">
      <w:rPr>
        <w:rStyle w:val="PageNumber"/>
        <w:rFonts w:ascii="Arial" w:hAnsi="Arial" w:cs="Arial"/>
        <w:lang w:val="bg-BG"/>
      </w:rPr>
      <w:t xml:space="preserve">      </w:t>
    </w:r>
    <w:r w:rsidRPr="0091189C">
      <w:rPr>
        <w:rStyle w:val="PageNumber"/>
        <w:rFonts w:ascii="Arial" w:hAnsi="Arial" w:cs="Arial"/>
        <w:lang w:val="en-US"/>
      </w:rPr>
      <w:t xml:space="preserve">   </w:t>
    </w:r>
    <w:r w:rsidRPr="0091189C">
      <w:rPr>
        <w:rStyle w:val="PageNumber"/>
        <w:rFonts w:ascii="Arial" w:hAnsi="Arial" w:cs="Arial"/>
        <w:lang w:val="bg-BG"/>
      </w:rPr>
      <w:t xml:space="preserve">                   </w:t>
    </w:r>
    <w:r w:rsidRPr="0091189C">
      <w:rPr>
        <w:rStyle w:val="PageNumber"/>
        <w:rFonts w:ascii="Arial" w:hAnsi="Arial" w:cs="Arial"/>
        <w:lang w:val="en-US"/>
      </w:rPr>
      <w:t xml:space="preserve">    </w:t>
    </w:r>
    <w:r w:rsidRPr="0091189C">
      <w:rPr>
        <w:rStyle w:val="PageNumber"/>
        <w:rFonts w:ascii="Arial" w:hAnsi="Arial" w:cs="Arial"/>
        <w:lang w:val="bg-BG"/>
      </w:rPr>
      <w:t xml:space="preserve">     </w:t>
    </w:r>
    <w:r w:rsidRPr="0091189C">
      <w:rPr>
        <w:rStyle w:val="PageNumber"/>
        <w:rFonts w:ascii="Arial" w:hAnsi="Arial" w:cs="Arial"/>
        <w:lang w:val="en-US"/>
      </w:rPr>
      <w:t xml:space="preserve">  </w:t>
    </w:r>
    <w:r w:rsidRPr="0091189C">
      <w:rPr>
        <w:rStyle w:val="PageNumber"/>
        <w:rFonts w:ascii="Arial" w:hAnsi="Arial" w:cs="Arial"/>
        <w:lang w:val="bg-BG"/>
      </w:rPr>
      <w:t xml:space="preserve">        </w:t>
    </w:r>
    <w:r w:rsidRPr="0091189C">
      <w:rPr>
        <w:rStyle w:val="PageNumber"/>
        <w:rFonts w:ascii="Arial" w:hAnsi="Arial" w:cs="Arial"/>
        <w:lang w:val="en-US"/>
      </w:rPr>
      <w:t xml:space="preserve">                            </w:t>
    </w:r>
    <w:r w:rsidRPr="0091189C">
      <w:rPr>
        <w:rStyle w:val="PageNumber"/>
        <w:rFonts w:ascii="Arial" w:hAnsi="Arial" w:cs="Arial"/>
        <w:lang w:val="be-BY"/>
      </w:rPr>
      <w:t xml:space="preserve"> </w:t>
    </w:r>
    <w:r w:rsidRPr="0091189C">
      <w:rPr>
        <w:rStyle w:val="PageNumber"/>
        <w:rFonts w:ascii="Arial" w:hAnsi="Arial" w:cs="Arial"/>
      </w:rPr>
      <w:fldChar w:fldCharType="begin"/>
    </w:r>
    <w:r w:rsidRPr="0091189C">
      <w:rPr>
        <w:rStyle w:val="PageNumber"/>
        <w:rFonts w:ascii="Arial" w:hAnsi="Arial" w:cs="Arial"/>
      </w:rPr>
      <w:instrText xml:space="preserve"> PAGE </w:instrText>
    </w:r>
    <w:r w:rsidRPr="0091189C">
      <w:rPr>
        <w:rStyle w:val="PageNumber"/>
        <w:rFonts w:ascii="Arial" w:hAnsi="Arial" w:cs="Arial"/>
      </w:rPr>
      <w:fldChar w:fldCharType="separate"/>
    </w:r>
    <w:r w:rsidR="00C61EFB">
      <w:rPr>
        <w:rStyle w:val="PageNumber"/>
        <w:rFonts w:ascii="Arial" w:hAnsi="Arial" w:cs="Arial"/>
        <w:noProof/>
      </w:rPr>
      <w:t>1</w:t>
    </w:r>
    <w:r w:rsidRPr="0091189C">
      <w:rPr>
        <w:rStyle w:val="PageNumber"/>
        <w:rFonts w:ascii="Arial" w:hAnsi="Arial" w:cs="Arial"/>
      </w:rPr>
      <w:fldChar w:fldCharType="end"/>
    </w:r>
    <w:r w:rsidRPr="0091189C">
      <w:rPr>
        <w:rStyle w:val="PageNumber"/>
        <w:rFonts w:ascii="Arial" w:hAnsi="Arial" w:cs="Arial"/>
        <w:lang w:val="be-BY"/>
      </w:rPr>
      <w:t>/</w:t>
    </w:r>
    <w:r w:rsidRPr="0091189C">
      <w:rPr>
        <w:rStyle w:val="PageNumber"/>
        <w:rFonts w:ascii="Arial" w:hAnsi="Arial" w:cs="Arial"/>
      </w:rPr>
      <w:fldChar w:fldCharType="begin"/>
    </w:r>
    <w:r w:rsidRPr="0091189C">
      <w:rPr>
        <w:rStyle w:val="PageNumber"/>
        <w:rFonts w:ascii="Arial" w:hAnsi="Arial" w:cs="Arial"/>
      </w:rPr>
      <w:instrText xml:space="preserve"> NUMPAGES </w:instrText>
    </w:r>
    <w:r w:rsidRPr="0091189C">
      <w:rPr>
        <w:rStyle w:val="PageNumber"/>
        <w:rFonts w:ascii="Arial" w:hAnsi="Arial" w:cs="Arial"/>
      </w:rPr>
      <w:fldChar w:fldCharType="separate"/>
    </w:r>
    <w:r w:rsidR="00C61EFB">
      <w:rPr>
        <w:rStyle w:val="PageNumber"/>
        <w:rFonts w:ascii="Arial" w:hAnsi="Arial" w:cs="Arial"/>
        <w:noProof/>
      </w:rPr>
      <w:t>4</w:t>
    </w:r>
    <w:r w:rsidRPr="0091189C">
      <w:rPr>
        <w:rStyle w:val="PageNumber"/>
        <w:rFonts w:ascii="Arial" w:hAnsi="Arial" w:cs="Arial"/>
      </w:rPr>
      <w:fldChar w:fldCharType="end"/>
    </w:r>
  </w:p>
  <w:p w:rsidR="00D3094D" w:rsidRPr="004E34C4" w:rsidRDefault="00D3094D" w:rsidP="004E34C4">
    <w:pPr>
      <w:pStyle w:val="Footer"/>
      <w:pBdr>
        <w:top w:val="single" w:sz="4" w:space="1" w:color="auto"/>
      </w:pBdr>
      <w:tabs>
        <w:tab w:val="clear" w:pos="8640"/>
        <w:tab w:val="right" w:pos="-3544"/>
      </w:tabs>
      <w:jc w:val="both"/>
      <w:rPr>
        <w:rFonts w:ascii="Arial" w:hAnsi="Arial" w:cs="Arial"/>
        <w:i/>
        <w:sz w:val="20"/>
        <w:lang w:val="bg-BG"/>
      </w:rPr>
    </w:pPr>
    <w:r>
      <w:rPr>
        <w:rFonts w:ascii="Arial" w:hAnsi="Arial" w:cs="Arial"/>
        <w:b/>
        <w:i/>
        <w:sz w:val="20"/>
        <w:lang w:val="bg-BG"/>
      </w:rPr>
      <w:t>*</w:t>
    </w:r>
    <w:r w:rsidRPr="00150CF4">
      <w:rPr>
        <w:rFonts w:ascii="Arial" w:hAnsi="Arial" w:cs="Arial"/>
        <w:b/>
        <w:i/>
        <w:sz w:val="20"/>
        <w:lang w:val="bg-BG"/>
      </w:rPr>
      <w:t>Забележка</w:t>
    </w:r>
    <w:r>
      <w:rPr>
        <w:rFonts w:ascii="Arial" w:hAnsi="Arial" w:cs="Arial"/>
        <w:i/>
        <w:sz w:val="20"/>
        <w:lang w:val="bg-BG"/>
      </w:rPr>
      <w:t xml:space="preserve">: </w:t>
    </w:r>
    <w:r w:rsidRPr="00681359">
      <w:rPr>
        <w:rFonts w:ascii="Arial" w:hAnsi="Arial" w:cs="Arial"/>
        <w:i/>
        <w:sz w:val="20"/>
        <w:lang w:val="bg-BG"/>
      </w:rPr>
      <w:t xml:space="preserve">по </w:t>
    </w:r>
    <w:r w:rsidRPr="00150CF4">
      <w:rPr>
        <w:rFonts w:ascii="Arial" w:hAnsi="Arial" w:cs="Arial"/>
        <w:i/>
        <w:sz w:val="20"/>
        <w:lang w:val="bg-BG"/>
      </w:rPr>
      <w:t>отношение на процедурата за възлагане на обществената поръчка, описана в настоящ</w:t>
    </w:r>
    <w:r>
      <w:rPr>
        <w:rFonts w:ascii="Arial" w:hAnsi="Arial" w:cs="Arial"/>
        <w:i/>
        <w:sz w:val="20"/>
        <w:lang w:val="bg-BG"/>
      </w:rPr>
      <w:t>ата</w:t>
    </w:r>
    <w:r w:rsidRPr="00150CF4">
      <w:rPr>
        <w:rFonts w:ascii="Arial" w:hAnsi="Arial" w:cs="Arial"/>
        <w:i/>
        <w:sz w:val="20"/>
        <w:lang w:val="bg-BG"/>
      </w:rPr>
      <w:t xml:space="preserve"> </w:t>
    </w:r>
    <w:r>
      <w:rPr>
        <w:rFonts w:ascii="Arial" w:hAnsi="Arial" w:cs="Arial"/>
        <w:i/>
        <w:sz w:val="20"/>
        <w:lang w:val="bg-BG"/>
      </w:rPr>
      <w:t>документация</w:t>
    </w:r>
    <w:r w:rsidRPr="00150CF4">
      <w:rPr>
        <w:rFonts w:ascii="Arial" w:hAnsi="Arial" w:cs="Arial"/>
        <w:i/>
        <w:sz w:val="20"/>
        <w:lang w:val="bg-BG"/>
      </w:rPr>
      <w:t>, на основание § 1</w:t>
    </w:r>
    <w:r>
      <w:rPr>
        <w:rFonts w:ascii="Arial" w:hAnsi="Arial" w:cs="Arial"/>
        <w:i/>
        <w:sz w:val="20"/>
        <w:lang w:val="bg-BG"/>
      </w:rPr>
      <w:t>9</w:t>
    </w:r>
    <w:r w:rsidRPr="00150CF4">
      <w:rPr>
        <w:rFonts w:ascii="Arial" w:hAnsi="Arial" w:cs="Arial"/>
        <w:i/>
        <w:sz w:val="20"/>
        <w:lang w:val="bg-BG"/>
      </w:rPr>
      <w:t xml:space="preserve"> от ПЗР на ЗОП (обн. ДВ бр. 13/ 16.02.2016 г., в сила от 15.04.2016 г.) е приложим ЗОП (обн. ДВ бр. 28/ 06.04.2004 г., отм. ДВ бр. 13/ 16.02.2016 г., в сила до 15.04.2016 г.). Поради това, навсякъде, където се цитира конкретна правна норма от ЗОП или самият ЗОП, </w:t>
    </w:r>
    <w:r>
      <w:rPr>
        <w:rFonts w:ascii="Arial" w:hAnsi="Arial" w:cs="Arial"/>
        <w:i/>
        <w:sz w:val="20"/>
        <w:lang w:val="bg-BG"/>
      </w:rPr>
      <w:t xml:space="preserve">освен ако не е изрично записано, че се касае за новият ЗОП, ще </w:t>
    </w:r>
    <w:r w:rsidRPr="00150CF4">
      <w:rPr>
        <w:rFonts w:ascii="Arial" w:hAnsi="Arial" w:cs="Arial"/>
        <w:i/>
        <w:sz w:val="20"/>
        <w:lang w:val="bg-BG"/>
      </w:rPr>
      <w:t>се има предвид отменения закон, който е бил в сила до 15.04.2016 г</w:t>
    </w:r>
    <w:r>
      <w:rPr>
        <w:rFonts w:ascii="Arial" w:hAnsi="Arial" w:cs="Arial"/>
        <w:i/>
        <w:sz w:val="20"/>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F" w:rsidRDefault="00385ABF">
      <w:r>
        <w:separator/>
      </w:r>
    </w:p>
  </w:footnote>
  <w:footnote w:type="continuationSeparator" w:id="0">
    <w:p w:rsidR="00385ABF" w:rsidRDefault="0038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4D" w:rsidRDefault="00D3094D">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D3094D" w:rsidRDefault="00D3094D">
    <w:pPr>
      <w:pStyle w:val="Header"/>
      <w:widowControl/>
      <w:ind w:right="360"/>
    </w:pPr>
  </w:p>
  <w:p w:rsidR="00D3094D" w:rsidRDefault="00D3094D"/>
  <w:p w:rsidR="00D3094D" w:rsidRDefault="00D3094D"/>
  <w:p w:rsidR="00D3094D" w:rsidRDefault="00D3094D"/>
  <w:p w:rsidR="00D3094D" w:rsidRDefault="00D3094D"/>
  <w:p w:rsidR="00D3094D" w:rsidRDefault="00D3094D"/>
  <w:p w:rsidR="00D3094D" w:rsidRDefault="00D309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4D" w:rsidRPr="00002617" w:rsidRDefault="00D3094D" w:rsidP="003C3788">
    <w:pPr>
      <w:pStyle w:val="Header"/>
      <w:pBdr>
        <w:top w:val="single" w:sz="4" w:space="1" w:color="auto"/>
        <w:left w:val="single" w:sz="4" w:space="4" w:color="auto"/>
        <w:bottom w:val="single" w:sz="4" w:space="1" w:color="auto"/>
        <w:right w:val="single" w:sz="4" w:space="4" w:color="auto"/>
      </w:pBdr>
      <w:spacing w:line="240" w:lineRule="auto"/>
      <w:jc w:val="center"/>
      <w:rPr>
        <w:rFonts w:ascii="Arial" w:hAnsi="Arial" w:cs="Arial"/>
        <w:color w:val="333333"/>
        <w:sz w:val="20"/>
      </w:rPr>
    </w:pPr>
    <w:r w:rsidRPr="00002617">
      <w:rPr>
        <w:rFonts w:ascii="Arial" w:hAnsi="Arial" w:cs="Arial"/>
        <w:color w:val="333333"/>
        <w:sz w:val="20"/>
      </w:rPr>
      <w:t>„ЧЕЗ РАЗПРЕДЕЛЕНИЕ</w:t>
    </w:r>
    <w:r>
      <w:rPr>
        <w:rFonts w:ascii="Arial" w:hAnsi="Arial" w:cs="Arial"/>
        <w:color w:val="333333"/>
        <w:sz w:val="20"/>
        <w:lang w:val="bg-BG"/>
      </w:rPr>
      <w:t xml:space="preserve"> </w:t>
    </w:r>
    <w:r w:rsidRPr="00002617">
      <w:rPr>
        <w:rFonts w:ascii="Arial" w:hAnsi="Arial" w:cs="Arial"/>
        <w:color w:val="333333"/>
        <w:sz w:val="20"/>
      </w:rPr>
      <w:t>БЪЛГАРИЯ” АД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4D" w:rsidRPr="00002617" w:rsidRDefault="00D3094D" w:rsidP="00482CCA">
    <w:pPr>
      <w:pStyle w:val="Header"/>
      <w:pBdr>
        <w:top w:val="single" w:sz="4" w:space="1" w:color="auto"/>
        <w:left w:val="single" w:sz="4" w:space="4" w:color="auto"/>
        <w:bottom w:val="single" w:sz="4" w:space="1" w:color="auto"/>
        <w:right w:val="single" w:sz="4" w:space="4" w:color="auto"/>
      </w:pBdr>
      <w:spacing w:line="240" w:lineRule="auto"/>
      <w:jc w:val="center"/>
      <w:rPr>
        <w:rFonts w:ascii="Arial" w:hAnsi="Arial" w:cs="Arial"/>
        <w:color w:val="333333"/>
        <w:sz w:val="20"/>
      </w:rPr>
    </w:pPr>
    <w:r w:rsidRPr="00002617">
      <w:rPr>
        <w:rFonts w:ascii="Arial" w:hAnsi="Arial" w:cs="Arial"/>
        <w:color w:val="333333"/>
        <w:sz w:val="20"/>
      </w:rPr>
      <w:t>„ЧЕЗ РАЗПРЕДЕЛЕНИЕ</w:t>
    </w:r>
    <w:r>
      <w:rPr>
        <w:rFonts w:ascii="Arial" w:hAnsi="Arial" w:cs="Arial"/>
        <w:color w:val="333333"/>
        <w:sz w:val="20"/>
        <w:lang w:val="bg-BG"/>
      </w:rPr>
      <w:t xml:space="preserve"> </w:t>
    </w:r>
    <w:r w:rsidRPr="00002617">
      <w:rPr>
        <w:rFonts w:ascii="Arial" w:hAnsi="Arial" w:cs="Arial"/>
        <w:color w:val="333333"/>
        <w:sz w:val="20"/>
      </w:rPr>
      <w:t>БЪЛГАРИЯ”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6"/>
      </w:rPr>
    </w:lvl>
  </w:abstractNum>
  <w:abstractNum w:abstractNumId="2">
    <w:nsid w:val="00000004"/>
    <w:multiLevelType w:val="singleLevel"/>
    <w:tmpl w:val="00000004"/>
    <w:name w:val="WW8Num4"/>
    <w:lvl w:ilvl="0">
      <w:start w:val="1"/>
      <w:numFmt w:val="decimal"/>
      <w:lvlText w:val="%1."/>
      <w:lvlJc w:val="left"/>
      <w:pPr>
        <w:tabs>
          <w:tab w:val="num" w:pos="644"/>
        </w:tabs>
        <w:ind w:left="644" w:hanging="360"/>
      </w:pPr>
    </w:lvl>
  </w:abstractNum>
  <w:abstractNum w:abstractNumId="3">
    <w:nsid w:val="00000007"/>
    <w:multiLevelType w:val="singleLevel"/>
    <w:tmpl w:val="00000007"/>
    <w:name w:val="WW8Num7"/>
    <w:lvl w:ilvl="0">
      <w:start w:val="3"/>
      <w:numFmt w:val="bullet"/>
      <w:lvlText w:val="-"/>
      <w:lvlJc w:val="left"/>
      <w:pPr>
        <w:tabs>
          <w:tab w:val="num" w:pos="0"/>
        </w:tabs>
        <w:ind w:left="720" w:hanging="360"/>
      </w:pPr>
      <w:rPr>
        <w:rFonts w:ascii="Arial" w:hAnsi="Arial"/>
        <w:sz w:val="16"/>
      </w:rPr>
    </w:lvl>
  </w:abstractNum>
  <w:abstractNum w:abstractNumId="4">
    <w:nsid w:val="01FC47AD"/>
    <w:multiLevelType w:val="multilevel"/>
    <w:tmpl w:val="34B8D7E6"/>
    <w:lvl w:ilvl="0">
      <w:start w:val="1"/>
      <w:numFmt w:val="decimal"/>
      <w:lvlText w:val="%1."/>
      <w:lvlJc w:val="left"/>
      <w:pPr>
        <w:tabs>
          <w:tab w:val="num" w:pos="720"/>
        </w:tabs>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nsid w:val="08B65197"/>
    <w:multiLevelType w:val="hybridMultilevel"/>
    <w:tmpl w:val="B5CA95BE"/>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0B544D67"/>
    <w:multiLevelType w:val="hybridMultilevel"/>
    <w:tmpl w:val="9BE67096"/>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nsid w:val="0D8F6A61"/>
    <w:multiLevelType w:val="hybridMultilevel"/>
    <w:tmpl w:val="9F18FCAE"/>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0D9252BC"/>
    <w:multiLevelType w:val="hybridMultilevel"/>
    <w:tmpl w:val="7B803CC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0F11ED2"/>
    <w:multiLevelType w:val="hybridMultilevel"/>
    <w:tmpl w:val="B67420FA"/>
    <w:lvl w:ilvl="0" w:tplc="3DC2CE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CD6330"/>
    <w:multiLevelType w:val="multilevel"/>
    <w:tmpl w:val="2090AB50"/>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16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12DE07C8"/>
    <w:multiLevelType w:val="hybridMultilevel"/>
    <w:tmpl w:val="B5CA95BE"/>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nsid w:val="188F4CBD"/>
    <w:multiLevelType w:val="hybridMultilevel"/>
    <w:tmpl w:val="57ACFE1E"/>
    <w:lvl w:ilvl="0" w:tplc="04020013">
      <w:start w:val="1"/>
      <w:numFmt w:val="upperRoman"/>
      <w:lvlText w:val="%1."/>
      <w:lvlJc w:val="righ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nsid w:val="325D67F0"/>
    <w:multiLevelType w:val="hybridMultilevel"/>
    <w:tmpl w:val="518E3BDE"/>
    <w:lvl w:ilvl="0" w:tplc="0402000F">
      <w:start w:val="1"/>
      <w:numFmt w:val="bullet"/>
      <w:pStyle w:val="3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349027EC"/>
    <w:multiLevelType w:val="hybridMultilevel"/>
    <w:tmpl w:val="B67420FA"/>
    <w:lvl w:ilvl="0" w:tplc="3DC2CE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10F17DB"/>
    <w:multiLevelType w:val="hybridMultilevel"/>
    <w:tmpl w:val="B67420FA"/>
    <w:lvl w:ilvl="0" w:tplc="3DC2CE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27E627D"/>
    <w:multiLevelType w:val="hybridMultilevel"/>
    <w:tmpl w:val="B5CA95BE"/>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55975B8D"/>
    <w:multiLevelType w:val="multilevel"/>
    <w:tmpl w:val="5022949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nsid w:val="62064C94"/>
    <w:multiLevelType w:val="hybridMultilevel"/>
    <w:tmpl w:val="B5CA95BE"/>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9">
    <w:nsid w:val="70A95D6D"/>
    <w:multiLevelType w:val="hybridMultilevel"/>
    <w:tmpl w:val="21A88298"/>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352517C"/>
    <w:multiLevelType w:val="multilevel"/>
    <w:tmpl w:val="24F4FB2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821A93"/>
    <w:multiLevelType w:val="hybridMultilevel"/>
    <w:tmpl w:val="B5CA95BE"/>
    <w:lvl w:ilvl="0" w:tplc="053E76A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7EC10D2C"/>
    <w:multiLevelType w:val="hybridMultilevel"/>
    <w:tmpl w:val="B67420FA"/>
    <w:lvl w:ilvl="0" w:tplc="3DC2CE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7"/>
  </w:num>
  <w:num w:numId="6">
    <w:abstractNumId w:val="21"/>
  </w:num>
  <w:num w:numId="7">
    <w:abstractNumId w:val="18"/>
  </w:num>
  <w:num w:numId="8">
    <w:abstractNumId w:val="19"/>
  </w:num>
  <w:num w:numId="9">
    <w:abstractNumId w:val="17"/>
  </w:num>
  <w:num w:numId="10">
    <w:abstractNumId w:val="20"/>
  </w:num>
  <w:num w:numId="11">
    <w:abstractNumId w:val="11"/>
  </w:num>
  <w:num w:numId="12">
    <w:abstractNumId w:val="15"/>
  </w:num>
  <w:num w:numId="13">
    <w:abstractNumId w:val="9"/>
  </w:num>
  <w:num w:numId="14">
    <w:abstractNumId w:val="22"/>
  </w:num>
  <w:num w:numId="15">
    <w:abstractNumId w:val="14"/>
  </w:num>
  <w:num w:numId="16">
    <w:abstractNumId w:val="5"/>
  </w:num>
  <w:num w:numId="17">
    <w:abstractNumId w:val="16"/>
  </w:num>
  <w:num w:numId="18">
    <w:abstractNumId w:val="6"/>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documentProtection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8E"/>
    <w:rsid w:val="000008B7"/>
    <w:rsid w:val="00004512"/>
    <w:rsid w:val="00010468"/>
    <w:rsid w:val="00012E1B"/>
    <w:rsid w:val="00013624"/>
    <w:rsid w:val="00014174"/>
    <w:rsid w:val="000146DF"/>
    <w:rsid w:val="000149B8"/>
    <w:rsid w:val="00020D45"/>
    <w:rsid w:val="0002135F"/>
    <w:rsid w:val="00027316"/>
    <w:rsid w:val="00036801"/>
    <w:rsid w:val="00037FE4"/>
    <w:rsid w:val="0004007A"/>
    <w:rsid w:val="00040437"/>
    <w:rsid w:val="000409C7"/>
    <w:rsid w:val="00041C95"/>
    <w:rsid w:val="00042A37"/>
    <w:rsid w:val="00042AF6"/>
    <w:rsid w:val="0004553E"/>
    <w:rsid w:val="000510E1"/>
    <w:rsid w:val="0005635E"/>
    <w:rsid w:val="00062B50"/>
    <w:rsid w:val="0006428C"/>
    <w:rsid w:val="00067E90"/>
    <w:rsid w:val="00070811"/>
    <w:rsid w:val="0007125C"/>
    <w:rsid w:val="00074227"/>
    <w:rsid w:val="00074ABB"/>
    <w:rsid w:val="00076C25"/>
    <w:rsid w:val="000804CC"/>
    <w:rsid w:val="00083A66"/>
    <w:rsid w:val="00091E04"/>
    <w:rsid w:val="00095C3F"/>
    <w:rsid w:val="000A49AE"/>
    <w:rsid w:val="000A50A0"/>
    <w:rsid w:val="000B19D3"/>
    <w:rsid w:val="000B296C"/>
    <w:rsid w:val="000B3051"/>
    <w:rsid w:val="000B53B4"/>
    <w:rsid w:val="000B5446"/>
    <w:rsid w:val="000B57D1"/>
    <w:rsid w:val="000B5867"/>
    <w:rsid w:val="000C0908"/>
    <w:rsid w:val="000D159E"/>
    <w:rsid w:val="000D3A27"/>
    <w:rsid w:val="000D44B5"/>
    <w:rsid w:val="000E0934"/>
    <w:rsid w:val="000E104A"/>
    <w:rsid w:val="000E302B"/>
    <w:rsid w:val="000E4330"/>
    <w:rsid w:val="000E5A28"/>
    <w:rsid w:val="000E6433"/>
    <w:rsid w:val="000F1661"/>
    <w:rsid w:val="000F23C9"/>
    <w:rsid w:val="000F654C"/>
    <w:rsid w:val="000F700C"/>
    <w:rsid w:val="000F7059"/>
    <w:rsid w:val="00100E4D"/>
    <w:rsid w:val="00102C2B"/>
    <w:rsid w:val="00102D76"/>
    <w:rsid w:val="00105121"/>
    <w:rsid w:val="00105B68"/>
    <w:rsid w:val="0010645A"/>
    <w:rsid w:val="00113581"/>
    <w:rsid w:val="0011365A"/>
    <w:rsid w:val="001153F8"/>
    <w:rsid w:val="00120D0C"/>
    <w:rsid w:val="0012244B"/>
    <w:rsid w:val="0012284F"/>
    <w:rsid w:val="00123ACA"/>
    <w:rsid w:val="00125D5A"/>
    <w:rsid w:val="00127E4A"/>
    <w:rsid w:val="00134048"/>
    <w:rsid w:val="0013409E"/>
    <w:rsid w:val="00134F8E"/>
    <w:rsid w:val="00136338"/>
    <w:rsid w:val="0014164A"/>
    <w:rsid w:val="0014306D"/>
    <w:rsid w:val="00147922"/>
    <w:rsid w:val="00150AA1"/>
    <w:rsid w:val="0015225A"/>
    <w:rsid w:val="00152BAD"/>
    <w:rsid w:val="00154919"/>
    <w:rsid w:val="001549DE"/>
    <w:rsid w:val="00160DDD"/>
    <w:rsid w:val="00170020"/>
    <w:rsid w:val="00172B73"/>
    <w:rsid w:val="00175C59"/>
    <w:rsid w:val="0017608B"/>
    <w:rsid w:val="00176654"/>
    <w:rsid w:val="001809F5"/>
    <w:rsid w:val="00180A94"/>
    <w:rsid w:val="00181510"/>
    <w:rsid w:val="00181F2A"/>
    <w:rsid w:val="00183FBE"/>
    <w:rsid w:val="00185F44"/>
    <w:rsid w:val="001873FB"/>
    <w:rsid w:val="00192E4B"/>
    <w:rsid w:val="00195323"/>
    <w:rsid w:val="00195977"/>
    <w:rsid w:val="001A4E9C"/>
    <w:rsid w:val="001A70AB"/>
    <w:rsid w:val="001A7214"/>
    <w:rsid w:val="001A7A5C"/>
    <w:rsid w:val="001C0D82"/>
    <w:rsid w:val="001C6032"/>
    <w:rsid w:val="001D1DCC"/>
    <w:rsid w:val="001D2C62"/>
    <w:rsid w:val="001D6AEC"/>
    <w:rsid w:val="001D6C56"/>
    <w:rsid w:val="001E1C8C"/>
    <w:rsid w:val="001E1E27"/>
    <w:rsid w:val="001E30C5"/>
    <w:rsid w:val="001E3206"/>
    <w:rsid w:val="001E3AA7"/>
    <w:rsid w:val="001E4190"/>
    <w:rsid w:val="001E46BB"/>
    <w:rsid w:val="001E6793"/>
    <w:rsid w:val="001F0122"/>
    <w:rsid w:val="001F2963"/>
    <w:rsid w:val="001F49E8"/>
    <w:rsid w:val="001F59BD"/>
    <w:rsid w:val="001F6276"/>
    <w:rsid w:val="001F7023"/>
    <w:rsid w:val="0020074A"/>
    <w:rsid w:val="0020554F"/>
    <w:rsid w:val="00205BED"/>
    <w:rsid w:val="00206E3F"/>
    <w:rsid w:val="0021241A"/>
    <w:rsid w:val="0021285C"/>
    <w:rsid w:val="00212C87"/>
    <w:rsid w:val="00212E35"/>
    <w:rsid w:val="00215772"/>
    <w:rsid w:val="00221C71"/>
    <w:rsid w:val="00222A3F"/>
    <w:rsid w:val="0022410E"/>
    <w:rsid w:val="00225EE8"/>
    <w:rsid w:val="00226D70"/>
    <w:rsid w:val="00235A0D"/>
    <w:rsid w:val="002373C0"/>
    <w:rsid w:val="00241264"/>
    <w:rsid w:val="00241C19"/>
    <w:rsid w:val="00246903"/>
    <w:rsid w:val="00247911"/>
    <w:rsid w:val="00247C28"/>
    <w:rsid w:val="00251D49"/>
    <w:rsid w:val="0025206D"/>
    <w:rsid w:val="00252351"/>
    <w:rsid w:val="002526EC"/>
    <w:rsid w:val="00253E43"/>
    <w:rsid w:val="0025461A"/>
    <w:rsid w:val="0025688B"/>
    <w:rsid w:val="00257029"/>
    <w:rsid w:val="0025770A"/>
    <w:rsid w:val="00257E62"/>
    <w:rsid w:val="00262F33"/>
    <w:rsid w:val="002644D8"/>
    <w:rsid w:val="00264FB3"/>
    <w:rsid w:val="002659E8"/>
    <w:rsid w:val="00273310"/>
    <w:rsid w:val="002765E0"/>
    <w:rsid w:val="00280764"/>
    <w:rsid w:val="00281CF2"/>
    <w:rsid w:val="0028477B"/>
    <w:rsid w:val="002849B9"/>
    <w:rsid w:val="00284B5C"/>
    <w:rsid w:val="00285018"/>
    <w:rsid w:val="002967B9"/>
    <w:rsid w:val="0029775C"/>
    <w:rsid w:val="002A10D6"/>
    <w:rsid w:val="002A2E55"/>
    <w:rsid w:val="002A532A"/>
    <w:rsid w:val="002A6EFB"/>
    <w:rsid w:val="002A7694"/>
    <w:rsid w:val="002A7C28"/>
    <w:rsid w:val="002B0496"/>
    <w:rsid w:val="002B1D48"/>
    <w:rsid w:val="002B5284"/>
    <w:rsid w:val="002C06D9"/>
    <w:rsid w:val="002C110A"/>
    <w:rsid w:val="002C218E"/>
    <w:rsid w:val="002C2A51"/>
    <w:rsid w:val="002D069E"/>
    <w:rsid w:val="002D0862"/>
    <w:rsid w:val="002D0B31"/>
    <w:rsid w:val="002D15E9"/>
    <w:rsid w:val="002D229F"/>
    <w:rsid w:val="002D2B31"/>
    <w:rsid w:val="002D3EEE"/>
    <w:rsid w:val="002D551E"/>
    <w:rsid w:val="002D5A38"/>
    <w:rsid w:val="002D5F31"/>
    <w:rsid w:val="002E075A"/>
    <w:rsid w:val="002E0A61"/>
    <w:rsid w:val="002E1273"/>
    <w:rsid w:val="002E1B0D"/>
    <w:rsid w:val="002E3A1F"/>
    <w:rsid w:val="002F013F"/>
    <w:rsid w:val="002F1C82"/>
    <w:rsid w:val="002F3D38"/>
    <w:rsid w:val="00300F99"/>
    <w:rsid w:val="00307563"/>
    <w:rsid w:val="00307B9C"/>
    <w:rsid w:val="003128DA"/>
    <w:rsid w:val="00321EE4"/>
    <w:rsid w:val="003224C7"/>
    <w:rsid w:val="00324981"/>
    <w:rsid w:val="00324C79"/>
    <w:rsid w:val="00332F1B"/>
    <w:rsid w:val="0033384C"/>
    <w:rsid w:val="00337D5F"/>
    <w:rsid w:val="00340340"/>
    <w:rsid w:val="0034049F"/>
    <w:rsid w:val="003432DA"/>
    <w:rsid w:val="0034427D"/>
    <w:rsid w:val="00344E23"/>
    <w:rsid w:val="00351F5F"/>
    <w:rsid w:val="00354FD8"/>
    <w:rsid w:val="00357C92"/>
    <w:rsid w:val="00361E1D"/>
    <w:rsid w:val="00362939"/>
    <w:rsid w:val="00364A4B"/>
    <w:rsid w:val="0036545D"/>
    <w:rsid w:val="00372C7E"/>
    <w:rsid w:val="00375618"/>
    <w:rsid w:val="003800B5"/>
    <w:rsid w:val="003828C5"/>
    <w:rsid w:val="00382C1E"/>
    <w:rsid w:val="003838FE"/>
    <w:rsid w:val="00385ABF"/>
    <w:rsid w:val="00390EB8"/>
    <w:rsid w:val="00395096"/>
    <w:rsid w:val="0039698E"/>
    <w:rsid w:val="003A0727"/>
    <w:rsid w:val="003A3FCE"/>
    <w:rsid w:val="003A409A"/>
    <w:rsid w:val="003A42D2"/>
    <w:rsid w:val="003A5004"/>
    <w:rsid w:val="003B0BBB"/>
    <w:rsid w:val="003B5894"/>
    <w:rsid w:val="003C3788"/>
    <w:rsid w:val="003C3D35"/>
    <w:rsid w:val="003C4D76"/>
    <w:rsid w:val="003C5060"/>
    <w:rsid w:val="003C5F51"/>
    <w:rsid w:val="003D6781"/>
    <w:rsid w:val="003E15E4"/>
    <w:rsid w:val="003E429A"/>
    <w:rsid w:val="003E50BF"/>
    <w:rsid w:val="003F09C0"/>
    <w:rsid w:val="003F4D5A"/>
    <w:rsid w:val="003F5206"/>
    <w:rsid w:val="003F549A"/>
    <w:rsid w:val="004061BB"/>
    <w:rsid w:val="004072AF"/>
    <w:rsid w:val="00407B19"/>
    <w:rsid w:val="00410B4D"/>
    <w:rsid w:val="00412CFF"/>
    <w:rsid w:val="0041516B"/>
    <w:rsid w:val="00415228"/>
    <w:rsid w:val="00422C5D"/>
    <w:rsid w:val="00430F62"/>
    <w:rsid w:val="0043168E"/>
    <w:rsid w:val="00433F85"/>
    <w:rsid w:val="004340FF"/>
    <w:rsid w:val="004359C1"/>
    <w:rsid w:val="0043709A"/>
    <w:rsid w:val="00437701"/>
    <w:rsid w:val="00442F53"/>
    <w:rsid w:val="00444298"/>
    <w:rsid w:val="004468A1"/>
    <w:rsid w:val="004511C9"/>
    <w:rsid w:val="004531D7"/>
    <w:rsid w:val="0045687F"/>
    <w:rsid w:val="0045690B"/>
    <w:rsid w:val="00462A77"/>
    <w:rsid w:val="00462BAE"/>
    <w:rsid w:val="004633CA"/>
    <w:rsid w:val="004669C8"/>
    <w:rsid w:val="00466EC2"/>
    <w:rsid w:val="00470A72"/>
    <w:rsid w:val="00471D19"/>
    <w:rsid w:val="0047260E"/>
    <w:rsid w:val="004734F4"/>
    <w:rsid w:val="00473502"/>
    <w:rsid w:val="00476EDA"/>
    <w:rsid w:val="00481A9B"/>
    <w:rsid w:val="00482A95"/>
    <w:rsid w:val="00482CCA"/>
    <w:rsid w:val="00484981"/>
    <w:rsid w:val="00484CBE"/>
    <w:rsid w:val="00487371"/>
    <w:rsid w:val="00490152"/>
    <w:rsid w:val="004903C1"/>
    <w:rsid w:val="0049052F"/>
    <w:rsid w:val="00491CC5"/>
    <w:rsid w:val="00494818"/>
    <w:rsid w:val="004961F1"/>
    <w:rsid w:val="004A1436"/>
    <w:rsid w:val="004A2596"/>
    <w:rsid w:val="004A3C9D"/>
    <w:rsid w:val="004A67EC"/>
    <w:rsid w:val="004B03E3"/>
    <w:rsid w:val="004B088F"/>
    <w:rsid w:val="004B26E9"/>
    <w:rsid w:val="004B3187"/>
    <w:rsid w:val="004B5419"/>
    <w:rsid w:val="004C0A11"/>
    <w:rsid w:val="004C2010"/>
    <w:rsid w:val="004C4974"/>
    <w:rsid w:val="004C4B3E"/>
    <w:rsid w:val="004C769F"/>
    <w:rsid w:val="004D0CE2"/>
    <w:rsid w:val="004D115B"/>
    <w:rsid w:val="004D3B95"/>
    <w:rsid w:val="004D4F65"/>
    <w:rsid w:val="004E1462"/>
    <w:rsid w:val="004E1CC0"/>
    <w:rsid w:val="004E2388"/>
    <w:rsid w:val="004E34C4"/>
    <w:rsid w:val="004E66D2"/>
    <w:rsid w:val="004E723A"/>
    <w:rsid w:val="004F0DC8"/>
    <w:rsid w:val="004F1BD5"/>
    <w:rsid w:val="004F2A0D"/>
    <w:rsid w:val="004F2CD4"/>
    <w:rsid w:val="004F3165"/>
    <w:rsid w:val="004F3E0E"/>
    <w:rsid w:val="004F4C1B"/>
    <w:rsid w:val="004F5400"/>
    <w:rsid w:val="004F5EAC"/>
    <w:rsid w:val="004F7BB0"/>
    <w:rsid w:val="005033C0"/>
    <w:rsid w:val="0051089A"/>
    <w:rsid w:val="00511B35"/>
    <w:rsid w:val="005128BE"/>
    <w:rsid w:val="00514768"/>
    <w:rsid w:val="0051493D"/>
    <w:rsid w:val="00517992"/>
    <w:rsid w:val="005203DB"/>
    <w:rsid w:val="005204BF"/>
    <w:rsid w:val="0052158D"/>
    <w:rsid w:val="00522D4E"/>
    <w:rsid w:val="005240FD"/>
    <w:rsid w:val="00524D01"/>
    <w:rsid w:val="00526119"/>
    <w:rsid w:val="00527FA0"/>
    <w:rsid w:val="00531345"/>
    <w:rsid w:val="00533864"/>
    <w:rsid w:val="005346C6"/>
    <w:rsid w:val="00535C47"/>
    <w:rsid w:val="005361A7"/>
    <w:rsid w:val="00537D4F"/>
    <w:rsid w:val="005409A7"/>
    <w:rsid w:val="00542935"/>
    <w:rsid w:val="005433C6"/>
    <w:rsid w:val="00543E44"/>
    <w:rsid w:val="00546075"/>
    <w:rsid w:val="005508F0"/>
    <w:rsid w:val="00552BA7"/>
    <w:rsid w:val="00552C30"/>
    <w:rsid w:val="00552D50"/>
    <w:rsid w:val="00553AAB"/>
    <w:rsid w:val="005576DC"/>
    <w:rsid w:val="00557D45"/>
    <w:rsid w:val="00561A21"/>
    <w:rsid w:val="00562209"/>
    <w:rsid w:val="00562AE0"/>
    <w:rsid w:val="00562B10"/>
    <w:rsid w:val="00565CEC"/>
    <w:rsid w:val="00571029"/>
    <w:rsid w:val="00571774"/>
    <w:rsid w:val="0057600E"/>
    <w:rsid w:val="00581152"/>
    <w:rsid w:val="00581444"/>
    <w:rsid w:val="00583713"/>
    <w:rsid w:val="00583761"/>
    <w:rsid w:val="00587AFA"/>
    <w:rsid w:val="005913B4"/>
    <w:rsid w:val="00591537"/>
    <w:rsid w:val="00591545"/>
    <w:rsid w:val="0059185D"/>
    <w:rsid w:val="005923E5"/>
    <w:rsid w:val="00592D3B"/>
    <w:rsid w:val="00597C1B"/>
    <w:rsid w:val="005A02C2"/>
    <w:rsid w:val="005A2FDD"/>
    <w:rsid w:val="005B14BF"/>
    <w:rsid w:val="005B1B68"/>
    <w:rsid w:val="005B57BF"/>
    <w:rsid w:val="005B5AC0"/>
    <w:rsid w:val="005B7064"/>
    <w:rsid w:val="005C23B3"/>
    <w:rsid w:val="005C3C32"/>
    <w:rsid w:val="005D0366"/>
    <w:rsid w:val="005D1208"/>
    <w:rsid w:val="005D2858"/>
    <w:rsid w:val="005D4113"/>
    <w:rsid w:val="005D411F"/>
    <w:rsid w:val="005D5FB0"/>
    <w:rsid w:val="005D6CEC"/>
    <w:rsid w:val="005D7ABF"/>
    <w:rsid w:val="005E4515"/>
    <w:rsid w:val="005E5222"/>
    <w:rsid w:val="005F00BA"/>
    <w:rsid w:val="005F06AD"/>
    <w:rsid w:val="005F1458"/>
    <w:rsid w:val="005F1A49"/>
    <w:rsid w:val="005F3C84"/>
    <w:rsid w:val="005F442A"/>
    <w:rsid w:val="005F4828"/>
    <w:rsid w:val="00602DE0"/>
    <w:rsid w:val="00604352"/>
    <w:rsid w:val="006112AA"/>
    <w:rsid w:val="00613877"/>
    <w:rsid w:val="00613DE7"/>
    <w:rsid w:val="00615DCC"/>
    <w:rsid w:val="00617A96"/>
    <w:rsid w:val="0062100C"/>
    <w:rsid w:val="00623529"/>
    <w:rsid w:val="00623A37"/>
    <w:rsid w:val="00626BCC"/>
    <w:rsid w:val="00631DC5"/>
    <w:rsid w:val="00631F84"/>
    <w:rsid w:val="0063661B"/>
    <w:rsid w:val="006367FE"/>
    <w:rsid w:val="00642F1C"/>
    <w:rsid w:val="00644C27"/>
    <w:rsid w:val="00645AB3"/>
    <w:rsid w:val="006469E0"/>
    <w:rsid w:val="006474FE"/>
    <w:rsid w:val="00657B82"/>
    <w:rsid w:val="0066083F"/>
    <w:rsid w:val="006651ED"/>
    <w:rsid w:val="00665B27"/>
    <w:rsid w:val="006660D3"/>
    <w:rsid w:val="00671D54"/>
    <w:rsid w:val="006733E1"/>
    <w:rsid w:val="00683ECD"/>
    <w:rsid w:val="00691EDC"/>
    <w:rsid w:val="0069355E"/>
    <w:rsid w:val="00696AA4"/>
    <w:rsid w:val="006A261C"/>
    <w:rsid w:val="006A3CA0"/>
    <w:rsid w:val="006A591C"/>
    <w:rsid w:val="006A6E82"/>
    <w:rsid w:val="006A793D"/>
    <w:rsid w:val="006B7272"/>
    <w:rsid w:val="006C0C36"/>
    <w:rsid w:val="006C6762"/>
    <w:rsid w:val="006C7EA9"/>
    <w:rsid w:val="006D133B"/>
    <w:rsid w:val="006D3EB2"/>
    <w:rsid w:val="006D4718"/>
    <w:rsid w:val="006D60F2"/>
    <w:rsid w:val="006D6DF5"/>
    <w:rsid w:val="006E3762"/>
    <w:rsid w:val="006E3F3C"/>
    <w:rsid w:val="006E5464"/>
    <w:rsid w:val="006E794B"/>
    <w:rsid w:val="006E7CA1"/>
    <w:rsid w:val="006F032E"/>
    <w:rsid w:val="006F3043"/>
    <w:rsid w:val="006F357D"/>
    <w:rsid w:val="006F48D0"/>
    <w:rsid w:val="006F6C60"/>
    <w:rsid w:val="006F76CA"/>
    <w:rsid w:val="00700212"/>
    <w:rsid w:val="00700290"/>
    <w:rsid w:val="007016B0"/>
    <w:rsid w:val="00703A26"/>
    <w:rsid w:val="007044C8"/>
    <w:rsid w:val="0070463B"/>
    <w:rsid w:val="007058F7"/>
    <w:rsid w:val="0070602D"/>
    <w:rsid w:val="0070623D"/>
    <w:rsid w:val="00706505"/>
    <w:rsid w:val="00713431"/>
    <w:rsid w:val="007139A3"/>
    <w:rsid w:val="00717070"/>
    <w:rsid w:val="00717C52"/>
    <w:rsid w:val="007256B4"/>
    <w:rsid w:val="00725A92"/>
    <w:rsid w:val="0072615A"/>
    <w:rsid w:val="00732068"/>
    <w:rsid w:val="00733B5F"/>
    <w:rsid w:val="00737197"/>
    <w:rsid w:val="0073776D"/>
    <w:rsid w:val="007377DC"/>
    <w:rsid w:val="00737A1C"/>
    <w:rsid w:val="007410DD"/>
    <w:rsid w:val="007434F0"/>
    <w:rsid w:val="00744CB8"/>
    <w:rsid w:val="007455D2"/>
    <w:rsid w:val="00745B84"/>
    <w:rsid w:val="00746E98"/>
    <w:rsid w:val="00750518"/>
    <w:rsid w:val="007531FC"/>
    <w:rsid w:val="007611F0"/>
    <w:rsid w:val="007619C1"/>
    <w:rsid w:val="00764236"/>
    <w:rsid w:val="007679C6"/>
    <w:rsid w:val="00772704"/>
    <w:rsid w:val="007733A8"/>
    <w:rsid w:val="0078156B"/>
    <w:rsid w:val="007820A3"/>
    <w:rsid w:val="00782183"/>
    <w:rsid w:val="00782673"/>
    <w:rsid w:val="0078312F"/>
    <w:rsid w:val="00786748"/>
    <w:rsid w:val="0078705D"/>
    <w:rsid w:val="00787365"/>
    <w:rsid w:val="00790E31"/>
    <w:rsid w:val="0079772D"/>
    <w:rsid w:val="007A0637"/>
    <w:rsid w:val="007A072E"/>
    <w:rsid w:val="007A4646"/>
    <w:rsid w:val="007A4EA9"/>
    <w:rsid w:val="007A5E6F"/>
    <w:rsid w:val="007B0D48"/>
    <w:rsid w:val="007B2ABF"/>
    <w:rsid w:val="007B37F6"/>
    <w:rsid w:val="007B4EB9"/>
    <w:rsid w:val="007B69FC"/>
    <w:rsid w:val="007C087D"/>
    <w:rsid w:val="007C0F65"/>
    <w:rsid w:val="007C1147"/>
    <w:rsid w:val="007C1E8B"/>
    <w:rsid w:val="007D1819"/>
    <w:rsid w:val="007D2F9A"/>
    <w:rsid w:val="007D4EB6"/>
    <w:rsid w:val="007D58A3"/>
    <w:rsid w:val="007D66AD"/>
    <w:rsid w:val="007E3A58"/>
    <w:rsid w:val="007E4526"/>
    <w:rsid w:val="007E4BBF"/>
    <w:rsid w:val="007E727E"/>
    <w:rsid w:val="007F19C3"/>
    <w:rsid w:val="007F3A13"/>
    <w:rsid w:val="008004A9"/>
    <w:rsid w:val="00800B92"/>
    <w:rsid w:val="008045C6"/>
    <w:rsid w:val="00804AB7"/>
    <w:rsid w:val="00805E8F"/>
    <w:rsid w:val="00807C7F"/>
    <w:rsid w:val="00810F2D"/>
    <w:rsid w:val="0081356B"/>
    <w:rsid w:val="00813DE5"/>
    <w:rsid w:val="00815317"/>
    <w:rsid w:val="00816B98"/>
    <w:rsid w:val="00820B0C"/>
    <w:rsid w:val="00821785"/>
    <w:rsid w:val="00823A2F"/>
    <w:rsid w:val="00826D1B"/>
    <w:rsid w:val="00827108"/>
    <w:rsid w:val="00830AF2"/>
    <w:rsid w:val="0083101A"/>
    <w:rsid w:val="00831697"/>
    <w:rsid w:val="00831C4F"/>
    <w:rsid w:val="00834940"/>
    <w:rsid w:val="00836259"/>
    <w:rsid w:val="008362AB"/>
    <w:rsid w:val="0083736C"/>
    <w:rsid w:val="00840781"/>
    <w:rsid w:val="00843131"/>
    <w:rsid w:val="00843B9A"/>
    <w:rsid w:val="008510D4"/>
    <w:rsid w:val="00851B97"/>
    <w:rsid w:val="00852E78"/>
    <w:rsid w:val="0085484F"/>
    <w:rsid w:val="0085595A"/>
    <w:rsid w:val="008563D1"/>
    <w:rsid w:val="00856A06"/>
    <w:rsid w:val="0085732B"/>
    <w:rsid w:val="00857443"/>
    <w:rsid w:val="008601A1"/>
    <w:rsid w:val="00861BA6"/>
    <w:rsid w:val="00863EA9"/>
    <w:rsid w:val="00864328"/>
    <w:rsid w:val="0087195C"/>
    <w:rsid w:val="00873B29"/>
    <w:rsid w:val="008757B9"/>
    <w:rsid w:val="008802C0"/>
    <w:rsid w:val="008813DC"/>
    <w:rsid w:val="008816C7"/>
    <w:rsid w:val="00883282"/>
    <w:rsid w:val="00886583"/>
    <w:rsid w:val="0088704B"/>
    <w:rsid w:val="008A12F4"/>
    <w:rsid w:val="008A1687"/>
    <w:rsid w:val="008A29E3"/>
    <w:rsid w:val="008A34AA"/>
    <w:rsid w:val="008A4548"/>
    <w:rsid w:val="008A6EB0"/>
    <w:rsid w:val="008B1330"/>
    <w:rsid w:val="008B2C7A"/>
    <w:rsid w:val="008B4E24"/>
    <w:rsid w:val="008B6EF3"/>
    <w:rsid w:val="008B7003"/>
    <w:rsid w:val="008C02CA"/>
    <w:rsid w:val="008C0DEA"/>
    <w:rsid w:val="008C0F32"/>
    <w:rsid w:val="008C3994"/>
    <w:rsid w:val="008C481D"/>
    <w:rsid w:val="008C6138"/>
    <w:rsid w:val="008D2B44"/>
    <w:rsid w:val="008D3DFF"/>
    <w:rsid w:val="008D7575"/>
    <w:rsid w:val="008E0210"/>
    <w:rsid w:val="008E1181"/>
    <w:rsid w:val="008E5FDD"/>
    <w:rsid w:val="008E79DB"/>
    <w:rsid w:val="008F3098"/>
    <w:rsid w:val="008F3C75"/>
    <w:rsid w:val="008F425F"/>
    <w:rsid w:val="009005C1"/>
    <w:rsid w:val="00905378"/>
    <w:rsid w:val="0091027E"/>
    <w:rsid w:val="0091189C"/>
    <w:rsid w:val="00912CEC"/>
    <w:rsid w:val="00913687"/>
    <w:rsid w:val="00913A93"/>
    <w:rsid w:val="00914922"/>
    <w:rsid w:val="009151E6"/>
    <w:rsid w:val="00920D36"/>
    <w:rsid w:val="00921791"/>
    <w:rsid w:val="00922096"/>
    <w:rsid w:val="009257F3"/>
    <w:rsid w:val="00934EC9"/>
    <w:rsid w:val="00937CB3"/>
    <w:rsid w:val="00942CB8"/>
    <w:rsid w:val="00942F5F"/>
    <w:rsid w:val="0094516B"/>
    <w:rsid w:val="009465B1"/>
    <w:rsid w:val="00947208"/>
    <w:rsid w:val="009509A7"/>
    <w:rsid w:val="00954FDA"/>
    <w:rsid w:val="00955DEC"/>
    <w:rsid w:val="00956E99"/>
    <w:rsid w:val="00957B7A"/>
    <w:rsid w:val="0096066B"/>
    <w:rsid w:val="00961C63"/>
    <w:rsid w:val="009638EA"/>
    <w:rsid w:val="00966FB5"/>
    <w:rsid w:val="00971619"/>
    <w:rsid w:val="009717FB"/>
    <w:rsid w:val="00980814"/>
    <w:rsid w:val="00981CE7"/>
    <w:rsid w:val="0098330B"/>
    <w:rsid w:val="00984412"/>
    <w:rsid w:val="00990E02"/>
    <w:rsid w:val="00991B73"/>
    <w:rsid w:val="00992185"/>
    <w:rsid w:val="00995BD9"/>
    <w:rsid w:val="00995F7E"/>
    <w:rsid w:val="009971E8"/>
    <w:rsid w:val="009A0686"/>
    <w:rsid w:val="009A0765"/>
    <w:rsid w:val="009A12BF"/>
    <w:rsid w:val="009A2424"/>
    <w:rsid w:val="009A2AC3"/>
    <w:rsid w:val="009A32FE"/>
    <w:rsid w:val="009A5574"/>
    <w:rsid w:val="009A579E"/>
    <w:rsid w:val="009A622D"/>
    <w:rsid w:val="009B1347"/>
    <w:rsid w:val="009B1F3C"/>
    <w:rsid w:val="009B3F20"/>
    <w:rsid w:val="009B5BCE"/>
    <w:rsid w:val="009B67CB"/>
    <w:rsid w:val="009C54BB"/>
    <w:rsid w:val="009C754B"/>
    <w:rsid w:val="009D2335"/>
    <w:rsid w:val="009D385A"/>
    <w:rsid w:val="009D6B76"/>
    <w:rsid w:val="009E06B3"/>
    <w:rsid w:val="009E08A4"/>
    <w:rsid w:val="009E0DA4"/>
    <w:rsid w:val="009F0902"/>
    <w:rsid w:val="009F15BD"/>
    <w:rsid w:val="009F40EF"/>
    <w:rsid w:val="009F451E"/>
    <w:rsid w:val="009F538B"/>
    <w:rsid w:val="009F7A8D"/>
    <w:rsid w:val="00A02F05"/>
    <w:rsid w:val="00A03F5B"/>
    <w:rsid w:val="00A16A50"/>
    <w:rsid w:val="00A17D3E"/>
    <w:rsid w:val="00A20F60"/>
    <w:rsid w:val="00A21078"/>
    <w:rsid w:val="00A224DC"/>
    <w:rsid w:val="00A231F5"/>
    <w:rsid w:val="00A25532"/>
    <w:rsid w:val="00A261C3"/>
    <w:rsid w:val="00A26376"/>
    <w:rsid w:val="00A26C25"/>
    <w:rsid w:val="00A26DB8"/>
    <w:rsid w:val="00A32388"/>
    <w:rsid w:val="00A32CF8"/>
    <w:rsid w:val="00A3502B"/>
    <w:rsid w:val="00A36144"/>
    <w:rsid w:val="00A36E3C"/>
    <w:rsid w:val="00A37A20"/>
    <w:rsid w:val="00A37AC6"/>
    <w:rsid w:val="00A408F7"/>
    <w:rsid w:val="00A42774"/>
    <w:rsid w:val="00A43476"/>
    <w:rsid w:val="00A4403E"/>
    <w:rsid w:val="00A46B69"/>
    <w:rsid w:val="00A47348"/>
    <w:rsid w:val="00A502D2"/>
    <w:rsid w:val="00A5039C"/>
    <w:rsid w:val="00A5289B"/>
    <w:rsid w:val="00A53D12"/>
    <w:rsid w:val="00A5579C"/>
    <w:rsid w:val="00A56E2B"/>
    <w:rsid w:val="00A60281"/>
    <w:rsid w:val="00A60498"/>
    <w:rsid w:val="00A60F22"/>
    <w:rsid w:val="00A64B9A"/>
    <w:rsid w:val="00A66C08"/>
    <w:rsid w:val="00A67682"/>
    <w:rsid w:val="00A67E1E"/>
    <w:rsid w:val="00A72AA3"/>
    <w:rsid w:val="00A7462A"/>
    <w:rsid w:val="00A74FAF"/>
    <w:rsid w:val="00A80C24"/>
    <w:rsid w:val="00A819E6"/>
    <w:rsid w:val="00A84CC9"/>
    <w:rsid w:val="00A8536A"/>
    <w:rsid w:val="00A8628A"/>
    <w:rsid w:val="00A86AB9"/>
    <w:rsid w:val="00A878FE"/>
    <w:rsid w:val="00A900B3"/>
    <w:rsid w:val="00A90722"/>
    <w:rsid w:val="00A908F6"/>
    <w:rsid w:val="00A92D0B"/>
    <w:rsid w:val="00A941CE"/>
    <w:rsid w:val="00A9663E"/>
    <w:rsid w:val="00AA0A7C"/>
    <w:rsid w:val="00AA1A81"/>
    <w:rsid w:val="00AA22CE"/>
    <w:rsid w:val="00AA66E1"/>
    <w:rsid w:val="00AB14DF"/>
    <w:rsid w:val="00AB284D"/>
    <w:rsid w:val="00AB333B"/>
    <w:rsid w:val="00AB7A37"/>
    <w:rsid w:val="00AC373D"/>
    <w:rsid w:val="00AC3E81"/>
    <w:rsid w:val="00AC4019"/>
    <w:rsid w:val="00AD035B"/>
    <w:rsid w:val="00AD2A56"/>
    <w:rsid w:val="00AD308F"/>
    <w:rsid w:val="00AD6ADA"/>
    <w:rsid w:val="00AD74E7"/>
    <w:rsid w:val="00AD76DA"/>
    <w:rsid w:val="00AD7C96"/>
    <w:rsid w:val="00AD7F12"/>
    <w:rsid w:val="00AE1F94"/>
    <w:rsid w:val="00AE4FC3"/>
    <w:rsid w:val="00AE675C"/>
    <w:rsid w:val="00AF0BB5"/>
    <w:rsid w:val="00AF1166"/>
    <w:rsid w:val="00AF2A62"/>
    <w:rsid w:val="00AF2CC5"/>
    <w:rsid w:val="00B03A65"/>
    <w:rsid w:val="00B03F45"/>
    <w:rsid w:val="00B04C0E"/>
    <w:rsid w:val="00B05A55"/>
    <w:rsid w:val="00B05E38"/>
    <w:rsid w:val="00B113AA"/>
    <w:rsid w:val="00B12653"/>
    <w:rsid w:val="00B1345A"/>
    <w:rsid w:val="00B13825"/>
    <w:rsid w:val="00B14735"/>
    <w:rsid w:val="00B14950"/>
    <w:rsid w:val="00B15124"/>
    <w:rsid w:val="00B16C18"/>
    <w:rsid w:val="00B16D58"/>
    <w:rsid w:val="00B174C7"/>
    <w:rsid w:val="00B21F12"/>
    <w:rsid w:val="00B26F1E"/>
    <w:rsid w:val="00B27ACB"/>
    <w:rsid w:val="00B34AD5"/>
    <w:rsid w:val="00B34C3B"/>
    <w:rsid w:val="00B37B0C"/>
    <w:rsid w:val="00B411F3"/>
    <w:rsid w:val="00B453C8"/>
    <w:rsid w:val="00B46502"/>
    <w:rsid w:val="00B472DF"/>
    <w:rsid w:val="00B4793E"/>
    <w:rsid w:val="00B5024C"/>
    <w:rsid w:val="00B530D5"/>
    <w:rsid w:val="00B5315D"/>
    <w:rsid w:val="00B543FE"/>
    <w:rsid w:val="00B57393"/>
    <w:rsid w:val="00B6142C"/>
    <w:rsid w:val="00B61575"/>
    <w:rsid w:val="00B64716"/>
    <w:rsid w:val="00B64C4E"/>
    <w:rsid w:val="00B66CE9"/>
    <w:rsid w:val="00B70B71"/>
    <w:rsid w:val="00B72A16"/>
    <w:rsid w:val="00B72C27"/>
    <w:rsid w:val="00B77936"/>
    <w:rsid w:val="00B77C80"/>
    <w:rsid w:val="00B81CDE"/>
    <w:rsid w:val="00B83AD0"/>
    <w:rsid w:val="00B90B45"/>
    <w:rsid w:val="00B9278D"/>
    <w:rsid w:val="00B942A5"/>
    <w:rsid w:val="00B958DC"/>
    <w:rsid w:val="00B9602D"/>
    <w:rsid w:val="00B96113"/>
    <w:rsid w:val="00BA0B9B"/>
    <w:rsid w:val="00BA100F"/>
    <w:rsid w:val="00BA1CD7"/>
    <w:rsid w:val="00BA3204"/>
    <w:rsid w:val="00BA3A07"/>
    <w:rsid w:val="00BA430B"/>
    <w:rsid w:val="00BA69DB"/>
    <w:rsid w:val="00BA7BFF"/>
    <w:rsid w:val="00BB048A"/>
    <w:rsid w:val="00BB0568"/>
    <w:rsid w:val="00BB2EDB"/>
    <w:rsid w:val="00BB3F6A"/>
    <w:rsid w:val="00BB4C32"/>
    <w:rsid w:val="00BB5B43"/>
    <w:rsid w:val="00BB742F"/>
    <w:rsid w:val="00BC1E58"/>
    <w:rsid w:val="00BC3248"/>
    <w:rsid w:val="00BC3D6B"/>
    <w:rsid w:val="00BC5339"/>
    <w:rsid w:val="00BC62E6"/>
    <w:rsid w:val="00BD3AF5"/>
    <w:rsid w:val="00BD5D42"/>
    <w:rsid w:val="00BD75E2"/>
    <w:rsid w:val="00BE0B8B"/>
    <w:rsid w:val="00BE1A71"/>
    <w:rsid w:val="00BE1B62"/>
    <w:rsid w:val="00BE1D32"/>
    <w:rsid w:val="00BE344A"/>
    <w:rsid w:val="00BE4321"/>
    <w:rsid w:val="00BE6E37"/>
    <w:rsid w:val="00BF1807"/>
    <w:rsid w:val="00BF28A8"/>
    <w:rsid w:val="00BF6744"/>
    <w:rsid w:val="00C01027"/>
    <w:rsid w:val="00C019C5"/>
    <w:rsid w:val="00C0416D"/>
    <w:rsid w:val="00C05A01"/>
    <w:rsid w:val="00C06E9B"/>
    <w:rsid w:val="00C07634"/>
    <w:rsid w:val="00C0764E"/>
    <w:rsid w:val="00C07A9C"/>
    <w:rsid w:val="00C07D5C"/>
    <w:rsid w:val="00C1291D"/>
    <w:rsid w:val="00C15E32"/>
    <w:rsid w:val="00C17720"/>
    <w:rsid w:val="00C20EA4"/>
    <w:rsid w:val="00C22620"/>
    <w:rsid w:val="00C22ABE"/>
    <w:rsid w:val="00C2426F"/>
    <w:rsid w:val="00C26E1E"/>
    <w:rsid w:val="00C30CF7"/>
    <w:rsid w:val="00C33071"/>
    <w:rsid w:val="00C33406"/>
    <w:rsid w:val="00C3447C"/>
    <w:rsid w:val="00C37E17"/>
    <w:rsid w:val="00C414E7"/>
    <w:rsid w:val="00C44BDA"/>
    <w:rsid w:val="00C44F61"/>
    <w:rsid w:val="00C47DB7"/>
    <w:rsid w:val="00C53727"/>
    <w:rsid w:val="00C61175"/>
    <w:rsid w:val="00C61EFB"/>
    <w:rsid w:val="00C63351"/>
    <w:rsid w:val="00C63680"/>
    <w:rsid w:val="00C6522E"/>
    <w:rsid w:val="00C70106"/>
    <w:rsid w:val="00C70326"/>
    <w:rsid w:val="00C730B8"/>
    <w:rsid w:val="00C74BFC"/>
    <w:rsid w:val="00C75507"/>
    <w:rsid w:val="00C806F0"/>
    <w:rsid w:val="00C81E7D"/>
    <w:rsid w:val="00C904E9"/>
    <w:rsid w:val="00C906AA"/>
    <w:rsid w:val="00C90E0B"/>
    <w:rsid w:val="00C91FB8"/>
    <w:rsid w:val="00C93C8C"/>
    <w:rsid w:val="00C93CF7"/>
    <w:rsid w:val="00C96008"/>
    <w:rsid w:val="00CA0419"/>
    <w:rsid w:val="00CA3DB5"/>
    <w:rsid w:val="00CB04B3"/>
    <w:rsid w:val="00CB06AE"/>
    <w:rsid w:val="00CB2B0D"/>
    <w:rsid w:val="00CB3B79"/>
    <w:rsid w:val="00CB3D8B"/>
    <w:rsid w:val="00CB4039"/>
    <w:rsid w:val="00CB48D5"/>
    <w:rsid w:val="00CB4CCE"/>
    <w:rsid w:val="00CB57E1"/>
    <w:rsid w:val="00CC1E18"/>
    <w:rsid w:val="00CC46EE"/>
    <w:rsid w:val="00CC4B6D"/>
    <w:rsid w:val="00CC77BD"/>
    <w:rsid w:val="00CC79A9"/>
    <w:rsid w:val="00CC7DE7"/>
    <w:rsid w:val="00CD147A"/>
    <w:rsid w:val="00CD230D"/>
    <w:rsid w:val="00CD2FE0"/>
    <w:rsid w:val="00CD6146"/>
    <w:rsid w:val="00CD65E2"/>
    <w:rsid w:val="00CD7003"/>
    <w:rsid w:val="00CD760B"/>
    <w:rsid w:val="00CE359B"/>
    <w:rsid w:val="00CE368A"/>
    <w:rsid w:val="00CE5D10"/>
    <w:rsid w:val="00CF119B"/>
    <w:rsid w:val="00CF2144"/>
    <w:rsid w:val="00D01ACB"/>
    <w:rsid w:val="00D060AC"/>
    <w:rsid w:val="00D06D12"/>
    <w:rsid w:val="00D101A6"/>
    <w:rsid w:val="00D10935"/>
    <w:rsid w:val="00D154BD"/>
    <w:rsid w:val="00D16593"/>
    <w:rsid w:val="00D268CC"/>
    <w:rsid w:val="00D3094D"/>
    <w:rsid w:val="00D31CFC"/>
    <w:rsid w:val="00D40460"/>
    <w:rsid w:val="00D41CC5"/>
    <w:rsid w:val="00D46144"/>
    <w:rsid w:val="00D519FF"/>
    <w:rsid w:val="00D51ED1"/>
    <w:rsid w:val="00D553C3"/>
    <w:rsid w:val="00D55873"/>
    <w:rsid w:val="00D559A4"/>
    <w:rsid w:val="00D6087F"/>
    <w:rsid w:val="00D63294"/>
    <w:rsid w:val="00D641BB"/>
    <w:rsid w:val="00D66577"/>
    <w:rsid w:val="00D66D68"/>
    <w:rsid w:val="00D706FD"/>
    <w:rsid w:val="00D7702B"/>
    <w:rsid w:val="00D809FE"/>
    <w:rsid w:val="00D82237"/>
    <w:rsid w:val="00D83144"/>
    <w:rsid w:val="00D84D86"/>
    <w:rsid w:val="00D85D2E"/>
    <w:rsid w:val="00D85DB0"/>
    <w:rsid w:val="00D873B7"/>
    <w:rsid w:val="00D87F71"/>
    <w:rsid w:val="00D92248"/>
    <w:rsid w:val="00D92564"/>
    <w:rsid w:val="00D925CF"/>
    <w:rsid w:val="00D92965"/>
    <w:rsid w:val="00D963BF"/>
    <w:rsid w:val="00D96B2C"/>
    <w:rsid w:val="00D97188"/>
    <w:rsid w:val="00D97D2B"/>
    <w:rsid w:val="00DA0C88"/>
    <w:rsid w:val="00DA0CD2"/>
    <w:rsid w:val="00DA1A00"/>
    <w:rsid w:val="00DA2488"/>
    <w:rsid w:val="00DA3606"/>
    <w:rsid w:val="00DA3C5E"/>
    <w:rsid w:val="00DA4F2B"/>
    <w:rsid w:val="00DA6D1B"/>
    <w:rsid w:val="00DA7295"/>
    <w:rsid w:val="00DB154D"/>
    <w:rsid w:val="00DC2A3B"/>
    <w:rsid w:val="00DC4BAA"/>
    <w:rsid w:val="00DC6CC1"/>
    <w:rsid w:val="00DC7618"/>
    <w:rsid w:val="00DC7C10"/>
    <w:rsid w:val="00DD21FA"/>
    <w:rsid w:val="00DD26DA"/>
    <w:rsid w:val="00DD42A7"/>
    <w:rsid w:val="00DD4DD3"/>
    <w:rsid w:val="00DD5C29"/>
    <w:rsid w:val="00DD61C4"/>
    <w:rsid w:val="00DD6871"/>
    <w:rsid w:val="00DD6E65"/>
    <w:rsid w:val="00DD7B61"/>
    <w:rsid w:val="00DE31F0"/>
    <w:rsid w:val="00DE4E55"/>
    <w:rsid w:val="00DF0315"/>
    <w:rsid w:val="00DF0B90"/>
    <w:rsid w:val="00DF6104"/>
    <w:rsid w:val="00E0681E"/>
    <w:rsid w:val="00E10929"/>
    <w:rsid w:val="00E124F3"/>
    <w:rsid w:val="00E15022"/>
    <w:rsid w:val="00E15076"/>
    <w:rsid w:val="00E15B49"/>
    <w:rsid w:val="00E15BEE"/>
    <w:rsid w:val="00E2155C"/>
    <w:rsid w:val="00E23757"/>
    <w:rsid w:val="00E25B10"/>
    <w:rsid w:val="00E302C4"/>
    <w:rsid w:val="00E30AF3"/>
    <w:rsid w:val="00E35621"/>
    <w:rsid w:val="00E36E4B"/>
    <w:rsid w:val="00E37064"/>
    <w:rsid w:val="00E37D9D"/>
    <w:rsid w:val="00E439B7"/>
    <w:rsid w:val="00E46816"/>
    <w:rsid w:val="00E5123F"/>
    <w:rsid w:val="00E526A3"/>
    <w:rsid w:val="00E52FBA"/>
    <w:rsid w:val="00E53A5E"/>
    <w:rsid w:val="00E54053"/>
    <w:rsid w:val="00E54A6A"/>
    <w:rsid w:val="00E55ADB"/>
    <w:rsid w:val="00E57238"/>
    <w:rsid w:val="00E57571"/>
    <w:rsid w:val="00E57602"/>
    <w:rsid w:val="00E57D8C"/>
    <w:rsid w:val="00E63D4B"/>
    <w:rsid w:val="00E742F4"/>
    <w:rsid w:val="00E76B75"/>
    <w:rsid w:val="00E81C5E"/>
    <w:rsid w:val="00E84F48"/>
    <w:rsid w:val="00E8632F"/>
    <w:rsid w:val="00E87170"/>
    <w:rsid w:val="00E8723E"/>
    <w:rsid w:val="00E87D9C"/>
    <w:rsid w:val="00E9011B"/>
    <w:rsid w:val="00E93656"/>
    <w:rsid w:val="00E94385"/>
    <w:rsid w:val="00E97B7C"/>
    <w:rsid w:val="00EA3E14"/>
    <w:rsid w:val="00EA5725"/>
    <w:rsid w:val="00EA6139"/>
    <w:rsid w:val="00EB1D1D"/>
    <w:rsid w:val="00EB583C"/>
    <w:rsid w:val="00EC294E"/>
    <w:rsid w:val="00EC2B19"/>
    <w:rsid w:val="00EC4022"/>
    <w:rsid w:val="00EC49C9"/>
    <w:rsid w:val="00ED00DB"/>
    <w:rsid w:val="00ED1C21"/>
    <w:rsid w:val="00ED28E8"/>
    <w:rsid w:val="00ED3639"/>
    <w:rsid w:val="00EF128B"/>
    <w:rsid w:val="00EF5815"/>
    <w:rsid w:val="00F01957"/>
    <w:rsid w:val="00F0475D"/>
    <w:rsid w:val="00F050D8"/>
    <w:rsid w:val="00F071A8"/>
    <w:rsid w:val="00F07345"/>
    <w:rsid w:val="00F07A11"/>
    <w:rsid w:val="00F10241"/>
    <w:rsid w:val="00F1346F"/>
    <w:rsid w:val="00F14A5F"/>
    <w:rsid w:val="00F16002"/>
    <w:rsid w:val="00F16329"/>
    <w:rsid w:val="00F167A2"/>
    <w:rsid w:val="00F17149"/>
    <w:rsid w:val="00F213C4"/>
    <w:rsid w:val="00F21573"/>
    <w:rsid w:val="00F23699"/>
    <w:rsid w:val="00F26FB0"/>
    <w:rsid w:val="00F3509C"/>
    <w:rsid w:val="00F35264"/>
    <w:rsid w:val="00F36F64"/>
    <w:rsid w:val="00F404D5"/>
    <w:rsid w:val="00F40CC5"/>
    <w:rsid w:val="00F41148"/>
    <w:rsid w:val="00F41CDF"/>
    <w:rsid w:val="00F42FF1"/>
    <w:rsid w:val="00F43428"/>
    <w:rsid w:val="00F44862"/>
    <w:rsid w:val="00F45290"/>
    <w:rsid w:val="00F45482"/>
    <w:rsid w:val="00F45EF2"/>
    <w:rsid w:val="00F50F9F"/>
    <w:rsid w:val="00F53225"/>
    <w:rsid w:val="00F53F28"/>
    <w:rsid w:val="00F546FC"/>
    <w:rsid w:val="00F60BFD"/>
    <w:rsid w:val="00F654D1"/>
    <w:rsid w:val="00F66C04"/>
    <w:rsid w:val="00F66C38"/>
    <w:rsid w:val="00F672E1"/>
    <w:rsid w:val="00F67C28"/>
    <w:rsid w:val="00F67C7C"/>
    <w:rsid w:val="00F70E27"/>
    <w:rsid w:val="00F7168E"/>
    <w:rsid w:val="00F73F7E"/>
    <w:rsid w:val="00F77362"/>
    <w:rsid w:val="00F77574"/>
    <w:rsid w:val="00F77C26"/>
    <w:rsid w:val="00F8059C"/>
    <w:rsid w:val="00F80AB6"/>
    <w:rsid w:val="00F83A0F"/>
    <w:rsid w:val="00F87E94"/>
    <w:rsid w:val="00F93910"/>
    <w:rsid w:val="00F94043"/>
    <w:rsid w:val="00F9589B"/>
    <w:rsid w:val="00F96D26"/>
    <w:rsid w:val="00F96FAE"/>
    <w:rsid w:val="00F970D4"/>
    <w:rsid w:val="00FA031C"/>
    <w:rsid w:val="00FA05B7"/>
    <w:rsid w:val="00FA5288"/>
    <w:rsid w:val="00FA6542"/>
    <w:rsid w:val="00FA7D58"/>
    <w:rsid w:val="00FB000F"/>
    <w:rsid w:val="00FB08D0"/>
    <w:rsid w:val="00FB1025"/>
    <w:rsid w:val="00FB147C"/>
    <w:rsid w:val="00FB1C82"/>
    <w:rsid w:val="00FB44A1"/>
    <w:rsid w:val="00FC152D"/>
    <w:rsid w:val="00FC1F17"/>
    <w:rsid w:val="00FC37D0"/>
    <w:rsid w:val="00FC4EC6"/>
    <w:rsid w:val="00FC549E"/>
    <w:rsid w:val="00FC79FE"/>
    <w:rsid w:val="00FD0A4B"/>
    <w:rsid w:val="00FD1CB9"/>
    <w:rsid w:val="00FD5E64"/>
    <w:rsid w:val="00FE18EF"/>
    <w:rsid w:val="00FE32FA"/>
    <w:rsid w:val="00FE3D3C"/>
    <w:rsid w:val="00FE5E1C"/>
    <w:rsid w:val="00FF21D0"/>
    <w:rsid w:val="00FF4C2F"/>
    <w:rsid w:val="00FF6F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annotation subject" w:uiPriority="0"/>
    <w:lsdException w:name="Table Classic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B4"/>
    <w:rPr>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1"/>
    <w:qFormat/>
    <w:rsid w:val="00A03F5B"/>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A03F5B"/>
    <w:pPr>
      <w:keepNext/>
      <w:widowControl w:val="0"/>
      <w:outlineLvl w:val="1"/>
    </w:pPr>
    <w:rPr>
      <w:b/>
      <w:sz w:val="24"/>
    </w:rPr>
  </w:style>
  <w:style w:type="paragraph" w:styleId="Heading3">
    <w:name w:val="heading 3"/>
    <w:aliases w:val="Heading 31,Level 1 - 1"/>
    <w:basedOn w:val="Normal"/>
    <w:next w:val="Normal"/>
    <w:link w:val="Heading3Char"/>
    <w:qFormat/>
    <w:rsid w:val="00A03F5B"/>
    <w:pPr>
      <w:keepNext/>
      <w:widowControl w:val="0"/>
      <w:jc w:val="center"/>
      <w:outlineLvl w:val="2"/>
    </w:pPr>
    <w:rPr>
      <w:b/>
      <w:sz w:val="24"/>
    </w:rPr>
  </w:style>
  <w:style w:type="paragraph" w:styleId="Heading4">
    <w:name w:val="heading 4"/>
    <w:basedOn w:val="Normal"/>
    <w:next w:val="Normal"/>
    <w:link w:val="Heading4Char"/>
    <w:qFormat/>
    <w:rsid w:val="00A03F5B"/>
    <w:pPr>
      <w:keepNext/>
      <w:widowControl w:val="0"/>
      <w:jc w:val="center"/>
      <w:outlineLvl w:val="3"/>
    </w:pPr>
    <w:rPr>
      <w:b/>
      <w:sz w:val="32"/>
    </w:rPr>
  </w:style>
  <w:style w:type="paragraph" w:styleId="Heading5">
    <w:name w:val="heading 5"/>
    <w:basedOn w:val="Normal"/>
    <w:next w:val="Normal"/>
    <w:link w:val="Heading5Char"/>
    <w:qFormat/>
    <w:rsid w:val="00A03F5B"/>
    <w:pPr>
      <w:keepNext/>
      <w:tabs>
        <w:tab w:val="num" w:pos="1416"/>
      </w:tabs>
      <w:outlineLvl w:val="4"/>
    </w:pPr>
    <w:rPr>
      <w:sz w:val="24"/>
      <w:lang w:val="bg-BG"/>
    </w:rPr>
  </w:style>
  <w:style w:type="paragraph" w:styleId="Heading6">
    <w:name w:val="heading 6"/>
    <w:basedOn w:val="Normal"/>
    <w:next w:val="Normal"/>
    <w:link w:val="Heading6Char"/>
    <w:qFormat/>
    <w:rsid w:val="00A03F5B"/>
    <w:pPr>
      <w:keepNext/>
      <w:ind w:firstLine="720"/>
      <w:outlineLvl w:val="5"/>
    </w:pPr>
    <w:rPr>
      <w:sz w:val="24"/>
      <w:lang w:val="bg-BG"/>
    </w:rPr>
  </w:style>
  <w:style w:type="paragraph" w:styleId="Heading7">
    <w:name w:val="heading 7"/>
    <w:basedOn w:val="Normal"/>
    <w:next w:val="Normal"/>
    <w:link w:val="Heading7Char"/>
    <w:qFormat/>
    <w:rsid w:val="00A03F5B"/>
    <w:pPr>
      <w:keepNext/>
      <w:ind w:left="2160" w:firstLine="720"/>
      <w:outlineLvl w:val="6"/>
    </w:pPr>
    <w:rPr>
      <w:sz w:val="24"/>
      <w:lang w:val="bg-BG"/>
    </w:rPr>
  </w:style>
  <w:style w:type="paragraph" w:styleId="Heading8">
    <w:name w:val="heading 8"/>
    <w:basedOn w:val="Normal"/>
    <w:next w:val="Normal"/>
    <w:link w:val="Heading8Char"/>
    <w:qFormat/>
    <w:rsid w:val="00A03F5B"/>
    <w:pPr>
      <w:keepNext/>
      <w:ind w:firstLine="720"/>
      <w:outlineLvl w:val="7"/>
    </w:pPr>
    <w:rPr>
      <w:b/>
      <w:sz w:val="24"/>
      <w:lang w:val="bg-BG"/>
    </w:rPr>
  </w:style>
  <w:style w:type="paragraph" w:styleId="Heading9">
    <w:name w:val="heading 9"/>
    <w:basedOn w:val="Normal"/>
    <w:next w:val="Normal"/>
    <w:link w:val="Heading9Char"/>
    <w:qFormat/>
    <w:rsid w:val="00A03F5B"/>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C549E"/>
    <w:rPr>
      <w:b/>
      <w:bCs/>
      <w:spacing w:val="0"/>
    </w:rPr>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rsid w:val="00A03F5B"/>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aliases w:val="Heading 21 Char"/>
    <w:basedOn w:val="DefaultParagraphFont"/>
    <w:link w:val="Heading2"/>
    <w:uiPriority w:val="99"/>
    <w:rsid w:val="00A03F5B"/>
    <w:rPr>
      <w:b/>
      <w:sz w:val="24"/>
      <w:lang w:val="en-AU"/>
    </w:rPr>
  </w:style>
  <w:style w:type="character" w:customStyle="1" w:styleId="Heading3Char">
    <w:name w:val="Heading 3 Char"/>
    <w:aliases w:val="Heading 31 Char,Level 1 - 1 Char"/>
    <w:basedOn w:val="DefaultParagraphFont"/>
    <w:link w:val="Heading3"/>
    <w:rsid w:val="00A03F5B"/>
    <w:rPr>
      <w:b/>
      <w:sz w:val="24"/>
      <w:lang w:val="en-AU"/>
    </w:rPr>
  </w:style>
  <w:style w:type="character" w:customStyle="1" w:styleId="Heading4Char">
    <w:name w:val="Heading 4 Char"/>
    <w:basedOn w:val="DefaultParagraphFont"/>
    <w:link w:val="Heading4"/>
    <w:rsid w:val="00A03F5B"/>
    <w:rPr>
      <w:b/>
      <w:sz w:val="32"/>
      <w:lang w:val="en-AU"/>
    </w:rPr>
  </w:style>
  <w:style w:type="character" w:customStyle="1" w:styleId="Heading5Char">
    <w:name w:val="Heading 5 Char"/>
    <w:basedOn w:val="DefaultParagraphFont"/>
    <w:link w:val="Heading5"/>
    <w:rsid w:val="00A03F5B"/>
    <w:rPr>
      <w:sz w:val="24"/>
    </w:rPr>
  </w:style>
  <w:style w:type="character" w:customStyle="1" w:styleId="Heading6Char">
    <w:name w:val="Heading 6 Char"/>
    <w:basedOn w:val="DefaultParagraphFont"/>
    <w:link w:val="Heading6"/>
    <w:rsid w:val="00A03F5B"/>
    <w:rPr>
      <w:sz w:val="24"/>
    </w:rPr>
  </w:style>
  <w:style w:type="character" w:customStyle="1" w:styleId="Heading7Char">
    <w:name w:val="Heading 7 Char"/>
    <w:basedOn w:val="DefaultParagraphFont"/>
    <w:link w:val="Heading7"/>
    <w:rsid w:val="00A03F5B"/>
    <w:rPr>
      <w:sz w:val="24"/>
    </w:rPr>
  </w:style>
  <w:style w:type="character" w:customStyle="1" w:styleId="Heading8Char">
    <w:name w:val="Heading 8 Char"/>
    <w:basedOn w:val="DefaultParagraphFont"/>
    <w:link w:val="Heading8"/>
    <w:rsid w:val="00A03F5B"/>
    <w:rPr>
      <w:b/>
      <w:sz w:val="24"/>
    </w:rPr>
  </w:style>
  <w:style w:type="character" w:customStyle="1" w:styleId="Heading9Char">
    <w:name w:val="Heading 9 Char"/>
    <w:basedOn w:val="DefaultParagraphFont"/>
    <w:link w:val="Heading9"/>
    <w:rsid w:val="00A03F5B"/>
    <w:rPr>
      <w:rFonts w:ascii="Tahoma" w:hAnsi="Tahoma"/>
      <w:b/>
      <w:sz w:val="40"/>
      <w:lang w:val="en-AU"/>
    </w:rPr>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link w:val="Heading1"/>
    <w:rsid w:val="00A03F5B"/>
    <w:rPr>
      <w:rFonts w:ascii="Geneve" w:hAnsi="Geneve"/>
      <w:b/>
      <w:sz w:val="24"/>
      <w:lang w:val="en-AU"/>
    </w:rPr>
  </w:style>
  <w:style w:type="paragraph" w:styleId="BodyTextIndent">
    <w:name w:val="Body Text Indent"/>
    <w:basedOn w:val="Normal"/>
    <w:link w:val="BodyTextIndentChar"/>
    <w:rsid w:val="00A03F5B"/>
    <w:pPr>
      <w:ind w:firstLine="720"/>
      <w:jc w:val="both"/>
    </w:pPr>
    <w:rPr>
      <w:sz w:val="24"/>
      <w:lang w:val="bg-BG"/>
    </w:rPr>
  </w:style>
  <w:style w:type="character" w:customStyle="1" w:styleId="BodyTextIndentChar">
    <w:name w:val="Body Text Indent Char"/>
    <w:basedOn w:val="DefaultParagraphFont"/>
    <w:link w:val="BodyTextIndent"/>
    <w:rsid w:val="00A03F5B"/>
    <w:rPr>
      <w:sz w:val="24"/>
    </w:rPr>
  </w:style>
  <w:style w:type="paragraph" w:styleId="BodyText2">
    <w:name w:val="Body Text 2"/>
    <w:basedOn w:val="Normal"/>
    <w:link w:val="BodyText2Char"/>
    <w:rsid w:val="00A03F5B"/>
    <w:pPr>
      <w:widowControl w:val="0"/>
    </w:pPr>
    <w:rPr>
      <w:b/>
    </w:rPr>
  </w:style>
  <w:style w:type="character" w:customStyle="1" w:styleId="BodyText2Char">
    <w:name w:val="Body Text 2 Char"/>
    <w:basedOn w:val="DefaultParagraphFont"/>
    <w:link w:val="BodyText2"/>
    <w:rsid w:val="00A03F5B"/>
    <w:rPr>
      <w:b/>
      <w:lang w:val="en-AU"/>
    </w:rPr>
  </w:style>
  <w:style w:type="paragraph" w:styleId="BodyText">
    <w:name w:val="Body Text"/>
    <w:basedOn w:val="Normal"/>
    <w:link w:val="BodyTextChar"/>
    <w:rsid w:val="00A03F5B"/>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A03F5B"/>
    <w:rPr>
      <w:rFonts w:ascii="Geneve" w:hAnsi="Geneve"/>
      <w:sz w:val="24"/>
      <w:lang w:val="en-AU"/>
    </w:rPr>
  </w:style>
  <w:style w:type="paragraph" w:styleId="BodyTextIndent2">
    <w:name w:val="Body Text Indent 2"/>
    <w:basedOn w:val="Normal"/>
    <w:link w:val="BodyTextIndent2Char"/>
    <w:rsid w:val="00A03F5B"/>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A03F5B"/>
    <w:rPr>
      <w:rFonts w:ascii="Geneve" w:hAnsi="Geneve"/>
      <w:sz w:val="24"/>
      <w:lang w:val="en-AU"/>
    </w:rPr>
  </w:style>
  <w:style w:type="paragraph" w:styleId="BodyTextIndent3">
    <w:name w:val="Body Text Indent 3"/>
    <w:basedOn w:val="Normal"/>
    <w:link w:val="BodyTextIndent3Char"/>
    <w:rsid w:val="00A03F5B"/>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A03F5B"/>
    <w:rPr>
      <w:rFonts w:ascii="Geneve" w:hAnsi="Geneve"/>
      <w:i/>
      <w:sz w:val="24"/>
      <w:lang w:val="en-AU"/>
    </w:rPr>
  </w:style>
  <w:style w:type="character" w:styleId="PageNumber">
    <w:name w:val="page number"/>
    <w:rsid w:val="00A03F5B"/>
    <w:rPr>
      <w:sz w:val="20"/>
    </w:rPr>
  </w:style>
  <w:style w:type="paragraph" w:styleId="Header">
    <w:name w:val="header"/>
    <w:aliases w:val="Header1"/>
    <w:basedOn w:val="Normal"/>
    <w:link w:val="HeaderChar"/>
    <w:rsid w:val="00A03F5B"/>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A03F5B"/>
    <w:rPr>
      <w:rFonts w:ascii="Timok" w:hAnsi="Timok"/>
      <w:sz w:val="24"/>
      <w:lang w:val="en-AU"/>
    </w:rPr>
  </w:style>
  <w:style w:type="paragraph" w:styleId="Footer">
    <w:name w:val="footer"/>
    <w:aliases w:val="Footer1 Char Char,Footer1 Char,Footer1"/>
    <w:basedOn w:val="Normal"/>
    <w:link w:val="FooterChar"/>
    <w:uiPriority w:val="99"/>
    <w:rsid w:val="00A03F5B"/>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A03F5B"/>
    <w:rPr>
      <w:sz w:val="24"/>
      <w:lang w:val="en-AU"/>
    </w:rPr>
  </w:style>
  <w:style w:type="paragraph" w:styleId="Title">
    <w:name w:val="Title"/>
    <w:basedOn w:val="Normal"/>
    <w:link w:val="TitleChar"/>
    <w:qFormat/>
    <w:rsid w:val="00A03F5B"/>
    <w:pPr>
      <w:jc w:val="center"/>
    </w:pPr>
    <w:rPr>
      <w:b/>
      <w:sz w:val="32"/>
      <w:u w:val="single"/>
      <w:lang w:val="en-US"/>
    </w:rPr>
  </w:style>
  <w:style w:type="character" w:customStyle="1" w:styleId="TitleChar">
    <w:name w:val="Title Char"/>
    <w:basedOn w:val="DefaultParagraphFont"/>
    <w:link w:val="Title"/>
    <w:rsid w:val="00A03F5B"/>
    <w:rPr>
      <w:b/>
      <w:sz w:val="32"/>
      <w:u w:val="single"/>
      <w:lang w:val="en-US"/>
    </w:rPr>
  </w:style>
  <w:style w:type="character" w:customStyle="1" w:styleId="BodyText3Char">
    <w:name w:val="Body Text 3 Char"/>
    <w:link w:val="BodyText3"/>
    <w:rsid w:val="00A03F5B"/>
  </w:style>
  <w:style w:type="paragraph" w:styleId="BodyText3">
    <w:name w:val="Body Text 3"/>
    <w:basedOn w:val="Normal"/>
    <w:link w:val="BodyText3Char"/>
    <w:rsid w:val="00A03F5B"/>
    <w:pPr>
      <w:jc w:val="center"/>
    </w:pPr>
    <w:rPr>
      <w:lang w:val="bg-BG"/>
    </w:rPr>
  </w:style>
  <w:style w:type="character" w:customStyle="1" w:styleId="BodyText3Char1">
    <w:name w:val="Body Text 3 Char1"/>
    <w:basedOn w:val="DefaultParagraphFont"/>
    <w:uiPriority w:val="99"/>
    <w:semiHidden/>
    <w:rsid w:val="00A03F5B"/>
    <w:rPr>
      <w:sz w:val="16"/>
      <w:szCs w:val="16"/>
      <w:lang w:val="en-AU"/>
    </w:rPr>
  </w:style>
  <w:style w:type="paragraph" w:styleId="Subtitle">
    <w:name w:val="Subtitle"/>
    <w:basedOn w:val="Normal"/>
    <w:link w:val="SubtitleChar"/>
    <w:qFormat/>
    <w:rsid w:val="00A03F5B"/>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A03F5B"/>
    <w:rPr>
      <w:b/>
      <w:noProof/>
      <w:sz w:val="24"/>
      <w:szCs w:val="24"/>
      <w:u w:val="single"/>
    </w:rPr>
  </w:style>
  <w:style w:type="paragraph" w:customStyle="1" w:styleId="31">
    <w:name w:val="3 1"/>
    <w:rsid w:val="00A03F5B"/>
    <w:pPr>
      <w:numPr>
        <w:numId w:val="1"/>
      </w:numPr>
      <w:tabs>
        <w:tab w:val="clear" w:pos="1080"/>
        <w:tab w:val="left" w:pos="-720"/>
        <w:tab w:val="left" w:pos="0"/>
        <w:tab w:val="decimal" w:pos="720"/>
      </w:tabs>
      <w:suppressAutoHyphens/>
      <w:ind w:left="0" w:firstLine="720"/>
    </w:pPr>
    <w:rPr>
      <w:rFonts w:ascii="Courier" w:hAnsi="Courier"/>
      <w:sz w:val="24"/>
      <w:lang w:val="en-US"/>
    </w:rPr>
  </w:style>
  <w:style w:type="character" w:customStyle="1" w:styleId="CommentTextChar">
    <w:name w:val="Comment Text Char"/>
    <w:link w:val="CommentText"/>
    <w:semiHidden/>
    <w:rsid w:val="00A03F5B"/>
    <w:rPr>
      <w:lang w:val="cs-CZ" w:eastAsia="cs-CZ"/>
    </w:rPr>
  </w:style>
  <w:style w:type="paragraph" w:styleId="CommentText">
    <w:name w:val="annotation text"/>
    <w:basedOn w:val="Normal"/>
    <w:link w:val="CommentTextChar"/>
    <w:semiHidden/>
    <w:rsid w:val="00A03F5B"/>
    <w:rPr>
      <w:lang w:val="cs-CZ" w:eastAsia="cs-CZ"/>
    </w:rPr>
  </w:style>
  <w:style w:type="character" w:customStyle="1" w:styleId="CommentTextChar1">
    <w:name w:val="Comment Text Char1"/>
    <w:basedOn w:val="DefaultParagraphFont"/>
    <w:uiPriority w:val="99"/>
    <w:semiHidden/>
    <w:rsid w:val="00A03F5B"/>
    <w:rPr>
      <w:lang w:val="en-AU"/>
    </w:rPr>
  </w:style>
  <w:style w:type="character" w:customStyle="1" w:styleId="PlainTextChar">
    <w:name w:val="Plain Text Char"/>
    <w:link w:val="PlainText"/>
    <w:rsid w:val="00A03F5B"/>
    <w:rPr>
      <w:rFonts w:ascii="Courier New" w:hAnsi="Courier New"/>
      <w:lang w:val="x-none"/>
    </w:rPr>
  </w:style>
  <w:style w:type="paragraph" w:styleId="PlainText">
    <w:name w:val="Plain Text"/>
    <w:basedOn w:val="Normal"/>
    <w:link w:val="PlainTextChar"/>
    <w:rsid w:val="00A03F5B"/>
    <w:rPr>
      <w:rFonts w:ascii="Courier New" w:hAnsi="Courier New"/>
      <w:lang w:val="x-none"/>
    </w:rPr>
  </w:style>
  <w:style w:type="character" w:customStyle="1" w:styleId="PlainTextChar1">
    <w:name w:val="Plain Text Char1"/>
    <w:basedOn w:val="DefaultParagraphFont"/>
    <w:uiPriority w:val="99"/>
    <w:semiHidden/>
    <w:rsid w:val="00A03F5B"/>
    <w:rPr>
      <w:rFonts w:ascii="Consolas" w:hAnsi="Consolas" w:cs="Consolas"/>
      <w:sz w:val="21"/>
      <w:szCs w:val="21"/>
      <w:lang w:val="en-AU"/>
    </w:rPr>
  </w:style>
  <w:style w:type="paragraph" w:customStyle="1" w:styleId="BodyTextContract">
    <w:name w:val="Body Text Contract"/>
    <w:basedOn w:val="BodyText"/>
    <w:rsid w:val="00A03F5B"/>
    <w:pPr>
      <w:widowControl/>
      <w:tabs>
        <w:tab w:val="right" w:pos="8640"/>
      </w:tabs>
      <w:spacing w:after="120" w:line="240" w:lineRule="auto"/>
      <w:ind w:left="794" w:hanging="794"/>
    </w:pPr>
    <w:rPr>
      <w:rFonts w:ascii="Arial" w:hAnsi="Arial"/>
      <w:spacing w:val="-2"/>
      <w:sz w:val="22"/>
      <w:szCs w:val="22"/>
      <w:lang w:val="bg-BG"/>
    </w:rPr>
  </w:style>
  <w:style w:type="character" w:styleId="Hyperlink">
    <w:name w:val="Hyperlink"/>
    <w:uiPriority w:val="99"/>
    <w:rsid w:val="00A03F5B"/>
    <w:rPr>
      <w:color w:val="0000FF"/>
      <w:u w:val="single"/>
    </w:rPr>
  </w:style>
  <w:style w:type="character" w:customStyle="1" w:styleId="CommentSubjectChar">
    <w:name w:val="Comment Subject Char"/>
    <w:link w:val="CommentSubject"/>
    <w:rsid w:val="00A03F5B"/>
    <w:rPr>
      <w:b/>
      <w:bCs/>
      <w:lang w:val="en-AU" w:eastAsia="cs-CZ"/>
    </w:rPr>
  </w:style>
  <w:style w:type="paragraph" w:styleId="CommentSubject">
    <w:name w:val="annotation subject"/>
    <w:basedOn w:val="CommentText"/>
    <w:next w:val="CommentText"/>
    <w:link w:val="CommentSubjectChar"/>
    <w:rsid w:val="00A03F5B"/>
    <w:rPr>
      <w:b/>
      <w:bCs/>
      <w:lang w:val="en-AU"/>
    </w:rPr>
  </w:style>
  <w:style w:type="character" w:customStyle="1" w:styleId="CommentSubjectChar1">
    <w:name w:val="Comment Subject Char1"/>
    <w:basedOn w:val="CommentTextChar1"/>
    <w:uiPriority w:val="99"/>
    <w:semiHidden/>
    <w:rsid w:val="00A03F5B"/>
    <w:rPr>
      <w:b/>
      <w:bCs/>
      <w:lang w:val="en-AU"/>
    </w:rPr>
  </w:style>
  <w:style w:type="character" w:customStyle="1" w:styleId="BalloonTextChar">
    <w:name w:val="Balloon Text Char"/>
    <w:link w:val="BalloonText"/>
    <w:rsid w:val="00A03F5B"/>
    <w:rPr>
      <w:rFonts w:ascii="Tahoma" w:hAnsi="Tahoma" w:cs="Tahoma"/>
      <w:sz w:val="16"/>
      <w:szCs w:val="16"/>
      <w:lang w:val="en-AU"/>
    </w:rPr>
  </w:style>
  <w:style w:type="paragraph" w:styleId="BalloonText">
    <w:name w:val="Balloon Text"/>
    <w:basedOn w:val="Normal"/>
    <w:link w:val="BalloonTextChar"/>
    <w:rsid w:val="00A03F5B"/>
    <w:rPr>
      <w:rFonts w:ascii="Tahoma" w:hAnsi="Tahoma" w:cs="Tahoma"/>
      <w:sz w:val="16"/>
      <w:szCs w:val="16"/>
    </w:rPr>
  </w:style>
  <w:style w:type="character" w:customStyle="1" w:styleId="BalloonTextChar1">
    <w:name w:val="Balloon Text Char1"/>
    <w:basedOn w:val="DefaultParagraphFont"/>
    <w:uiPriority w:val="99"/>
    <w:semiHidden/>
    <w:rsid w:val="00A03F5B"/>
    <w:rPr>
      <w:rFonts w:ascii="Tahoma" w:hAnsi="Tahoma" w:cs="Tahoma"/>
      <w:sz w:val="16"/>
      <w:szCs w:val="16"/>
      <w:lang w:val="en-AU"/>
    </w:rPr>
  </w:style>
  <w:style w:type="paragraph" w:customStyle="1" w:styleId="Char">
    <w:name w:val="Char"/>
    <w:basedOn w:val="Normal"/>
    <w:rsid w:val="00A03F5B"/>
    <w:pPr>
      <w:tabs>
        <w:tab w:val="left" w:pos="709"/>
      </w:tabs>
    </w:pPr>
    <w:rPr>
      <w:rFonts w:ascii="Tahoma" w:hAnsi="Tahoma"/>
      <w:sz w:val="24"/>
      <w:szCs w:val="24"/>
      <w:lang w:val="pl-PL" w:eastAsia="pl-PL"/>
    </w:rPr>
  </w:style>
  <w:style w:type="character" w:customStyle="1" w:styleId="FootnoteTextChar">
    <w:name w:val="Footnote Text Char"/>
    <w:link w:val="FootnoteText"/>
    <w:rsid w:val="00A03F5B"/>
    <w:rPr>
      <w:lang w:val="en-GB"/>
    </w:rPr>
  </w:style>
  <w:style w:type="paragraph" w:styleId="FootnoteText">
    <w:name w:val="footnote text"/>
    <w:basedOn w:val="Normal"/>
    <w:link w:val="FootnoteTextChar"/>
    <w:rsid w:val="00A03F5B"/>
    <w:rPr>
      <w:lang w:val="en-GB"/>
    </w:rPr>
  </w:style>
  <w:style w:type="character" w:customStyle="1" w:styleId="FootnoteTextChar1">
    <w:name w:val="Footnote Text Char1"/>
    <w:basedOn w:val="DefaultParagraphFont"/>
    <w:uiPriority w:val="99"/>
    <w:semiHidden/>
    <w:rsid w:val="00A03F5B"/>
    <w:rPr>
      <w:lang w:val="en-AU"/>
    </w:rPr>
  </w:style>
  <w:style w:type="paragraph" w:customStyle="1" w:styleId="Default">
    <w:name w:val="Default"/>
    <w:rsid w:val="00A03F5B"/>
    <w:pPr>
      <w:widowControl w:val="0"/>
      <w:autoSpaceDE w:val="0"/>
      <w:autoSpaceDN w:val="0"/>
      <w:adjustRightInd w:val="0"/>
    </w:pPr>
    <w:rPr>
      <w:rFonts w:eastAsia="SimSun"/>
      <w:color w:val="000000"/>
      <w:sz w:val="24"/>
      <w:szCs w:val="24"/>
      <w:lang w:val="en-US" w:eastAsia="zh-CN"/>
    </w:rPr>
  </w:style>
  <w:style w:type="paragraph" w:customStyle="1" w:styleId="style">
    <w:name w:val="style"/>
    <w:basedOn w:val="Normal"/>
    <w:rsid w:val="00A03F5B"/>
    <w:pPr>
      <w:spacing w:before="100" w:beforeAutospacing="1" w:after="100" w:afterAutospacing="1"/>
    </w:pPr>
    <w:rPr>
      <w:sz w:val="24"/>
      <w:szCs w:val="24"/>
      <w:lang w:val="bg-BG" w:eastAsia="bg-BG"/>
    </w:rPr>
  </w:style>
  <w:style w:type="paragraph" w:customStyle="1" w:styleId="a">
    <w:name w:val="Стил"/>
    <w:rsid w:val="00A03F5B"/>
    <w:pPr>
      <w:widowControl w:val="0"/>
      <w:autoSpaceDE w:val="0"/>
      <w:autoSpaceDN w:val="0"/>
      <w:adjustRightInd w:val="0"/>
      <w:ind w:left="140" w:right="140" w:firstLine="840"/>
      <w:jc w:val="both"/>
    </w:pPr>
    <w:rPr>
      <w:sz w:val="24"/>
      <w:szCs w:val="24"/>
      <w:lang w:eastAsia="bg-BG"/>
    </w:rPr>
  </w:style>
  <w:style w:type="paragraph" w:customStyle="1" w:styleId="FR2">
    <w:name w:val="FR2"/>
    <w:rsid w:val="00A03F5B"/>
    <w:pPr>
      <w:widowControl w:val="0"/>
      <w:jc w:val="right"/>
    </w:pPr>
    <w:rPr>
      <w:rFonts w:ascii="Arial" w:hAnsi="Arial"/>
      <w:snapToGrid w:val="0"/>
      <w:sz w:val="24"/>
    </w:rPr>
  </w:style>
  <w:style w:type="character" w:customStyle="1" w:styleId="FontStyle28">
    <w:name w:val="Font Style28"/>
    <w:rsid w:val="00A03F5B"/>
    <w:rPr>
      <w:rFonts w:ascii="Times New Roman" w:hAnsi="Times New Roman" w:cs="Times New Roman"/>
      <w:sz w:val="22"/>
      <w:szCs w:val="22"/>
    </w:rPr>
  </w:style>
  <w:style w:type="character" w:customStyle="1" w:styleId="insertedtext1">
    <w:name w:val="insertedtext1"/>
    <w:rsid w:val="00A03F5B"/>
    <w:rPr>
      <w:rFonts w:ascii="inherit" w:hAnsi="inherit" w:hint="default"/>
      <w:color w:val="008080"/>
    </w:rPr>
  </w:style>
  <w:style w:type="paragraph" w:customStyle="1" w:styleId="Textdokumentu">
    <w:name w:val="Text dokumentu"/>
    <w:basedOn w:val="Normal"/>
    <w:rsid w:val="00A03F5B"/>
    <w:pPr>
      <w:suppressAutoHyphens/>
      <w:overflowPunct w:val="0"/>
      <w:autoSpaceDE w:val="0"/>
      <w:spacing w:after="120"/>
    </w:pPr>
    <w:rPr>
      <w:rFonts w:ascii="Arial" w:hAnsi="Arial" w:cs="Arial"/>
      <w:sz w:val="22"/>
      <w:szCs w:val="22"/>
      <w:lang w:val="cs-CZ" w:eastAsia="ar-SA"/>
    </w:rPr>
  </w:style>
  <w:style w:type="paragraph" w:customStyle="1" w:styleId="TableContents">
    <w:name w:val="Table Contents"/>
    <w:basedOn w:val="Normal"/>
    <w:rsid w:val="00A03F5B"/>
    <w:pPr>
      <w:suppressLineNumbers/>
      <w:suppressAutoHyphens/>
      <w:overflowPunct w:val="0"/>
      <w:autoSpaceDE w:val="0"/>
    </w:pPr>
    <w:rPr>
      <w:rFonts w:ascii="Arial" w:hAnsi="Arial" w:cs="Arial"/>
      <w:sz w:val="22"/>
      <w:szCs w:val="22"/>
      <w:lang w:val="cs-CZ" w:eastAsia="ar-SA"/>
    </w:rPr>
  </w:style>
  <w:style w:type="table" w:styleId="TableGrid">
    <w:name w:val="Table Grid"/>
    <w:basedOn w:val="TableNormal"/>
    <w:rsid w:val="00A03F5B"/>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ke1">
    <w:name w:val="Luke1"/>
    <w:basedOn w:val="Normal"/>
    <w:rsid w:val="00A03F5B"/>
    <w:rPr>
      <w:sz w:val="24"/>
      <w:lang w:val="cs-CZ" w:eastAsia="cs-CZ"/>
    </w:rPr>
  </w:style>
  <w:style w:type="paragraph" w:customStyle="1" w:styleId="Style1">
    <w:name w:val="Style1"/>
    <w:basedOn w:val="Normal"/>
    <w:rsid w:val="00A03F5B"/>
    <w:pPr>
      <w:tabs>
        <w:tab w:val="num" w:pos="1080"/>
      </w:tabs>
      <w:ind w:left="1080" w:hanging="360"/>
    </w:pPr>
    <w:rPr>
      <w:sz w:val="24"/>
      <w:lang w:val="cs-CZ" w:eastAsia="cs-CZ"/>
    </w:rPr>
  </w:style>
  <w:style w:type="paragraph" w:styleId="TOC1">
    <w:name w:val="toc 1"/>
    <w:basedOn w:val="Normal"/>
    <w:next w:val="Normal"/>
    <w:autoRedefine/>
    <w:rsid w:val="00A03F5B"/>
    <w:pPr>
      <w:tabs>
        <w:tab w:val="right" w:leader="dot" w:pos="9062"/>
      </w:tabs>
    </w:pPr>
    <w:rPr>
      <w:b/>
      <w:bCs/>
      <w:noProof/>
      <w:sz w:val="28"/>
      <w:szCs w:val="28"/>
      <w:lang w:val="bg-BG" w:eastAsia="bg-BG"/>
    </w:rPr>
  </w:style>
  <w:style w:type="character" w:styleId="CommentReference">
    <w:name w:val="annotation reference"/>
    <w:rsid w:val="00A03F5B"/>
    <w:rPr>
      <w:sz w:val="16"/>
      <w:szCs w:val="16"/>
    </w:rPr>
  </w:style>
  <w:style w:type="paragraph" w:styleId="DocumentMap">
    <w:name w:val="Document Map"/>
    <w:basedOn w:val="Normal"/>
    <w:link w:val="DocumentMapChar"/>
    <w:semiHidden/>
    <w:rsid w:val="00A03F5B"/>
    <w:pPr>
      <w:shd w:val="clear" w:color="auto" w:fill="000080"/>
    </w:pPr>
    <w:rPr>
      <w:rFonts w:ascii="Tahoma" w:hAnsi="Tahoma" w:cs="Tahoma"/>
    </w:rPr>
  </w:style>
  <w:style w:type="character" w:customStyle="1" w:styleId="DocumentMapChar">
    <w:name w:val="Document Map Char"/>
    <w:basedOn w:val="DefaultParagraphFont"/>
    <w:link w:val="DocumentMap"/>
    <w:semiHidden/>
    <w:rsid w:val="00A03F5B"/>
    <w:rPr>
      <w:rFonts w:ascii="Tahoma" w:hAnsi="Tahoma" w:cs="Tahoma"/>
      <w:shd w:val="clear" w:color="auto" w:fill="000080"/>
      <w:lang w:val="en-AU"/>
    </w:rPr>
  </w:style>
  <w:style w:type="character" w:styleId="HTMLTypewriter">
    <w:name w:val="HTML Typewriter"/>
    <w:rsid w:val="00A03F5B"/>
    <w:rPr>
      <w:rFonts w:ascii="Courier New" w:eastAsia="Times New Roman" w:hAnsi="Courier New" w:cs="Courier New"/>
      <w:sz w:val="20"/>
      <w:szCs w:val="20"/>
    </w:rPr>
  </w:style>
  <w:style w:type="character" w:styleId="FollowedHyperlink">
    <w:name w:val="FollowedHyperlink"/>
    <w:uiPriority w:val="99"/>
    <w:rsid w:val="00A03F5B"/>
    <w:rPr>
      <w:color w:val="800080"/>
      <w:u w:val="single"/>
    </w:rPr>
  </w:style>
  <w:style w:type="paragraph" w:customStyle="1" w:styleId="font5">
    <w:name w:val="font5"/>
    <w:basedOn w:val="Normal"/>
    <w:rsid w:val="00A03F5B"/>
    <w:pPr>
      <w:spacing w:before="100" w:beforeAutospacing="1" w:after="100" w:afterAutospacing="1"/>
    </w:pPr>
    <w:rPr>
      <w:rFonts w:ascii="Arial" w:hAnsi="Arial" w:cs="Arial"/>
      <w:b/>
      <w:bCs/>
      <w:lang w:val="bg-BG" w:eastAsia="bg-BG"/>
    </w:rPr>
  </w:style>
  <w:style w:type="paragraph" w:customStyle="1" w:styleId="font6">
    <w:name w:val="font6"/>
    <w:basedOn w:val="Normal"/>
    <w:rsid w:val="00A03F5B"/>
    <w:pPr>
      <w:spacing w:before="100" w:beforeAutospacing="1" w:after="100" w:afterAutospacing="1"/>
    </w:pPr>
    <w:rPr>
      <w:rFonts w:ascii="Arial" w:hAnsi="Arial" w:cs="Arial"/>
      <w:b/>
      <w:bCs/>
      <w:lang w:val="bg-BG" w:eastAsia="bg-BG"/>
    </w:rPr>
  </w:style>
  <w:style w:type="paragraph" w:customStyle="1" w:styleId="font7">
    <w:name w:val="font7"/>
    <w:basedOn w:val="Normal"/>
    <w:rsid w:val="00A03F5B"/>
    <w:pPr>
      <w:spacing w:before="100" w:beforeAutospacing="1" w:after="100" w:afterAutospacing="1"/>
    </w:pPr>
    <w:rPr>
      <w:rFonts w:ascii="Arial" w:hAnsi="Arial" w:cs="Arial"/>
      <w:b/>
      <w:bCs/>
      <w:lang w:val="bg-BG" w:eastAsia="bg-BG"/>
    </w:rPr>
  </w:style>
  <w:style w:type="paragraph" w:customStyle="1" w:styleId="xl24">
    <w:name w:val="xl24"/>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A03F5B"/>
    <w:pPr>
      <w:spacing w:before="100" w:beforeAutospacing="1" w:after="100" w:afterAutospacing="1"/>
      <w:textAlignment w:val="top"/>
    </w:pPr>
    <w:rPr>
      <w:sz w:val="24"/>
      <w:szCs w:val="24"/>
      <w:lang w:val="bg-BG" w:eastAsia="bg-BG"/>
    </w:rPr>
  </w:style>
  <w:style w:type="paragraph" w:customStyle="1" w:styleId="xl27">
    <w:name w:val="xl27"/>
    <w:basedOn w:val="Normal"/>
    <w:rsid w:val="00A03F5B"/>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A03F5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A03F5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A03F5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A03F5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A03F5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A03F5B"/>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A03F5B"/>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A03F5B"/>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A03F5B"/>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A03F5B"/>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A03F5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A03F5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A03F5B"/>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A03F5B"/>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A03F5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A03F5B"/>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A03F5B"/>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uiPriority w:val="99"/>
    <w:rsid w:val="00A03F5B"/>
    <w:pPr>
      <w:spacing w:before="100" w:beforeAutospacing="1" w:after="100" w:afterAutospacing="1"/>
    </w:pPr>
    <w:rPr>
      <w:sz w:val="24"/>
      <w:szCs w:val="24"/>
      <w:lang w:val="bg-BG" w:eastAsia="bg-BG"/>
    </w:rPr>
  </w:style>
  <w:style w:type="paragraph" w:styleId="TOC2">
    <w:name w:val="toc 2"/>
    <w:basedOn w:val="Normal"/>
    <w:next w:val="Normal"/>
    <w:autoRedefine/>
    <w:semiHidden/>
    <w:rsid w:val="00A03F5B"/>
    <w:pPr>
      <w:ind w:left="240"/>
    </w:pPr>
    <w:rPr>
      <w:sz w:val="24"/>
      <w:szCs w:val="24"/>
      <w:lang w:val="bg-BG" w:eastAsia="bg-BG"/>
    </w:rPr>
  </w:style>
  <w:style w:type="paragraph" w:styleId="TOC3">
    <w:name w:val="toc 3"/>
    <w:basedOn w:val="Normal"/>
    <w:next w:val="Normal"/>
    <w:autoRedefine/>
    <w:semiHidden/>
    <w:rsid w:val="00A03F5B"/>
    <w:pPr>
      <w:tabs>
        <w:tab w:val="right" w:leader="dot" w:pos="9062"/>
      </w:tabs>
      <w:ind w:left="480"/>
    </w:pPr>
    <w:rPr>
      <w:i/>
      <w:iCs/>
      <w:noProof/>
      <w:sz w:val="28"/>
      <w:szCs w:val="28"/>
      <w:lang w:val="bg-BG" w:eastAsia="bg-BG"/>
    </w:rPr>
  </w:style>
  <w:style w:type="paragraph" w:customStyle="1" w:styleId="font0">
    <w:name w:val="font0"/>
    <w:basedOn w:val="Normal"/>
    <w:rsid w:val="00A03F5B"/>
    <w:pPr>
      <w:spacing w:before="100" w:beforeAutospacing="1" w:after="100" w:afterAutospacing="1"/>
    </w:pPr>
    <w:rPr>
      <w:rFonts w:ascii="Arial" w:hAnsi="Arial" w:cs="Arial"/>
      <w:lang w:val="en-US"/>
    </w:rPr>
  </w:style>
  <w:style w:type="paragraph" w:customStyle="1" w:styleId="font8">
    <w:name w:val="font8"/>
    <w:basedOn w:val="Normal"/>
    <w:rsid w:val="00A03F5B"/>
    <w:pPr>
      <w:spacing w:before="100" w:beforeAutospacing="1" w:after="100" w:afterAutospacing="1"/>
    </w:pPr>
    <w:rPr>
      <w:rFonts w:ascii="Arial" w:hAnsi="Arial" w:cs="Arial"/>
      <w:color w:val="FF0000"/>
      <w:lang w:val="en-US"/>
    </w:rPr>
  </w:style>
  <w:style w:type="paragraph" w:customStyle="1" w:styleId="font9">
    <w:name w:val="font9"/>
    <w:basedOn w:val="Normal"/>
    <w:rsid w:val="00A03F5B"/>
    <w:pPr>
      <w:spacing w:before="100" w:beforeAutospacing="1" w:after="100" w:afterAutospacing="1"/>
    </w:pPr>
    <w:rPr>
      <w:rFonts w:ascii="Arial" w:hAnsi="Arial" w:cs="Arial"/>
      <w:b/>
      <w:bCs/>
      <w:lang w:val="en-US"/>
    </w:rPr>
  </w:style>
  <w:style w:type="paragraph" w:customStyle="1" w:styleId="firstline">
    <w:name w:val="firstline"/>
    <w:basedOn w:val="Normal"/>
    <w:rsid w:val="00A03F5B"/>
    <w:pPr>
      <w:spacing w:line="240" w:lineRule="atLeast"/>
      <w:ind w:firstLine="640"/>
      <w:jc w:val="both"/>
    </w:pPr>
    <w:rPr>
      <w:color w:val="000000"/>
      <w:sz w:val="24"/>
      <w:szCs w:val="24"/>
      <w:lang w:val="bg-BG" w:eastAsia="bg-BG"/>
    </w:rPr>
  </w:style>
  <w:style w:type="character" w:customStyle="1" w:styleId="search32">
    <w:name w:val="search32"/>
    <w:rsid w:val="00A03F5B"/>
    <w:rPr>
      <w:shd w:val="clear" w:color="auto" w:fill="EBBE51"/>
    </w:rPr>
  </w:style>
  <w:style w:type="paragraph" w:customStyle="1" w:styleId="CharCharCharChar">
    <w:name w:val="Char Char Char Char"/>
    <w:basedOn w:val="Normal"/>
    <w:rsid w:val="00A03F5B"/>
    <w:pPr>
      <w:tabs>
        <w:tab w:val="left" w:pos="709"/>
      </w:tabs>
    </w:pPr>
    <w:rPr>
      <w:rFonts w:ascii="Tahoma" w:hAnsi="Tahoma"/>
      <w:sz w:val="24"/>
      <w:szCs w:val="24"/>
      <w:lang w:val="pl-PL" w:eastAsia="pl-PL"/>
    </w:rPr>
  </w:style>
  <w:style w:type="paragraph" w:styleId="Revision">
    <w:name w:val="Revision"/>
    <w:hidden/>
    <w:uiPriority w:val="99"/>
    <w:semiHidden/>
    <w:rsid w:val="00A03F5B"/>
    <w:rPr>
      <w:lang w:val="en-AU"/>
    </w:rPr>
  </w:style>
  <w:style w:type="paragraph" w:customStyle="1" w:styleId="CharCharCharChar0">
    <w:name w:val="Char Char Char Char"/>
    <w:basedOn w:val="Normal"/>
    <w:rsid w:val="00A03F5B"/>
    <w:pPr>
      <w:tabs>
        <w:tab w:val="left" w:pos="709"/>
      </w:tabs>
    </w:pPr>
    <w:rPr>
      <w:rFonts w:ascii="Tahoma" w:hAnsi="Tahoma"/>
      <w:sz w:val="24"/>
      <w:szCs w:val="24"/>
      <w:lang w:val="pl-PL" w:eastAsia="pl-PL"/>
    </w:rPr>
  </w:style>
  <w:style w:type="character" w:customStyle="1" w:styleId="CharChar5">
    <w:name w:val="Char Char5"/>
    <w:rsid w:val="00A03F5B"/>
    <w:rPr>
      <w:b/>
      <w:sz w:val="32"/>
      <w:u w:val="single"/>
      <w:lang w:val="en-US" w:eastAsia="en-US" w:bidi="ar-SA"/>
    </w:rPr>
  </w:style>
  <w:style w:type="character" w:customStyle="1" w:styleId="Header1CharChar">
    <w:name w:val="Header1 Char Char"/>
    <w:rsid w:val="00A03F5B"/>
    <w:rPr>
      <w:sz w:val="24"/>
      <w:szCs w:val="24"/>
      <w:lang w:val="bg-BG" w:eastAsia="bg-BG" w:bidi="ar-SA"/>
    </w:rPr>
  </w:style>
  <w:style w:type="numbering" w:customStyle="1" w:styleId="NoList1">
    <w:name w:val="No List1"/>
    <w:next w:val="NoList"/>
    <w:uiPriority w:val="99"/>
    <w:semiHidden/>
    <w:unhideWhenUsed/>
    <w:rsid w:val="009A32FE"/>
  </w:style>
  <w:style w:type="character" w:styleId="Emphasis">
    <w:name w:val="Emphasis"/>
    <w:uiPriority w:val="20"/>
    <w:qFormat/>
    <w:rsid w:val="009A32FE"/>
    <w:rPr>
      <w:b/>
      <w:bCs/>
      <w:i w:val="0"/>
      <w:iCs w:val="0"/>
    </w:rPr>
  </w:style>
  <w:style w:type="character" w:customStyle="1" w:styleId="Heading2Char1">
    <w:name w:val="Heading 2 Char1"/>
    <w:aliases w:val="Heading 21 Char1"/>
    <w:basedOn w:val="DefaultParagraphFont"/>
    <w:semiHidden/>
    <w:rsid w:val="009A32FE"/>
    <w:rPr>
      <w:rFonts w:asciiTheme="majorHAnsi" w:eastAsiaTheme="majorEastAsia" w:hAnsiTheme="majorHAnsi" w:cstheme="majorBidi"/>
      <w:b/>
      <w:bCs/>
      <w:color w:val="4F81BD" w:themeColor="accent1"/>
      <w:sz w:val="26"/>
      <w:szCs w:val="26"/>
      <w:lang w:val="bg-BG" w:eastAsia="bg-BG"/>
    </w:rPr>
  </w:style>
  <w:style w:type="character" w:customStyle="1" w:styleId="Heading3Char1">
    <w:name w:val="Heading 3 Char1"/>
    <w:aliases w:val="Heading 31 Char1,Level 1 - 1 Char1"/>
    <w:basedOn w:val="DefaultParagraphFont"/>
    <w:semiHidden/>
    <w:rsid w:val="009A32FE"/>
    <w:rPr>
      <w:rFonts w:asciiTheme="majorHAnsi" w:eastAsiaTheme="majorEastAsia" w:hAnsiTheme="majorHAnsi" w:cstheme="majorBidi"/>
      <w:b/>
      <w:bCs/>
      <w:color w:val="4F81BD" w:themeColor="accent1"/>
      <w:sz w:val="24"/>
      <w:szCs w:val="24"/>
      <w:lang w:val="bg-BG" w:eastAsia="bg-BG"/>
    </w:rPr>
  </w:style>
  <w:style w:type="character" w:customStyle="1" w:styleId="HeaderChar1">
    <w:name w:val="Header Char1"/>
    <w:aliases w:val="Header1 Char1"/>
    <w:basedOn w:val="DefaultParagraphFont"/>
    <w:uiPriority w:val="99"/>
    <w:semiHidden/>
    <w:rsid w:val="009A32FE"/>
    <w:rPr>
      <w:sz w:val="24"/>
      <w:szCs w:val="24"/>
      <w:lang w:eastAsia="bg-BG"/>
    </w:rPr>
  </w:style>
  <w:style w:type="character" w:customStyle="1" w:styleId="FooterChar1">
    <w:name w:val="Footer Char1"/>
    <w:aliases w:val="Footer1 Char Char Char1,Footer1 Char Char2,Footer1 Char2"/>
    <w:basedOn w:val="DefaultParagraphFont"/>
    <w:uiPriority w:val="99"/>
    <w:semiHidden/>
    <w:rsid w:val="009A32FE"/>
    <w:rPr>
      <w:sz w:val="24"/>
      <w:szCs w:val="24"/>
      <w:lang w:eastAsia="bg-BG"/>
    </w:rPr>
  </w:style>
  <w:style w:type="paragraph" w:styleId="Caption">
    <w:name w:val="caption"/>
    <w:basedOn w:val="Normal"/>
    <w:next w:val="Normal"/>
    <w:semiHidden/>
    <w:unhideWhenUsed/>
    <w:qFormat/>
    <w:rsid w:val="009A32FE"/>
    <w:rPr>
      <w:b/>
      <w:bCs/>
      <w:lang w:val="bg-BG" w:eastAsia="bg-BG"/>
    </w:rPr>
  </w:style>
  <w:style w:type="paragraph" w:styleId="TOAHeading">
    <w:name w:val="toa heading"/>
    <w:basedOn w:val="Normal"/>
    <w:next w:val="Normal"/>
    <w:unhideWhenUsed/>
    <w:rsid w:val="009A32FE"/>
    <w:pPr>
      <w:spacing w:before="120"/>
      <w:ind w:left="835"/>
    </w:pPr>
    <w:rPr>
      <w:rFonts w:ascii="Arial" w:hAnsi="Arial" w:cs="Arial"/>
      <w:b/>
      <w:bCs/>
      <w:spacing w:val="-5"/>
      <w:sz w:val="24"/>
      <w:szCs w:val="24"/>
      <w:lang w:val="cs-CZ"/>
    </w:rPr>
  </w:style>
  <w:style w:type="paragraph" w:styleId="ListParagraph">
    <w:name w:val="List Paragraph"/>
    <w:basedOn w:val="Normal"/>
    <w:uiPriority w:val="34"/>
    <w:qFormat/>
    <w:rsid w:val="009A32FE"/>
    <w:pPr>
      <w:ind w:left="708"/>
    </w:pPr>
    <w:rPr>
      <w:sz w:val="24"/>
      <w:szCs w:val="24"/>
      <w:lang w:val="en-US"/>
    </w:rPr>
  </w:style>
  <w:style w:type="paragraph" w:customStyle="1" w:styleId="a0">
    <w:name w:val="Ïàðàãðàô"/>
    <w:basedOn w:val="Normal"/>
    <w:rsid w:val="009A32FE"/>
    <w:pPr>
      <w:spacing w:after="120"/>
      <w:ind w:firstLine="720"/>
      <w:jc w:val="both"/>
    </w:pPr>
    <w:rPr>
      <w:rFonts w:ascii="Hebar" w:hAnsi="Hebar"/>
      <w:sz w:val="24"/>
      <w:lang w:val="en-US"/>
    </w:rPr>
  </w:style>
  <w:style w:type="paragraph" w:customStyle="1" w:styleId="NoSpacing1">
    <w:name w:val="No Spacing1"/>
    <w:qFormat/>
    <w:rsid w:val="009A32FE"/>
    <w:rPr>
      <w:sz w:val="24"/>
      <w:szCs w:val="24"/>
      <w:lang w:eastAsia="bg-BG"/>
    </w:rPr>
  </w:style>
  <w:style w:type="paragraph" w:customStyle="1" w:styleId="Zptenadresa">
    <w:name w:val="Zpáteční adresa"/>
    <w:basedOn w:val="Normal"/>
    <w:rsid w:val="009A32FE"/>
    <w:pPr>
      <w:keepLines/>
      <w:spacing w:line="200" w:lineRule="atLeast"/>
    </w:pPr>
    <w:rPr>
      <w:rFonts w:ascii="Arial" w:hAnsi="Arial"/>
      <w:spacing w:val="-2"/>
      <w:sz w:val="16"/>
      <w:lang w:val="cs-CZ"/>
    </w:rPr>
  </w:style>
  <w:style w:type="paragraph" w:customStyle="1" w:styleId="Char1">
    <w:name w:val="Char1"/>
    <w:basedOn w:val="Normal"/>
    <w:rsid w:val="009A32FE"/>
    <w:pPr>
      <w:spacing w:after="160" w:line="240" w:lineRule="exact"/>
    </w:pPr>
    <w:rPr>
      <w:rFonts w:ascii="Tahoma" w:hAnsi="Tahoma"/>
      <w:lang w:val="en-GB"/>
    </w:rPr>
  </w:style>
  <w:style w:type="paragraph" w:customStyle="1" w:styleId="FirstPagecont">
    <w:name w:val="First_Page_cont"/>
    <w:basedOn w:val="Normal"/>
    <w:rsid w:val="009A32FE"/>
    <w:pPr>
      <w:overflowPunct w:val="0"/>
      <w:autoSpaceDE w:val="0"/>
      <w:autoSpaceDN w:val="0"/>
      <w:adjustRightInd w:val="0"/>
      <w:spacing w:before="60" w:after="120"/>
      <w:jc w:val="both"/>
    </w:pPr>
    <w:rPr>
      <w:rFonts w:ascii="Arial" w:hAnsi="Arial" w:cs="Arial"/>
      <w:b/>
      <w:sz w:val="24"/>
      <w:szCs w:val="24"/>
      <w:lang w:val="bg-BG" w:eastAsia="cs-CZ"/>
    </w:rPr>
  </w:style>
  <w:style w:type="paragraph" w:customStyle="1" w:styleId="NormalBold">
    <w:name w:val="Normal + Bold"/>
    <w:aliases w:val="Justified,Left:  -0,63 cm,Right:  -1,27 cm"/>
    <w:basedOn w:val="Normal"/>
    <w:rsid w:val="009A32FE"/>
    <w:pPr>
      <w:ind w:left="-360" w:right="-722"/>
      <w:jc w:val="both"/>
    </w:pPr>
    <w:rPr>
      <w:b/>
      <w:sz w:val="24"/>
      <w:szCs w:val="24"/>
      <w:lang w:val="bg-BG" w:eastAsia="cs-CZ"/>
    </w:rPr>
  </w:style>
  <w:style w:type="paragraph" w:customStyle="1" w:styleId="xl22">
    <w:name w:val="xl22"/>
    <w:basedOn w:val="Normal"/>
    <w:rsid w:val="009A32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23">
    <w:name w:val="xl23"/>
    <w:basedOn w:val="Normal"/>
    <w:rsid w:val="009A32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3">
    <w:name w:val="xl63"/>
    <w:basedOn w:val="Normal"/>
    <w:rsid w:val="009A32FE"/>
    <w:pPr>
      <w:pBdr>
        <w:top w:val="single" w:sz="4" w:space="0" w:color="auto"/>
        <w:left w:val="single" w:sz="8" w:space="0" w:color="auto"/>
        <w:right w:val="single" w:sz="4" w:space="0" w:color="auto"/>
      </w:pBdr>
      <w:spacing w:before="100" w:beforeAutospacing="1" w:after="100" w:afterAutospacing="1"/>
      <w:jc w:val="center"/>
    </w:pPr>
    <w:rPr>
      <w:b/>
      <w:bCs/>
      <w:sz w:val="24"/>
      <w:szCs w:val="24"/>
      <w:lang w:val="bg-BG" w:eastAsia="bg-BG"/>
    </w:rPr>
  </w:style>
  <w:style w:type="paragraph" w:customStyle="1" w:styleId="xl64">
    <w:name w:val="xl64"/>
    <w:basedOn w:val="Normal"/>
    <w:rsid w:val="009A32FE"/>
    <w:pPr>
      <w:pBdr>
        <w:top w:val="single" w:sz="4" w:space="0" w:color="auto"/>
        <w:left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65">
    <w:name w:val="xl65"/>
    <w:basedOn w:val="Normal"/>
    <w:rsid w:val="009A32FE"/>
    <w:pPr>
      <w:pBdr>
        <w:left w:val="single" w:sz="8" w:space="0" w:color="auto"/>
        <w:bottom w:val="single" w:sz="4"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66">
    <w:name w:val="xl66"/>
    <w:basedOn w:val="Normal"/>
    <w:rsid w:val="009A32FE"/>
    <w:pPr>
      <w:pBdr>
        <w:left w:val="single" w:sz="4" w:space="0" w:color="auto"/>
        <w:bottom w:val="single" w:sz="4" w:space="0" w:color="auto"/>
        <w:right w:val="single" w:sz="8" w:space="0" w:color="auto"/>
      </w:pBdr>
      <w:spacing w:before="100" w:beforeAutospacing="1" w:after="100" w:afterAutospacing="1"/>
      <w:jc w:val="center"/>
    </w:pPr>
    <w:rPr>
      <w:b/>
      <w:bCs/>
      <w:sz w:val="24"/>
      <w:szCs w:val="24"/>
      <w:lang w:val="bg-BG" w:eastAsia="bg-BG"/>
    </w:rPr>
  </w:style>
  <w:style w:type="paragraph" w:customStyle="1" w:styleId="xl67">
    <w:name w:val="xl67"/>
    <w:basedOn w:val="Normal"/>
    <w:rsid w:val="009A32FE"/>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68">
    <w:name w:val="xl68"/>
    <w:basedOn w:val="Normal"/>
    <w:rsid w:val="009A32F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lang w:val="bg-BG" w:eastAsia="bg-BG"/>
    </w:rPr>
  </w:style>
  <w:style w:type="paragraph" w:customStyle="1" w:styleId="xl69">
    <w:name w:val="xl69"/>
    <w:basedOn w:val="Normal"/>
    <w:rsid w:val="009A32FE"/>
    <w:pPr>
      <w:pBdr>
        <w:top w:val="single" w:sz="4" w:space="0" w:color="auto"/>
        <w:left w:val="single" w:sz="8"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70">
    <w:name w:val="xl70"/>
    <w:basedOn w:val="Normal"/>
    <w:rsid w:val="009A32F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1">
    <w:name w:val="xl71"/>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lang w:val="bg-BG" w:eastAsia="bg-BG"/>
    </w:rPr>
  </w:style>
  <w:style w:type="paragraph" w:customStyle="1" w:styleId="xl72">
    <w:name w:val="xl72"/>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lang w:val="bg-BG" w:eastAsia="bg-BG"/>
    </w:rPr>
  </w:style>
  <w:style w:type="paragraph" w:customStyle="1" w:styleId="xl73">
    <w:name w:val="xl73"/>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lang w:val="bg-BG" w:eastAsia="bg-BG"/>
    </w:rPr>
  </w:style>
  <w:style w:type="paragraph" w:customStyle="1" w:styleId="xl74">
    <w:name w:val="xl74"/>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lang w:val="bg-BG" w:eastAsia="bg-BG"/>
    </w:rPr>
  </w:style>
  <w:style w:type="paragraph" w:customStyle="1" w:styleId="xl75">
    <w:name w:val="xl75"/>
    <w:basedOn w:val="Normal"/>
    <w:rsid w:val="009A32FE"/>
    <w:pPr>
      <w:pBdr>
        <w:top w:val="single" w:sz="4" w:space="0" w:color="auto"/>
        <w:left w:val="single" w:sz="8" w:space="0" w:color="auto"/>
        <w:right w:val="single" w:sz="4" w:space="0" w:color="auto"/>
      </w:pBdr>
      <w:spacing w:before="100" w:beforeAutospacing="1" w:after="100" w:afterAutospacing="1"/>
    </w:pPr>
    <w:rPr>
      <w:b/>
      <w:bCs/>
      <w:sz w:val="24"/>
      <w:szCs w:val="24"/>
      <w:lang w:val="bg-BG" w:eastAsia="bg-BG"/>
    </w:rPr>
  </w:style>
  <w:style w:type="paragraph" w:customStyle="1" w:styleId="xl76">
    <w:name w:val="xl76"/>
    <w:basedOn w:val="Normal"/>
    <w:rsid w:val="009A32FE"/>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7">
    <w:name w:val="xl77"/>
    <w:basedOn w:val="Normal"/>
    <w:rsid w:val="009A32FE"/>
    <w:pPr>
      <w:pBdr>
        <w:left w:val="single" w:sz="4"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78">
    <w:name w:val="xl78"/>
    <w:basedOn w:val="Normal"/>
    <w:rsid w:val="009A32F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9">
    <w:name w:val="xl79"/>
    <w:basedOn w:val="Normal"/>
    <w:rsid w:val="009A32F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80">
    <w:name w:val="xl80"/>
    <w:basedOn w:val="Normal"/>
    <w:rsid w:val="009A32FE"/>
    <w:pPr>
      <w:pBdr>
        <w:top w:val="single" w:sz="4" w:space="0" w:color="auto"/>
        <w:left w:val="single" w:sz="8"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81">
    <w:name w:val="xl81"/>
    <w:basedOn w:val="Normal"/>
    <w:rsid w:val="009A32FE"/>
    <w:pPr>
      <w:pBdr>
        <w:top w:val="single" w:sz="4" w:space="0" w:color="auto"/>
        <w:left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82">
    <w:name w:val="xl82"/>
    <w:basedOn w:val="Normal"/>
    <w:rsid w:val="009A32FE"/>
    <w:pPr>
      <w:pBdr>
        <w:left w:val="single" w:sz="4" w:space="0" w:color="auto"/>
        <w:bottom w:val="single" w:sz="4" w:space="0" w:color="auto"/>
        <w:right w:val="single" w:sz="8" w:space="0" w:color="auto"/>
      </w:pBdr>
      <w:spacing w:before="100" w:beforeAutospacing="1" w:after="100" w:afterAutospacing="1"/>
    </w:pPr>
    <w:rPr>
      <w:sz w:val="24"/>
      <w:szCs w:val="24"/>
      <w:lang w:val="bg-BG" w:eastAsia="bg-BG"/>
    </w:rPr>
  </w:style>
  <w:style w:type="paragraph" w:customStyle="1" w:styleId="xl83">
    <w:name w:val="xl83"/>
    <w:basedOn w:val="Normal"/>
    <w:rsid w:val="009A32FE"/>
    <w:pPr>
      <w:pBdr>
        <w:top w:val="single" w:sz="4" w:space="0" w:color="auto"/>
        <w:left w:val="single" w:sz="4" w:space="0" w:color="auto"/>
        <w:right w:val="single" w:sz="8" w:space="0" w:color="auto"/>
      </w:pBdr>
      <w:spacing w:before="100" w:beforeAutospacing="1" w:after="100" w:afterAutospacing="1"/>
    </w:pPr>
    <w:rPr>
      <w:sz w:val="24"/>
      <w:szCs w:val="24"/>
      <w:lang w:val="bg-BG" w:eastAsia="bg-BG"/>
    </w:rPr>
  </w:style>
  <w:style w:type="paragraph" w:customStyle="1" w:styleId="xl84">
    <w:name w:val="xl84"/>
    <w:basedOn w:val="Normal"/>
    <w:rsid w:val="009A32FE"/>
    <w:pPr>
      <w:pBdr>
        <w:top w:val="single" w:sz="8" w:space="0" w:color="auto"/>
        <w:left w:val="single" w:sz="8" w:space="0" w:color="auto"/>
        <w:bottom w:val="single" w:sz="8" w:space="0" w:color="auto"/>
      </w:pBdr>
      <w:spacing w:before="100" w:beforeAutospacing="1" w:after="100" w:afterAutospacing="1"/>
      <w:jc w:val="center"/>
    </w:pPr>
    <w:rPr>
      <w:sz w:val="24"/>
      <w:szCs w:val="24"/>
      <w:lang w:val="bg-BG" w:eastAsia="bg-BG"/>
    </w:rPr>
  </w:style>
  <w:style w:type="paragraph" w:customStyle="1" w:styleId="xl85">
    <w:name w:val="xl85"/>
    <w:basedOn w:val="Normal"/>
    <w:rsid w:val="009A32FE"/>
    <w:pPr>
      <w:pBdr>
        <w:top w:val="single" w:sz="8" w:space="0" w:color="auto"/>
        <w:bottom w:val="single" w:sz="8" w:space="0" w:color="auto"/>
        <w:right w:val="single" w:sz="8" w:space="0" w:color="auto"/>
      </w:pBdr>
      <w:spacing w:before="100" w:beforeAutospacing="1" w:after="100" w:afterAutospacing="1"/>
      <w:jc w:val="center"/>
    </w:pPr>
    <w:rPr>
      <w:sz w:val="24"/>
      <w:szCs w:val="24"/>
      <w:lang w:val="bg-BG" w:eastAsia="bg-BG"/>
    </w:rPr>
  </w:style>
  <w:style w:type="paragraph" w:customStyle="1" w:styleId="xl86">
    <w:name w:val="xl86"/>
    <w:basedOn w:val="Normal"/>
    <w:rsid w:val="009A32F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7">
    <w:name w:val="xl87"/>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8">
    <w:name w:val="xl88"/>
    <w:basedOn w:val="Normal"/>
    <w:rsid w:val="009A32F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9">
    <w:name w:val="xl89"/>
    <w:basedOn w:val="Normal"/>
    <w:rsid w:val="009A32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0">
    <w:name w:val="xl90"/>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1">
    <w:name w:val="xl91"/>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2">
    <w:name w:val="xl92"/>
    <w:basedOn w:val="Normal"/>
    <w:rsid w:val="009A32FE"/>
    <w:pPr>
      <w:pBdr>
        <w:top w:val="single" w:sz="8" w:space="0" w:color="auto"/>
        <w:left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3">
    <w:name w:val="xl93"/>
    <w:basedOn w:val="Normal"/>
    <w:rsid w:val="009A32FE"/>
    <w:pPr>
      <w:pBdr>
        <w:top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4">
    <w:name w:val="xl94"/>
    <w:basedOn w:val="Normal"/>
    <w:rsid w:val="009A32FE"/>
    <w:pPr>
      <w:pBdr>
        <w:top w:val="single" w:sz="8"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95">
    <w:name w:val="xl95"/>
    <w:basedOn w:val="Normal"/>
    <w:rsid w:val="009A32FE"/>
    <w:pPr>
      <w:pBdr>
        <w:top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6">
    <w:name w:val="xl96"/>
    <w:basedOn w:val="Normal"/>
    <w:rsid w:val="009A32FE"/>
    <w:pPr>
      <w:pBdr>
        <w:top w:val="single" w:sz="8"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97">
    <w:name w:val="xl97"/>
    <w:basedOn w:val="Normal"/>
    <w:rsid w:val="009A32FE"/>
    <w:pPr>
      <w:pBdr>
        <w:top w:val="single" w:sz="8" w:space="0" w:color="auto"/>
        <w:left w:val="single" w:sz="8" w:space="0" w:color="auto"/>
        <w:bottom w:val="single" w:sz="4" w:space="0" w:color="auto"/>
      </w:pBdr>
      <w:spacing w:before="100" w:beforeAutospacing="1" w:after="100" w:afterAutospacing="1"/>
      <w:jc w:val="center"/>
    </w:pPr>
    <w:rPr>
      <w:b/>
      <w:bCs/>
      <w:sz w:val="24"/>
      <w:szCs w:val="24"/>
      <w:lang w:val="bg-BG" w:eastAsia="bg-BG"/>
    </w:rPr>
  </w:style>
  <w:style w:type="paragraph" w:customStyle="1" w:styleId="xl98">
    <w:name w:val="xl98"/>
    <w:basedOn w:val="Normal"/>
    <w:rsid w:val="009A32FE"/>
    <w:pPr>
      <w:pBdr>
        <w:top w:val="single" w:sz="8" w:space="0" w:color="auto"/>
        <w:bottom w:val="single" w:sz="4" w:space="0" w:color="auto"/>
      </w:pBdr>
      <w:spacing w:before="100" w:beforeAutospacing="1" w:after="100" w:afterAutospacing="1"/>
      <w:jc w:val="center"/>
    </w:pPr>
    <w:rPr>
      <w:b/>
      <w:bCs/>
      <w:sz w:val="24"/>
      <w:szCs w:val="24"/>
      <w:lang w:val="bg-BG" w:eastAsia="bg-BG"/>
    </w:rPr>
  </w:style>
  <w:style w:type="paragraph" w:customStyle="1" w:styleId="xl99">
    <w:name w:val="xl99"/>
    <w:basedOn w:val="Normal"/>
    <w:rsid w:val="009A32FE"/>
    <w:pPr>
      <w:pBdr>
        <w:top w:val="single" w:sz="8" w:space="0" w:color="auto"/>
        <w:left w:val="single" w:sz="8" w:space="0" w:color="auto"/>
        <w:bottom w:val="single" w:sz="8" w:space="0" w:color="auto"/>
      </w:pBdr>
      <w:spacing w:before="100" w:beforeAutospacing="1" w:after="100" w:afterAutospacing="1"/>
    </w:pPr>
    <w:rPr>
      <w:b/>
      <w:bCs/>
      <w:sz w:val="24"/>
      <w:szCs w:val="24"/>
      <w:lang w:val="bg-BG" w:eastAsia="bg-BG"/>
    </w:rPr>
  </w:style>
  <w:style w:type="paragraph" w:customStyle="1" w:styleId="xl100">
    <w:name w:val="xl100"/>
    <w:basedOn w:val="Normal"/>
    <w:rsid w:val="009A32FE"/>
    <w:pPr>
      <w:pBdr>
        <w:top w:val="single" w:sz="8" w:space="0" w:color="auto"/>
        <w:bottom w:val="single" w:sz="8" w:space="0" w:color="auto"/>
      </w:pBdr>
      <w:spacing w:before="100" w:beforeAutospacing="1" w:after="100" w:afterAutospacing="1"/>
    </w:pPr>
    <w:rPr>
      <w:b/>
      <w:bCs/>
      <w:sz w:val="24"/>
      <w:szCs w:val="24"/>
      <w:lang w:val="bg-BG" w:eastAsia="bg-BG"/>
    </w:rPr>
  </w:style>
  <w:style w:type="paragraph" w:customStyle="1" w:styleId="xl101">
    <w:name w:val="xl101"/>
    <w:basedOn w:val="Normal"/>
    <w:rsid w:val="009A32FE"/>
    <w:pPr>
      <w:pBdr>
        <w:top w:val="single" w:sz="8" w:space="0" w:color="auto"/>
        <w:bottom w:val="single" w:sz="8" w:space="0" w:color="auto"/>
        <w:right w:val="single" w:sz="4" w:space="0" w:color="auto"/>
      </w:pBdr>
      <w:spacing w:before="100" w:beforeAutospacing="1" w:after="100" w:afterAutospacing="1"/>
    </w:pPr>
    <w:rPr>
      <w:b/>
      <w:bCs/>
      <w:sz w:val="24"/>
      <w:szCs w:val="24"/>
      <w:lang w:val="bg-BG" w:eastAsia="bg-BG"/>
    </w:rPr>
  </w:style>
  <w:style w:type="paragraph" w:customStyle="1" w:styleId="xl102">
    <w:name w:val="xl102"/>
    <w:basedOn w:val="Normal"/>
    <w:rsid w:val="009A32FE"/>
    <w:pPr>
      <w:pBdr>
        <w:top w:val="single" w:sz="8" w:space="0" w:color="auto"/>
        <w:left w:val="single" w:sz="4" w:space="0" w:color="auto"/>
        <w:bottom w:val="single" w:sz="8" w:space="0" w:color="auto"/>
      </w:pBdr>
      <w:spacing w:before="100" w:beforeAutospacing="1" w:after="100" w:afterAutospacing="1"/>
    </w:pPr>
    <w:rPr>
      <w:b/>
      <w:bCs/>
      <w:sz w:val="24"/>
      <w:szCs w:val="24"/>
      <w:lang w:val="bg-BG" w:eastAsia="bg-BG"/>
    </w:rPr>
  </w:style>
  <w:style w:type="paragraph" w:customStyle="1" w:styleId="xl103">
    <w:name w:val="xl103"/>
    <w:basedOn w:val="Normal"/>
    <w:rsid w:val="009A32FE"/>
    <w:pPr>
      <w:pBdr>
        <w:top w:val="single" w:sz="8" w:space="0" w:color="auto"/>
        <w:bottom w:val="single" w:sz="8" w:space="0" w:color="auto"/>
        <w:right w:val="single" w:sz="8" w:space="0" w:color="auto"/>
      </w:pBdr>
      <w:spacing w:before="100" w:beforeAutospacing="1" w:after="100" w:afterAutospacing="1"/>
    </w:pPr>
    <w:rPr>
      <w:b/>
      <w:bCs/>
      <w:sz w:val="24"/>
      <w:szCs w:val="24"/>
      <w:lang w:val="bg-BG" w:eastAsia="bg-BG"/>
    </w:rPr>
  </w:style>
  <w:style w:type="paragraph" w:customStyle="1" w:styleId="2proceduratekstzwyky">
    <w:name w:val="2 procedura tekst zwykły"/>
    <w:basedOn w:val="Normal"/>
    <w:rsid w:val="009A32FE"/>
    <w:pPr>
      <w:keepNext/>
      <w:ind w:left="709"/>
      <w:jc w:val="both"/>
    </w:pPr>
    <w:rPr>
      <w:rFonts w:ascii="Arial" w:hAnsi="Arial"/>
      <w:kern w:val="28"/>
      <w:lang w:val="pl-PL"/>
    </w:rPr>
  </w:style>
  <w:style w:type="character" w:customStyle="1" w:styleId="a1">
    <w:name w:val="Основен текст_"/>
    <w:link w:val="1"/>
    <w:locked/>
    <w:rsid w:val="009A32FE"/>
    <w:rPr>
      <w:sz w:val="24"/>
      <w:szCs w:val="24"/>
      <w:shd w:val="clear" w:color="auto" w:fill="FFFFFF"/>
    </w:rPr>
  </w:style>
  <w:style w:type="paragraph" w:customStyle="1" w:styleId="1">
    <w:name w:val="Основен текст1"/>
    <w:basedOn w:val="Normal"/>
    <w:link w:val="a1"/>
    <w:rsid w:val="009A32FE"/>
    <w:pPr>
      <w:shd w:val="clear" w:color="auto" w:fill="FFFFFF"/>
      <w:spacing w:line="356" w:lineRule="exact"/>
      <w:ind w:hanging="360"/>
    </w:pPr>
    <w:rPr>
      <w:sz w:val="24"/>
      <w:szCs w:val="24"/>
      <w:lang w:val="bg-BG"/>
    </w:rPr>
  </w:style>
  <w:style w:type="paragraph" w:customStyle="1" w:styleId="Style0">
    <w:name w:val="Style"/>
    <w:rsid w:val="009A32FE"/>
    <w:pPr>
      <w:widowControl w:val="0"/>
      <w:autoSpaceDE w:val="0"/>
      <w:autoSpaceDN w:val="0"/>
      <w:adjustRightInd w:val="0"/>
      <w:ind w:left="140" w:right="140" w:firstLine="840"/>
      <w:jc w:val="both"/>
    </w:pPr>
    <w:rPr>
      <w:sz w:val="24"/>
      <w:szCs w:val="24"/>
      <w:lang w:eastAsia="bg-BG"/>
    </w:rPr>
  </w:style>
  <w:style w:type="paragraph" w:customStyle="1" w:styleId="Style6">
    <w:name w:val="Style6"/>
    <w:basedOn w:val="Normal"/>
    <w:rsid w:val="009A32FE"/>
    <w:pPr>
      <w:widowControl w:val="0"/>
      <w:autoSpaceDE w:val="0"/>
      <w:autoSpaceDN w:val="0"/>
      <w:adjustRightInd w:val="0"/>
      <w:spacing w:line="282" w:lineRule="exact"/>
      <w:jc w:val="both"/>
    </w:pPr>
    <w:rPr>
      <w:sz w:val="24"/>
      <w:szCs w:val="24"/>
      <w:lang w:val="bg-BG" w:eastAsia="bg-BG"/>
    </w:rPr>
  </w:style>
  <w:style w:type="paragraph" w:customStyle="1" w:styleId="Style11">
    <w:name w:val="Style11"/>
    <w:basedOn w:val="Normal"/>
    <w:rsid w:val="009A32FE"/>
    <w:pPr>
      <w:widowControl w:val="0"/>
      <w:autoSpaceDE w:val="0"/>
      <w:autoSpaceDN w:val="0"/>
      <w:adjustRightInd w:val="0"/>
      <w:spacing w:line="222" w:lineRule="exact"/>
    </w:pPr>
    <w:rPr>
      <w:rFonts w:ascii="Lucida Sans Unicode" w:hAnsi="Lucida Sans Unicode"/>
      <w:sz w:val="24"/>
      <w:szCs w:val="24"/>
      <w:lang w:val="bg-BG" w:eastAsia="bg-BG"/>
    </w:rPr>
  </w:style>
  <w:style w:type="paragraph" w:customStyle="1" w:styleId="title12">
    <w:name w:val="title12"/>
    <w:basedOn w:val="Normal"/>
    <w:rsid w:val="009A32FE"/>
    <w:pPr>
      <w:spacing w:before="100" w:beforeAutospacing="1" w:after="100" w:afterAutospacing="1"/>
      <w:jc w:val="center"/>
    </w:pPr>
    <w:rPr>
      <w:b/>
      <w:bCs/>
      <w:sz w:val="24"/>
      <w:szCs w:val="24"/>
      <w:lang w:val="bg-BG" w:eastAsia="bg-BG"/>
    </w:rPr>
  </w:style>
  <w:style w:type="paragraph" w:customStyle="1" w:styleId="xl104">
    <w:name w:val="xl10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9A32F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9A32F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9A32F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2">
    <w:name w:val="xl112"/>
    <w:basedOn w:val="Normal"/>
    <w:rsid w:val="009A32F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9A32F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9A32FE"/>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5">
    <w:name w:val="xl115"/>
    <w:basedOn w:val="Normal"/>
    <w:rsid w:val="009A32F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9A32FE"/>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7">
    <w:name w:val="xl117"/>
    <w:basedOn w:val="Normal"/>
    <w:rsid w:val="009A32F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9A32FE"/>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19">
    <w:name w:val="xl119"/>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9A32FE"/>
    <w:pPr>
      <w:pBdr>
        <w:top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21">
    <w:name w:val="xl121"/>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2">
    <w:name w:val="xl122"/>
    <w:basedOn w:val="Normal"/>
    <w:rsid w:val="009A32FE"/>
    <w:pP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3">
    <w:name w:val="xl123"/>
    <w:basedOn w:val="Normal"/>
    <w:rsid w:val="009A32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4">
    <w:name w:val="xl124"/>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5">
    <w:name w:val="xl125"/>
    <w:basedOn w:val="Normal"/>
    <w:rsid w:val="009A32FE"/>
    <w:pPr>
      <w:pBdr>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6">
    <w:name w:val="xl126"/>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9">
    <w:name w:val="xl129"/>
    <w:basedOn w:val="Normal"/>
    <w:rsid w:val="009A32F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9A32F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9A32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2">
    <w:name w:val="xl132"/>
    <w:basedOn w:val="Normal"/>
    <w:rsid w:val="009A32F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9A32F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9A32F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5">
    <w:name w:val="xl135"/>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6">
    <w:name w:val="xl136"/>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7">
    <w:name w:val="xl137"/>
    <w:basedOn w:val="Normal"/>
    <w:rsid w:val="009A32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8">
    <w:name w:val="xl138"/>
    <w:basedOn w:val="Normal"/>
    <w:rsid w:val="009A32FE"/>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9">
    <w:name w:val="xl139"/>
    <w:basedOn w:val="Normal"/>
    <w:rsid w:val="009A32FE"/>
    <w:pPr>
      <w:spacing w:before="100" w:beforeAutospacing="1" w:after="100" w:afterAutospacing="1"/>
      <w:jc w:val="center"/>
    </w:pPr>
    <w:rPr>
      <w:rFonts w:ascii="Arial" w:hAnsi="Arial" w:cs="Arial"/>
      <w:b/>
      <w:bCs/>
      <w:i/>
      <w:iCs/>
      <w:sz w:val="16"/>
      <w:szCs w:val="16"/>
      <w:u w:val="single"/>
      <w:lang w:val="bg-BG" w:eastAsia="bg-BG"/>
    </w:rPr>
  </w:style>
  <w:style w:type="paragraph" w:customStyle="1" w:styleId="xl140">
    <w:name w:val="xl140"/>
    <w:basedOn w:val="Normal"/>
    <w:rsid w:val="009A32FE"/>
    <w:pPr>
      <w:spacing w:before="100" w:beforeAutospacing="1" w:after="100" w:afterAutospacing="1"/>
      <w:jc w:val="center"/>
    </w:pPr>
    <w:rPr>
      <w:rFonts w:ascii="Arial" w:hAnsi="Arial" w:cs="Arial"/>
      <w:b/>
      <w:bCs/>
      <w:sz w:val="16"/>
      <w:szCs w:val="16"/>
      <w:lang w:val="bg-BG" w:eastAsia="bg-BG"/>
    </w:rPr>
  </w:style>
  <w:style w:type="paragraph" w:customStyle="1" w:styleId="xl141">
    <w:name w:val="xl141"/>
    <w:basedOn w:val="Normal"/>
    <w:rsid w:val="009A32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3">
    <w:name w:val="xl143"/>
    <w:basedOn w:val="Normal"/>
    <w:rsid w:val="009A32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4">
    <w:name w:val="xl144"/>
    <w:basedOn w:val="Normal"/>
    <w:rsid w:val="009A32FE"/>
    <w:pPr>
      <w:spacing w:before="100" w:beforeAutospacing="1" w:after="100" w:afterAutospacing="1"/>
    </w:pPr>
    <w:rPr>
      <w:rFonts w:ascii="Arial" w:hAnsi="Arial" w:cs="Arial"/>
      <w:b/>
      <w:bCs/>
      <w:sz w:val="16"/>
      <w:szCs w:val="16"/>
      <w:lang w:val="bg-BG" w:eastAsia="bg-BG"/>
    </w:rPr>
  </w:style>
  <w:style w:type="paragraph" w:customStyle="1" w:styleId="xl145">
    <w:name w:val="xl145"/>
    <w:basedOn w:val="Normal"/>
    <w:rsid w:val="009A32F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9A32F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8">
    <w:name w:val="xl148"/>
    <w:basedOn w:val="Normal"/>
    <w:rsid w:val="009A32FE"/>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9">
    <w:name w:val="xl149"/>
    <w:basedOn w:val="Normal"/>
    <w:rsid w:val="009A32FE"/>
    <w:pPr>
      <w:pBdr>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50">
    <w:name w:val="xl150"/>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2">
    <w:name w:val="xl152"/>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9A32FE"/>
    <w:pPr>
      <w:spacing w:before="100" w:beforeAutospacing="1" w:after="100" w:afterAutospacing="1"/>
      <w:jc w:val="center"/>
    </w:pPr>
    <w:rPr>
      <w:rFonts w:ascii="Arial" w:hAnsi="Arial" w:cs="Arial"/>
      <w:b/>
      <w:bCs/>
      <w:sz w:val="16"/>
      <w:szCs w:val="16"/>
      <w:lang w:val="bg-BG" w:eastAsia="bg-BG"/>
    </w:rPr>
  </w:style>
  <w:style w:type="paragraph" w:customStyle="1" w:styleId="xl154">
    <w:name w:val="xl154"/>
    <w:basedOn w:val="Normal"/>
    <w:rsid w:val="009A32FE"/>
    <w:pPr>
      <w:spacing w:before="100" w:beforeAutospacing="1" w:after="100" w:afterAutospacing="1"/>
    </w:pPr>
    <w:rPr>
      <w:rFonts w:ascii="Arial" w:hAnsi="Arial" w:cs="Arial"/>
      <w:b/>
      <w:bCs/>
      <w:sz w:val="16"/>
      <w:szCs w:val="16"/>
      <w:lang w:val="bg-BG" w:eastAsia="bg-BG"/>
    </w:rPr>
  </w:style>
  <w:style w:type="paragraph" w:customStyle="1" w:styleId="xl155">
    <w:name w:val="xl155"/>
    <w:basedOn w:val="Normal"/>
    <w:rsid w:val="009A32FE"/>
    <w:pPr>
      <w:spacing w:before="100" w:beforeAutospacing="1" w:after="100" w:afterAutospacing="1"/>
      <w:jc w:val="center"/>
    </w:pPr>
    <w:rPr>
      <w:rFonts w:ascii="Arial" w:hAnsi="Arial" w:cs="Arial"/>
      <w:sz w:val="16"/>
      <w:szCs w:val="16"/>
      <w:u w:val="single"/>
      <w:lang w:val="bg-BG" w:eastAsia="bg-BG"/>
    </w:rPr>
  </w:style>
  <w:style w:type="paragraph" w:customStyle="1" w:styleId="xl156">
    <w:name w:val="xl156"/>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57">
    <w:name w:val="xl157"/>
    <w:basedOn w:val="Normal"/>
    <w:rsid w:val="009A32F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58">
    <w:name w:val="xl158"/>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59">
    <w:name w:val="xl159"/>
    <w:basedOn w:val="Normal"/>
    <w:rsid w:val="009A32F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0">
    <w:name w:val="xl160"/>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1">
    <w:name w:val="xl161"/>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2">
    <w:name w:val="xl162"/>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3">
    <w:name w:val="xl163"/>
    <w:basedOn w:val="Normal"/>
    <w:rsid w:val="009A32FE"/>
    <w:pPr>
      <w:pBdr>
        <w:top w:val="single" w:sz="8" w:space="0" w:color="auto"/>
        <w:lef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4">
    <w:name w:val="xl164"/>
    <w:basedOn w:val="Normal"/>
    <w:rsid w:val="009A32FE"/>
    <w:pPr>
      <w:pBdr>
        <w:lef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5">
    <w:name w:val="xl165"/>
    <w:basedOn w:val="Normal"/>
    <w:rsid w:val="009A32FE"/>
    <w:pPr>
      <w:pBdr>
        <w:lef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6">
    <w:name w:val="xl166"/>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7">
    <w:name w:val="xl167"/>
    <w:basedOn w:val="Normal"/>
    <w:rsid w:val="009A32F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8">
    <w:name w:val="xl168"/>
    <w:basedOn w:val="Normal"/>
    <w:rsid w:val="009A32FE"/>
    <w:pPr>
      <w:pBdr>
        <w:left w:val="single" w:sz="4"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9">
    <w:name w:val="xl169"/>
    <w:basedOn w:val="Normal"/>
    <w:rsid w:val="009A32F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70">
    <w:name w:val="xl170"/>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71">
    <w:name w:val="xl171"/>
    <w:basedOn w:val="Normal"/>
    <w:rsid w:val="009A32FE"/>
    <w:pPr>
      <w:pBdr>
        <w:top w:val="single" w:sz="8" w:space="0" w:color="auto"/>
        <w:lef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2">
    <w:name w:val="xl172"/>
    <w:basedOn w:val="Normal"/>
    <w:rsid w:val="009A32FE"/>
    <w:pPr>
      <w:pBdr>
        <w:lef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3">
    <w:name w:val="xl173"/>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4">
    <w:name w:val="xl174"/>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5">
    <w:name w:val="xl175"/>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6">
    <w:name w:val="xl176"/>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7">
    <w:name w:val="xl177"/>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8">
    <w:name w:val="xl178"/>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9">
    <w:name w:val="xl179"/>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0">
    <w:name w:val="xl180"/>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1">
    <w:name w:val="xl181"/>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24"/>
      <w:szCs w:val="24"/>
      <w:lang w:val="bg-BG" w:eastAsia="bg-BG"/>
    </w:rPr>
  </w:style>
  <w:style w:type="paragraph" w:customStyle="1" w:styleId="xl182">
    <w:name w:val="xl182"/>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val="bg-BG" w:eastAsia="bg-BG"/>
    </w:rPr>
  </w:style>
  <w:style w:type="paragraph" w:customStyle="1" w:styleId="xl183">
    <w:name w:val="xl183"/>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4">
    <w:name w:val="xl18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5">
    <w:name w:val="xl185"/>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6">
    <w:name w:val="xl186"/>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7">
    <w:name w:val="xl187"/>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9A32F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0">
    <w:name w:val="xl190"/>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1">
    <w:name w:val="xl191"/>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2">
    <w:name w:val="xl192"/>
    <w:basedOn w:val="Normal"/>
    <w:rsid w:val="009A32FE"/>
    <w:pPr>
      <w:pBdr>
        <w:top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3">
    <w:name w:val="xl193"/>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4">
    <w:name w:val="xl194"/>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5">
    <w:name w:val="xl195"/>
    <w:basedOn w:val="Normal"/>
    <w:rsid w:val="009A32F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6">
    <w:name w:val="xl196"/>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7">
    <w:name w:val="xl197"/>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8">
    <w:name w:val="xl198"/>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9">
    <w:name w:val="xl199"/>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0">
    <w:name w:val="xl200"/>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1">
    <w:name w:val="xl201"/>
    <w:basedOn w:val="Normal"/>
    <w:rsid w:val="009A32FE"/>
    <w:pPr>
      <w:pBdr>
        <w:top w:val="double" w:sz="6"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02">
    <w:name w:val="xl202"/>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3">
    <w:name w:val="xl203"/>
    <w:basedOn w:val="Normal"/>
    <w:rsid w:val="009A32F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4">
    <w:name w:val="xl204"/>
    <w:basedOn w:val="Normal"/>
    <w:rsid w:val="009A32FE"/>
    <w:pPr>
      <w:pBdr>
        <w:left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5">
    <w:name w:val="xl205"/>
    <w:basedOn w:val="Normal"/>
    <w:rsid w:val="009A32F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6">
    <w:name w:val="xl206"/>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7">
    <w:name w:val="xl207"/>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8">
    <w:name w:val="xl208"/>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9">
    <w:name w:val="xl209"/>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0">
    <w:name w:val="xl210"/>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1">
    <w:name w:val="xl211"/>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2">
    <w:name w:val="xl212"/>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3">
    <w:name w:val="xl213"/>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4">
    <w:name w:val="xl21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15">
    <w:name w:val="xl215"/>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6">
    <w:name w:val="xl216"/>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7">
    <w:name w:val="xl217"/>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8">
    <w:name w:val="xl218"/>
    <w:basedOn w:val="Normal"/>
    <w:rsid w:val="009A32FE"/>
    <w:pPr>
      <w:pBdr>
        <w:top w:val="double" w:sz="6"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19">
    <w:name w:val="xl219"/>
    <w:basedOn w:val="Normal"/>
    <w:rsid w:val="009A32FE"/>
    <w:pPr>
      <w:pBdr>
        <w:top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20">
    <w:name w:val="xl220"/>
    <w:basedOn w:val="Normal"/>
    <w:rsid w:val="009A32F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21">
    <w:name w:val="xl221"/>
    <w:basedOn w:val="Normal"/>
    <w:rsid w:val="009A32F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9A32F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9A32F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9A32F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9A32F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9A32F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9A32F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9A32F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title1">
    <w:name w:val="title1"/>
    <w:basedOn w:val="Normal"/>
    <w:rsid w:val="009A32FE"/>
    <w:pPr>
      <w:spacing w:before="100" w:beforeAutospacing="1" w:after="100" w:afterAutospacing="1"/>
      <w:jc w:val="center"/>
    </w:pPr>
    <w:rPr>
      <w:b/>
      <w:bCs/>
      <w:sz w:val="28"/>
      <w:szCs w:val="28"/>
      <w:lang w:val="bg-BG" w:eastAsia="bg-BG"/>
    </w:rPr>
  </w:style>
  <w:style w:type="paragraph" w:customStyle="1" w:styleId="podr">
    <w:name w:val="podr"/>
    <w:basedOn w:val="Normal"/>
    <w:rsid w:val="009A32FE"/>
    <w:pPr>
      <w:spacing w:before="100" w:beforeAutospacing="1" w:after="100" w:afterAutospacing="1"/>
    </w:pPr>
    <w:rPr>
      <w:rFonts w:ascii="Verdana" w:hAnsi="Verdana"/>
      <w:i/>
      <w:iCs/>
      <w:color w:val="800000"/>
      <w:sz w:val="18"/>
      <w:szCs w:val="18"/>
      <w:lang w:val="bg-BG" w:eastAsia="bg-BG"/>
    </w:rPr>
  </w:style>
  <w:style w:type="paragraph" w:customStyle="1" w:styleId="font10">
    <w:name w:val="font10"/>
    <w:basedOn w:val="Normal"/>
    <w:rsid w:val="009A32FE"/>
    <w:pPr>
      <w:spacing w:before="100" w:beforeAutospacing="1" w:after="100" w:afterAutospacing="1"/>
    </w:pPr>
    <w:rPr>
      <w:rFonts w:ascii="Verdana" w:hAnsi="Verdana"/>
      <w:i/>
      <w:iCs/>
      <w:color w:val="000000"/>
      <w:sz w:val="18"/>
      <w:szCs w:val="18"/>
      <w:lang w:val="bg-BG" w:eastAsia="bg-BG"/>
    </w:rPr>
  </w:style>
  <w:style w:type="paragraph" w:customStyle="1" w:styleId="font11">
    <w:name w:val="font11"/>
    <w:basedOn w:val="Normal"/>
    <w:rsid w:val="009A32FE"/>
    <w:pPr>
      <w:spacing w:before="100" w:beforeAutospacing="1" w:after="100" w:afterAutospacing="1"/>
    </w:pPr>
    <w:rPr>
      <w:rFonts w:ascii="Verdana" w:hAnsi="Verdana"/>
      <w:i/>
      <w:iCs/>
      <w:color w:val="000000"/>
      <w:sz w:val="18"/>
      <w:szCs w:val="18"/>
      <w:lang w:val="bg-BG" w:eastAsia="bg-BG"/>
    </w:rPr>
  </w:style>
  <w:style w:type="paragraph" w:customStyle="1" w:styleId="CharCharCharCharCharCharChar1CharCharChar">
    <w:name w:val="Char Char Char Char Char Char Char1 Char Char Знак Знак Знак Char"/>
    <w:basedOn w:val="Normal"/>
    <w:rsid w:val="009A32FE"/>
    <w:pPr>
      <w:tabs>
        <w:tab w:val="left" w:pos="709"/>
      </w:tabs>
    </w:pPr>
    <w:rPr>
      <w:rFonts w:ascii="Tahoma" w:hAnsi="Tahoma"/>
      <w:sz w:val="24"/>
      <w:szCs w:val="24"/>
      <w:lang w:val="pl-PL" w:eastAsia="pl-PL"/>
    </w:rPr>
  </w:style>
  <w:style w:type="paragraph" w:customStyle="1" w:styleId="font12">
    <w:name w:val="font12"/>
    <w:basedOn w:val="Normal"/>
    <w:rsid w:val="009A32FE"/>
    <w:pPr>
      <w:spacing w:before="100" w:beforeAutospacing="1" w:after="100" w:afterAutospacing="1"/>
    </w:pPr>
    <w:rPr>
      <w:rFonts w:ascii="Verdana" w:hAnsi="Verdana"/>
      <w:color w:val="000000"/>
      <w:sz w:val="18"/>
      <w:szCs w:val="18"/>
      <w:lang w:val="en-US"/>
    </w:rPr>
  </w:style>
  <w:style w:type="paragraph" w:customStyle="1" w:styleId="font13">
    <w:name w:val="font13"/>
    <w:basedOn w:val="Normal"/>
    <w:rsid w:val="009A32FE"/>
    <w:pPr>
      <w:spacing w:before="100" w:beforeAutospacing="1" w:after="100" w:afterAutospacing="1"/>
    </w:pPr>
    <w:rPr>
      <w:rFonts w:ascii="Arial" w:hAnsi="Arial" w:cs="Arial"/>
      <w:b/>
      <w:bCs/>
      <w:color w:val="FF0000"/>
      <w:lang w:val="en-US"/>
    </w:rPr>
  </w:style>
  <w:style w:type="paragraph" w:customStyle="1" w:styleId="font14">
    <w:name w:val="font14"/>
    <w:basedOn w:val="Normal"/>
    <w:rsid w:val="009A32FE"/>
    <w:pPr>
      <w:spacing w:before="100" w:beforeAutospacing="1" w:after="100" w:afterAutospacing="1"/>
    </w:pPr>
    <w:rPr>
      <w:rFonts w:ascii="Arial" w:hAnsi="Arial" w:cs="Arial"/>
      <w:color w:val="000000"/>
      <w:lang w:val="bg-BG" w:eastAsia="bg-BG"/>
    </w:rPr>
  </w:style>
  <w:style w:type="paragraph" w:customStyle="1" w:styleId="font15">
    <w:name w:val="font15"/>
    <w:basedOn w:val="Normal"/>
    <w:rsid w:val="009A32FE"/>
    <w:pPr>
      <w:spacing w:before="100" w:beforeAutospacing="1" w:after="100" w:afterAutospacing="1"/>
    </w:pPr>
    <w:rPr>
      <w:rFonts w:ascii="Arial" w:hAnsi="Arial" w:cs="Arial"/>
      <w:color w:val="FF0000"/>
      <w:lang w:val="bg-BG" w:eastAsia="bg-BG"/>
    </w:rPr>
  </w:style>
  <w:style w:type="paragraph" w:customStyle="1" w:styleId="font16">
    <w:name w:val="font16"/>
    <w:basedOn w:val="Normal"/>
    <w:rsid w:val="009A32FE"/>
    <w:pPr>
      <w:spacing w:before="100" w:beforeAutospacing="1" w:after="100" w:afterAutospacing="1"/>
    </w:pPr>
    <w:rPr>
      <w:rFonts w:ascii="Verdana" w:hAnsi="Verdana"/>
      <w:b/>
      <w:bCs/>
      <w:color w:val="FF0000"/>
      <w:sz w:val="18"/>
      <w:szCs w:val="18"/>
      <w:lang w:val="bg-BG" w:eastAsia="bg-BG"/>
    </w:rPr>
  </w:style>
  <w:style w:type="paragraph" w:customStyle="1" w:styleId="font17">
    <w:name w:val="font17"/>
    <w:basedOn w:val="Normal"/>
    <w:rsid w:val="009A32FE"/>
    <w:pPr>
      <w:spacing w:before="100" w:beforeAutospacing="1" w:after="100" w:afterAutospacing="1"/>
    </w:pPr>
    <w:rPr>
      <w:rFonts w:ascii="Verdana" w:hAnsi="Verdana"/>
      <w:color w:val="FF0000"/>
      <w:sz w:val="18"/>
      <w:szCs w:val="18"/>
      <w:lang w:val="bg-BG" w:eastAsia="bg-BG"/>
    </w:rPr>
  </w:style>
  <w:style w:type="paragraph" w:customStyle="1" w:styleId="font18">
    <w:name w:val="font18"/>
    <w:basedOn w:val="Normal"/>
    <w:rsid w:val="009A32FE"/>
    <w:pPr>
      <w:spacing w:before="100" w:beforeAutospacing="1" w:after="100" w:afterAutospacing="1"/>
    </w:pPr>
    <w:rPr>
      <w:rFonts w:ascii="Arial" w:hAnsi="Arial" w:cs="Arial"/>
      <w:color w:val="FF0000"/>
      <w:lang w:val="bg-BG" w:eastAsia="bg-BG"/>
    </w:rPr>
  </w:style>
  <w:style w:type="character" w:customStyle="1" w:styleId="search22">
    <w:name w:val="search22"/>
    <w:rsid w:val="009A32FE"/>
    <w:rPr>
      <w:shd w:val="clear" w:color="auto" w:fill="FF9999"/>
    </w:rPr>
  </w:style>
  <w:style w:type="character" w:customStyle="1" w:styleId="status">
    <w:name w:val="status"/>
    <w:basedOn w:val="DefaultParagraphFont"/>
    <w:rsid w:val="009A32FE"/>
  </w:style>
  <w:style w:type="character" w:customStyle="1" w:styleId="CharChar6">
    <w:name w:val="Char Char6"/>
    <w:rsid w:val="009A32FE"/>
    <w:rPr>
      <w:sz w:val="24"/>
      <w:szCs w:val="24"/>
      <w:lang w:val="bg-BG" w:eastAsia="bg-BG" w:bidi="ar-SA"/>
    </w:rPr>
  </w:style>
  <w:style w:type="character" w:customStyle="1" w:styleId="CharChar13">
    <w:name w:val="Char Char13"/>
    <w:locked/>
    <w:rsid w:val="009A32FE"/>
    <w:rPr>
      <w:sz w:val="24"/>
      <w:szCs w:val="24"/>
      <w:lang w:val="bg-BG" w:eastAsia="bg-BG" w:bidi="ar-SA"/>
    </w:rPr>
  </w:style>
  <w:style w:type="character" w:customStyle="1" w:styleId="st1">
    <w:name w:val="st1"/>
    <w:rsid w:val="009A32FE"/>
  </w:style>
  <w:style w:type="character" w:customStyle="1" w:styleId="style321">
    <w:name w:val="style321"/>
    <w:rsid w:val="009A32FE"/>
    <w:rPr>
      <w:rFonts w:ascii="Arial" w:hAnsi="Arial" w:cs="Arial" w:hint="default"/>
      <w:b/>
      <w:bCs/>
      <w:color w:val="000000"/>
      <w:sz w:val="24"/>
      <w:szCs w:val="24"/>
    </w:rPr>
  </w:style>
  <w:style w:type="character" w:customStyle="1" w:styleId="search12">
    <w:name w:val="search12"/>
    <w:rsid w:val="009A32FE"/>
    <w:rPr>
      <w:shd w:val="clear" w:color="auto" w:fill="99FF99"/>
    </w:rPr>
  </w:style>
  <w:style w:type="character" w:customStyle="1" w:styleId="search42">
    <w:name w:val="search42"/>
    <w:rsid w:val="009A32FE"/>
    <w:rPr>
      <w:shd w:val="clear" w:color="auto" w:fill="A0FFFF"/>
    </w:rPr>
  </w:style>
  <w:style w:type="character" w:customStyle="1" w:styleId="search52">
    <w:name w:val="search52"/>
    <w:rsid w:val="009A32FE"/>
    <w:rPr>
      <w:shd w:val="clear" w:color="auto" w:fill="CCFF99"/>
    </w:rPr>
  </w:style>
  <w:style w:type="character" w:customStyle="1" w:styleId="search62">
    <w:name w:val="search62"/>
    <w:rsid w:val="009A32FE"/>
    <w:rPr>
      <w:shd w:val="clear" w:color="auto" w:fill="FFCCCC"/>
    </w:rPr>
  </w:style>
  <w:style w:type="character" w:customStyle="1" w:styleId="search72">
    <w:name w:val="search72"/>
    <w:rsid w:val="009A32FE"/>
    <w:rPr>
      <w:shd w:val="clear" w:color="auto" w:fill="99CCFF"/>
    </w:rPr>
  </w:style>
  <w:style w:type="character" w:customStyle="1" w:styleId="search82">
    <w:name w:val="search82"/>
    <w:rsid w:val="009A32FE"/>
    <w:rPr>
      <w:shd w:val="clear" w:color="auto" w:fill="AA99AA"/>
    </w:rPr>
  </w:style>
  <w:style w:type="character" w:customStyle="1" w:styleId="shorttext1">
    <w:name w:val="short_text1"/>
    <w:uiPriority w:val="99"/>
    <w:rsid w:val="009A32FE"/>
    <w:rPr>
      <w:sz w:val="29"/>
      <w:szCs w:val="29"/>
    </w:rPr>
  </w:style>
  <w:style w:type="character" w:customStyle="1" w:styleId="historyitemselected1">
    <w:name w:val="historyitemselected1"/>
    <w:rsid w:val="009A32FE"/>
    <w:rPr>
      <w:b/>
      <w:bCs/>
      <w:color w:val="0086C6"/>
    </w:rPr>
  </w:style>
  <w:style w:type="character" w:customStyle="1" w:styleId="CharChar7">
    <w:name w:val="Char Char7"/>
    <w:rsid w:val="009A32FE"/>
    <w:rPr>
      <w:rFonts w:ascii="Times New Roman" w:eastAsia="Times New Roman" w:hAnsi="Times New Roman" w:cs="Times New Roman" w:hint="default"/>
      <w:b/>
      <w:bCs w:val="0"/>
      <w:sz w:val="32"/>
      <w:u w:val="single"/>
      <w:lang w:val="en-US" w:eastAsia="en-US"/>
    </w:rPr>
  </w:style>
  <w:style w:type="character" w:customStyle="1" w:styleId="FontStyle17">
    <w:name w:val="Font Style17"/>
    <w:rsid w:val="009A32FE"/>
    <w:rPr>
      <w:rFonts w:ascii="Times New Roman" w:hAnsi="Times New Roman" w:cs="Times New Roman" w:hint="default"/>
      <w:b/>
      <w:bCs/>
      <w:sz w:val="22"/>
      <w:szCs w:val="22"/>
    </w:rPr>
  </w:style>
  <w:style w:type="character" w:customStyle="1" w:styleId="FontStyle18">
    <w:name w:val="Font Style18"/>
    <w:rsid w:val="009A32FE"/>
    <w:rPr>
      <w:rFonts w:ascii="Times New Roman" w:hAnsi="Times New Roman" w:cs="Times New Roman" w:hint="default"/>
      <w:sz w:val="22"/>
      <w:szCs w:val="22"/>
    </w:rPr>
  </w:style>
  <w:style w:type="character" w:customStyle="1" w:styleId="FontStyle53">
    <w:name w:val="Font Style53"/>
    <w:rsid w:val="009A32FE"/>
    <w:rPr>
      <w:rFonts w:ascii="Arial" w:hAnsi="Arial" w:cs="Arial" w:hint="default"/>
      <w:sz w:val="18"/>
      <w:szCs w:val="18"/>
    </w:rPr>
  </w:style>
  <w:style w:type="character" w:customStyle="1" w:styleId="FontStyle54">
    <w:name w:val="Font Style54"/>
    <w:rsid w:val="009A32FE"/>
    <w:rPr>
      <w:rFonts w:ascii="Arial" w:hAnsi="Arial" w:cs="Arial" w:hint="default"/>
      <w:b/>
      <w:bCs/>
      <w:sz w:val="18"/>
      <w:szCs w:val="18"/>
    </w:rPr>
  </w:style>
  <w:style w:type="character" w:customStyle="1" w:styleId="CharChar1">
    <w:name w:val="Char Char1"/>
    <w:semiHidden/>
    <w:rsid w:val="009A32FE"/>
    <w:rPr>
      <w:rFonts w:ascii="Times New Roman" w:eastAsia="Times New Roman" w:hAnsi="Times New Roman" w:cs="Times New Roman" w:hint="default"/>
      <w:sz w:val="20"/>
      <w:szCs w:val="20"/>
      <w:lang w:eastAsia="bg-BG"/>
    </w:rPr>
  </w:style>
  <w:style w:type="character" w:customStyle="1" w:styleId="search01">
    <w:name w:val="search01"/>
    <w:rsid w:val="009A32FE"/>
    <w:rPr>
      <w:sz w:val="28"/>
      <w:szCs w:val="28"/>
      <w:shd w:val="clear" w:color="auto" w:fill="FFFF66"/>
    </w:rPr>
  </w:style>
  <w:style w:type="character" w:customStyle="1" w:styleId="newdocreference1">
    <w:name w:val="newdocreference1"/>
    <w:rsid w:val="009A32FE"/>
    <w:rPr>
      <w:i w:val="0"/>
      <w:iCs w:val="0"/>
      <w:color w:val="0000FF"/>
      <w:u w:val="single"/>
    </w:rPr>
  </w:style>
  <w:style w:type="character" w:customStyle="1" w:styleId="samedocreference1">
    <w:name w:val="samedocreference1"/>
    <w:rsid w:val="009A32FE"/>
    <w:rPr>
      <w:i w:val="0"/>
      <w:iCs w:val="0"/>
      <w:color w:val="8B0000"/>
      <w:u w:val="single"/>
    </w:rPr>
  </w:style>
  <w:style w:type="table" w:styleId="TableClassic3">
    <w:name w:val="Table Classic 3"/>
    <w:basedOn w:val="TableNormal"/>
    <w:semiHidden/>
    <w:unhideWhenUsed/>
    <w:rsid w:val="009A32FE"/>
    <w:rPr>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semiHidden/>
    <w:unhideWhenUsed/>
    <w:rsid w:val="009A32FE"/>
    <w:rPr>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uiPriority w:val="99"/>
    <w:rsid w:val="009A32F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A32FE"/>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77C80"/>
  </w:style>
  <w:style w:type="paragraph" w:customStyle="1" w:styleId="tigrseq">
    <w:name w:val="tigrseq"/>
    <w:basedOn w:val="Normal"/>
    <w:rsid w:val="00DA6D1B"/>
    <w:pPr>
      <w:spacing w:before="100" w:beforeAutospacing="1" w:after="100" w:afterAutospacing="1"/>
    </w:pPr>
    <w:rPr>
      <w:sz w:val="24"/>
      <w:szCs w:val="24"/>
      <w:lang w:val="bg-BG" w:eastAsia="bg-BG"/>
    </w:rPr>
  </w:style>
  <w:style w:type="paragraph" w:customStyle="1" w:styleId="CharChar">
    <w:name w:val="Знак Знак Char Char Знак Знак"/>
    <w:basedOn w:val="Normal"/>
    <w:rsid w:val="002659E8"/>
    <w:pPr>
      <w:tabs>
        <w:tab w:val="left" w:pos="709"/>
      </w:tabs>
    </w:pPr>
    <w:rPr>
      <w:rFonts w:ascii="Tahoma" w:hAnsi="Tahoma"/>
      <w:sz w:val="24"/>
      <w:szCs w:val="24"/>
      <w:lang w:val="pl-PL" w:eastAsia="pl-PL"/>
    </w:rPr>
  </w:style>
  <w:style w:type="character" w:styleId="FootnoteReference">
    <w:name w:val="footnote reference"/>
    <w:rsid w:val="002659E8"/>
    <w:rPr>
      <w:vertAlign w:val="superscript"/>
    </w:rPr>
  </w:style>
  <w:style w:type="paragraph" w:customStyle="1" w:styleId="21">
    <w:name w:val="Основен текст 21"/>
    <w:basedOn w:val="Normal"/>
    <w:rsid w:val="002659E8"/>
    <w:pPr>
      <w:suppressAutoHyphens/>
      <w:overflowPunct w:val="0"/>
      <w:autoSpaceDE w:val="0"/>
      <w:jc w:val="both"/>
      <w:textAlignment w:val="baseline"/>
    </w:pPr>
    <w:rPr>
      <w:rFonts w:ascii="Arial" w:hAnsi="Arial" w:cs="Arial"/>
      <w:sz w:val="22"/>
      <w:szCs w:val="22"/>
      <w:lang w:val="cs-CZ" w:eastAsia="ar-SA"/>
    </w:rPr>
  </w:style>
  <w:style w:type="paragraph" w:customStyle="1" w:styleId="ListParagraph1">
    <w:name w:val="List Paragraph1"/>
    <w:basedOn w:val="Normal"/>
    <w:uiPriority w:val="34"/>
    <w:qFormat/>
    <w:rsid w:val="002659E8"/>
    <w:pPr>
      <w:spacing w:after="200" w:line="252" w:lineRule="auto"/>
      <w:ind w:left="720"/>
      <w:contextualSpacing/>
    </w:pPr>
    <w:rPr>
      <w:rFonts w:ascii="Cambria" w:hAnsi="Cambria"/>
      <w:sz w:val="22"/>
      <w:szCs w:val="22"/>
      <w:lang w:val="en-US" w:bidi="en-US"/>
    </w:rPr>
  </w:style>
  <w:style w:type="character" w:customStyle="1" w:styleId="FontStyle14">
    <w:name w:val="Font Style14"/>
    <w:rsid w:val="002659E8"/>
    <w:rPr>
      <w:rFonts w:ascii="Arial" w:hAnsi="Arial" w:cs="Arial"/>
      <w:sz w:val="20"/>
      <w:szCs w:val="20"/>
    </w:rPr>
  </w:style>
  <w:style w:type="character" w:customStyle="1" w:styleId="shorttext">
    <w:name w:val="short_text"/>
    <w:rsid w:val="002659E8"/>
  </w:style>
  <w:style w:type="character" w:customStyle="1" w:styleId="hps">
    <w:name w:val="hps"/>
    <w:rsid w:val="002659E8"/>
  </w:style>
  <w:style w:type="paragraph" w:customStyle="1" w:styleId="CharCharCharChar1">
    <w:name w:val="Char Char Char Char"/>
    <w:basedOn w:val="Normal"/>
    <w:rsid w:val="00511B35"/>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annotation subject" w:uiPriority="0"/>
    <w:lsdException w:name="Table Classic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B4"/>
    <w:rPr>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1"/>
    <w:qFormat/>
    <w:rsid w:val="00A03F5B"/>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A03F5B"/>
    <w:pPr>
      <w:keepNext/>
      <w:widowControl w:val="0"/>
      <w:outlineLvl w:val="1"/>
    </w:pPr>
    <w:rPr>
      <w:b/>
      <w:sz w:val="24"/>
    </w:rPr>
  </w:style>
  <w:style w:type="paragraph" w:styleId="Heading3">
    <w:name w:val="heading 3"/>
    <w:aliases w:val="Heading 31,Level 1 - 1"/>
    <w:basedOn w:val="Normal"/>
    <w:next w:val="Normal"/>
    <w:link w:val="Heading3Char"/>
    <w:qFormat/>
    <w:rsid w:val="00A03F5B"/>
    <w:pPr>
      <w:keepNext/>
      <w:widowControl w:val="0"/>
      <w:jc w:val="center"/>
      <w:outlineLvl w:val="2"/>
    </w:pPr>
    <w:rPr>
      <w:b/>
      <w:sz w:val="24"/>
    </w:rPr>
  </w:style>
  <w:style w:type="paragraph" w:styleId="Heading4">
    <w:name w:val="heading 4"/>
    <w:basedOn w:val="Normal"/>
    <w:next w:val="Normal"/>
    <w:link w:val="Heading4Char"/>
    <w:qFormat/>
    <w:rsid w:val="00A03F5B"/>
    <w:pPr>
      <w:keepNext/>
      <w:widowControl w:val="0"/>
      <w:jc w:val="center"/>
      <w:outlineLvl w:val="3"/>
    </w:pPr>
    <w:rPr>
      <w:b/>
      <w:sz w:val="32"/>
    </w:rPr>
  </w:style>
  <w:style w:type="paragraph" w:styleId="Heading5">
    <w:name w:val="heading 5"/>
    <w:basedOn w:val="Normal"/>
    <w:next w:val="Normal"/>
    <w:link w:val="Heading5Char"/>
    <w:qFormat/>
    <w:rsid w:val="00A03F5B"/>
    <w:pPr>
      <w:keepNext/>
      <w:tabs>
        <w:tab w:val="num" w:pos="1416"/>
      </w:tabs>
      <w:outlineLvl w:val="4"/>
    </w:pPr>
    <w:rPr>
      <w:sz w:val="24"/>
      <w:lang w:val="bg-BG"/>
    </w:rPr>
  </w:style>
  <w:style w:type="paragraph" w:styleId="Heading6">
    <w:name w:val="heading 6"/>
    <w:basedOn w:val="Normal"/>
    <w:next w:val="Normal"/>
    <w:link w:val="Heading6Char"/>
    <w:qFormat/>
    <w:rsid w:val="00A03F5B"/>
    <w:pPr>
      <w:keepNext/>
      <w:ind w:firstLine="720"/>
      <w:outlineLvl w:val="5"/>
    </w:pPr>
    <w:rPr>
      <w:sz w:val="24"/>
      <w:lang w:val="bg-BG"/>
    </w:rPr>
  </w:style>
  <w:style w:type="paragraph" w:styleId="Heading7">
    <w:name w:val="heading 7"/>
    <w:basedOn w:val="Normal"/>
    <w:next w:val="Normal"/>
    <w:link w:val="Heading7Char"/>
    <w:qFormat/>
    <w:rsid w:val="00A03F5B"/>
    <w:pPr>
      <w:keepNext/>
      <w:ind w:left="2160" w:firstLine="720"/>
      <w:outlineLvl w:val="6"/>
    </w:pPr>
    <w:rPr>
      <w:sz w:val="24"/>
      <w:lang w:val="bg-BG"/>
    </w:rPr>
  </w:style>
  <w:style w:type="paragraph" w:styleId="Heading8">
    <w:name w:val="heading 8"/>
    <w:basedOn w:val="Normal"/>
    <w:next w:val="Normal"/>
    <w:link w:val="Heading8Char"/>
    <w:qFormat/>
    <w:rsid w:val="00A03F5B"/>
    <w:pPr>
      <w:keepNext/>
      <w:ind w:firstLine="720"/>
      <w:outlineLvl w:val="7"/>
    </w:pPr>
    <w:rPr>
      <w:b/>
      <w:sz w:val="24"/>
      <w:lang w:val="bg-BG"/>
    </w:rPr>
  </w:style>
  <w:style w:type="paragraph" w:styleId="Heading9">
    <w:name w:val="heading 9"/>
    <w:basedOn w:val="Normal"/>
    <w:next w:val="Normal"/>
    <w:link w:val="Heading9Char"/>
    <w:qFormat/>
    <w:rsid w:val="00A03F5B"/>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C549E"/>
    <w:rPr>
      <w:b/>
      <w:bCs/>
      <w:spacing w:val="0"/>
    </w:rPr>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rsid w:val="00A03F5B"/>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aliases w:val="Heading 21 Char"/>
    <w:basedOn w:val="DefaultParagraphFont"/>
    <w:link w:val="Heading2"/>
    <w:uiPriority w:val="99"/>
    <w:rsid w:val="00A03F5B"/>
    <w:rPr>
      <w:b/>
      <w:sz w:val="24"/>
      <w:lang w:val="en-AU"/>
    </w:rPr>
  </w:style>
  <w:style w:type="character" w:customStyle="1" w:styleId="Heading3Char">
    <w:name w:val="Heading 3 Char"/>
    <w:aliases w:val="Heading 31 Char,Level 1 - 1 Char"/>
    <w:basedOn w:val="DefaultParagraphFont"/>
    <w:link w:val="Heading3"/>
    <w:rsid w:val="00A03F5B"/>
    <w:rPr>
      <w:b/>
      <w:sz w:val="24"/>
      <w:lang w:val="en-AU"/>
    </w:rPr>
  </w:style>
  <w:style w:type="character" w:customStyle="1" w:styleId="Heading4Char">
    <w:name w:val="Heading 4 Char"/>
    <w:basedOn w:val="DefaultParagraphFont"/>
    <w:link w:val="Heading4"/>
    <w:rsid w:val="00A03F5B"/>
    <w:rPr>
      <w:b/>
      <w:sz w:val="32"/>
      <w:lang w:val="en-AU"/>
    </w:rPr>
  </w:style>
  <w:style w:type="character" w:customStyle="1" w:styleId="Heading5Char">
    <w:name w:val="Heading 5 Char"/>
    <w:basedOn w:val="DefaultParagraphFont"/>
    <w:link w:val="Heading5"/>
    <w:rsid w:val="00A03F5B"/>
    <w:rPr>
      <w:sz w:val="24"/>
    </w:rPr>
  </w:style>
  <w:style w:type="character" w:customStyle="1" w:styleId="Heading6Char">
    <w:name w:val="Heading 6 Char"/>
    <w:basedOn w:val="DefaultParagraphFont"/>
    <w:link w:val="Heading6"/>
    <w:rsid w:val="00A03F5B"/>
    <w:rPr>
      <w:sz w:val="24"/>
    </w:rPr>
  </w:style>
  <w:style w:type="character" w:customStyle="1" w:styleId="Heading7Char">
    <w:name w:val="Heading 7 Char"/>
    <w:basedOn w:val="DefaultParagraphFont"/>
    <w:link w:val="Heading7"/>
    <w:rsid w:val="00A03F5B"/>
    <w:rPr>
      <w:sz w:val="24"/>
    </w:rPr>
  </w:style>
  <w:style w:type="character" w:customStyle="1" w:styleId="Heading8Char">
    <w:name w:val="Heading 8 Char"/>
    <w:basedOn w:val="DefaultParagraphFont"/>
    <w:link w:val="Heading8"/>
    <w:rsid w:val="00A03F5B"/>
    <w:rPr>
      <w:b/>
      <w:sz w:val="24"/>
    </w:rPr>
  </w:style>
  <w:style w:type="character" w:customStyle="1" w:styleId="Heading9Char">
    <w:name w:val="Heading 9 Char"/>
    <w:basedOn w:val="DefaultParagraphFont"/>
    <w:link w:val="Heading9"/>
    <w:rsid w:val="00A03F5B"/>
    <w:rPr>
      <w:rFonts w:ascii="Tahoma" w:hAnsi="Tahoma"/>
      <w:b/>
      <w:sz w:val="40"/>
      <w:lang w:val="en-AU"/>
    </w:rPr>
  </w:style>
  <w:style w:type="character" w:customStyle="1" w:styleId="Heading1Char1">
    <w:name w:val="Heading 1 Char1"/>
    <w:aliases w:val="3 Heading 1 Char1,Section Heading Char1,11 Char1,12 Char1,13 Char1,14 Char1,15 Char1,111 Char1,121 Char1,131 Char1,16 Char1,112 Char1,122 Char1,132 Char1,17 Char1,113 Char1,123 Char1,133 Char1,18 Char1,114 Char1,124 Char1,134 Char1"/>
    <w:link w:val="Heading1"/>
    <w:rsid w:val="00A03F5B"/>
    <w:rPr>
      <w:rFonts w:ascii="Geneve" w:hAnsi="Geneve"/>
      <w:b/>
      <w:sz w:val="24"/>
      <w:lang w:val="en-AU"/>
    </w:rPr>
  </w:style>
  <w:style w:type="paragraph" w:styleId="BodyTextIndent">
    <w:name w:val="Body Text Indent"/>
    <w:basedOn w:val="Normal"/>
    <w:link w:val="BodyTextIndentChar"/>
    <w:rsid w:val="00A03F5B"/>
    <w:pPr>
      <w:ind w:firstLine="720"/>
      <w:jc w:val="both"/>
    </w:pPr>
    <w:rPr>
      <w:sz w:val="24"/>
      <w:lang w:val="bg-BG"/>
    </w:rPr>
  </w:style>
  <w:style w:type="character" w:customStyle="1" w:styleId="BodyTextIndentChar">
    <w:name w:val="Body Text Indent Char"/>
    <w:basedOn w:val="DefaultParagraphFont"/>
    <w:link w:val="BodyTextIndent"/>
    <w:rsid w:val="00A03F5B"/>
    <w:rPr>
      <w:sz w:val="24"/>
    </w:rPr>
  </w:style>
  <w:style w:type="paragraph" w:styleId="BodyText2">
    <w:name w:val="Body Text 2"/>
    <w:basedOn w:val="Normal"/>
    <w:link w:val="BodyText2Char"/>
    <w:rsid w:val="00A03F5B"/>
    <w:pPr>
      <w:widowControl w:val="0"/>
    </w:pPr>
    <w:rPr>
      <w:b/>
    </w:rPr>
  </w:style>
  <w:style w:type="character" w:customStyle="1" w:styleId="BodyText2Char">
    <w:name w:val="Body Text 2 Char"/>
    <w:basedOn w:val="DefaultParagraphFont"/>
    <w:link w:val="BodyText2"/>
    <w:rsid w:val="00A03F5B"/>
    <w:rPr>
      <w:b/>
      <w:lang w:val="en-AU"/>
    </w:rPr>
  </w:style>
  <w:style w:type="paragraph" w:styleId="BodyText">
    <w:name w:val="Body Text"/>
    <w:basedOn w:val="Normal"/>
    <w:link w:val="BodyTextChar"/>
    <w:rsid w:val="00A03F5B"/>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A03F5B"/>
    <w:rPr>
      <w:rFonts w:ascii="Geneve" w:hAnsi="Geneve"/>
      <w:sz w:val="24"/>
      <w:lang w:val="en-AU"/>
    </w:rPr>
  </w:style>
  <w:style w:type="paragraph" w:styleId="BodyTextIndent2">
    <w:name w:val="Body Text Indent 2"/>
    <w:basedOn w:val="Normal"/>
    <w:link w:val="BodyTextIndent2Char"/>
    <w:rsid w:val="00A03F5B"/>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A03F5B"/>
    <w:rPr>
      <w:rFonts w:ascii="Geneve" w:hAnsi="Geneve"/>
      <w:sz w:val="24"/>
      <w:lang w:val="en-AU"/>
    </w:rPr>
  </w:style>
  <w:style w:type="paragraph" w:styleId="BodyTextIndent3">
    <w:name w:val="Body Text Indent 3"/>
    <w:basedOn w:val="Normal"/>
    <w:link w:val="BodyTextIndent3Char"/>
    <w:rsid w:val="00A03F5B"/>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A03F5B"/>
    <w:rPr>
      <w:rFonts w:ascii="Geneve" w:hAnsi="Geneve"/>
      <w:i/>
      <w:sz w:val="24"/>
      <w:lang w:val="en-AU"/>
    </w:rPr>
  </w:style>
  <w:style w:type="character" w:styleId="PageNumber">
    <w:name w:val="page number"/>
    <w:rsid w:val="00A03F5B"/>
    <w:rPr>
      <w:sz w:val="20"/>
    </w:rPr>
  </w:style>
  <w:style w:type="paragraph" w:styleId="Header">
    <w:name w:val="header"/>
    <w:aliases w:val="Header1"/>
    <w:basedOn w:val="Normal"/>
    <w:link w:val="HeaderChar"/>
    <w:rsid w:val="00A03F5B"/>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A03F5B"/>
    <w:rPr>
      <w:rFonts w:ascii="Timok" w:hAnsi="Timok"/>
      <w:sz w:val="24"/>
      <w:lang w:val="en-AU"/>
    </w:rPr>
  </w:style>
  <w:style w:type="paragraph" w:styleId="Footer">
    <w:name w:val="footer"/>
    <w:aliases w:val="Footer1 Char Char,Footer1 Char,Footer1"/>
    <w:basedOn w:val="Normal"/>
    <w:link w:val="FooterChar"/>
    <w:uiPriority w:val="99"/>
    <w:rsid w:val="00A03F5B"/>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A03F5B"/>
    <w:rPr>
      <w:sz w:val="24"/>
      <w:lang w:val="en-AU"/>
    </w:rPr>
  </w:style>
  <w:style w:type="paragraph" w:styleId="Title">
    <w:name w:val="Title"/>
    <w:basedOn w:val="Normal"/>
    <w:link w:val="TitleChar"/>
    <w:qFormat/>
    <w:rsid w:val="00A03F5B"/>
    <w:pPr>
      <w:jc w:val="center"/>
    </w:pPr>
    <w:rPr>
      <w:b/>
      <w:sz w:val="32"/>
      <w:u w:val="single"/>
      <w:lang w:val="en-US"/>
    </w:rPr>
  </w:style>
  <w:style w:type="character" w:customStyle="1" w:styleId="TitleChar">
    <w:name w:val="Title Char"/>
    <w:basedOn w:val="DefaultParagraphFont"/>
    <w:link w:val="Title"/>
    <w:rsid w:val="00A03F5B"/>
    <w:rPr>
      <w:b/>
      <w:sz w:val="32"/>
      <w:u w:val="single"/>
      <w:lang w:val="en-US"/>
    </w:rPr>
  </w:style>
  <w:style w:type="character" w:customStyle="1" w:styleId="BodyText3Char">
    <w:name w:val="Body Text 3 Char"/>
    <w:link w:val="BodyText3"/>
    <w:rsid w:val="00A03F5B"/>
  </w:style>
  <w:style w:type="paragraph" w:styleId="BodyText3">
    <w:name w:val="Body Text 3"/>
    <w:basedOn w:val="Normal"/>
    <w:link w:val="BodyText3Char"/>
    <w:rsid w:val="00A03F5B"/>
    <w:pPr>
      <w:jc w:val="center"/>
    </w:pPr>
    <w:rPr>
      <w:lang w:val="bg-BG"/>
    </w:rPr>
  </w:style>
  <w:style w:type="character" w:customStyle="1" w:styleId="BodyText3Char1">
    <w:name w:val="Body Text 3 Char1"/>
    <w:basedOn w:val="DefaultParagraphFont"/>
    <w:uiPriority w:val="99"/>
    <w:semiHidden/>
    <w:rsid w:val="00A03F5B"/>
    <w:rPr>
      <w:sz w:val="16"/>
      <w:szCs w:val="16"/>
      <w:lang w:val="en-AU"/>
    </w:rPr>
  </w:style>
  <w:style w:type="paragraph" w:styleId="Subtitle">
    <w:name w:val="Subtitle"/>
    <w:basedOn w:val="Normal"/>
    <w:link w:val="SubtitleChar"/>
    <w:qFormat/>
    <w:rsid w:val="00A03F5B"/>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A03F5B"/>
    <w:rPr>
      <w:b/>
      <w:noProof/>
      <w:sz w:val="24"/>
      <w:szCs w:val="24"/>
      <w:u w:val="single"/>
    </w:rPr>
  </w:style>
  <w:style w:type="paragraph" w:customStyle="1" w:styleId="31">
    <w:name w:val="3 1"/>
    <w:rsid w:val="00A03F5B"/>
    <w:pPr>
      <w:numPr>
        <w:numId w:val="1"/>
      </w:numPr>
      <w:tabs>
        <w:tab w:val="clear" w:pos="1080"/>
        <w:tab w:val="left" w:pos="-720"/>
        <w:tab w:val="left" w:pos="0"/>
        <w:tab w:val="decimal" w:pos="720"/>
      </w:tabs>
      <w:suppressAutoHyphens/>
      <w:ind w:left="0" w:firstLine="720"/>
    </w:pPr>
    <w:rPr>
      <w:rFonts w:ascii="Courier" w:hAnsi="Courier"/>
      <w:sz w:val="24"/>
      <w:lang w:val="en-US"/>
    </w:rPr>
  </w:style>
  <w:style w:type="character" w:customStyle="1" w:styleId="CommentTextChar">
    <w:name w:val="Comment Text Char"/>
    <w:link w:val="CommentText"/>
    <w:semiHidden/>
    <w:rsid w:val="00A03F5B"/>
    <w:rPr>
      <w:lang w:val="cs-CZ" w:eastAsia="cs-CZ"/>
    </w:rPr>
  </w:style>
  <w:style w:type="paragraph" w:styleId="CommentText">
    <w:name w:val="annotation text"/>
    <w:basedOn w:val="Normal"/>
    <w:link w:val="CommentTextChar"/>
    <w:semiHidden/>
    <w:rsid w:val="00A03F5B"/>
    <w:rPr>
      <w:lang w:val="cs-CZ" w:eastAsia="cs-CZ"/>
    </w:rPr>
  </w:style>
  <w:style w:type="character" w:customStyle="1" w:styleId="CommentTextChar1">
    <w:name w:val="Comment Text Char1"/>
    <w:basedOn w:val="DefaultParagraphFont"/>
    <w:uiPriority w:val="99"/>
    <w:semiHidden/>
    <w:rsid w:val="00A03F5B"/>
    <w:rPr>
      <w:lang w:val="en-AU"/>
    </w:rPr>
  </w:style>
  <w:style w:type="character" w:customStyle="1" w:styleId="PlainTextChar">
    <w:name w:val="Plain Text Char"/>
    <w:link w:val="PlainText"/>
    <w:rsid w:val="00A03F5B"/>
    <w:rPr>
      <w:rFonts w:ascii="Courier New" w:hAnsi="Courier New"/>
      <w:lang w:val="x-none"/>
    </w:rPr>
  </w:style>
  <w:style w:type="paragraph" w:styleId="PlainText">
    <w:name w:val="Plain Text"/>
    <w:basedOn w:val="Normal"/>
    <w:link w:val="PlainTextChar"/>
    <w:rsid w:val="00A03F5B"/>
    <w:rPr>
      <w:rFonts w:ascii="Courier New" w:hAnsi="Courier New"/>
      <w:lang w:val="x-none"/>
    </w:rPr>
  </w:style>
  <w:style w:type="character" w:customStyle="1" w:styleId="PlainTextChar1">
    <w:name w:val="Plain Text Char1"/>
    <w:basedOn w:val="DefaultParagraphFont"/>
    <w:uiPriority w:val="99"/>
    <w:semiHidden/>
    <w:rsid w:val="00A03F5B"/>
    <w:rPr>
      <w:rFonts w:ascii="Consolas" w:hAnsi="Consolas" w:cs="Consolas"/>
      <w:sz w:val="21"/>
      <w:szCs w:val="21"/>
      <w:lang w:val="en-AU"/>
    </w:rPr>
  </w:style>
  <w:style w:type="paragraph" w:customStyle="1" w:styleId="BodyTextContract">
    <w:name w:val="Body Text Contract"/>
    <w:basedOn w:val="BodyText"/>
    <w:rsid w:val="00A03F5B"/>
    <w:pPr>
      <w:widowControl/>
      <w:tabs>
        <w:tab w:val="right" w:pos="8640"/>
      </w:tabs>
      <w:spacing w:after="120" w:line="240" w:lineRule="auto"/>
      <w:ind w:left="794" w:hanging="794"/>
    </w:pPr>
    <w:rPr>
      <w:rFonts w:ascii="Arial" w:hAnsi="Arial"/>
      <w:spacing w:val="-2"/>
      <w:sz w:val="22"/>
      <w:szCs w:val="22"/>
      <w:lang w:val="bg-BG"/>
    </w:rPr>
  </w:style>
  <w:style w:type="character" w:styleId="Hyperlink">
    <w:name w:val="Hyperlink"/>
    <w:uiPriority w:val="99"/>
    <w:rsid w:val="00A03F5B"/>
    <w:rPr>
      <w:color w:val="0000FF"/>
      <w:u w:val="single"/>
    </w:rPr>
  </w:style>
  <w:style w:type="character" w:customStyle="1" w:styleId="CommentSubjectChar">
    <w:name w:val="Comment Subject Char"/>
    <w:link w:val="CommentSubject"/>
    <w:rsid w:val="00A03F5B"/>
    <w:rPr>
      <w:b/>
      <w:bCs/>
      <w:lang w:val="en-AU" w:eastAsia="cs-CZ"/>
    </w:rPr>
  </w:style>
  <w:style w:type="paragraph" w:styleId="CommentSubject">
    <w:name w:val="annotation subject"/>
    <w:basedOn w:val="CommentText"/>
    <w:next w:val="CommentText"/>
    <w:link w:val="CommentSubjectChar"/>
    <w:rsid w:val="00A03F5B"/>
    <w:rPr>
      <w:b/>
      <w:bCs/>
      <w:lang w:val="en-AU"/>
    </w:rPr>
  </w:style>
  <w:style w:type="character" w:customStyle="1" w:styleId="CommentSubjectChar1">
    <w:name w:val="Comment Subject Char1"/>
    <w:basedOn w:val="CommentTextChar1"/>
    <w:uiPriority w:val="99"/>
    <w:semiHidden/>
    <w:rsid w:val="00A03F5B"/>
    <w:rPr>
      <w:b/>
      <w:bCs/>
      <w:lang w:val="en-AU"/>
    </w:rPr>
  </w:style>
  <w:style w:type="character" w:customStyle="1" w:styleId="BalloonTextChar">
    <w:name w:val="Balloon Text Char"/>
    <w:link w:val="BalloonText"/>
    <w:rsid w:val="00A03F5B"/>
    <w:rPr>
      <w:rFonts w:ascii="Tahoma" w:hAnsi="Tahoma" w:cs="Tahoma"/>
      <w:sz w:val="16"/>
      <w:szCs w:val="16"/>
      <w:lang w:val="en-AU"/>
    </w:rPr>
  </w:style>
  <w:style w:type="paragraph" w:styleId="BalloonText">
    <w:name w:val="Balloon Text"/>
    <w:basedOn w:val="Normal"/>
    <w:link w:val="BalloonTextChar"/>
    <w:rsid w:val="00A03F5B"/>
    <w:rPr>
      <w:rFonts w:ascii="Tahoma" w:hAnsi="Tahoma" w:cs="Tahoma"/>
      <w:sz w:val="16"/>
      <w:szCs w:val="16"/>
    </w:rPr>
  </w:style>
  <w:style w:type="character" w:customStyle="1" w:styleId="BalloonTextChar1">
    <w:name w:val="Balloon Text Char1"/>
    <w:basedOn w:val="DefaultParagraphFont"/>
    <w:uiPriority w:val="99"/>
    <w:semiHidden/>
    <w:rsid w:val="00A03F5B"/>
    <w:rPr>
      <w:rFonts w:ascii="Tahoma" w:hAnsi="Tahoma" w:cs="Tahoma"/>
      <w:sz w:val="16"/>
      <w:szCs w:val="16"/>
      <w:lang w:val="en-AU"/>
    </w:rPr>
  </w:style>
  <w:style w:type="paragraph" w:customStyle="1" w:styleId="Char">
    <w:name w:val="Char"/>
    <w:basedOn w:val="Normal"/>
    <w:rsid w:val="00A03F5B"/>
    <w:pPr>
      <w:tabs>
        <w:tab w:val="left" w:pos="709"/>
      </w:tabs>
    </w:pPr>
    <w:rPr>
      <w:rFonts w:ascii="Tahoma" w:hAnsi="Tahoma"/>
      <w:sz w:val="24"/>
      <w:szCs w:val="24"/>
      <w:lang w:val="pl-PL" w:eastAsia="pl-PL"/>
    </w:rPr>
  </w:style>
  <w:style w:type="character" w:customStyle="1" w:styleId="FootnoteTextChar">
    <w:name w:val="Footnote Text Char"/>
    <w:link w:val="FootnoteText"/>
    <w:rsid w:val="00A03F5B"/>
    <w:rPr>
      <w:lang w:val="en-GB"/>
    </w:rPr>
  </w:style>
  <w:style w:type="paragraph" w:styleId="FootnoteText">
    <w:name w:val="footnote text"/>
    <w:basedOn w:val="Normal"/>
    <w:link w:val="FootnoteTextChar"/>
    <w:rsid w:val="00A03F5B"/>
    <w:rPr>
      <w:lang w:val="en-GB"/>
    </w:rPr>
  </w:style>
  <w:style w:type="character" w:customStyle="1" w:styleId="FootnoteTextChar1">
    <w:name w:val="Footnote Text Char1"/>
    <w:basedOn w:val="DefaultParagraphFont"/>
    <w:uiPriority w:val="99"/>
    <w:semiHidden/>
    <w:rsid w:val="00A03F5B"/>
    <w:rPr>
      <w:lang w:val="en-AU"/>
    </w:rPr>
  </w:style>
  <w:style w:type="paragraph" w:customStyle="1" w:styleId="Default">
    <w:name w:val="Default"/>
    <w:rsid w:val="00A03F5B"/>
    <w:pPr>
      <w:widowControl w:val="0"/>
      <w:autoSpaceDE w:val="0"/>
      <w:autoSpaceDN w:val="0"/>
      <w:adjustRightInd w:val="0"/>
    </w:pPr>
    <w:rPr>
      <w:rFonts w:eastAsia="SimSun"/>
      <w:color w:val="000000"/>
      <w:sz w:val="24"/>
      <w:szCs w:val="24"/>
      <w:lang w:val="en-US" w:eastAsia="zh-CN"/>
    </w:rPr>
  </w:style>
  <w:style w:type="paragraph" w:customStyle="1" w:styleId="style">
    <w:name w:val="style"/>
    <w:basedOn w:val="Normal"/>
    <w:rsid w:val="00A03F5B"/>
    <w:pPr>
      <w:spacing w:before="100" w:beforeAutospacing="1" w:after="100" w:afterAutospacing="1"/>
    </w:pPr>
    <w:rPr>
      <w:sz w:val="24"/>
      <w:szCs w:val="24"/>
      <w:lang w:val="bg-BG" w:eastAsia="bg-BG"/>
    </w:rPr>
  </w:style>
  <w:style w:type="paragraph" w:customStyle="1" w:styleId="a">
    <w:name w:val="Стил"/>
    <w:rsid w:val="00A03F5B"/>
    <w:pPr>
      <w:widowControl w:val="0"/>
      <w:autoSpaceDE w:val="0"/>
      <w:autoSpaceDN w:val="0"/>
      <w:adjustRightInd w:val="0"/>
      <w:ind w:left="140" w:right="140" w:firstLine="840"/>
      <w:jc w:val="both"/>
    </w:pPr>
    <w:rPr>
      <w:sz w:val="24"/>
      <w:szCs w:val="24"/>
      <w:lang w:eastAsia="bg-BG"/>
    </w:rPr>
  </w:style>
  <w:style w:type="paragraph" w:customStyle="1" w:styleId="FR2">
    <w:name w:val="FR2"/>
    <w:rsid w:val="00A03F5B"/>
    <w:pPr>
      <w:widowControl w:val="0"/>
      <w:jc w:val="right"/>
    </w:pPr>
    <w:rPr>
      <w:rFonts w:ascii="Arial" w:hAnsi="Arial"/>
      <w:snapToGrid w:val="0"/>
      <w:sz w:val="24"/>
    </w:rPr>
  </w:style>
  <w:style w:type="character" w:customStyle="1" w:styleId="FontStyle28">
    <w:name w:val="Font Style28"/>
    <w:rsid w:val="00A03F5B"/>
    <w:rPr>
      <w:rFonts w:ascii="Times New Roman" w:hAnsi="Times New Roman" w:cs="Times New Roman"/>
      <w:sz w:val="22"/>
      <w:szCs w:val="22"/>
    </w:rPr>
  </w:style>
  <w:style w:type="character" w:customStyle="1" w:styleId="insertedtext1">
    <w:name w:val="insertedtext1"/>
    <w:rsid w:val="00A03F5B"/>
    <w:rPr>
      <w:rFonts w:ascii="inherit" w:hAnsi="inherit" w:hint="default"/>
      <w:color w:val="008080"/>
    </w:rPr>
  </w:style>
  <w:style w:type="paragraph" w:customStyle="1" w:styleId="Textdokumentu">
    <w:name w:val="Text dokumentu"/>
    <w:basedOn w:val="Normal"/>
    <w:rsid w:val="00A03F5B"/>
    <w:pPr>
      <w:suppressAutoHyphens/>
      <w:overflowPunct w:val="0"/>
      <w:autoSpaceDE w:val="0"/>
      <w:spacing w:after="120"/>
    </w:pPr>
    <w:rPr>
      <w:rFonts w:ascii="Arial" w:hAnsi="Arial" w:cs="Arial"/>
      <w:sz w:val="22"/>
      <w:szCs w:val="22"/>
      <w:lang w:val="cs-CZ" w:eastAsia="ar-SA"/>
    </w:rPr>
  </w:style>
  <w:style w:type="paragraph" w:customStyle="1" w:styleId="TableContents">
    <w:name w:val="Table Contents"/>
    <w:basedOn w:val="Normal"/>
    <w:rsid w:val="00A03F5B"/>
    <w:pPr>
      <w:suppressLineNumbers/>
      <w:suppressAutoHyphens/>
      <w:overflowPunct w:val="0"/>
      <w:autoSpaceDE w:val="0"/>
    </w:pPr>
    <w:rPr>
      <w:rFonts w:ascii="Arial" w:hAnsi="Arial" w:cs="Arial"/>
      <w:sz w:val="22"/>
      <w:szCs w:val="22"/>
      <w:lang w:val="cs-CZ" w:eastAsia="ar-SA"/>
    </w:rPr>
  </w:style>
  <w:style w:type="table" w:styleId="TableGrid">
    <w:name w:val="Table Grid"/>
    <w:basedOn w:val="TableNormal"/>
    <w:rsid w:val="00A03F5B"/>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ke1">
    <w:name w:val="Luke1"/>
    <w:basedOn w:val="Normal"/>
    <w:rsid w:val="00A03F5B"/>
    <w:rPr>
      <w:sz w:val="24"/>
      <w:lang w:val="cs-CZ" w:eastAsia="cs-CZ"/>
    </w:rPr>
  </w:style>
  <w:style w:type="paragraph" w:customStyle="1" w:styleId="Style1">
    <w:name w:val="Style1"/>
    <w:basedOn w:val="Normal"/>
    <w:rsid w:val="00A03F5B"/>
    <w:pPr>
      <w:tabs>
        <w:tab w:val="num" w:pos="1080"/>
      </w:tabs>
      <w:ind w:left="1080" w:hanging="360"/>
    </w:pPr>
    <w:rPr>
      <w:sz w:val="24"/>
      <w:lang w:val="cs-CZ" w:eastAsia="cs-CZ"/>
    </w:rPr>
  </w:style>
  <w:style w:type="paragraph" w:styleId="TOC1">
    <w:name w:val="toc 1"/>
    <w:basedOn w:val="Normal"/>
    <w:next w:val="Normal"/>
    <w:autoRedefine/>
    <w:rsid w:val="00A03F5B"/>
    <w:pPr>
      <w:tabs>
        <w:tab w:val="right" w:leader="dot" w:pos="9062"/>
      </w:tabs>
    </w:pPr>
    <w:rPr>
      <w:b/>
      <w:bCs/>
      <w:noProof/>
      <w:sz w:val="28"/>
      <w:szCs w:val="28"/>
      <w:lang w:val="bg-BG" w:eastAsia="bg-BG"/>
    </w:rPr>
  </w:style>
  <w:style w:type="character" w:styleId="CommentReference">
    <w:name w:val="annotation reference"/>
    <w:rsid w:val="00A03F5B"/>
    <w:rPr>
      <w:sz w:val="16"/>
      <w:szCs w:val="16"/>
    </w:rPr>
  </w:style>
  <w:style w:type="paragraph" w:styleId="DocumentMap">
    <w:name w:val="Document Map"/>
    <w:basedOn w:val="Normal"/>
    <w:link w:val="DocumentMapChar"/>
    <w:semiHidden/>
    <w:rsid w:val="00A03F5B"/>
    <w:pPr>
      <w:shd w:val="clear" w:color="auto" w:fill="000080"/>
    </w:pPr>
    <w:rPr>
      <w:rFonts w:ascii="Tahoma" w:hAnsi="Tahoma" w:cs="Tahoma"/>
    </w:rPr>
  </w:style>
  <w:style w:type="character" w:customStyle="1" w:styleId="DocumentMapChar">
    <w:name w:val="Document Map Char"/>
    <w:basedOn w:val="DefaultParagraphFont"/>
    <w:link w:val="DocumentMap"/>
    <w:semiHidden/>
    <w:rsid w:val="00A03F5B"/>
    <w:rPr>
      <w:rFonts w:ascii="Tahoma" w:hAnsi="Tahoma" w:cs="Tahoma"/>
      <w:shd w:val="clear" w:color="auto" w:fill="000080"/>
      <w:lang w:val="en-AU"/>
    </w:rPr>
  </w:style>
  <w:style w:type="character" w:styleId="HTMLTypewriter">
    <w:name w:val="HTML Typewriter"/>
    <w:rsid w:val="00A03F5B"/>
    <w:rPr>
      <w:rFonts w:ascii="Courier New" w:eastAsia="Times New Roman" w:hAnsi="Courier New" w:cs="Courier New"/>
      <w:sz w:val="20"/>
      <w:szCs w:val="20"/>
    </w:rPr>
  </w:style>
  <w:style w:type="character" w:styleId="FollowedHyperlink">
    <w:name w:val="FollowedHyperlink"/>
    <w:uiPriority w:val="99"/>
    <w:rsid w:val="00A03F5B"/>
    <w:rPr>
      <w:color w:val="800080"/>
      <w:u w:val="single"/>
    </w:rPr>
  </w:style>
  <w:style w:type="paragraph" w:customStyle="1" w:styleId="font5">
    <w:name w:val="font5"/>
    <w:basedOn w:val="Normal"/>
    <w:rsid w:val="00A03F5B"/>
    <w:pPr>
      <w:spacing w:before="100" w:beforeAutospacing="1" w:after="100" w:afterAutospacing="1"/>
    </w:pPr>
    <w:rPr>
      <w:rFonts w:ascii="Arial" w:hAnsi="Arial" w:cs="Arial"/>
      <w:b/>
      <w:bCs/>
      <w:lang w:val="bg-BG" w:eastAsia="bg-BG"/>
    </w:rPr>
  </w:style>
  <w:style w:type="paragraph" w:customStyle="1" w:styleId="font6">
    <w:name w:val="font6"/>
    <w:basedOn w:val="Normal"/>
    <w:rsid w:val="00A03F5B"/>
    <w:pPr>
      <w:spacing w:before="100" w:beforeAutospacing="1" w:after="100" w:afterAutospacing="1"/>
    </w:pPr>
    <w:rPr>
      <w:rFonts w:ascii="Arial" w:hAnsi="Arial" w:cs="Arial"/>
      <w:b/>
      <w:bCs/>
      <w:lang w:val="bg-BG" w:eastAsia="bg-BG"/>
    </w:rPr>
  </w:style>
  <w:style w:type="paragraph" w:customStyle="1" w:styleId="font7">
    <w:name w:val="font7"/>
    <w:basedOn w:val="Normal"/>
    <w:rsid w:val="00A03F5B"/>
    <w:pPr>
      <w:spacing w:before="100" w:beforeAutospacing="1" w:after="100" w:afterAutospacing="1"/>
    </w:pPr>
    <w:rPr>
      <w:rFonts w:ascii="Arial" w:hAnsi="Arial" w:cs="Arial"/>
      <w:b/>
      <w:bCs/>
      <w:lang w:val="bg-BG" w:eastAsia="bg-BG"/>
    </w:rPr>
  </w:style>
  <w:style w:type="paragraph" w:customStyle="1" w:styleId="xl24">
    <w:name w:val="xl24"/>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A03F5B"/>
    <w:pPr>
      <w:spacing w:before="100" w:beforeAutospacing="1" w:after="100" w:afterAutospacing="1"/>
      <w:textAlignment w:val="top"/>
    </w:pPr>
    <w:rPr>
      <w:sz w:val="24"/>
      <w:szCs w:val="24"/>
      <w:lang w:val="bg-BG" w:eastAsia="bg-BG"/>
    </w:rPr>
  </w:style>
  <w:style w:type="paragraph" w:customStyle="1" w:styleId="xl27">
    <w:name w:val="xl27"/>
    <w:basedOn w:val="Normal"/>
    <w:rsid w:val="00A03F5B"/>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A03F5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A03F5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A03F5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A03F5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A03F5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A03F5B"/>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A03F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A03F5B"/>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A03F5B"/>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A03F5B"/>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A03F5B"/>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A03F5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A03F5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A03F5B"/>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A03F5B"/>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A03F5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A03F5B"/>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A03F5B"/>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A03F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uiPriority w:val="99"/>
    <w:rsid w:val="00A03F5B"/>
    <w:pPr>
      <w:spacing w:before="100" w:beforeAutospacing="1" w:after="100" w:afterAutospacing="1"/>
    </w:pPr>
    <w:rPr>
      <w:sz w:val="24"/>
      <w:szCs w:val="24"/>
      <w:lang w:val="bg-BG" w:eastAsia="bg-BG"/>
    </w:rPr>
  </w:style>
  <w:style w:type="paragraph" w:styleId="TOC2">
    <w:name w:val="toc 2"/>
    <w:basedOn w:val="Normal"/>
    <w:next w:val="Normal"/>
    <w:autoRedefine/>
    <w:semiHidden/>
    <w:rsid w:val="00A03F5B"/>
    <w:pPr>
      <w:ind w:left="240"/>
    </w:pPr>
    <w:rPr>
      <w:sz w:val="24"/>
      <w:szCs w:val="24"/>
      <w:lang w:val="bg-BG" w:eastAsia="bg-BG"/>
    </w:rPr>
  </w:style>
  <w:style w:type="paragraph" w:styleId="TOC3">
    <w:name w:val="toc 3"/>
    <w:basedOn w:val="Normal"/>
    <w:next w:val="Normal"/>
    <w:autoRedefine/>
    <w:semiHidden/>
    <w:rsid w:val="00A03F5B"/>
    <w:pPr>
      <w:tabs>
        <w:tab w:val="right" w:leader="dot" w:pos="9062"/>
      </w:tabs>
      <w:ind w:left="480"/>
    </w:pPr>
    <w:rPr>
      <w:i/>
      <w:iCs/>
      <w:noProof/>
      <w:sz w:val="28"/>
      <w:szCs w:val="28"/>
      <w:lang w:val="bg-BG" w:eastAsia="bg-BG"/>
    </w:rPr>
  </w:style>
  <w:style w:type="paragraph" w:customStyle="1" w:styleId="font0">
    <w:name w:val="font0"/>
    <w:basedOn w:val="Normal"/>
    <w:rsid w:val="00A03F5B"/>
    <w:pPr>
      <w:spacing w:before="100" w:beforeAutospacing="1" w:after="100" w:afterAutospacing="1"/>
    </w:pPr>
    <w:rPr>
      <w:rFonts w:ascii="Arial" w:hAnsi="Arial" w:cs="Arial"/>
      <w:lang w:val="en-US"/>
    </w:rPr>
  </w:style>
  <w:style w:type="paragraph" w:customStyle="1" w:styleId="font8">
    <w:name w:val="font8"/>
    <w:basedOn w:val="Normal"/>
    <w:rsid w:val="00A03F5B"/>
    <w:pPr>
      <w:spacing w:before="100" w:beforeAutospacing="1" w:after="100" w:afterAutospacing="1"/>
    </w:pPr>
    <w:rPr>
      <w:rFonts w:ascii="Arial" w:hAnsi="Arial" w:cs="Arial"/>
      <w:color w:val="FF0000"/>
      <w:lang w:val="en-US"/>
    </w:rPr>
  </w:style>
  <w:style w:type="paragraph" w:customStyle="1" w:styleId="font9">
    <w:name w:val="font9"/>
    <w:basedOn w:val="Normal"/>
    <w:rsid w:val="00A03F5B"/>
    <w:pPr>
      <w:spacing w:before="100" w:beforeAutospacing="1" w:after="100" w:afterAutospacing="1"/>
    </w:pPr>
    <w:rPr>
      <w:rFonts w:ascii="Arial" w:hAnsi="Arial" w:cs="Arial"/>
      <w:b/>
      <w:bCs/>
      <w:lang w:val="en-US"/>
    </w:rPr>
  </w:style>
  <w:style w:type="paragraph" w:customStyle="1" w:styleId="firstline">
    <w:name w:val="firstline"/>
    <w:basedOn w:val="Normal"/>
    <w:rsid w:val="00A03F5B"/>
    <w:pPr>
      <w:spacing w:line="240" w:lineRule="atLeast"/>
      <w:ind w:firstLine="640"/>
      <w:jc w:val="both"/>
    </w:pPr>
    <w:rPr>
      <w:color w:val="000000"/>
      <w:sz w:val="24"/>
      <w:szCs w:val="24"/>
      <w:lang w:val="bg-BG" w:eastAsia="bg-BG"/>
    </w:rPr>
  </w:style>
  <w:style w:type="character" w:customStyle="1" w:styleId="search32">
    <w:name w:val="search32"/>
    <w:rsid w:val="00A03F5B"/>
    <w:rPr>
      <w:shd w:val="clear" w:color="auto" w:fill="EBBE51"/>
    </w:rPr>
  </w:style>
  <w:style w:type="paragraph" w:customStyle="1" w:styleId="CharCharCharChar">
    <w:name w:val="Char Char Char Char"/>
    <w:basedOn w:val="Normal"/>
    <w:rsid w:val="00A03F5B"/>
    <w:pPr>
      <w:tabs>
        <w:tab w:val="left" w:pos="709"/>
      </w:tabs>
    </w:pPr>
    <w:rPr>
      <w:rFonts w:ascii="Tahoma" w:hAnsi="Tahoma"/>
      <w:sz w:val="24"/>
      <w:szCs w:val="24"/>
      <w:lang w:val="pl-PL" w:eastAsia="pl-PL"/>
    </w:rPr>
  </w:style>
  <w:style w:type="paragraph" w:styleId="Revision">
    <w:name w:val="Revision"/>
    <w:hidden/>
    <w:uiPriority w:val="99"/>
    <w:semiHidden/>
    <w:rsid w:val="00A03F5B"/>
    <w:rPr>
      <w:lang w:val="en-AU"/>
    </w:rPr>
  </w:style>
  <w:style w:type="paragraph" w:customStyle="1" w:styleId="CharCharCharChar0">
    <w:name w:val="Char Char Char Char"/>
    <w:basedOn w:val="Normal"/>
    <w:rsid w:val="00A03F5B"/>
    <w:pPr>
      <w:tabs>
        <w:tab w:val="left" w:pos="709"/>
      </w:tabs>
    </w:pPr>
    <w:rPr>
      <w:rFonts w:ascii="Tahoma" w:hAnsi="Tahoma"/>
      <w:sz w:val="24"/>
      <w:szCs w:val="24"/>
      <w:lang w:val="pl-PL" w:eastAsia="pl-PL"/>
    </w:rPr>
  </w:style>
  <w:style w:type="character" w:customStyle="1" w:styleId="CharChar5">
    <w:name w:val="Char Char5"/>
    <w:rsid w:val="00A03F5B"/>
    <w:rPr>
      <w:b/>
      <w:sz w:val="32"/>
      <w:u w:val="single"/>
      <w:lang w:val="en-US" w:eastAsia="en-US" w:bidi="ar-SA"/>
    </w:rPr>
  </w:style>
  <w:style w:type="character" w:customStyle="1" w:styleId="Header1CharChar">
    <w:name w:val="Header1 Char Char"/>
    <w:rsid w:val="00A03F5B"/>
    <w:rPr>
      <w:sz w:val="24"/>
      <w:szCs w:val="24"/>
      <w:lang w:val="bg-BG" w:eastAsia="bg-BG" w:bidi="ar-SA"/>
    </w:rPr>
  </w:style>
  <w:style w:type="numbering" w:customStyle="1" w:styleId="NoList1">
    <w:name w:val="No List1"/>
    <w:next w:val="NoList"/>
    <w:uiPriority w:val="99"/>
    <w:semiHidden/>
    <w:unhideWhenUsed/>
    <w:rsid w:val="009A32FE"/>
  </w:style>
  <w:style w:type="character" w:styleId="Emphasis">
    <w:name w:val="Emphasis"/>
    <w:uiPriority w:val="20"/>
    <w:qFormat/>
    <w:rsid w:val="009A32FE"/>
    <w:rPr>
      <w:b/>
      <w:bCs/>
      <w:i w:val="0"/>
      <w:iCs w:val="0"/>
    </w:rPr>
  </w:style>
  <w:style w:type="character" w:customStyle="1" w:styleId="Heading2Char1">
    <w:name w:val="Heading 2 Char1"/>
    <w:aliases w:val="Heading 21 Char1"/>
    <w:basedOn w:val="DefaultParagraphFont"/>
    <w:semiHidden/>
    <w:rsid w:val="009A32FE"/>
    <w:rPr>
      <w:rFonts w:asciiTheme="majorHAnsi" w:eastAsiaTheme="majorEastAsia" w:hAnsiTheme="majorHAnsi" w:cstheme="majorBidi"/>
      <w:b/>
      <w:bCs/>
      <w:color w:val="4F81BD" w:themeColor="accent1"/>
      <w:sz w:val="26"/>
      <w:szCs w:val="26"/>
      <w:lang w:val="bg-BG" w:eastAsia="bg-BG"/>
    </w:rPr>
  </w:style>
  <w:style w:type="character" w:customStyle="1" w:styleId="Heading3Char1">
    <w:name w:val="Heading 3 Char1"/>
    <w:aliases w:val="Heading 31 Char1,Level 1 - 1 Char1"/>
    <w:basedOn w:val="DefaultParagraphFont"/>
    <w:semiHidden/>
    <w:rsid w:val="009A32FE"/>
    <w:rPr>
      <w:rFonts w:asciiTheme="majorHAnsi" w:eastAsiaTheme="majorEastAsia" w:hAnsiTheme="majorHAnsi" w:cstheme="majorBidi"/>
      <w:b/>
      <w:bCs/>
      <w:color w:val="4F81BD" w:themeColor="accent1"/>
      <w:sz w:val="24"/>
      <w:szCs w:val="24"/>
      <w:lang w:val="bg-BG" w:eastAsia="bg-BG"/>
    </w:rPr>
  </w:style>
  <w:style w:type="character" w:customStyle="1" w:styleId="HeaderChar1">
    <w:name w:val="Header Char1"/>
    <w:aliases w:val="Header1 Char1"/>
    <w:basedOn w:val="DefaultParagraphFont"/>
    <w:uiPriority w:val="99"/>
    <w:semiHidden/>
    <w:rsid w:val="009A32FE"/>
    <w:rPr>
      <w:sz w:val="24"/>
      <w:szCs w:val="24"/>
      <w:lang w:eastAsia="bg-BG"/>
    </w:rPr>
  </w:style>
  <w:style w:type="character" w:customStyle="1" w:styleId="FooterChar1">
    <w:name w:val="Footer Char1"/>
    <w:aliases w:val="Footer1 Char Char Char1,Footer1 Char Char2,Footer1 Char2"/>
    <w:basedOn w:val="DefaultParagraphFont"/>
    <w:uiPriority w:val="99"/>
    <w:semiHidden/>
    <w:rsid w:val="009A32FE"/>
    <w:rPr>
      <w:sz w:val="24"/>
      <w:szCs w:val="24"/>
      <w:lang w:eastAsia="bg-BG"/>
    </w:rPr>
  </w:style>
  <w:style w:type="paragraph" w:styleId="Caption">
    <w:name w:val="caption"/>
    <w:basedOn w:val="Normal"/>
    <w:next w:val="Normal"/>
    <w:semiHidden/>
    <w:unhideWhenUsed/>
    <w:qFormat/>
    <w:rsid w:val="009A32FE"/>
    <w:rPr>
      <w:b/>
      <w:bCs/>
      <w:lang w:val="bg-BG" w:eastAsia="bg-BG"/>
    </w:rPr>
  </w:style>
  <w:style w:type="paragraph" w:styleId="TOAHeading">
    <w:name w:val="toa heading"/>
    <w:basedOn w:val="Normal"/>
    <w:next w:val="Normal"/>
    <w:unhideWhenUsed/>
    <w:rsid w:val="009A32FE"/>
    <w:pPr>
      <w:spacing w:before="120"/>
      <w:ind w:left="835"/>
    </w:pPr>
    <w:rPr>
      <w:rFonts w:ascii="Arial" w:hAnsi="Arial" w:cs="Arial"/>
      <w:b/>
      <w:bCs/>
      <w:spacing w:val="-5"/>
      <w:sz w:val="24"/>
      <w:szCs w:val="24"/>
      <w:lang w:val="cs-CZ"/>
    </w:rPr>
  </w:style>
  <w:style w:type="paragraph" w:styleId="ListParagraph">
    <w:name w:val="List Paragraph"/>
    <w:basedOn w:val="Normal"/>
    <w:uiPriority w:val="34"/>
    <w:qFormat/>
    <w:rsid w:val="009A32FE"/>
    <w:pPr>
      <w:ind w:left="708"/>
    </w:pPr>
    <w:rPr>
      <w:sz w:val="24"/>
      <w:szCs w:val="24"/>
      <w:lang w:val="en-US"/>
    </w:rPr>
  </w:style>
  <w:style w:type="paragraph" w:customStyle="1" w:styleId="a0">
    <w:name w:val="Ïàðàãðàô"/>
    <w:basedOn w:val="Normal"/>
    <w:rsid w:val="009A32FE"/>
    <w:pPr>
      <w:spacing w:after="120"/>
      <w:ind w:firstLine="720"/>
      <w:jc w:val="both"/>
    </w:pPr>
    <w:rPr>
      <w:rFonts w:ascii="Hebar" w:hAnsi="Hebar"/>
      <w:sz w:val="24"/>
      <w:lang w:val="en-US"/>
    </w:rPr>
  </w:style>
  <w:style w:type="paragraph" w:customStyle="1" w:styleId="NoSpacing1">
    <w:name w:val="No Spacing1"/>
    <w:qFormat/>
    <w:rsid w:val="009A32FE"/>
    <w:rPr>
      <w:sz w:val="24"/>
      <w:szCs w:val="24"/>
      <w:lang w:eastAsia="bg-BG"/>
    </w:rPr>
  </w:style>
  <w:style w:type="paragraph" w:customStyle="1" w:styleId="Zptenadresa">
    <w:name w:val="Zpáteční adresa"/>
    <w:basedOn w:val="Normal"/>
    <w:rsid w:val="009A32FE"/>
    <w:pPr>
      <w:keepLines/>
      <w:spacing w:line="200" w:lineRule="atLeast"/>
    </w:pPr>
    <w:rPr>
      <w:rFonts w:ascii="Arial" w:hAnsi="Arial"/>
      <w:spacing w:val="-2"/>
      <w:sz w:val="16"/>
      <w:lang w:val="cs-CZ"/>
    </w:rPr>
  </w:style>
  <w:style w:type="paragraph" w:customStyle="1" w:styleId="Char1">
    <w:name w:val="Char1"/>
    <w:basedOn w:val="Normal"/>
    <w:rsid w:val="009A32FE"/>
    <w:pPr>
      <w:spacing w:after="160" w:line="240" w:lineRule="exact"/>
    </w:pPr>
    <w:rPr>
      <w:rFonts w:ascii="Tahoma" w:hAnsi="Tahoma"/>
      <w:lang w:val="en-GB"/>
    </w:rPr>
  </w:style>
  <w:style w:type="paragraph" w:customStyle="1" w:styleId="FirstPagecont">
    <w:name w:val="First_Page_cont"/>
    <w:basedOn w:val="Normal"/>
    <w:rsid w:val="009A32FE"/>
    <w:pPr>
      <w:overflowPunct w:val="0"/>
      <w:autoSpaceDE w:val="0"/>
      <w:autoSpaceDN w:val="0"/>
      <w:adjustRightInd w:val="0"/>
      <w:spacing w:before="60" w:after="120"/>
      <w:jc w:val="both"/>
    </w:pPr>
    <w:rPr>
      <w:rFonts w:ascii="Arial" w:hAnsi="Arial" w:cs="Arial"/>
      <w:b/>
      <w:sz w:val="24"/>
      <w:szCs w:val="24"/>
      <w:lang w:val="bg-BG" w:eastAsia="cs-CZ"/>
    </w:rPr>
  </w:style>
  <w:style w:type="paragraph" w:customStyle="1" w:styleId="NormalBold">
    <w:name w:val="Normal + Bold"/>
    <w:aliases w:val="Justified,Left:  -0,63 cm,Right:  -1,27 cm"/>
    <w:basedOn w:val="Normal"/>
    <w:rsid w:val="009A32FE"/>
    <w:pPr>
      <w:ind w:left="-360" w:right="-722"/>
      <w:jc w:val="both"/>
    </w:pPr>
    <w:rPr>
      <w:b/>
      <w:sz w:val="24"/>
      <w:szCs w:val="24"/>
      <w:lang w:val="bg-BG" w:eastAsia="cs-CZ"/>
    </w:rPr>
  </w:style>
  <w:style w:type="paragraph" w:customStyle="1" w:styleId="xl22">
    <w:name w:val="xl22"/>
    <w:basedOn w:val="Normal"/>
    <w:rsid w:val="009A32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23">
    <w:name w:val="xl23"/>
    <w:basedOn w:val="Normal"/>
    <w:rsid w:val="009A32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3">
    <w:name w:val="xl63"/>
    <w:basedOn w:val="Normal"/>
    <w:rsid w:val="009A32FE"/>
    <w:pPr>
      <w:pBdr>
        <w:top w:val="single" w:sz="4" w:space="0" w:color="auto"/>
        <w:left w:val="single" w:sz="8" w:space="0" w:color="auto"/>
        <w:right w:val="single" w:sz="4" w:space="0" w:color="auto"/>
      </w:pBdr>
      <w:spacing w:before="100" w:beforeAutospacing="1" w:after="100" w:afterAutospacing="1"/>
      <w:jc w:val="center"/>
    </w:pPr>
    <w:rPr>
      <w:b/>
      <w:bCs/>
      <w:sz w:val="24"/>
      <w:szCs w:val="24"/>
      <w:lang w:val="bg-BG" w:eastAsia="bg-BG"/>
    </w:rPr>
  </w:style>
  <w:style w:type="paragraph" w:customStyle="1" w:styleId="xl64">
    <w:name w:val="xl64"/>
    <w:basedOn w:val="Normal"/>
    <w:rsid w:val="009A32FE"/>
    <w:pPr>
      <w:pBdr>
        <w:top w:val="single" w:sz="4" w:space="0" w:color="auto"/>
        <w:left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65">
    <w:name w:val="xl65"/>
    <w:basedOn w:val="Normal"/>
    <w:rsid w:val="009A32FE"/>
    <w:pPr>
      <w:pBdr>
        <w:left w:val="single" w:sz="8" w:space="0" w:color="auto"/>
        <w:bottom w:val="single" w:sz="4"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66">
    <w:name w:val="xl66"/>
    <w:basedOn w:val="Normal"/>
    <w:rsid w:val="009A32FE"/>
    <w:pPr>
      <w:pBdr>
        <w:left w:val="single" w:sz="4" w:space="0" w:color="auto"/>
        <w:bottom w:val="single" w:sz="4" w:space="0" w:color="auto"/>
        <w:right w:val="single" w:sz="8" w:space="0" w:color="auto"/>
      </w:pBdr>
      <w:spacing w:before="100" w:beforeAutospacing="1" w:after="100" w:afterAutospacing="1"/>
      <w:jc w:val="center"/>
    </w:pPr>
    <w:rPr>
      <w:b/>
      <w:bCs/>
      <w:sz w:val="24"/>
      <w:szCs w:val="24"/>
      <w:lang w:val="bg-BG" w:eastAsia="bg-BG"/>
    </w:rPr>
  </w:style>
  <w:style w:type="paragraph" w:customStyle="1" w:styleId="xl67">
    <w:name w:val="xl67"/>
    <w:basedOn w:val="Normal"/>
    <w:rsid w:val="009A32FE"/>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68">
    <w:name w:val="xl68"/>
    <w:basedOn w:val="Normal"/>
    <w:rsid w:val="009A32F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lang w:val="bg-BG" w:eastAsia="bg-BG"/>
    </w:rPr>
  </w:style>
  <w:style w:type="paragraph" w:customStyle="1" w:styleId="xl69">
    <w:name w:val="xl69"/>
    <w:basedOn w:val="Normal"/>
    <w:rsid w:val="009A32FE"/>
    <w:pPr>
      <w:pBdr>
        <w:top w:val="single" w:sz="4" w:space="0" w:color="auto"/>
        <w:left w:val="single" w:sz="8" w:space="0" w:color="auto"/>
        <w:right w:val="single" w:sz="4" w:space="0" w:color="auto"/>
      </w:pBdr>
      <w:spacing w:before="100" w:beforeAutospacing="1" w:after="100" w:afterAutospacing="1"/>
      <w:jc w:val="right"/>
    </w:pPr>
    <w:rPr>
      <w:b/>
      <w:bCs/>
      <w:sz w:val="24"/>
      <w:szCs w:val="24"/>
      <w:lang w:val="bg-BG" w:eastAsia="bg-BG"/>
    </w:rPr>
  </w:style>
  <w:style w:type="paragraph" w:customStyle="1" w:styleId="xl70">
    <w:name w:val="xl70"/>
    <w:basedOn w:val="Normal"/>
    <w:rsid w:val="009A32F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1">
    <w:name w:val="xl71"/>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lang w:val="bg-BG" w:eastAsia="bg-BG"/>
    </w:rPr>
  </w:style>
  <w:style w:type="paragraph" w:customStyle="1" w:styleId="xl72">
    <w:name w:val="xl72"/>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lang w:val="bg-BG" w:eastAsia="bg-BG"/>
    </w:rPr>
  </w:style>
  <w:style w:type="paragraph" w:customStyle="1" w:styleId="xl73">
    <w:name w:val="xl73"/>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lang w:val="bg-BG" w:eastAsia="bg-BG"/>
    </w:rPr>
  </w:style>
  <w:style w:type="paragraph" w:customStyle="1" w:styleId="xl74">
    <w:name w:val="xl74"/>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lang w:val="bg-BG" w:eastAsia="bg-BG"/>
    </w:rPr>
  </w:style>
  <w:style w:type="paragraph" w:customStyle="1" w:styleId="xl75">
    <w:name w:val="xl75"/>
    <w:basedOn w:val="Normal"/>
    <w:rsid w:val="009A32FE"/>
    <w:pPr>
      <w:pBdr>
        <w:top w:val="single" w:sz="4" w:space="0" w:color="auto"/>
        <w:left w:val="single" w:sz="8" w:space="0" w:color="auto"/>
        <w:right w:val="single" w:sz="4" w:space="0" w:color="auto"/>
      </w:pBdr>
      <w:spacing w:before="100" w:beforeAutospacing="1" w:after="100" w:afterAutospacing="1"/>
    </w:pPr>
    <w:rPr>
      <w:b/>
      <w:bCs/>
      <w:sz w:val="24"/>
      <w:szCs w:val="24"/>
      <w:lang w:val="bg-BG" w:eastAsia="bg-BG"/>
    </w:rPr>
  </w:style>
  <w:style w:type="paragraph" w:customStyle="1" w:styleId="xl76">
    <w:name w:val="xl76"/>
    <w:basedOn w:val="Normal"/>
    <w:rsid w:val="009A32FE"/>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7">
    <w:name w:val="xl77"/>
    <w:basedOn w:val="Normal"/>
    <w:rsid w:val="009A32FE"/>
    <w:pPr>
      <w:pBdr>
        <w:left w:val="single" w:sz="4"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78">
    <w:name w:val="xl78"/>
    <w:basedOn w:val="Normal"/>
    <w:rsid w:val="009A32F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79">
    <w:name w:val="xl79"/>
    <w:basedOn w:val="Normal"/>
    <w:rsid w:val="009A32F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80">
    <w:name w:val="xl80"/>
    <w:basedOn w:val="Normal"/>
    <w:rsid w:val="009A32FE"/>
    <w:pPr>
      <w:pBdr>
        <w:top w:val="single" w:sz="4" w:space="0" w:color="auto"/>
        <w:left w:val="single" w:sz="8" w:space="0" w:color="auto"/>
        <w:right w:val="single" w:sz="4" w:space="0" w:color="auto"/>
      </w:pBdr>
      <w:spacing w:before="100" w:beforeAutospacing="1" w:after="100" w:afterAutospacing="1"/>
    </w:pPr>
    <w:rPr>
      <w:rFonts w:ascii="Arial" w:hAnsi="Arial" w:cs="Arial"/>
      <w:b/>
      <w:bCs/>
      <w:sz w:val="24"/>
      <w:szCs w:val="24"/>
      <w:lang w:val="bg-BG" w:eastAsia="bg-BG"/>
    </w:rPr>
  </w:style>
  <w:style w:type="paragraph" w:customStyle="1" w:styleId="xl81">
    <w:name w:val="xl81"/>
    <w:basedOn w:val="Normal"/>
    <w:rsid w:val="009A32FE"/>
    <w:pPr>
      <w:pBdr>
        <w:top w:val="single" w:sz="4" w:space="0" w:color="auto"/>
        <w:left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82">
    <w:name w:val="xl82"/>
    <w:basedOn w:val="Normal"/>
    <w:rsid w:val="009A32FE"/>
    <w:pPr>
      <w:pBdr>
        <w:left w:val="single" w:sz="4" w:space="0" w:color="auto"/>
        <w:bottom w:val="single" w:sz="4" w:space="0" w:color="auto"/>
        <w:right w:val="single" w:sz="8" w:space="0" w:color="auto"/>
      </w:pBdr>
      <w:spacing w:before="100" w:beforeAutospacing="1" w:after="100" w:afterAutospacing="1"/>
    </w:pPr>
    <w:rPr>
      <w:sz w:val="24"/>
      <w:szCs w:val="24"/>
      <w:lang w:val="bg-BG" w:eastAsia="bg-BG"/>
    </w:rPr>
  </w:style>
  <w:style w:type="paragraph" w:customStyle="1" w:styleId="xl83">
    <w:name w:val="xl83"/>
    <w:basedOn w:val="Normal"/>
    <w:rsid w:val="009A32FE"/>
    <w:pPr>
      <w:pBdr>
        <w:top w:val="single" w:sz="4" w:space="0" w:color="auto"/>
        <w:left w:val="single" w:sz="4" w:space="0" w:color="auto"/>
        <w:right w:val="single" w:sz="8" w:space="0" w:color="auto"/>
      </w:pBdr>
      <w:spacing w:before="100" w:beforeAutospacing="1" w:after="100" w:afterAutospacing="1"/>
    </w:pPr>
    <w:rPr>
      <w:sz w:val="24"/>
      <w:szCs w:val="24"/>
      <w:lang w:val="bg-BG" w:eastAsia="bg-BG"/>
    </w:rPr>
  </w:style>
  <w:style w:type="paragraph" w:customStyle="1" w:styleId="xl84">
    <w:name w:val="xl84"/>
    <w:basedOn w:val="Normal"/>
    <w:rsid w:val="009A32FE"/>
    <w:pPr>
      <w:pBdr>
        <w:top w:val="single" w:sz="8" w:space="0" w:color="auto"/>
        <w:left w:val="single" w:sz="8" w:space="0" w:color="auto"/>
        <w:bottom w:val="single" w:sz="8" w:space="0" w:color="auto"/>
      </w:pBdr>
      <w:spacing w:before="100" w:beforeAutospacing="1" w:after="100" w:afterAutospacing="1"/>
      <w:jc w:val="center"/>
    </w:pPr>
    <w:rPr>
      <w:sz w:val="24"/>
      <w:szCs w:val="24"/>
      <w:lang w:val="bg-BG" w:eastAsia="bg-BG"/>
    </w:rPr>
  </w:style>
  <w:style w:type="paragraph" w:customStyle="1" w:styleId="xl85">
    <w:name w:val="xl85"/>
    <w:basedOn w:val="Normal"/>
    <w:rsid w:val="009A32FE"/>
    <w:pPr>
      <w:pBdr>
        <w:top w:val="single" w:sz="8" w:space="0" w:color="auto"/>
        <w:bottom w:val="single" w:sz="8" w:space="0" w:color="auto"/>
        <w:right w:val="single" w:sz="8" w:space="0" w:color="auto"/>
      </w:pBdr>
      <w:spacing w:before="100" w:beforeAutospacing="1" w:after="100" w:afterAutospacing="1"/>
      <w:jc w:val="center"/>
    </w:pPr>
    <w:rPr>
      <w:sz w:val="24"/>
      <w:szCs w:val="24"/>
      <w:lang w:val="bg-BG" w:eastAsia="bg-BG"/>
    </w:rPr>
  </w:style>
  <w:style w:type="paragraph" w:customStyle="1" w:styleId="xl86">
    <w:name w:val="xl86"/>
    <w:basedOn w:val="Normal"/>
    <w:rsid w:val="009A32F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7">
    <w:name w:val="xl87"/>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8">
    <w:name w:val="xl88"/>
    <w:basedOn w:val="Normal"/>
    <w:rsid w:val="009A32F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89">
    <w:name w:val="xl89"/>
    <w:basedOn w:val="Normal"/>
    <w:rsid w:val="009A32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0">
    <w:name w:val="xl90"/>
    <w:basedOn w:val="Normal"/>
    <w:rsid w:val="009A32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1">
    <w:name w:val="xl91"/>
    <w:basedOn w:val="Normal"/>
    <w:rsid w:val="009A32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bg-BG" w:eastAsia="bg-BG"/>
    </w:rPr>
  </w:style>
  <w:style w:type="paragraph" w:customStyle="1" w:styleId="xl92">
    <w:name w:val="xl92"/>
    <w:basedOn w:val="Normal"/>
    <w:rsid w:val="009A32FE"/>
    <w:pPr>
      <w:pBdr>
        <w:top w:val="single" w:sz="8" w:space="0" w:color="auto"/>
        <w:left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3">
    <w:name w:val="xl93"/>
    <w:basedOn w:val="Normal"/>
    <w:rsid w:val="009A32FE"/>
    <w:pPr>
      <w:pBdr>
        <w:top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4">
    <w:name w:val="xl94"/>
    <w:basedOn w:val="Normal"/>
    <w:rsid w:val="009A32FE"/>
    <w:pPr>
      <w:pBdr>
        <w:top w:val="single" w:sz="8"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95">
    <w:name w:val="xl95"/>
    <w:basedOn w:val="Normal"/>
    <w:rsid w:val="009A32FE"/>
    <w:pPr>
      <w:pBdr>
        <w:top w:val="single" w:sz="8" w:space="0" w:color="auto"/>
        <w:bottom w:val="single" w:sz="4" w:space="0" w:color="auto"/>
      </w:pBdr>
      <w:spacing w:before="100" w:beforeAutospacing="1" w:after="100" w:afterAutospacing="1"/>
    </w:pPr>
    <w:rPr>
      <w:b/>
      <w:bCs/>
      <w:sz w:val="24"/>
      <w:szCs w:val="24"/>
      <w:lang w:val="bg-BG" w:eastAsia="bg-BG"/>
    </w:rPr>
  </w:style>
  <w:style w:type="paragraph" w:customStyle="1" w:styleId="xl96">
    <w:name w:val="xl96"/>
    <w:basedOn w:val="Normal"/>
    <w:rsid w:val="009A32FE"/>
    <w:pPr>
      <w:pBdr>
        <w:top w:val="single" w:sz="8" w:space="0" w:color="auto"/>
        <w:bottom w:val="single" w:sz="4" w:space="0" w:color="auto"/>
        <w:right w:val="single" w:sz="8" w:space="0" w:color="auto"/>
      </w:pBdr>
      <w:spacing w:before="100" w:beforeAutospacing="1" w:after="100" w:afterAutospacing="1"/>
    </w:pPr>
    <w:rPr>
      <w:b/>
      <w:bCs/>
      <w:sz w:val="24"/>
      <w:szCs w:val="24"/>
      <w:lang w:val="bg-BG" w:eastAsia="bg-BG"/>
    </w:rPr>
  </w:style>
  <w:style w:type="paragraph" w:customStyle="1" w:styleId="xl97">
    <w:name w:val="xl97"/>
    <w:basedOn w:val="Normal"/>
    <w:rsid w:val="009A32FE"/>
    <w:pPr>
      <w:pBdr>
        <w:top w:val="single" w:sz="8" w:space="0" w:color="auto"/>
        <w:left w:val="single" w:sz="8" w:space="0" w:color="auto"/>
        <w:bottom w:val="single" w:sz="4" w:space="0" w:color="auto"/>
      </w:pBdr>
      <w:spacing w:before="100" w:beforeAutospacing="1" w:after="100" w:afterAutospacing="1"/>
      <w:jc w:val="center"/>
    </w:pPr>
    <w:rPr>
      <w:b/>
      <w:bCs/>
      <w:sz w:val="24"/>
      <w:szCs w:val="24"/>
      <w:lang w:val="bg-BG" w:eastAsia="bg-BG"/>
    </w:rPr>
  </w:style>
  <w:style w:type="paragraph" w:customStyle="1" w:styleId="xl98">
    <w:name w:val="xl98"/>
    <w:basedOn w:val="Normal"/>
    <w:rsid w:val="009A32FE"/>
    <w:pPr>
      <w:pBdr>
        <w:top w:val="single" w:sz="8" w:space="0" w:color="auto"/>
        <w:bottom w:val="single" w:sz="4" w:space="0" w:color="auto"/>
      </w:pBdr>
      <w:spacing w:before="100" w:beforeAutospacing="1" w:after="100" w:afterAutospacing="1"/>
      <w:jc w:val="center"/>
    </w:pPr>
    <w:rPr>
      <w:b/>
      <w:bCs/>
      <w:sz w:val="24"/>
      <w:szCs w:val="24"/>
      <w:lang w:val="bg-BG" w:eastAsia="bg-BG"/>
    </w:rPr>
  </w:style>
  <w:style w:type="paragraph" w:customStyle="1" w:styleId="xl99">
    <w:name w:val="xl99"/>
    <w:basedOn w:val="Normal"/>
    <w:rsid w:val="009A32FE"/>
    <w:pPr>
      <w:pBdr>
        <w:top w:val="single" w:sz="8" w:space="0" w:color="auto"/>
        <w:left w:val="single" w:sz="8" w:space="0" w:color="auto"/>
        <w:bottom w:val="single" w:sz="8" w:space="0" w:color="auto"/>
      </w:pBdr>
      <w:spacing w:before="100" w:beforeAutospacing="1" w:after="100" w:afterAutospacing="1"/>
    </w:pPr>
    <w:rPr>
      <w:b/>
      <w:bCs/>
      <w:sz w:val="24"/>
      <w:szCs w:val="24"/>
      <w:lang w:val="bg-BG" w:eastAsia="bg-BG"/>
    </w:rPr>
  </w:style>
  <w:style w:type="paragraph" w:customStyle="1" w:styleId="xl100">
    <w:name w:val="xl100"/>
    <w:basedOn w:val="Normal"/>
    <w:rsid w:val="009A32FE"/>
    <w:pPr>
      <w:pBdr>
        <w:top w:val="single" w:sz="8" w:space="0" w:color="auto"/>
        <w:bottom w:val="single" w:sz="8" w:space="0" w:color="auto"/>
      </w:pBdr>
      <w:spacing w:before="100" w:beforeAutospacing="1" w:after="100" w:afterAutospacing="1"/>
    </w:pPr>
    <w:rPr>
      <w:b/>
      <w:bCs/>
      <w:sz w:val="24"/>
      <w:szCs w:val="24"/>
      <w:lang w:val="bg-BG" w:eastAsia="bg-BG"/>
    </w:rPr>
  </w:style>
  <w:style w:type="paragraph" w:customStyle="1" w:styleId="xl101">
    <w:name w:val="xl101"/>
    <w:basedOn w:val="Normal"/>
    <w:rsid w:val="009A32FE"/>
    <w:pPr>
      <w:pBdr>
        <w:top w:val="single" w:sz="8" w:space="0" w:color="auto"/>
        <w:bottom w:val="single" w:sz="8" w:space="0" w:color="auto"/>
        <w:right w:val="single" w:sz="4" w:space="0" w:color="auto"/>
      </w:pBdr>
      <w:spacing w:before="100" w:beforeAutospacing="1" w:after="100" w:afterAutospacing="1"/>
    </w:pPr>
    <w:rPr>
      <w:b/>
      <w:bCs/>
      <w:sz w:val="24"/>
      <w:szCs w:val="24"/>
      <w:lang w:val="bg-BG" w:eastAsia="bg-BG"/>
    </w:rPr>
  </w:style>
  <w:style w:type="paragraph" w:customStyle="1" w:styleId="xl102">
    <w:name w:val="xl102"/>
    <w:basedOn w:val="Normal"/>
    <w:rsid w:val="009A32FE"/>
    <w:pPr>
      <w:pBdr>
        <w:top w:val="single" w:sz="8" w:space="0" w:color="auto"/>
        <w:left w:val="single" w:sz="4" w:space="0" w:color="auto"/>
        <w:bottom w:val="single" w:sz="8" w:space="0" w:color="auto"/>
      </w:pBdr>
      <w:spacing w:before="100" w:beforeAutospacing="1" w:after="100" w:afterAutospacing="1"/>
    </w:pPr>
    <w:rPr>
      <w:b/>
      <w:bCs/>
      <w:sz w:val="24"/>
      <w:szCs w:val="24"/>
      <w:lang w:val="bg-BG" w:eastAsia="bg-BG"/>
    </w:rPr>
  </w:style>
  <w:style w:type="paragraph" w:customStyle="1" w:styleId="xl103">
    <w:name w:val="xl103"/>
    <w:basedOn w:val="Normal"/>
    <w:rsid w:val="009A32FE"/>
    <w:pPr>
      <w:pBdr>
        <w:top w:val="single" w:sz="8" w:space="0" w:color="auto"/>
        <w:bottom w:val="single" w:sz="8" w:space="0" w:color="auto"/>
        <w:right w:val="single" w:sz="8" w:space="0" w:color="auto"/>
      </w:pBdr>
      <w:spacing w:before="100" w:beforeAutospacing="1" w:after="100" w:afterAutospacing="1"/>
    </w:pPr>
    <w:rPr>
      <w:b/>
      <w:bCs/>
      <w:sz w:val="24"/>
      <w:szCs w:val="24"/>
      <w:lang w:val="bg-BG" w:eastAsia="bg-BG"/>
    </w:rPr>
  </w:style>
  <w:style w:type="paragraph" w:customStyle="1" w:styleId="2proceduratekstzwyky">
    <w:name w:val="2 procedura tekst zwykły"/>
    <w:basedOn w:val="Normal"/>
    <w:rsid w:val="009A32FE"/>
    <w:pPr>
      <w:keepNext/>
      <w:ind w:left="709"/>
      <w:jc w:val="both"/>
    </w:pPr>
    <w:rPr>
      <w:rFonts w:ascii="Arial" w:hAnsi="Arial"/>
      <w:kern w:val="28"/>
      <w:lang w:val="pl-PL"/>
    </w:rPr>
  </w:style>
  <w:style w:type="character" w:customStyle="1" w:styleId="a1">
    <w:name w:val="Основен текст_"/>
    <w:link w:val="1"/>
    <w:locked/>
    <w:rsid w:val="009A32FE"/>
    <w:rPr>
      <w:sz w:val="24"/>
      <w:szCs w:val="24"/>
      <w:shd w:val="clear" w:color="auto" w:fill="FFFFFF"/>
    </w:rPr>
  </w:style>
  <w:style w:type="paragraph" w:customStyle="1" w:styleId="1">
    <w:name w:val="Основен текст1"/>
    <w:basedOn w:val="Normal"/>
    <w:link w:val="a1"/>
    <w:rsid w:val="009A32FE"/>
    <w:pPr>
      <w:shd w:val="clear" w:color="auto" w:fill="FFFFFF"/>
      <w:spacing w:line="356" w:lineRule="exact"/>
      <w:ind w:hanging="360"/>
    </w:pPr>
    <w:rPr>
      <w:sz w:val="24"/>
      <w:szCs w:val="24"/>
      <w:lang w:val="bg-BG"/>
    </w:rPr>
  </w:style>
  <w:style w:type="paragraph" w:customStyle="1" w:styleId="Style0">
    <w:name w:val="Style"/>
    <w:rsid w:val="009A32FE"/>
    <w:pPr>
      <w:widowControl w:val="0"/>
      <w:autoSpaceDE w:val="0"/>
      <w:autoSpaceDN w:val="0"/>
      <w:adjustRightInd w:val="0"/>
      <w:ind w:left="140" w:right="140" w:firstLine="840"/>
      <w:jc w:val="both"/>
    </w:pPr>
    <w:rPr>
      <w:sz w:val="24"/>
      <w:szCs w:val="24"/>
      <w:lang w:eastAsia="bg-BG"/>
    </w:rPr>
  </w:style>
  <w:style w:type="paragraph" w:customStyle="1" w:styleId="Style6">
    <w:name w:val="Style6"/>
    <w:basedOn w:val="Normal"/>
    <w:rsid w:val="009A32FE"/>
    <w:pPr>
      <w:widowControl w:val="0"/>
      <w:autoSpaceDE w:val="0"/>
      <w:autoSpaceDN w:val="0"/>
      <w:adjustRightInd w:val="0"/>
      <w:spacing w:line="282" w:lineRule="exact"/>
      <w:jc w:val="both"/>
    </w:pPr>
    <w:rPr>
      <w:sz w:val="24"/>
      <w:szCs w:val="24"/>
      <w:lang w:val="bg-BG" w:eastAsia="bg-BG"/>
    </w:rPr>
  </w:style>
  <w:style w:type="paragraph" w:customStyle="1" w:styleId="Style11">
    <w:name w:val="Style11"/>
    <w:basedOn w:val="Normal"/>
    <w:rsid w:val="009A32FE"/>
    <w:pPr>
      <w:widowControl w:val="0"/>
      <w:autoSpaceDE w:val="0"/>
      <w:autoSpaceDN w:val="0"/>
      <w:adjustRightInd w:val="0"/>
      <w:spacing w:line="222" w:lineRule="exact"/>
    </w:pPr>
    <w:rPr>
      <w:rFonts w:ascii="Lucida Sans Unicode" w:hAnsi="Lucida Sans Unicode"/>
      <w:sz w:val="24"/>
      <w:szCs w:val="24"/>
      <w:lang w:val="bg-BG" w:eastAsia="bg-BG"/>
    </w:rPr>
  </w:style>
  <w:style w:type="paragraph" w:customStyle="1" w:styleId="title12">
    <w:name w:val="title12"/>
    <w:basedOn w:val="Normal"/>
    <w:rsid w:val="009A32FE"/>
    <w:pPr>
      <w:spacing w:before="100" w:beforeAutospacing="1" w:after="100" w:afterAutospacing="1"/>
      <w:jc w:val="center"/>
    </w:pPr>
    <w:rPr>
      <w:b/>
      <w:bCs/>
      <w:sz w:val="24"/>
      <w:szCs w:val="24"/>
      <w:lang w:val="bg-BG" w:eastAsia="bg-BG"/>
    </w:rPr>
  </w:style>
  <w:style w:type="paragraph" w:customStyle="1" w:styleId="xl104">
    <w:name w:val="xl10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9A32F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9A32F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9A32F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2">
    <w:name w:val="xl112"/>
    <w:basedOn w:val="Normal"/>
    <w:rsid w:val="009A32F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9A32F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9A32FE"/>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5">
    <w:name w:val="xl115"/>
    <w:basedOn w:val="Normal"/>
    <w:rsid w:val="009A32F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9A32FE"/>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7">
    <w:name w:val="xl117"/>
    <w:basedOn w:val="Normal"/>
    <w:rsid w:val="009A32F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9A32FE"/>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19">
    <w:name w:val="xl119"/>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9A32FE"/>
    <w:pPr>
      <w:pBdr>
        <w:top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21">
    <w:name w:val="xl121"/>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2">
    <w:name w:val="xl122"/>
    <w:basedOn w:val="Normal"/>
    <w:rsid w:val="009A32FE"/>
    <w:pP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3">
    <w:name w:val="xl123"/>
    <w:basedOn w:val="Normal"/>
    <w:rsid w:val="009A32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4">
    <w:name w:val="xl124"/>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5">
    <w:name w:val="xl125"/>
    <w:basedOn w:val="Normal"/>
    <w:rsid w:val="009A32FE"/>
    <w:pPr>
      <w:pBdr>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6">
    <w:name w:val="xl126"/>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9">
    <w:name w:val="xl129"/>
    <w:basedOn w:val="Normal"/>
    <w:rsid w:val="009A32F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9A32F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9A32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2">
    <w:name w:val="xl132"/>
    <w:basedOn w:val="Normal"/>
    <w:rsid w:val="009A32F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9A32F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9A32F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5">
    <w:name w:val="xl135"/>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6">
    <w:name w:val="xl136"/>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7">
    <w:name w:val="xl137"/>
    <w:basedOn w:val="Normal"/>
    <w:rsid w:val="009A32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8">
    <w:name w:val="xl138"/>
    <w:basedOn w:val="Normal"/>
    <w:rsid w:val="009A32FE"/>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ascii="Arial" w:hAnsi="Arial" w:cs="Arial"/>
      <w:sz w:val="16"/>
      <w:szCs w:val="16"/>
      <w:lang w:val="bg-BG" w:eastAsia="bg-BG"/>
    </w:rPr>
  </w:style>
  <w:style w:type="paragraph" w:customStyle="1" w:styleId="xl139">
    <w:name w:val="xl139"/>
    <w:basedOn w:val="Normal"/>
    <w:rsid w:val="009A32FE"/>
    <w:pPr>
      <w:spacing w:before="100" w:beforeAutospacing="1" w:after="100" w:afterAutospacing="1"/>
      <w:jc w:val="center"/>
    </w:pPr>
    <w:rPr>
      <w:rFonts w:ascii="Arial" w:hAnsi="Arial" w:cs="Arial"/>
      <w:b/>
      <w:bCs/>
      <w:i/>
      <w:iCs/>
      <w:sz w:val="16"/>
      <w:szCs w:val="16"/>
      <w:u w:val="single"/>
      <w:lang w:val="bg-BG" w:eastAsia="bg-BG"/>
    </w:rPr>
  </w:style>
  <w:style w:type="paragraph" w:customStyle="1" w:styleId="xl140">
    <w:name w:val="xl140"/>
    <w:basedOn w:val="Normal"/>
    <w:rsid w:val="009A32FE"/>
    <w:pPr>
      <w:spacing w:before="100" w:beforeAutospacing="1" w:after="100" w:afterAutospacing="1"/>
      <w:jc w:val="center"/>
    </w:pPr>
    <w:rPr>
      <w:rFonts w:ascii="Arial" w:hAnsi="Arial" w:cs="Arial"/>
      <w:b/>
      <w:bCs/>
      <w:sz w:val="16"/>
      <w:szCs w:val="16"/>
      <w:lang w:val="bg-BG" w:eastAsia="bg-BG"/>
    </w:rPr>
  </w:style>
  <w:style w:type="paragraph" w:customStyle="1" w:styleId="xl141">
    <w:name w:val="xl141"/>
    <w:basedOn w:val="Normal"/>
    <w:rsid w:val="009A32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3">
    <w:name w:val="xl143"/>
    <w:basedOn w:val="Normal"/>
    <w:rsid w:val="009A32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4">
    <w:name w:val="xl144"/>
    <w:basedOn w:val="Normal"/>
    <w:rsid w:val="009A32FE"/>
    <w:pPr>
      <w:spacing w:before="100" w:beforeAutospacing="1" w:after="100" w:afterAutospacing="1"/>
    </w:pPr>
    <w:rPr>
      <w:rFonts w:ascii="Arial" w:hAnsi="Arial" w:cs="Arial"/>
      <w:b/>
      <w:bCs/>
      <w:sz w:val="16"/>
      <w:szCs w:val="16"/>
      <w:lang w:val="bg-BG" w:eastAsia="bg-BG"/>
    </w:rPr>
  </w:style>
  <w:style w:type="paragraph" w:customStyle="1" w:styleId="xl145">
    <w:name w:val="xl145"/>
    <w:basedOn w:val="Normal"/>
    <w:rsid w:val="009A32F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9A32F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8">
    <w:name w:val="xl148"/>
    <w:basedOn w:val="Normal"/>
    <w:rsid w:val="009A32FE"/>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9">
    <w:name w:val="xl149"/>
    <w:basedOn w:val="Normal"/>
    <w:rsid w:val="009A32FE"/>
    <w:pPr>
      <w:pBdr>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50">
    <w:name w:val="xl150"/>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2">
    <w:name w:val="xl152"/>
    <w:basedOn w:val="Normal"/>
    <w:rsid w:val="009A32F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9A32FE"/>
    <w:pPr>
      <w:spacing w:before="100" w:beforeAutospacing="1" w:after="100" w:afterAutospacing="1"/>
      <w:jc w:val="center"/>
    </w:pPr>
    <w:rPr>
      <w:rFonts w:ascii="Arial" w:hAnsi="Arial" w:cs="Arial"/>
      <w:b/>
      <w:bCs/>
      <w:sz w:val="16"/>
      <w:szCs w:val="16"/>
      <w:lang w:val="bg-BG" w:eastAsia="bg-BG"/>
    </w:rPr>
  </w:style>
  <w:style w:type="paragraph" w:customStyle="1" w:styleId="xl154">
    <w:name w:val="xl154"/>
    <w:basedOn w:val="Normal"/>
    <w:rsid w:val="009A32FE"/>
    <w:pPr>
      <w:spacing w:before="100" w:beforeAutospacing="1" w:after="100" w:afterAutospacing="1"/>
    </w:pPr>
    <w:rPr>
      <w:rFonts w:ascii="Arial" w:hAnsi="Arial" w:cs="Arial"/>
      <w:b/>
      <w:bCs/>
      <w:sz w:val="16"/>
      <w:szCs w:val="16"/>
      <w:lang w:val="bg-BG" w:eastAsia="bg-BG"/>
    </w:rPr>
  </w:style>
  <w:style w:type="paragraph" w:customStyle="1" w:styleId="xl155">
    <w:name w:val="xl155"/>
    <w:basedOn w:val="Normal"/>
    <w:rsid w:val="009A32FE"/>
    <w:pPr>
      <w:spacing w:before="100" w:beforeAutospacing="1" w:after="100" w:afterAutospacing="1"/>
      <w:jc w:val="center"/>
    </w:pPr>
    <w:rPr>
      <w:rFonts w:ascii="Arial" w:hAnsi="Arial" w:cs="Arial"/>
      <w:sz w:val="16"/>
      <w:szCs w:val="16"/>
      <w:u w:val="single"/>
      <w:lang w:val="bg-BG" w:eastAsia="bg-BG"/>
    </w:rPr>
  </w:style>
  <w:style w:type="paragraph" w:customStyle="1" w:styleId="xl156">
    <w:name w:val="xl156"/>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57">
    <w:name w:val="xl157"/>
    <w:basedOn w:val="Normal"/>
    <w:rsid w:val="009A32F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58">
    <w:name w:val="xl158"/>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59">
    <w:name w:val="xl159"/>
    <w:basedOn w:val="Normal"/>
    <w:rsid w:val="009A32F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0">
    <w:name w:val="xl160"/>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1">
    <w:name w:val="xl161"/>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2">
    <w:name w:val="xl162"/>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63">
    <w:name w:val="xl163"/>
    <w:basedOn w:val="Normal"/>
    <w:rsid w:val="009A32FE"/>
    <w:pPr>
      <w:pBdr>
        <w:top w:val="single" w:sz="8" w:space="0" w:color="auto"/>
        <w:lef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4">
    <w:name w:val="xl164"/>
    <w:basedOn w:val="Normal"/>
    <w:rsid w:val="009A32FE"/>
    <w:pPr>
      <w:pBdr>
        <w:lef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65">
    <w:name w:val="xl165"/>
    <w:basedOn w:val="Normal"/>
    <w:rsid w:val="009A32FE"/>
    <w:pPr>
      <w:pBdr>
        <w:lef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6">
    <w:name w:val="xl166"/>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7">
    <w:name w:val="xl167"/>
    <w:basedOn w:val="Normal"/>
    <w:rsid w:val="009A32F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8">
    <w:name w:val="xl168"/>
    <w:basedOn w:val="Normal"/>
    <w:rsid w:val="009A32FE"/>
    <w:pPr>
      <w:pBdr>
        <w:left w:val="single" w:sz="4"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69">
    <w:name w:val="xl169"/>
    <w:basedOn w:val="Normal"/>
    <w:rsid w:val="009A32F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170">
    <w:name w:val="xl170"/>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71">
    <w:name w:val="xl171"/>
    <w:basedOn w:val="Normal"/>
    <w:rsid w:val="009A32FE"/>
    <w:pPr>
      <w:pBdr>
        <w:top w:val="single" w:sz="8" w:space="0" w:color="auto"/>
        <w:lef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2">
    <w:name w:val="xl172"/>
    <w:basedOn w:val="Normal"/>
    <w:rsid w:val="009A32FE"/>
    <w:pPr>
      <w:pBdr>
        <w:lef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3">
    <w:name w:val="xl173"/>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4">
    <w:name w:val="xl174"/>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5">
    <w:name w:val="xl175"/>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6">
    <w:name w:val="xl176"/>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7">
    <w:name w:val="xl177"/>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8">
    <w:name w:val="xl178"/>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79">
    <w:name w:val="xl179"/>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0">
    <w:name w:val="xl180"/>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1">
    <w:name w:val="xl181"/>
    <w:basedOn w:val="Normal"/>
    <w:rsid w:val="009A32FE"/>
    <w:pPr>
      <w:pBdr>
        <w:left w:val="single" w:sz="8" w:space="0" w:color="auto"/>
        <w:right w:val="single" w:sz="8" w:space="0" w:color="auto"/>
      </w:pBdr>
      <w:spacing w:before="100" w:beforeAutospacing="1" w:after="100" w:afterAutospacing="1"/>
      <w:jc w:val="center"/>
    </w:pPr>
    <w:rPr>
      <w:rFonts w:ascii="Arial" w:hAnsi="Arial" w:cs="Arial"/>
      <w:sz w:val="24"/>
      <w:szCs w:val="24"/>
      <w:lang w:val="bg-BG" w:eastAsia="bg-BG"/>
    </w:rPr>
  </w:style>
  <w:style w:type="paragraph" w:customStyle="1" w:styleId="xl182">
    <w:name w:val="xl182"/>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val="bg-BG" w:eastAsia="bg-BG"/>
    </w:rPr>
  </w:style>
  <w:style w:type="paragraph" w:customStyle="1" w:styleId="xl183">
    <w:name w:val="xl183"/>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4">
    <w:name w:val="xl18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5">
    <w:name w:val="xl185"/>
    <w:basedOn w:val="Normal"/>
    <w:rsid w:val="009A3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6">
    <w:name w:val="xl186"/>
    <w:basedOn w:val="Normal"/>
    <w:rsid w:val="009A3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87">
    <w:name w:val="xl187"/>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9A32F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9A32F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0">
    <w:name w:val="xl190"/>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1">
    <w:name w:val="xl191"/>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2">
    <w:name w:val="xl192"/>
    <w:basedOn w:val="Normal"/>
    <w:rsid w:val="009A32FE"/>
    <w:pPr>
      <w:pBdr>
        <w:top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3">
    <w:name w:val="xl193"/>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4">
    <w:name w:val="xl194"/>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5">
    <w:name w:val="xl195"/>
    <w:basedOn w:val="Normal"/>
    <w:rsid w:val="009A32F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96">
    <w:name w:val="xl196"/>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7">
    <w:name w:val="xl197"/>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8">
    <w:name w:val="xl198"/>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99">
    <w:name w:val="xl199"/>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0">
    <w:name w:val="xl200"/>
    <w:basedOn w:val="Normal"/>
    <w:rsid w:val="009A32F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1">
    <w:name w:val="xl201"/>
    <w:basedOn w:val="Normal"/>
    <w:rsid w:val="009A32FE"/>
    <w:pPr>
      <w:pBdr>
        <w:top w:val="double" w:sz="6"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02">
    <w:name w:val="xl202"/>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3">
    <w:name w:val="xl203"/>
    <w:basedOn w:val="Normal"/>
    <w:rsid w:val="009A32F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4">
    <w:name w:val="xl204"/>
    <w:basedOn w:val="Normal"/>
    <w:rsid w:val="009A32FE"/>
    <w:pPr>
      <w:pBdr>
        <w:left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5">
    <w:name w:val="xl205"/>
    <w:basedOn w:val="Normal"/>
    <w:rsid w:val="009A32F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06">
    <w:name w:val="xl206"/>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7">
    <w:name w:val="xl207"/>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8">
    <w:name w:val="xl208"/>
    <w:basedOn w:val="Normal"/>
    <w:rsid w:val="009A3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16"/>
      <w:szCs w:val="16"/>
      <w:lang w:val="bg-BG" w:eastAsia="bg-BG"/>
    </w:rPr>
  </w:style>
  <w:style w:type="paragraph" w:customStyle="1" w:styleId="xl209">
    <w:name w:val="xl209"/>
    <w:basedOn w:val="Normal"/>
    <w:rsid w:val="009A32FE"/>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0">
    <w:name w:val="xl210"/>
    <w:basedOn w:val="Normal"/>
    <w:rsid w:val="009A32FE"/>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1">
    <w:name w:val="xl211"/>
    <w:basedOn w:val="Normal"/>
    <w:rsid w:val="009A32F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2">
    <w:name w:val="xl212"/>
    <w:basedOn w:val="Normal"/>
    <w:rsid w:val="009A32FE"/>
    <w:pPr>
      <w:pBdr>
        <w:top w:val="single" w:sz="8" w:space="0" w:color="auto"/>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3">
    <w:name w:val="xl213"/>
    <w:basedOn w:val="Normal"/>
    <w:rsid w:val="009A32FE"/>
    <w:pPr>
      <w:pBdr>
        <w:lef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214">
    <w:name w:val="xl214"/>
    <w:basedOn w:val="Normal"/>
    <w:rsid w:val="009A3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15">
    <w:name w:val="xl215"/>
    <w:basedOn w:val="Normal"/>
    <w:rsid w:val="009A32F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6">
    <w:name w:val="xl216"/>
    <w:basedOn w:val="Normal"/>
    <w:rsid w:val="009A32FE"/>
    <w:pPr>
      <w:pBdr>
        <w:left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7">
    <w:name w:val="xl217"/>
    <w:basedOn w:val="Normal"/>
    <w:rsid w:val="009A32F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218">
    <w:name w:val="xl218"/>
    <w:basedOn w:val="Normal"/>
    <w:rsid w:val="009A32FE"/>
    <w:pPr>
      <w:pBdr>
        <w:top w:val="double" w:sz="6"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19">
    <w:name w:val="xl219"/>
    <w:basedOn w:val="Normal"/>
    <w:rsid w:val="009A32FE"/>
    <w:pPr>
      <w:pBdr>
        <w:top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20">
    <w:name w:val="xl220"/>
    <w:basedOn w:val="Normal"/>
    <w:rsid w:val="009A32F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221">
    <w:name w:val="xl221"/>
    <w:basedOn w:val="Normal"/>
    <w:rsid w:val="009A32F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9A32F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9A32F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9A32F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9A32F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9A32F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9A32F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9A32F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title1">
    <w:name w:val="title1"/>
    <w:basedOn w:val="Normal"/>
    <w:rsid w:val="009A32FE"/>
    <w:pPr>
      <w:spacing w:before="100" w:beforeAutospacing="1" w:after="100" w:afterAutospacing="1"/>
      <w:jc w:val="center"/>
    </w:pPr>
    <w:rPr>
      <w:b/>
      <w:bCs/>
      <w:sz w:val="28"/>
      <w:szCs w:val="28"/>
      <w:lang w:val="bg-BG" w:eastAsia="bg-BG"/>
    </w:rPr>
  </w:style>
  <w:style w:type="paragraph" w:customStyle="1" w:styleId="podr">
    <w:name w:val="podr"/>
    <w:basedOn w:val="Normal"/>
    <w:rsid w:val="009A32FE"/>
    <w:pPr>
      <w:spacing w:before="100" w:beforeAutospacing="1" w:after="100" w:afterAutospacing="1"/>
    </w:pPr>
    <w:rPr>
      <w:rFonts w:ascii="Verdana" w:hAnsi="Verdana"/>
      <w:i/>
      <w:iCs/>
      <w:color w:val="800000"/>
      <w:sz w:val="18"/>
      <w:szCs w:val="18"/>
      <w:lang w:val="bg-BG" w:eastAsia="bg-BG"/>
    </w:rPr>
  </w:style>
  <w:style w:type="paragraph" w:customStyle="1" w:styleId="font10">
    <w:name w:val="font10"/>
    <w:basedOn w:val="Normal"/>
    <w:rsid w:val="009A32FE"/>
    <w:pPr>
      <w:spacing w:before="100" w:beforeAutospacing="1" w:after="100" w:afterAutospacing="1"/>
    </w:pPr>
    <w:rPr>
      <w:rFonts w:ascii="Verdana" w:hAnsi="Verdana"/>
      <w:i/>
      <w:iCs/>
      <w:color w:val="000000"/>
      <w:sz w:val="18"/>
      <w:szCs w:val="18"/>
      <w:lang w:val="bg-BG" w:eastAsia="bg-BG"/>
    </w:rPr>
  </w:style>
  <w:style w:type="paragraph" w:customStyle="1" w:styleId="font11">
    <w:name w:val="font11"/>
    <w:basedOn w:val="Normal"/>
    <w:rsid w:val="009A32FE"/>
    <w:pPr>
      <w:spacing w:before="100" w:beforeAutospacing="1" w:after="100" w:afterAutospacing="1"/>
    </w:pPr>
    <w:rPr>
      <w:rFonts w:ascii="Verdana" w:hAnsi="Verdana"/>
      <w:i/>
      <w:iCs/>
      <w:color w:val="000000"/>
      <w:sz w:val="18"/>
      <w:szCs w:val="18"/>
      <w:lang w:val="bg-BG" w:eastAsia="bg-BG"/>
    </w:rPr>
  </w:style>
  <w:style w:type="paragraph" w:customStyle="1" w:styleId="CharCharCharCharCharCharChar1CharCharChar">
    <w:name w:val="Char Char Char Char Char Char Char1 Char Char Знак Знак Знак Char"/>
    <w:basedOn w:val="Normal"/>
    <w:rsid w:val="009A32FE"/>
    <w:pPr>
      <w:tabs>
        <w:tab w:val="left" w:pos="709"/>
      </w:tabs>
    </w:pPr>
    <w:rPr>
      <w:rFonts w:ascii="Tahoma" w:hAnsi="Tahoma"/>
      <w:sz w:val="24"/>
      <w:szCs w:val="24"/>
      <w:lang w:val="pl-PL" w:eastAsia="pl-PL"/>
    </w:rPr>
  </w:style>
  <w:style w:type="paragraph" w:customStyle="1" w:styleId="font12">
    <w:name w:val="font12"/>
    <w:basedOn w:val="Normal"/>
    <w:rsid w:val="009A32FE"/>
    <w:pPr>
      <w:spacing w:before="100" w:beforeAutospacing="1" w:after="100" w:afterAutospacing="1"/>
    </w:pPr>
    <w:rPr>
      <w:rFonts w:ascii="Verdana" w:hAnsi="Verdana"/>
      <w:color w:val="000000"/>
      <w:sz w:val="18"/>
      <w:szCs w:val="18"/>
      <w:lang w:val="en-US"/>
    </w:rPr>
  </w:style>
  <w:style w:type="paragraph" w:customStyle="1" w:styleId="font13">
    <w:name w:val="font13"/>
    <w:basedOn w:val="Normal"/>
    <w:rsid w:val="009A32FE"/>
    <w:pPr>
      <w:spacing w:before="100" w:beforeAutospacing="1" w:after="100" w:afterAutospacing="1"/>
    </w:pPr>
    <w:rPr>
      <w:rFonts w:ascii="Arial" w:hAnsi="Arial" w:cs="Arial"/>
      <w:b/>
      <w:bCs/>
      <w:color w:val="FF0000"/>
      <w:lang w:val="en-US"/>
    </w:rPr>
  </w:style>
  <w:style w:type="paragraph" w:customStyle="1" w:styleId="font14">
    <w:name w:val="font14"/>
    <w:basedOn w:val="Normal"/>
    <w:rsid w:val="009A32FE"/>
    <w:pPr>
      <w:spacing w:before="100" w:beforeAutospacing="1" w:after="100" w:afterAutospacing="1"/>
    </w:pPr>
    <w:rPr>
      <w:rFonts w:ascii="Arial" w:hAnsi="Arial" w:cs="Arial"/>
      <w:color w:val="000000"/>
      <w:lang w:val="bg-BG" w:eastAsia="bg-BG"/>
    </w:rPr>
  </w:style>
  <w:style w:type="paragraph" w:customStyle="1" w:styleId="font15">
    <w:name w:val="font15"/>
    <w:basedOn w:val="Normal"/>
    <w:rsid w:val="009A32FE"/>
    <w:pPr>
      <w:spacing w:before="100" w:beforeAutospacing="1" w:after="100" w:afterAutospacing="1"/>
    </w:pPr>
    <w:rPr>
      <w:rFonts w:ascii="Arial" w:hAnsi="Arial" w:cs="Arial"/>
      <w:color w:val="FF0000"/>
      <w:lang w:val="bg-BG" w:eastAsia="bg-BG"/>
    </w:rPr>
  </w:style>
  <w:style w:type="paragraph" w:customStyle="1" w:styleId="font16">
    <w:name w:val="font16"/>
    <w:basedOn w:val="Normal"/>
    <w:rsid w:val="009A32FE"/>
    <w:pPr>
      <w:spacing w:before="100" w:beforeAutospacing="1" w:after="100" w:afterAutospacing="1"/>
    </w:pPr>
    <w:rPr>
      <w:rFonts w:ascii="Verdana" w:hAnsi="Verdana"/>
      <w:b/>
      <w:bCs/>
      <w:color w:val="FF0000"/>
      <w:sz w:val="18"/>
      <w:szCs w:val="18"/>
      <w:lang w:val="bg-BG" w:eastAsia="bg-BG"/>
    </w:rPr>
  </w:style>
  <w:style w:type="paragraph" w:customStyle="1" w:styleId="font17">
    <w:name w:val="font17"/>
    <w:basedOn w:val="Normal"/>
    <w:rsid w:val="009A32FE"/>
    <w:pPr>
      <w:spacing w:before="100" w:beforeAutospacing="1" w:after="100" w:afterAutospacing="1"/>
    </w:pPr>
    <w:rPr>
      <w:rFonts w:ascii="Verdana" w:hAnsi="Verdana"/>
      <w:color w:val="FF0000"/>
      <w:sz w:val="18"/>
      <w:szCs w:val="18"/>
      <w:lang w:val="bg-BG" w:eastAsia="bg-BG"/>
    </w:rPr>
  </w:style>
  <w:style w:type="paragraph" w:customStyle="1" w:styleId="font18">
    <w:name w:val="font18"/>
    <w:basedOn w:val="Normal"/>
    <w:rsid w:val="009A32FE"/>
    <w:pPr>
      <w:spacing w:before="100" w:beforeAutospacing="1" w:after="100" w:afterAutospacing="1"/>
    </w:pPr>
    <w:rPr>
      <w:rFonts w:ascii="Arial" w:hAnsi="Arial" w:cs="Arial"/>
      <w:color w:val="FF0000"/>
      <w:lang w:val="bg-BG" w:eastAsia="bg-BG"/>
    </w:rPr>
  </w:style>
  <w:style w:type="character" w:customStyle="1" w:styleId="search22">
    <w:name w:val="search22"/>
    <w:rsid w:val="009A32FE"/>
    <w:rPr>
      <w:shd w:val="clear" w:color="auto" w:fill="FF9999"/>
    </w:rPr>
  </w:style>
  <w:style w:type="character" w:customStyle="1" w:styleId="status">
    <w:name w:val="status"/>
    <w:basedOn w:val="DefaultParagraphFont"/>
    <w:rsid w:val="009A32FE"/>
  </w:style>
  <w:style w:type="character" w:customStyle="1" w:styleId="CharChar6">
    <w:name w:val="Char Char6"/>
    <w:rsid w:val="009A32FE"/>
    <w:rPr>
      <w:sz w:val="24"/>
      <w:szCs w:val="24"/>
      <w:lang w:val="bg-BG" w:eastAsia="bg-BG" w:bidi="ar-SA"/>
    </w:rPr>
  </w:style>
  <w:style w:type="character" w:customStyle="1" w:styleId="CharChar13">
    <w:name w:val="Char Char13"/>
    <w:locked/>
    <w:rsid w:val="009A32FE"/>
    <w:rPr>
      <w:sz w:val="24"/>
      <w:szCs w:val="24"/>
      <w:lang w:val="bg-BG" w:eastAsia="bg-BG" w:bidi="ar-SA"/>
    </w:rPr>
  </w:style>
  <w:style w:type="character" w:customStyle="1" w:styleId="st1">
    <w:name w:val="st1"/>
    <w:rsid w:val="009A32FE"/>
  </w:style>
  <w:style w:type="character" w:customStyle="1" w:styleId="style321">
    <w:name w:val="style321"/>
    <w:rsid w:val="009A32FE"/>
    <w:rPr>
      <w:rFonts w:ascii="Arial" w:hAnsi="Arial" w:cs="Arial" w:hint="default"/>
      <w:b/>
      <w:bCs/>
      <w:color w:val="000000"/>
      <w:sz w:val="24"/>
      <w:szCs w:val="24"/>
    </w:rPr>
  </w:style>
  <w:style w:type="character" w:customStyle="1" w:styleId="search12">
    <w:name w:val="search12"/>
    <w:rsid w:val="009A32FE"/>
    <w:rPr>
      <w:shd w:val="clear" w:color="auto" w:fill="99FF99"/>
    </w:rPr>
  </w:style>
  <w:style w:type="character" w:customStyle="1" w:styleId="search42">
    <w:name w:val="search42"/>
    <w:rsid w:val="009A32FE"/>
    <w:rPr>
      <w:shd w:val="clear" w:color="auto" w:fill="A0FFFF"/>
    </w:rPr>
  </w:style>
  <w:style w:type="character" w:customStyle="1" w:styleId="search52">
    <w:name w:val="search52"/>
    <w:rsid w:val="009A32FE"/>
    <w:rPr>
      <w:shd w:val="clear" w:color="auto" w:fill="CCFF99"/>
    </w:rPr>
  </w:style>
  <w:style w:type="character" w:customStyle="1" w:styleId="search62">
    <w:name w:val="search62"/>
    <w:rsid w:val="009A32FE"/>
    <w:rPr>
      <w:shd w:val="clear" w:color="auto" w:fill="FFCCCC"/>
    </w:rPr>
  </w:style>
  <w:style w:type="character" w:customStyle="1" w:styleId="search72">
    <w:name w:val="search72"/>
    <w:rsid w:val="009A32FE"/>
    <w:rPr>
      <w:shd w:val="clear" w:color="auto" w:fill="99CCFF"/>
    </w:rPr>
  </w:style>
  <w:style w:type="character" w:customStyle="1" w:styleId="search82">
    <w:name w:val="search82"/>
    <w:rsid w:val="009A32FE"/>
    <w:rPr>
      <w:shd w:val="clear" w:color="auto" w:fill="AA99AA"/>
    </w:rPr>
  </w:style>
  <w:style w:type="character" w:customStyle="1" w:styleId="shorttext1">
    <w:name w:val="short_text1"/>
    <w:uiPriority w:val="99"/>
    <w:rsid w:val="009A32FE"/>
    <w:rPr>
      <w:sz w:val="29"/>
      <w:szCs w:val="29"/>
    </w:rPr>
  </w:style>
  <w:style w:type="character" w:customStyle="1" w:styleId="historyitemselected1">
    <w:name w:val="historyitemselected1"/>
    <w:rsid w:val="009A32FE"/>
    <w:rPr>
      <w:b/>
      <w:bCs/>
      <w:color w:val="0086C6"/>
    </w:rPr>
  </w:style>
  <w:style w:type="character" w:customStyle="1" w:styleId="CharChar7">
    <w:name w:val="Char Char7"/>
    <w:rsid w:val="009A32FE"/>
    <w:rPr>
      <w:rFonts w:ascii="Times New Roman" w:eastAsia="Times New Roman" w:hAnsi="Times New Roman" w:cs="Times New Roman" w:hint="default"/>
      <w:b/>
      <w:bCs w:val="0"/>
      <w:sz w:val="32"/>
      <w:u w:val="single"/>
      <w:lang w:val="en-US" w:eastAsia="en-US"/>
    </w:rPr>
  </w:style>
  <w:style w:type="character" w:customStyle="1" w:styleId="FontStyle17">
    <w:name w:val="Font Style17"/>
    <w:rsid w:val="009A32FE"/>
    <w:rPr>
      <w:rFonts w:ascii="Times New Roman" w:hAnsi="Times New Roman" w:cs="Times New Roman" w:hint="default"/>
      <w:b/>
      <w:bCs/>
      <w:sz w:val="22"/>
      <w:szCs w:val="22"/>
    </w:rPr>
  </w:style>
  <w:style w:type="character" w:customStyle="1" w:styleId="FontStyle18">
    <w:name w:val="Font Style18"/>
    <w:rsid w:val="009A32FE"/>
    <w:rPr>
      <w:rFonts w:ascii="Times New Roman" w:hAnsi="Times New Roman" w:cs="Times New Roman" w:hint="default"/>
      <w:sz w:val="22"/>
      <w:szCs w:val="22"/>
    </w:rPr>
  </w:style>
  <w:style w:type="character" w:customStyle="1" w:styleId="FontStyle53">
    <w:name w:val="Font Style53"/>
    <w:rsid w:val="009A32FE"/>
    <w:rPr>
      <w:rFonts w:ascii="Arial" w:hAnsi="Arial" w:cs="Arial" w:hint="default"/>
      <w:sz w:val="18"/>
      <w:szCs w:val="18"/>
    </w:rPr>
  </w:style>
  <w:style w:type="character" w:customStyle="1" w:styleId="FontStyle54">
    <w:name w:val="Font Style54"/>
    <w:rsid w:val="009A32FE"/>
    <w:rPr>
      <w:rFonts w:ascii="Arial" w:hAnsi="Arial" w:cs="Arial" w:hint="default"/>
      <w:b/>
      <w:bCs/>
      <w:sz w:val="18"/>
      <w:szCs w:val="18"/>
    </w:rPr>
  </w:style>
  <w:style w:type="character" w:customStyle="1" w:styleId="CharChar1">
    <w:name w:val="Char Char1"/>
    <w:semiHidden/>
    <w:rsid w:val="009A32FE"/>
    <w:rPr>
      <w:rFonts w:ascii="Times New Roman" w:eastAsia="Times New Roman" w:hAnsi="Times New Roman" w:cs="Times New Roman" w:hint="default"/>
      <w:sz w:val="20"/>
      <w:szCs w:val="20"/>
      <w:lang w:eastAsia="bg-BG"/>
    </w:rPr>
  </w:style>
  <w:style w:type="character" w:customStyle="1" w:styleId="search01">
    <w:name w:val="search01"/>
    <w:rsid w:val="009A32FE"/>
    <w:rPr>
      <w:sz w:val="28"/>
      <w:szCs w:val="28"/>
      <w:shd w:val="clear" w:color="auto" w:fill="FFFF66"/>
    </w:rPr>
  </w:style>
  <w:style w:type="character" w:customStyle="1" w:styleId="newdocreference1">
    <w:name w:val="newdocreference1"/>
    <w:rsid w:val="009A32FE"/>
    <w:rPr>
      <w:i w:val="0"/>
      <w:iCs w:val="0"/>
      <w:color w:val="0000FF"/>
      <w:u w:val="single"/>
    </w:rPr>
  </w:style>
  <w:style w:type="character" w:customStyle="1" w:styleId="samedocreference1">
    <w:name w:val="samedocreference1"/>
    <w:rsid w:val="009A32FE"/>
    <w:rPr>
      <w:i w:val="0"/>
      <w:iCs w:val="0"/>
      <w:color w:val="8B0000"/>
      <w:u w:val="single"/>
    </w:rPr>
  </w:style>
  <w:style w:type="table" w:styleId="TableClassic3">
    <w:name w:val="Table Classic 3"/>
    <w:basedOn w:val="TableNormal"/>
    <w:semiHidden/>
    <w:unhideWhenUsed/>
    <w:rsid w:val="009A32FE"/>
    <w:rPr>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semiHidden/>
    <w:unhideWhenUsed/>
    <w:rsid w:val="009A32FE"/>
    <w:rPr>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uiPriority w:val="99"/>
    <w:rsid w:val="009A32F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A32FE"/>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77C80"/>
  </w:style>
  <w:style w:type="paragraph" w:customStyle="1" w:styleId="tigrseq">
    <w:name w:val="tigrseq"/>
    <w:basedOn w:val="Normal"/>
    <w:rsid w:val="00DA6D1B"/>
    <w:pPr>
      <w:spacing w:before="100" w:beforeAutospacing="1" w:after="100" w:afterAutospacing="1"/>
    </w:pPr>
    <w:rPr>
      <w:sz w:val="24"/>
      <w:szCs w:val="24"/>
      <w:lang w:val="bg-BG" w:eastAsia="bg-BG"/>
    </w:rPr>
  </w:style>
  <w:style w:type="paragraph" w:customStyle="1" w:styleId="CharChar">
    <w:name w:val="Знак Знак Char Char Знак Знак"/>
    <w:basedOn w:val="Normal"/>
    <w:rsid w:val="002659E8"/>
    <w:pPr>
      <w:tabs>
        <w:tab w:val="left" w:pos="709"/>
      </w:tabs>
    </w:pPr>
    <w:rPr>
      <w:rFonts w:ascii="Tahoma" w:hAnsi="Tahoma"/>
      <w:sz w:val="24"/>
      <w:szCs w:val="24"/>
      <w:lang w:val="pl-PL" w:eastAsia="pl-PL"/>
    </w:rPr>
  </w:style>
  <w:style w:type="character" w:styleId="FootnoteReference">
    <w:name w:val="footnote reference"/>
    <w:rsid w:val="002659E8"/>
    <w:rPr>
      <w:vertAlign w:val="superscript"/>
    </w:rPr>
  </w:style>
  <w:style w:type="paragraph" w:customStyle="1" w:styleId="21">
    <w:name w:val="Основен текст 21"/>
    <w:basedOn w:val="Normal"/>
    <w:rsid w:val="002659E8"/>
    <w:pPr>
      <w:suppressAutoHyphens/>
      <w:overflowPunct w:val="0"/>
      <w:autoSpaceDE w:val="0"/>
      <w:jc w:val="both"/>
      <w:textAlignment w:val="baseline"/>
    </w:pPr>
    <w:rPr>
      <w:rFonts w:ascii="Arial" w:hAnsi="Arial" w:cs="Arial"/>
      <w:sz w:val="22"/>
      <w:szCs w:val="22"/>
      <w:lang w:val="cs-CZ" w:eastAsia="ar-SA"/>
    </w:rPr>
  </w:style>
  <w:style w:type="paragraph" w:customStyle="1" w:styleId="ListParagraph1">
    <w:name w:val="List Paragraph1"/>
    <w:basedOn w:val="Normal"/>
    <w:uiPriority w:val="34"/>
    <w:qFormat/>
    <w:rsid w:val="002659E8"/>
    <w:pPr>
      <w:spacing w:after="200" w:line="252" w:lineRule="auto"/>
      <w:ind w:left="720"/>
      <w:contextualSpacing/>
    </w:pPr>
    <w:rPr>
      <w:rFonts w:ascii="Cambria" w:hAnsi="Cambria"/>
      <w:sz w:val="22"/>
      <w:szCs w:val="22"/>
      <w:lang w:val="en-US" w:bidi="en-US"/>
    </w:rPr>
  </w:style>
  <w:style w:type="character" w:customStyle="1" w:styleId="FontStyle14">
    <w:name w:val="Font Style14"/>
    <w:rsid w:val="002659E8"/>
    <w:rPr>
      <w:rFonts w:ascii="Arial" w:hAnsi="Arial" w:cs="Arial"/>
      <w:sz w:val="20"/>
      <w:szCs w:val="20"/>
    </w:rPr>
  </w:style>
  <w:style w:type="character" w:customStyle="1" w:styleId="shorttext">
    <w:name w:val="short_text"/>
    <w:rsid w:val="002659E8"/>
  </w:style>
  <w:style w:type="character" w:customStyle="1" w:styleId="hps">
    <w:name w:val="hps"/>
    <w:rsid w:val="002659E8"/>
  </w:style>
  <w:style w:type="paragraph" w:customStyle="1" w:styleId="CharCharCharChar1">
    <w:name w:val="Char Char Char Char"/>
    <w:basedOn w:val="Normal"/>
    <w:rsid w:val="00511B35"/>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05">
      <w:bodyDiv w:val="1"/>
      <w:marLeft w:val="0"/>
      <w:marRight w:val="0"/>
      <w:marTop w:val="0"/>
      <w:marBottom w:val="0"/>
      <w:divBdr>
        <w:top w:val="none" w:sz="0" w:space="0" w:color="auto"/>
        <w:left w:val="none" w:sz="0" w:space="0" w:color="auto"/>
        <w:bottom w:val="none" w:sz="0" w:space="0" w:color="auto"/>
        <w:right w:val="none" w:sz="0" w:space="0" w:color="auto"/>
      </w:divBdr>
    </w:div>
    <w:div w:id="110827716">
      <w:bodyDiv w:val="1"/>
      <w:marLeft w:val="0"/>
      <w:marRight w:val="0"/>
      <w:marTop w:val="0"/>
      <w:marBottom w:val="0"/>
      <w:divBdr>
        <w:top w:val="none" w:sz="0" w:space="0" w:color="auto"/>
        <w:left w:val="none" w:sz="0" w:space="0" w:color="auto"/>
        <w:bottom w:val="none" w:sz="0" w:space="0" w:color="auto"/>
        <w:right w:val="none" w:sz="0" w:space="0" w:color="auto"/>
      </w:divBdr>
    </w:div>
    <w:div w:id="141775906">
      <w:bodyDiv w:val="1"/>
      <w:marLeft w:val="0"/>
      <w:marRight w:val="0"/>
      <w:marTop w:val="0"/>
      <w:marBottom w:val="0"/>
      <w:divBdr>
        <w:top w:val="none" w:sz="0" w:space="0" w:color="auto"/>
        <w:left w:val="none" w:sz="0" w:space="0" w:color="auto"/>
        <w:bottom w:val="none" w:sz="0" w:space="0" w:color="auto"/>
        <w:right w:val="none" w:sz="0" w:space="0" w:color="auto"/>
      </w:divBdr>
    </w:div>
    <w:div w:id="175389314">
      <w:bodyDiv w:val="1"/>
      <w:marLeft w:val="0"/>
      <w:marRight w:val="0"/>
      <w:marTop w:val="0"/>
      <w:marBottom w:val="0"/>
      <w:divBdr>
        <w:top w:val="none" w:sz="0" w:space="0" w:color="auto"/>
        <w:left w:val="none" w:sz="0" w:space="0" w:color="auto"/>
        <w:bottom w:val="none" w:sz="0" w:space="0" w:color="auto"/>
        <w:right w:val="none" w:sz="0" w:space="0" w:color="auto"/>
      </w:divBdr>
    </w:div>
    <w:div w:id="202253573">
      <w:bodyDiv w:val="1"/>
      <w:marLeft w:val="0"/>
      <w:marRight w:val="0"/>
      <w:marTop w:val="0"/>
      <w:marBottom w:val="0"/>
      <w:divBdr>
        <w:top w:val="none" w:sz="0" w:space="0" w:color="auto"/>
        <w:left w:val="none" w:sz="0" w:space="0" w:color="auto"/>
        <w:bottom w:val="none" w:sz="0" w:space="0" w:color="auto"/>
        <w:right w:val="none" w:sz="0" w:space="0" w:color="auto"/>
      </w:divBdr>
    </w:div>
    <w:div w:id="220757014">
      <w:bodyDiv w:val="1"/>
      <w:marLeft w:val="0"/>
      <w:marRight w:val="0"/>
      <w:marTop w:val="0"/>
      <w:marBottom w:val="0"/>
      <w:divBdr>
        <w:top w:val="none" w:sz="0" w:space="0" w:color="auto"/>
        <w:left w:val="none" w:sz="0" w:space="0" w:color="auto"/>
        <w:bottom w:val="none" w:sz="0" w:space="0" w:color="auto"/>
        <w:right w:val="none" w:sz="0" w:space="0" w:color="auto"/>
      </w:divBdr>
    </w:div>
    <w:div w:id="279074278">
      <w:bodyDiv w:val="1"/>
      <w:marLeft w:val="0"/>
      <w:marRight w:val="0"/>
      <w:marTop w:val="0"/>
      <w:marBottom w:val="0"/>
      <w:divBdr>
        <w:top w:val="none" w:sz="0" w:space="0" w:color="auto"/>
        <w:left w:val="none" w:sz="0" w:space="0" w:color="auto"/>
        <w:bottom w:val="none" w:sz="0" w:space="0" w:color="auto"/>
        <w:right w:val="none" w:sz="0" w:space="0" w:color="auto"/>
      </w:divBdr>
    </w:div>
    <w:div w:id="385764370">
      <w:bodyDiv w:val="1"/>
      <w:marLeft w:val="0"/>
      <w:marRight w:val="0"/>
      <w:marTop w:val="0"/>
      <w:marBottom w:val="0"/>
      <w:divBdr>
        <w:top w:val="none" w:sz="0" w:space="0" w:color="auto"/>
        <w:left w:val="none" w:sz="0" w:space="0" w:color="auto"/>
        <w:bottom w:val="none" w:sz="0" w:space="0" w:color="auto"/>
        <w:right w:val="none" w:sz="0" w:space="0" w:color="auto"/>
      </w:divBdr>
    </w:div>
    <w:div w:id="565268136">
      <w:bodyDiv w:val="1"/>
      <w:marLeft w:val="0"/>
      <w:marRight w:val="0"/>
      <w:marTop w:val="0"/>
      <w:marBottom w:val="0"/>
      <w:divBdr>
        <w:top w:val="none" w:sz="0" w:space="0" w:color="auto"/>
        <w:left w:val="none" w:sz="0" w:space="0" w:color="auto"/>
        <w:bottom w:val="none" w:sz="0" w:space="0" w:color="auto"/>
        <w:right w:val="none" w:sz="0" w:space="0" w:color="auto"/>
      </w:divBdr>
    </w:div>
    <w:div w:id="626354177">
      <w:bodyDiv w:val="1"/>
      <w:marLeft w:val="0"/>
      <w:marRight w:val="0"/>
      <w:marTop w:val="0"/>
      <w:marBottom w:val="0"/>
      <w:divBdr>
        <w:top w:val="none" w:sz="0" w:space="0" w:color="auto"/>
        <w:left w:val="none" w:sz="0" w:space="0" w:color="auto"/>
        <w:bottom w:val="none" w:sz="0" w:space="0" w:color="auto"/>
        <w:right w:val="none" w:sz="0" w:space="0" w:color="auto"/>
      </w:divBdr>
    </w:div>
    <w:div w:id="822084539">
      <w:bodyDiv w:val="1"/>
      <w:marLeft w:val="0"/>
      <w:marRight w:val="0"/>
      <w:marTop w:val="0"/>
      <w:marBottom w:val="0"/>
      <w:divBdr>
        <w:top w:val="none" w:sz="0" w:space="0" w:color="auto"/>
        <w:left w:val="none" w:sz="0" w:space="0" w:color="auto"/>
        <w:bottom w:val="none" w:sz="0" w:space="0" w:color="auto"/>
        <w:right w:val="none" w:sz="0" w:space="0" w:color="auto"/>
      </w:divBdr>
    </w:div>
    <w:div w:id="873806195">
      <w:bodyDiv w:val="1"/>
      <w:marLeft w:val="0"/>
      <w:marRight w:val="0"/>
      <w:marTop w:val="0"/>
      <w:marBottom w:val="0"/>
      <w:divBdr>
        <w:top w:val="none" w:sz="0" w:space="0" w:color="auto"/>
        <w:left w:val="none" w:sz="0" w:space="0" w:color="auto"/>
        <w:bottom w:val="none" w:sz="0" w:space="0" w:color="auto"/>
        <w:right w:val="none" w:sz="0" w:space="0" w:color="auto"/>
      </w:divBdr>
    </w:div>
    <w:div w:id="937103540">
      <w:bodyDiv w:val="1"/>
      <w:marLeft w:val="0"/>
      <w:marRight w:val="0"/>
      <w:marTop w:val="0"/>
      <w:marBottom w:val="0"/>
      <w:divBdr>
        <w:top w:val="none" w:sz="0" w:space="0" w:color="auto"/>
        <w:left w:val="none" w:sz="0" w:space="0" w:color="auto"/>
        <w:bottom w:val="none" w:sz="0" w:space="0" w:color="auto"/>
        <w:right w:val="none" w:sz="0" w:space="0" w:color="auto"/>
      </w:divBdr>
    </w:div>
    <w:div w:id="943416686">
      <w:bodyDiv w:val="1"/>
      <w:marLeft w:val="0"/>
      <w:marRight w:val="0"/>
      <w:marTop w:val="0"/>
      <w:marBottom w:val="0"/>
      <w:divBdr>
        <w:top w:val="none" w:sz="0" w:space="0" w:color="auto"/>
        <w:left w:val="none" w:sz="0" w:space="0" w:color="auto"/>
        <w:bottom w:val="none" w:sz="0" w:space="0" w:color="auto"/>
        <w:right w:val="none" w:sz="0" w:space="0" w:color="auto"/>
      </w:divBdr>
    </w:div>
    <w:div w:id="1026255172">
      <w:bodyDiv w:val="1"/>
      <w:marLeft w:val="0"/>
      <w:marRight w:val="0"/>
      <w:marTop w:val="0"/>
      <w:marBottom w:val="0"/>
      <w:divBdr>
        <w:top w:val="none" w:sz="0" w:space="0" w:color="auto"/>
        <w:left w:val="none" w:sz="0" w:space="0" w:color="auto"/>
        <w:bottom w:val="none" w:sz="0" w:space="0" w:color="auto"/>
        <w:right w:val="none" w:sz="0" w:space="0" w:color="auto"/>
      </w:divBdr>
    </w:div>
    <w:div w:id="1153910497">
      <w:bodyDiv w:val="1"/>
      <w:marLeft w:val="0"/>
      <w:marRight w:val="0"/>
      <w:marTop w:val="0"/>
      <w:marBottom w:val="0"/>
      <w:divBdr>
        <w:top w:val="none" w:sz="0" w:space="0" w:color="auto"/>
        <w:left w:val="none" w:sz="0" w:space="0" w:color="auto"/>
        <w:bottom w:val="none" w:sz="0" w:space="0" w:color="auto"/>
        <w:right w:val="none" w:sz="0" w:space="0" w:color="auto"/>
      </w:divBdr>
    </w:div>
    <w:div w:id="1162352408">
      <w:bodyDiv w:val="1"/>
      <w:marLeft w:val="0"/>
      <w:marRight w:val="0"/>
      <w:marTop w:val="0"/>
      <w:marBottom w:val="0"/>
      <w:divBdr>
        <w:top w:val="none" w:sz="0" w:space="0" w:color="auto"/>
        <w:left w:val="none" w:sz="0" w:space="0" w:color="auto"/>
        <w:bottom w:val="none" w:sz="0" w:space="0" w:color="auto"/>
        <w:right w:val="none" w:sz="0" w:space="0" w:color="auto"/>
      </w:divBdr>
    </w:div>
    <w:div w:id="1332833660">
      <w:bodyDiv w:val="1"/>
      <w:marLeft w:val="0"/>
      <w:marRight w:val="0"/>
      <w:marTop w:val="0"/>
      <w:marBottom w:val="0"/>
      <w:divBdr>
        <w:top w:val="none" w:sz="0" w:space="0" w:color="auto"/>
        <w:left w:val="none" w:sz="0" w:space="0" w:color="auto"/>
        <w:bottom w:val="none" w:sz="0" w:space="0" w:color="auto"/>
        <w:right w:val="none" w:sz="0" w:space="0" w:color="auto"/>
      </w:divBdr>
    </w:div>
    <w:div w:id="1399867673">
      <w:bodyDiv w:val="1"/>
      <w:marLeft w:val="0"/>
      <w:marRight w:val="0"/>
      <w:marTop w:val="0"/>
      <w:marBottom w:val="0"/>
      <w:divBdr>
        <w:top w:val="none" w:sz="0" w:space="0" w:color="auto"/>
        <w:left w:val="none" w:sz="0" w:space="0" w:color="auto"/>
        <w:bottom w:val="none" w:sz="0" w:space="0" w:color="auto"/>
        <w:right w:val="none" w:sz="0" w:space="0" w:color="auto"/>
      </w:divBdr>
    </w:div>
    <w:div w:id="1411734737">
      <w:bodyDiv w:val="1"/>
      <w:marLeft w:val="0"/>
      <w:marRight w:val="0"/>
      <w:marTop w:val="0"/>
      <w:marBottom w:val="0"/>
      <w:divBdr>
        <w:top w:val="none" w:sz="0" w:space="0" w:color="auto"/>
        <w:left w:val="none" w:sz="0" w:space="0" w:color="auto"/>
        <w:bottom w:val="none" w:sz="0" w:space="0" w:color="auto"/>
        <w:right w:val="none" w:sz="0" w:space="0" w:color="auto"/>
      </w:divBdr>
    </w:div>
    <w:div w:id="1569338566">
      <w:bodyDiv w:val="1"/>
      <w:marLeft w:val="0"/>
      <w:marRight w:val="0"/>
      <w:marTop w:val="0"/>
      <w:marBottom w:val="0"/>
      <w:divBdr>
        <w:top w:val="none" w:sz="0" w:space="0" w:color="auto"/>
        <w:left w:val="none" w:sz="0" w:space="0" w:color="auto"/>
        <w:bottom w:val="none" w:sz="0" w:space="0" w:color="auto"/>
        <w:right w:val="none" w:sz="0" w:space="0" w:color="auto"/>
      </w:divBdr>
    </w:div>
    <w:div w:id="1639065817">
      <w:bodyDiv w:val="1"/>
      <w:marLeft w:val="0"/>
      <w:marRight w:val="0"/>
      <w:marTop w:val="0"/>
      <w:marBottom w:val="0"/>
      <w:divBdr>
        <w:top w:val="none" w:sz="0" w:space="0" w:color="auto"/>
        <w:left w:val="none" w:sz="0" w:space="0" w:color="auto"/>
        <w:bottom w:val="none" w:sz="0" w:space="0" w:color="auto"/>
        <w:right w:val="none" w:sz="0" w:space="0" w:color="auto"/>
      </w:divBdr>
    </w:div>
    <w:div w:id="1648977593">
      <w:bodyDiv w:val="1"/>
      <w:marLeft w:val="0"/>
      <w:marRight w:val="0"/>
      <w:marTop w:val="0"/>
      <w:marBottom w:val="0"/>
      <w:divBdr>
        <w:top w:val="none" w:sz="0" w:space="0" w:color="auto"/>
        <w:left w:val="none" w:sz="0" w:space="0" w:color="auto"/>
        <w:bottom w:val="none" w:sz="0" w:space="0" w:color="auto"/>
        <w:right w:val="none" w:sz="0" w:space="0" w:color="auto"/>
      </w:divBdr>
    </w:div>
    <w:div w:id="1774275956">
      <w:bodyDiv w:val="1"/>
      <w:marLeft w:val="0"/>
      <w:marRight w:val="0"/>
      <w:marTop w:val="0"/>
      <w:marBottom w:val="0"/>
      <w:divBdr>
        <w:top w:val="none" w:sz="0" w:space="0" w:color="auto"/>
        <w:left w:val="none" w:sz="0" w:space="0" w:color="auto"/>
        <w:bottom w:val="none" w:sz="0" w:space="0" w:color="auto"/>
        <w:right w:val="none" w:sz="0" w:space="0" w:color="auto"/>
      </w:divBdr>
    </w:div>
    <w:div w:id="1813134955">
      <w:bodyDiv w:val="1"/>
      <w:marLeft w:val="0"/>
      <w:marRight w:val="0"/>
      <w:marTop w:val="0"/>
      <w:marBottom w:val="0"/>
      <w:divBdr>
        <w:top w:val="none" w:sz="0" w:space="0" w:color="auto"/>
        <w:left w:val="none" w:sz="0" w:space="0" w:color="auto"/>
        <w:bottom w:val="none" w:sz="0" w:space="0" w:color="auto"/>
        <w:right w:val="none" w:sz="0" w:space="0" w:color="auto"/>
      </w:divBdr>
    </w:div>
    <w:div w:id="1855805508">
      <w:bodyDiv w:val="1"/>
      <w:marLeft w:val="0"/>
      <w:marRight w:val="0"/>
      <w:marTop w:val="0"/>
      <w:marBottom w:val="0"/>
      <w:divBdr>
        <w:top w:val="none" w:sz="0" w:space="0" w:color="auto"/>
        <w:left w:val="none" w:sz="0" w:space="0" w:color="auto"/>
        <w:bottom w:val="none" w:sz="0" w:space="0" w:color="auto"/>
        <w:right w:val="none" w:sz="0" w:space="0" w:color="auto"/>
      </w:divBdr>
    </w:div>
    <w:div w:id="1987082063">
      <w:bodyDiv w:val="1"/>
      <w:marLeft w:val="0"/>
      <w:marRight w:val="0"/>
      <w:marTop w:val="0"/>
      <w:marBottom w:val="0"/>
      <w:divBdr>
        <w:top w:val="none" w:sz="0" w:space="0" w:color="auto"/>
        <w:left w:val="none" w:sz="0" w:space="0" w:color="auto"/>
        <w:bottom w:val="none" w:sz="0" w:space="0" w:color="auto"/>
        <w:right w:val="none" w:sz="0" w:space="0" w:color="auto"/>
      </w:divBdr>
    </w:div>
    <w:div w:id="2006202096">
      <w:bodyDiv w:val="1"/>
      <w:marLeft w:val="0"/>
      <w:marRight w:val="0"/>
      <w:marTop w:val="0"/>
      <w:marBottom w:val="0"/>
      <w:divBdr>
        <w:top w:val="none" w:sz="0" w:space="0" w:color="auto"/>
        <w:left w:val="none" w:sz="0" w:space="0" w:color="auto"/>
        <w:bottom w:val="none" w:sz="0" w:space="0" w:color="auto"/>
        <w:right w:val="none" w:sz="0" w:space="0" w:color="auto"/>
      </w:divBdr>
    </w:div>
    <w:div w:id="2115400362">
      <w:bodyDiv w:val="1"/>
      <w:marLeft w:val="0"/>
      <w:marRight w:val="0"/>
      <w:marTop w:val="0"/>
      <w:marBottom w:val="0"/>
      <w:divBdr>
        <w:top w:val="none" w:sz="0" w:space="0" w:color="auto"/>
        <w:left w:val="none" w:sz="0" w:space="0" w:color="auto"/>
        <w:bottom w:val="none" w:sz="0" w:space="0" w:color="auto"/>
        <w:right w:val="none" w:sz="0" w:space="0" w:color="auto"/>
      </w:divBdr>
    </w:div>
    <w:div w:id="21327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ka_pro_konsult@abv.bg" TargetMode="External"/><Relationship Id="rId18" Type="http://schemas.openxmlformats.org/officeDocument/2006/relationships/hyperlink" Target="http://ciela.cezbg.corp:2222/Dispatcher.aspx?Destination=Document&amp;Method=OpenRef&amp;Idref=1007172&amp;Category=normi&amp;lang=bg-BG&amp;text=&#1057;&#1074;&#1098;&#1088;&#1079;&#1072;&#1085;&#1086;%20&#1087;&#1088;&#1077;&#1076;&#1087;&#1088;&#1080;&#1103;&#1090;&#1080;&#107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212.91.171.190/act.aspx?ID=1&amp;IDNA=7F4AB933&amp;IDSTR=0&amp;FIND=_2885742" TargetMode="External"/><Relationship Id="rId7" Type="http://schemas.openxmlformats.org/officeDocument/2006/relationships/footnotes" Target="footnotes.xml"/><Relationship Id="rId12" Type="http://schemas.openxmlformats.org/officeDocument/2006/relationships/hyperlink" Target="mailto:engineer@megael.com" TargetMode="External"/><Relationship Id="rId17" Type="http://schemas.openxmlformats.org/officeDocument/2006/relationships/hyperlink" Target="http://ciela.cezbg.corp:2222/Dispatcher.aspx?Destination=Document&amp;Method=OpenRef&amp;Idref=1007171&amp;Category=normi&amp;lang=bg-BG&amp;text=&#1057;&#1074;&#1098;&#1088;&#1079;&#1072;&#1085;&#1080;%20&#1083;&#1080;&#1094;&#107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negometrix.com/PublishedTenders.aspx?tenderId=68455&amp;companyId=20808" TargetMode="External"/><Relationship Id="rId20" Type="http://schemas.openxmlformats.org/officeDocument/2006/relationships/hyperlink" Target="https://platform.negometrix.com/PublishedTenders.aspx?tenderId=68455&amp;companyId=208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megae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negometrix.com/PublicBuyerProfile/CompanyPublishedTenders.aspx?companyId=20808"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elfor@mail.bg" TargetMode="External"/><Relationship Id="rId19" Type="http://schemas.openxmlformats.org/officeDocument/2006/relationships/hyperlink" Target="https://platform.negometrix.com/PublicBuyerProfile/CompanyPublishedTenders.aspx?companyId=20808" TargetMode="External"/><Relationship Id="rId4" Type="http://schemas.microsoft.com/office/2007/relationships/stylesWithEffects" Target="stylesWithEffects.xml"/><Relationship Id="rId9" Type="http://schemas.openxmlformats.org/officeDocument/2006/relationships/hyperlink" Target="mailto:energy_pro_consult@abv.bg" TargetMode="External"/><Relationship Id="rId14" Type="http://schemas.openxmlformats.org/officeDocument/2006/relationships/hyperlink" Target="mailto:engineer@megael.com" TargetMode="External"/><Relationship Id="rId22" Type="http://schemas.openxmlformats.org/officeDocument/2006/relationships/hyperlink" Target="http://212.91.171.190/act.aspx?ID=1&amp;IDNA=7F4AB933&amp;IDSTR=0&amp;FIND=_2885743"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9FED-4D53-4BC6-89AF-5381008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18606</Words>
  <Characters>106056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Александър Георгиев Тучев</dc:creator>
  <cp:lastModifiedBy>Александър Георгиев Тучев</cp:lastModifiedBy>
  <cp:revision>155</cp:revision>
  <cp:lastPrinted>2017-07-27T06:27:00Z</cp:lastPrinted>
  <dcterms:created xsi:type="dcterms:W3CDTF">2017-07-19T07:48:00Z</dcterms:created>
  <dcterms:modified xsi:type="dcterms:W3CDTF">2017-08-07T07:46:00Z</dcterms:modified>
</cp:coreProperties>
</file>