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F7B5" w14:textId="4BB8F2CC" w:rsidR="00985BD0" w:rsidRPr="0088610C" w:rsidRDefault="00EC4951" w:rsidP="00985BD0">
      <w:pPr>
        <w:pStyle w:val="Kop1"/>
        <w:rPr>
          <w:color w:val="339933"/>
        </w:rPr>
      </w:pPr>
      <w:r>
        <w:rPr>
          <w:color w:val="339933"/>
        </w:rPr>
        <w:t>Netwerkconsultant</w:t>
      </w:r>
    </w:p>
    <w:p w14:paraId="00F2CB65" w14:textId="77777777" w:rsidR="0096007B" w:rsidRPr="0096007B" w:rsidRDefault="0096007B" w:rsidP="0096007B">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96007B" w14:paraId="65FB06FD" w14:textId="77777777" w:rsidTr="0096007B">
        <w:tc>
          <w:tcPr>
            <w:tcW w:w="3544" w:type="dxa"/>
          </w:tcPr>
          <w:p w14:paraId="7D7184F1" w14:textId="77777777" w:rsidR="0096007B" w:rsidRDefault="0096007B" w:rsidP="0096007B">
            <w:r w:rsidRPr="0088610C">
              <w:rPr>
                <w:b/>
              </w:rPr>
              <w:t>Startdatum</w:t>
            </w:r>
            <w:r>
              <w:t xml:space="preserve">: </w:t>
            </w:r>
          </w:p>
          <w:p w14:paraId="0706104C" w14:textId="77777777" w:rsidR="0096007B" w:rsidRDefault="0096007B" w:rsidP="0096007B">
            <w:r w:rsidRPr="0088610C">
              <w:rPr>
                <w:b/>
              </w:rPr>
              <w:t>Duur</w:t>
            </w:r>
            <w:r>
              <w:t xml:space="preserve">: </w:t>
            </w:r>
          </w:p>
          <w:p w14:paraId="0EABE8E3" w14:textId="77777777" w:rsidR="0096007B" w:rsidRDefault="0096007B" w:rsidP="0096007B">
            <w:r w:rsidRPr="0088610C">
              <w:rPr>
                <w:b/>
              </w:rPr>
              <w:t>Verlengingsopties</w:t>
            </w:r>
            <w:r>
              <w:t xml:space="preserve">: </w:t>
            </w:r>
          </w:p>
          <w:p w14:paraId="7412058F" w14:textId="77777777" w:rsidR="0096007B" w:rsidRDefault="0096007B" w:rsidP="0096007B">
            <w:r w:rsidRPr="0088610C">
              <w:rPr>
                <w:b/>
              </w:rPr>
              <w:t>Uren p/w</w:t>
            </w:r>
            <w:r>
              <w:t xml:space="preserve">: </w:t>
            </w:r>
          </w:p>
          <w:p w14:paraId="726C2885" w14:textId="77777777" w:rsidR="0096007B" w:rsidRPr="0056054F" w:rsidRDefault="0096007B" w:rsidP="0096007B">
            <w:pPr>
              <w:rPr>
                <w:b/>
              </w:rPr>
            </w:pPr>
            <w:r w:rsidRPr="0056054F">
              <w:rPr>
                <w:b/>
              </w:rPr>
              <w:t>Aantal medewerkers</w:t>
            </w:r>
            <w:r>
              <w:rPr>
                <w:b/>
              </w:rPr>
              <w:t>:</w:t>
            </w:r>
          </w:p>
          <w:p w14:paraId="3A5B73F9" w14:textId="77777777" w:rsidR="0096007B" w:rsidRPr="00B55D50" w:rsidRDefault="0096007B" w:rsidP="0096007B">
            <w:pPr>
              <w:rPr>
                <w:b/>
              </w:rPr>
            </w:pPr>
            <w:r w:rsidRPr="00B55D50">
              <w:rPr>
                <w:b/>
              </w:rPr>
              <w:t xml:space="preserve">FSK: </w:t>
            </w:r>
          </w:p>
          <w:p w14:paraId="617CE275" w14:textId="77777777" w:rsidR="0096007B" w:rsidRDefault="0096007B" w:rsidP="0096007B">
            <w:r w:rsidRPr="0088610C">
              <w:rPr>
                <w:b/>
              </w:rPr>
              <w:t>Tariefrange</w:t>
            </w:r>
            <w:r>
              <w:t xml:space="preserve">: </w:t>
            </w:r>
          </w:p>
          <w:p w14:paraId="0F089BE4" w14:textId="77777777" w:rsidR="0096007B" w:rsidRDefault="0096007B" w:rsidP="0096007B">
            <w:r w:rsidRPr="0088610C">
              <w:rPr>
                <w:b/>
              </w:rPr>
              <w:t>Verhouding prijs/kwaliteit</w:t>
            </w:r>
            <w:r>
              <w:t xml:space="preserve">: </w:t>
            </w:r>
          </w:p>
          <w:p w14:paraId="4B844EAF" w14:textId="548E38D7" w:rsidR="0096007B" w:rsidRPr="00B35D03" w:rsidRDefault="0096007B" w:rsidP="0096007B">
            <w:r w:rsidRPr="0088610C">
              <w:rPr>
                <w:b/>
              </w:rPr>
              <w:t>Afwijkende werktijden</w:t>
            </w:r>
            <w:r w:rsidR="00B35D03">
              <w:t xml:space="preserve">: </w:t>
            </w:r>
          </w:p>
          <w:p w14:paraId="2DCB68E4" w14:textId="77777777" w:rsidR="0096007B" w:rsidRDefault="0096007B" w:rsidP="0096007B"/>
        </w:tc>
        <w:tc>
          <w:tcPr>
            <w:tcW w:w="4837" w:type="dxa"/>
          </w:tcPr>
          <w:p w14:paraId="6F83BA15" w14:textId="4FFAACF9" w:rsidR="0096007B" w:rsidRDefault="00B35D03" w:rsidP="0096007B">
            <w:r>
              <w:t>z.s.m. Naar verwachting begin april</w:t>
            </w:r>
          </w:p>
          <w:p w14:paraId="2B86ADDE" w14:textId="339F0AF9" w:rsidR="0096007B" w:rsidRDefault="00B35D03" w:rsidP="0096007B">
            <w:r>
              <w:t>12 maanden</w:t>
            </w:r>
          </w:p>
          <w:p w14:paraId="68C8E966" w14:textId="74F22E4A" w:rsidR="0096007B" w:rsidRDefault="00B35D03" w:rsidP="0096007B">
            <w:r>
              <w:t xml:space="preserve">4 </w:t>
            </w:r>
            <w:r w:rsidR="0096007B">
              <w:t>x 6 m</w:t>
            </w:r>
            <w:r>
              <w:t>aanden</w:t>
            </w:r>
          </w:p>
          <w:p w14:paraId="7EAEE064" w14:textId="3E7CDC76" w:rsidR="0096007B" w:rsidRDefault="00B35D03" w:rsidP="0096007B">
            <w:r>
              <w:t>36-40 uur per week</w:t>
            </w:r>
          </w:p>
          <w:p w14:paraId="1B22C79F" w14:textId="77777777" w:rsidR="00B35D03" w:rsidRDefault="00B35D03" w:rsidP="0096007B">
            <w:r>
              <w:t>1</w:t>
            </w:r>
          </w:p>
          <w:p w14:paraId="4F6FD2FF" w14:textId="77D02727" w:rsidR="0096007B" w:rsidRDefault="00B35D03" w:rsidP="0096007B">
            <w:r>
              <w:t>11</w:t>
            </w:r>
          </w:p>
          <w:p w14:paraId="0FFE5D40" w14:textId="0C590D1C" w:rsidR="0096007B" w:rsidRDefault="00B35D03" w:rsidP="0096007B">
            <w:r>
              <w:t>€70 - €90</w:t>
            </w:r>
          </w:p>
          <w:p w14:paraId="2C4C2735" w14:textId="2ADC82BD" w:rsidR="0096007B" w:rsidRDefault="0096007B" w:rsidP="0096007B">
            <w:r>
              <w:t>30% - 70%</w:t>
            </w:r>
          </w:p>
          <w:p w14:paraId="76E262F3" w14:textId="02191DE6" w:rsidR="0096007B" w:rsidRDefault="00B35D03" w:rsidP="00B35D03">
            <w:r>
              <w:t>Werken b</w:t>
            </w:r>
            <w:r w:rsidRPr="00B35D03">
              <w:t>uiten reguliere kantoortijden (7.00 - 18.00 uur) vindt hooguit eens per maand plaats</w:t>
            </w:r>
          </w:p>
        </w:tc>
      </w:tr>
    </w:tbl>
    <w:p w14:paraId="173EAFBA" w14:textId="77777777" w:rsidR="00985BD0" w:rsidRDefault="00985BD0" w:rsidP="00985BD0"/>
    <w:p w14:paraId="5AE8254C" w14:textId="00FEC694" w:rsidR="00985BD0" w:rsidRDefault="0096007B" w:rsidP="00E26C9F">
      <w:pPr>
        <w:pStyle w:val="Kop2"/>
      </w:pPr>
      <w:r>
        <w:t>Jouw functie</w:t>
      </w:r>
    </w:p>
    <w:p w14:paraId="761C3F28" w14:textId="2DDD970D" w:rsidR="00985BD0" w:rsidRDefault="0096007B" w:rsidP="00985BD0">
      <w:r>
        <w:t>I</w:t>
      </w:r>
      <w:r w:rsidRPr="0096007B">
        <w:t xml:space="preserve">n verband met het uitvoeren van projecten zijn we op zoek naar netwerk consultants met recente ervaring binnen een complexe </w:t>
      </w:r>
      <w:proofErr w:type="spellStart"/>
      <w:r w:rsidRPr="0096007B">
        <w:t>enterprise</w:t>
      </w:r>
      <w:proofErr w:type="spellEnd"/>
      <w:r w:rsidRPr="0096007B">
        <w:t xml:space="preserve"> netwerkinfrastructuur. De aangeboden kandidaten moeten in staat zijn om in een projectteam onder tijdsdruk de afgesproken resultaten te behalen. Het is </w:t>
      </w:r>
      <w:r w:rsidR="006F36D2" w:rsidRPr="0096007B">
        <w:t>vanzelfsprekend</w:t>
      </w:r>
      <w:r w:rsidRPr="0096007B">
        <w:t xml:space="preserve"> dat je vanuit je kennis en ervaring bijdraagt aan de ontwikkeling van de netwerkinfrastructuur van de Gemeente Rotterdam. Daarbij zijn we op zoek naar enthousiaste en communicatief vaardige kandidaten, die naast het investeren in zichzelf ook bereid zijn om de netwerkinfrastructuur van Rotterdam verder te ontwikkelen. Kandidaten moeten tevens bereid zijn om dergelijke ontwikkelingen buiten de reguliere kantoortijden te realiseren.</w:t>
      </w:r>
    </w:p>
    <w:p w14:paraId="187C1843" w14:textId="77777777" w:rsidR="0096007B" w:rsidRPr="0096007B" w:rsidRDefault="0096007B" w:rsidP="00985BD0"/>
    <w:p w14:paraId="34AFD7FE" w14:textId="77777777" w:rsidR="00985BD0" w:rsidRPr="00E26C9F" w:rsidRDefault="00E26C9F" w:rsidP="00E26C9F">
      <w:pPr>
        <w:pStyle w:val="Kop2"/>
      </w:pPr>
      <w:r w:rsidRPr="00E26C9F">
        <w:t>Jouw</w:t>
      </w:r>
      <w:r w:rsidR="00985BD0" w:rsidRPr="00E26C9F">
        <w:t xml:space="preserve"> profiel</w:t>
      </w:r>
    </w:p>
    <w:p w14:paraId="3A147938" w14:textId="77777777" w:rsidR="0096007B" w:rsidRDefault="0096007B" w:rsidP="0096007B">
      <w:r>
        <w:t>Je hebt HBO werk en denk niveau en bent bij voorkeur in het bezit van een opleiding in de richting van IT. Verder ben je in het bezit van een geldig Cisco CCNP en CCNA-certificaat. Verder heb je de volgende werkervaring:</w:t>
      </w:r>
    </w:p>
    <w:p w14:paraId="3E7B2BD7" w14:textId="77777777" w:rsidR="0096007B" w:rsidRDefault="0096007B" w:rsidP="0096007B">
      <w:r>
        <w:t>•</w:t>
      </w:r>
      <w:r>
        <w:tab/>
        <w:t>Minimaal 3 jaar werkervaring met netwerkontwikkeling op enterpriseniveau (ten minste 5000 medewerkers, ten minste 80 locaties), opgedaan in de laatste 10 jaar</w:t>
      </w:r>
    </w:p>
    <w:p w14:paraId="164DB06C" w14:textId="77777777" w:rsidR="0096007B" w:rsidRDefault="0096007B" w:rsidP="0096007B">
      <w:r>
        <w:t>•</w:t>
      </w:r>
      <w:r>
        <w:tab/>
        <w:t xml:space="preserve">Minimaal 2 jaar werkervaring met routing, </w:t>
      </w:r>
      <w:proofErr w:type="spellStart"/>
      <w:r>
        <w:t>switching</w:t>
      </w:r>
      <w:proofErr w:type="spellEnd"/>
      <w:r>
        <w:t xml:space="preserve"> en </w:t>
      </w:r>
      <w:proofErr w:type="spellStart"/>
      <w:r>
        <w:t>wireless</w:t>
      </w:r>
      <w:proofErr w:type="spellEnd"/>
      <w:r>
        <w:t xml:space="preserve"> netwerkoplossingen, opgedaan in de laatste 10 jaar</w:t>
      </w:r>
    </w:p>
    <w:p w14:paraId="3D75E67E" w14:textId="77777777" w:rsidR="0096007B" w:rsidRDefault="0096007B" w:rsidP="0096007B">
      <w:r>
        <w:t>•</w:t>
      </w:r>
      <w:r>
        <w:tab/>
        <w:t>Minimaal 2 jaar ervaring met ITIL</w:t>
      </w:r>
    </w:p>
    <w:p w14:paraId="6F183FA5" w14:textId="77777777" w:rsidR="0096007B" w:rsidRDefault="0096007B" w:rsidP="0096007B"/>
    <w:p w14:paraId="215D56DE" w14:textId="6BBB8626" w:rsidR="00985BD0" w:rsidRDefault="0096007B" w:rsidP="0096007B">
      <w:r>
        <w:t>Je bent assertief en in staat om de wensen van een klant te vertalen naar een werkende oplossing op basis van de gelden architectuurprincipes. Daarbij werk je zelfstandig, maar kun je de collega’s duidelijk maken waarom je voor die oplossing hebt gekozen.</w:t>
      </w:r>
    </w:p>
    <w:p w14:paraId="14164868" w14:textId="6F277422" w:rsidR="0096007B" w:rsidRDefault="0096007B" w:rsidP="0096007B"/>
    <w:p w14:paraId="579F28FF" w14:textId="0FF4A72A" w:rsidR="00B35D03" w:rsidRDefault="00B35D03" w:rsidP="0096007B"/>
    <w:p w14:paraId="37BDB8A5" w14:textId="77777777" w:rsidR="00B35D03" w:rsidRDefault="00B35D03" w:rsidP="0096007B"/>
    <w:p w14:paraId="1B211CE3" w14:textId="77777777" w:rsidR="0096007B" w:rsidRDefault="0096007B" w:rsidP="0096007B"/>
    <w:p w14:paraId="14DA3D78" w14:textId="6A480022" w:rsidR="00985BD0" w:rsidRDefault="00985BD0" w:rsidP="00E26C9F">
      <w:pPr>
        <w:pStyle w:val="Kop2"/>
      </w:pPr>
      <w:r>
        <w:lastRenderedPageBreak/>
        <w:t>Eisen</w:t>
      </w:r>
    </w:p>
    <w:p w14:paraId="673A0B97" w14:textId="5C038309" w:rsidR="0096007B" w:rsidRDefault="0096007B" w:rsidP="0096007B">
      <w:pPr>
        <w:pStyle w:val="Lijstalinea"/>
        <w:numPr>
          <w:ilvl w:val="0"/>
          <w:numId w:val="1"/>
        </w:numPr>
      </w:pPr>
      <w:r>
        <w:t xml:space="preserve">Succesvol afgeronde </w:t>
      </w:r>
      <w:r w:rsidR="006F36D2">
        <w:t>mbo-niveau</w:t>
      </w:r>
      <w:r>
        <w:t xml:space="preserve"> 4 opleiding, of hoger.</w:t>
      </w:r>
    </w:p>
    <w:p w14:paraId="71BAE9ED" w14:textId="605DFBC4" w:rsidR="0096007B" w:rsidRDefault="0096007B" w:rsidP="0096007B">
      <w:pPr>
        <w:pStyle w:val="Lijstalinea"/>
        <w:numPr>
          <w:ilvl w:val="0"/>
          <w:numId w:val="1"/>
        </w:numPr>
      </w:pPr>
      <w:r>
        <w:t>Aantoonbaar HBO werk- en denkniveau</w:t>
      </w:r>
    </w:p>
    <w:p w14:paraId="10531823" w14:textId="77777777" w:rsidR="0096007B" w:rsidRDefault="0096007B" w:rsidP="0096007B">
      <w:pPr>
        <w:pStyle w:val="Lijstalinea"/>
        <w:numPr>
          <w:ilvl w:val="0"/>
          <w:numId w:val="1"/>
        </w:numPr>
      </w:pPr>
      <w:r>
        <w:t>Minimaal 3 jaar werkervaring met netwerkontwikkeling op enterpriseniveau (ten minste 5000 medewerkers, ten minste 80 locaties), opgedaan in de laatste 10 jaar</w:t>
      </w:r>
    </w:p>
    <w:p w14:paraId="5ED1BAAC" w14:textId="77777777" w:rsidR="0096007B" w:rsidRDefault="0096007B" w:rsidP="0096007B">
      <w:pPr>
        <w:pStyle w:val="Lijstalinea"/>
        <w:numPr>
          <w:ilvl w:val="0"/>
          <w:numId w:val="1"/>
        </w:numPr>
      </w:pPr>
      <w:r>
        <w:t xml:space="preserve">Minimaal 2 jaar werkervaring met routing, </w:t>
      </w:r>
      <w:proofErr w:type="spellStart"/>
      <w:r>
        <w:t>switching</w:t>
      </w:r>
      <w:proofErr w:type="spellEnd"/>
      <w:r>
        <w:t xml:space="preserve"> en </w:t>
      </w:r>
      <w:proofErr w:type="spellStart"/>
      <w:r>
        <w:t>wireless</w:t>
      </w:r>
      <w:proofErr w:type="spellEnd"/>
      <w:r>
        <w:t xml:space="preserve"> netwerkoplossingen, opgedaan in de laatste 10 jaar</w:t>
      </w:r>
    </w:p>
    <w:p w14:paraId="2EF34F06" w14:textId="77777777" w:rsidR="0096007B" w:rsidRDefault="0096007B" w:rsidP="0096007B">
      <w:pPr>
        <w:pStyle w:val="Lijstalinea"/>
        <w:numPr>
          <w:ilvl w:val="0"/>
          <w:numId w:val="1"/>
        </w:numPr>
      </w:pPr>
      <w:r>
        <w:t>Minimaal 2 jaar ervaring met ITIL</w:t>
      </w:r>
    </w:p>
    <w:p w14:paraId="197D16BB" w14:textId="77777777" w:rsidR="00B35D03" w:rsidRDefault="00B35D03" w:rsidP="00B35D03">
      <w:pPr>
        <w:pStyle w:val="Lijstalinea"/>
        <w:numPr>
          <w:ilvl w:val="0"/>
          <w:numId w:val="1"/>
        </w:numPr>
      </w:pPr>
      <w:r>
        <w:t xml:space="preserve">De kandidaat dient een opleiding dan wel cursus succesvol te hebben afgerond en naar aanleiding daarvan in bezit te zijn van beide ondergenoemde certificaten. </w:t>
      </w:r>
    </w:p>
    <w:p w14:paraId="6EDDB443" w14:textId="77777777" w:rsidR="00B35D03" w:rsidRDefault="00B35D03" w:rsidP="00B35D03">
      <w:pPr>
        <w:pStyle w:val="Lijstalinea"/>
        <w:numPr>
          <w:ilvl w:val="0"/>
          <w:numId w:val="4"/>
        </w:numPr>
      </w:pPr>
      <w:r>
        <w:t xml:space="preserve">Cisco CCNP Routing &amp; </w:t>
      </w:r>
      <w:proofErr w:type="spellStart"/>
      <w:r>
        <w:t>Switching</w:t>
      </w:r>
      <w:proofErr w:type="spellEnd"/>
      <w:r>
        <w:t xml:space="preserve"> Certificaat</w:t>
      </w:r>
    </w:p>
    <w:p w14:paraId="4A594E3F" w14:textId="77777777" w:rsidR="00B35D03" w:rsidRDefault="00B35D03" w:rsidP="00B35D03">
      <w:pPr>
        <w:pStyle w:val="Lijstalinea"/>
        <w:numPr>
          <w:ilvl w:val="0"/>
          <w:numId w:val="4"/>
        </w:numPr>
      </w:pPr>
      <w:r>
        <w:t>Cisco CCNA Service Provider Certificaat</w:t>
      </w:r>
    </w:p>
    <w:p w14:paraId="568597C9" w14:textId="5C76A1DC" w:rsidR="0096007B" w:rsidRDefault="0096007B" w:rsidP="00B35D03"/>
    <w:p w14:paraId="4FD3D0FC" w14:textId="121BFB55" w:rsidR="00985BD0" w:rsidRDefault="00985BD0" w:rsidP="00E26C9F">
      <w:pPr>
        <w:pStyle w:val="Kop2"/>
      </w:pPr>
      <w:r>
        <w:t>Wensen</w:t>
      </w:r>
    </w:p>
    <w:p w14:paraId="1582135E" w14:textId="472B5A4B" w:rsidR="0096007B" w:rsidRDefault="0096007B" w:rsidP="0096007B">
      <w:pPr>
        <w:pStyle w:val="Geenafstand"/>
        <w:numPr>
          <w:ilvl w:val="0"/>
          <w:numId w:val="2"/>
        </w:numPr>
      </w:pPr>
      <w:r>
        <w:t>Een succesvol afgeronde opleiding in een ICT-gerelateerde studierichting.</w:t>
      </w:r>
    </w:p>
    <w:p w14:paraId="298207EA" w14:textId="63C89B2B" w:rsidR="0096007B" w:rsidRDefault="0096007B" w:rsidP="0096007B">
      <w:pPr>
        <w:pStyle w:val="Geenafstand"/>
        <w:numPr>
          <w:ilvl w:val="0"/>
          <w:numId w:val="2"/>
        </w:numPr>
      </w:pPr>
      <w:r>
        <w:t xml:space="preserve">Aantoonbare ervaring met Nexus (7000, 5000, 6880)  </w:t>
      </w:r>
    </w:p>
    <w:p w14:paraId="7C76692E" w14:textId="66580FF3" w:rsidR="0096007B" w:rsidRDefault="0096007B" w:rsidP="0096007B">
      <w:pPr>
        <w:pStyle w:val="Geenafstand"/>
        <w:numPr>
          <w:ilvl w:val="0"/>
          <w:numId w:val="2"/>
        </w:numPr>
      </w:pPr>
      <w:r>
        <w:t xml:space="preserve">Aantoonbare ervaring met Cisco ASA (o.a. </w:t>
      </w:r>
      <w:proofErr w:type="spellStart"/>
      <w:r>
        <w:t>firewalling</w:t>
      </w:r>
      <w:proofErr w:type="spellEnd"/>
      <w:r>
        <w:t xml:space="preserve">, </w:t>
      </w:r>
      <w:proofErr w:type="spellStart"/>
      <w:r>
        <w:t>ipsec</w:t>
      </w:r>
      <w:proofErr w:type="spellEnd"/>
      <w:r>
        <w:t xml:space="preserve"> </w:t>
      </w:r>
      <w:r w:rsidR="006F36D2">
        <w:t>VPN-tunnels</w:t>
      </w:r>
      <w:r>
        <w:t xml:space="preserve">)   </w:t>
      </w:r>
    </w:p>
    <w:p w14:paraId="65AE0D5C" w14:textId="67334707" w:rsidR="0096007B" w:rsidRDefault="0096007B" w:rsidP="0096007B">
      <w:pPr>
        <w:pStyle w:val="Geenafstand"/>
        <w:numPr>
          <w:ilvl w:val="0"/>
          <w:numId w:val="2"/>
        </w:numPr>
      </w:pPr>
      <w:r>
        <w:t xml:space="preserve">Aantoonbare ervaring van technieken zoals (MPLS/BGP/OSPF)   </w:t>
      </w:r>
    </w:p>
    <w:p w14:paraId="614361CE" w14:textId="4FBCE69B" w:rsidR="0096007B" w:rsidRDefault="0096007B" w:rsidP="0096007B">
      <w:pPr>
        <w:pStyle w:val="Geenafstand"/>
        <w:numPr>
          <w:ilvl w:val="0"/>
          <w:numId w:val="2"/>
        </w:numPr>
      </w:pPr>
      <w:r>
        <w:t xml:space="preserve">Aantoonbare ervaring met Cisco ISE   </w:t>
      </w:r>
    </w:p>
    <w:p w14:paraId="710BFE70" w14:textId="08034995" w:rsidR="0096007B" w:rsidRDefault="0096007B" w:rsidP="0096007B">
      <w:pPr>
        <w:pStyle w:val="Geenafstand"/>
        <w:numPr>
          <w:ilvl w:val="0"/>
          <w:numId w:val="2"/>
        </w:numPr>
      </w:pPr>
      <w:r>
        <w:t xml:space="preserve">Aantoonbare ervaring met Cisco Prime   </w:t>
      </w:r>
    </w:p>
    <w:p w14:paraId="742D1063" w14:textId="640DF76A" w:rsidR="0096007B" w:rsidRDefault="0096007B" w:rsidP="0096007B">
      <w:pPr>
        <w:pStyle w:val="Geenafstand"/>
        <w:numPr>
          <w:ilvl w:val="0"/>
          <w:numId w:val="2"/>
        </w:numPr>
      </w:pPr>
      <w:r>
        <w:t xml:space="preserve">Aantoonbare ervaring met </w:t>
      </w:r>
      <w:r w:rsidR="00B35D03">
        <w:t>F5</w:t>
      </w:r>
    </w:p>
    <w:p w14:paraId="4C408D74" w14:textId="06D98D88" w:rsidR="00B35D03" w:rsidRDefault="00B35D03" w:rsidP="0096007B">
      <w:pPr>
        <w:pStyle w:val="Geenafstand"/>
        <w:numPr>
          <w:ilvl w:val="0"/>
          <w:numId w:val="2"/>
        </w:numPr>
      </w:pPr>
      <w:r>
        <w:t>In het bezit zijn van één van de volgende certificaten: Cisco CCNA Security. Cisco CCNA Wireless en Cisco CCDP Security.</w:t>
      </w:r>
    </w:p>
    <w:p w14:paraId="63173CB9" w14:textId="0D816664" w:rsidR="00B35D03" w:rsidRDefault="00B35D03" w:rsidP="00B35D03">
      <w:pPr>
        <w:pStyle w:val="Geenafstand"/>
      </w:pPr>
    </w:p>
    <w:p w14:paraId="3841D45C" w14:textId="25B9590A" w:rsidR="00B35D03" w:rsidRDefault="00B35D03" w:rsidP="00B35D03">
      <w:pPr>
        <w:pStyle w:val="Kop2"/>
      </w:pPr>
      <w:r>
        <w:t>Competenties</w:t>
      </w:r>
    </w:p>
    <w:p w14:paraId="6EA210BE" w14:textId="60031691" w:rsidR="00B35D03" w:rsidRDefault="00B35D03" w:rsidP="00B35D03">
      <w:pPr>
        <w:pStyle w:val="Lijstalinea"/>
        <w:numPr>
          <w:ilvl w:val="0"/>
          <w:numId w:val="6"/>
        </w:numPr>
      </w:pPr>
      <w:r>
        <w:t>Resultaatgerichtheid</w:t>
      </w:r>
    </w:p>
    <w:p w14:paraId="5A69313F" w14:textId="7185AC4A" w:rsidR="00B35D03" w:rsidRDefault="00B35D03" w:rsidP="00B35D03">
      <w:pPr>
        <w:pStyle w:val="Lijstalinea"/>
        <w:numPr>
          <w:ilvl w:val="0"/>
          <w:numId w:val="6"/>
        </w:numPr>
      </w:pPr>
      <w:r>
        <w:t>Integriteit</w:t>
      </w:r>
    </w:p>
    <w:p w14:paraId="10933134" w14:textId="302F7723" w:rsidR="00B35D03" w:rsidRDefault="00B35D03" w:rsidP="00B35D03">
      <w:pPr>
        <w:pStyle w:val="Lijstalinea"/>
        <w:numPr>
          <w:ilvl w:val="0"/>
          <w:numId w:val="6"/>
        </w:numPr>
      </w:pPr>
      <w:r>
        <w:t>Assertief</w:t>
      </w:r>
    </w:p>
    <w:p w14:paraId="79D36045" w14:textId="27FA550E" w:rsidR="00B35D03" w:rsidRDefault="00B35D03" w:rsidP="00B35D03">
      <w:pPr>
        <w:pStyle w:val="Lijstalinea"/>
        <w:numPr>
          <w:ilvl w:val="0"/>
          <w:numId w:val="6"/>
        </w:numPr>
      </w:pPr>
      <w:r>
        <w:t>Communicatief vaardig</w:t>
      </w:r>
    </w:p>
    <w:p w14:paraId="3D2122BD" w14:textId="499DBDAC" w:rsidR="00B35D03" w:rsidRDefault="00B35D03" w:rsidP="00B35D03">
      <w:pPr>
        <w:pStyle w:val="Lijstalinea"/>
        <w:numPr>
          <w:ilvl w:val="0"/>
          <w:numId w:val="6"/>
        </w:numPr>
      </w:pPr>
      <w:r>
        <w:t>Flexibel</w:t>
      </w:r>
    </w:p>
    <w:p w14:paraId="3B3E8740" w14:textId="4382432E" w:rsidR="00B35D03" w:rsidRDefault="00B35D03" w:rsidP="00B35D03">
      <w:pPr>
        <w:pStyle w:val="Lijstalinea"/>
        <w:numPr>
          <w:ilvl w:val="0"/>
          <w:numId w:val="6"/>
        </w:numPr>
      </w:pPr>
      <w:r>
        <w:t>Stressbestendig</w:t>
      </w:r>
    </w:p>
    <w:p w14:paraId="68D76CE0" w14:textId="7758116D" w:rsidR="00B35D03" w:rsidRDefault="00B35D03" w:rsidP="00B35D03">
      <w:pPr>
        <w:pStyle w:val="Lijstalinea"/>
        <w:numPr>
          <w:ilvl w:val="0"/>
          <w:numId w:val="6"/>
        </w:numPr>
      </w:pPr>
      <w:r>
        <w:t>Analytisch</w:t>
      </w:r>
    </w:p>
    <w:p w14:paraId="2B78CA48" w14:textId="08A17B03" w:rsidR="00B35D03" w:rsidRDefault="00B35D03" w:rsidP="00B35D03">
      <w:pPr>
        <w:pStyle w:val="Lijstalinea"/>
        <w:numPr>
          <w:ilvl w:val="0"/>
          <w:numId w:val="6"/>
        </w:numPr>
      </w:pPr>
      <w:r>
        <w:t>Projectmatig werken</w:t>
      </w:r>
    </w:p>
    <w:p w14:paraId="7C00772F" w14:textId="628C2CA8" w:rsidR="00EC4951" w:rsidRDefault="00B35D03" w:rsidP="00EC4951">
      <w:pPr>
        <w:pStyle w:val="Lijstalinea"/>
        <w:numPr>
          <w:ilvl w:val="0"/>
          <w:numId w:val="6"/>
        </w:numPr>
      </w:pPr>
      <w:r>
        <w:t>Initiatiefrijk</w:t>
      </w:r>
    </w:p>
    <w:p w14:paraId="369A026C" w14:textId="77777777" w:rsidR="00EC4951" w:rsidRDefault="00EC4951" w:rsidP="00EC4951">
      <w:pPr>
        <w:pStyle w:val="Lijstalinea"/>
      </w:pPr>
    </w:p>
    <w:p w14:paraId="5334282E" w14:textId="54E9D899" w:rsidR="00985BD0" w:rsidRDefault="00EC4951" w:rsidP="00EC4951">
      <w:pPr>
        <w:pStyle w:val="Geenafstand"/>
      </w:pPr>
      <w:r>
        <w:t>Beheersing van de Nederlandse taal</w:t>
      </w:r>
      <w:r w:rsidR="0088610C">
        <w:br w:type="page"/>
      </w:r>
      <w:r w:rsidR="0096007B">
        <w:lastRenderedPageBreak/>
        <w:t xml:space="preserve"> </w:t>
      </w:r>
      <w:r w:rsidR="00985BD0">
        <w:t>De afdeling</w:t>
      </w:r>
    </w:p>
    <w:p w14:paraId="588BBDB8" w14:textId="77777777" w:rsidR="0096007B" w:rsidRDefault="0096007B" w:rsidP="0096007B">
      <w:r>
        <w:t>Bestuurs- en concern ondersteuning (BCO) ondersteunt de gemeente Rotterdam op</w:t>
      </w:r>
    </w:p>
    <w:p w14:paraId="03FA2366" w14:textId="77777777" w:rsidR="0096007B" w:rsidRDefault="0096007B" w:rsidP="0096007B">
      <w:r>
        <w:t>het gebied van bedrijfsvoering. Producten en diensten zoals ICT, HR, Financiën en</w:t>
      </w:r>
    </w:p>
    <w:p w14:paraId="2E2CB495" w14:textId="77777777" w:rsidR="0096007B" w:rsidRDefault="0096007B" w:rsidP="0096007B">
      <w:r>
        <w:t>Communicatie zijn gebundeld om zo efficiënt en effectief mogelijk de dienstverlening</w:t>
      </w:r>
    </w:p>
    <w:p w14:paraId="04187846" w14:textId="77777777" w:rsidR="0096007B" w:rsidRDefault="0096007B" w:rsidP="0096007B">
      <w:r>
        <w:t>te leveren die de gemeente nodig heeft bij het uitvoeren van haar werk voor de stad.</w:t>
      </w:r>
    </w:p>
    <w:p w14:paraId="39CAB520" w14:textId="1DAEEC92" w:rsidR="0096007B" w:rsidRDefault="0096007B" w:rsidP="0096007B">
      <w:r>
        <w:t xml:space="preserve">In een omgeving die voortdurend in beweging is, biedt </w:t>
      </w:r>
      <w:r w:rsidR="006F36D2">
        <w:t>BCO-vakmanschap</w:t>
      </w:r>
      <w:r>
        <w:t xml:space="preserve"> en kwaliteit</w:t>
      </w:r>
    </w:p>
    <w:p w14:paraId="30936019" w14:textId="77777777" w:rsidR="0096007B" w:rsidRDefault="0096007B" w:rsidP="0096007B">
      <w:r>
        <w:t>om flexibel op die dynamiek in te kunnen spelen.</w:t>
      </w:r>
    </w:p>
    <w:p w14:paraId="20DA5FE6" w14:textId="77777777" w:rsidR="0096007B" w:rsidRDefault="0096007B" w:rsidP="0096007B"/>
    <w:p w14:paraId="45FEBD23" w14:textId="2288C39B" w:rsidR="00985BD0" w:rsidRDefault="0096007B" w:rsidP="0096007B">
      <w:r>
        <w:t xml:space="preserve">De </w:t>
      </w:r>
      <w:r w:rsidR="006F36D2">
        <w:t>IT-infrastructuur</w:t>
      </w:r>
      <w:bookmarkStart w:id="0" w:name="_GoBack"/>
      <w:bookmarkEnd w:id="0"/>
      <w:r>
        <w:t xml:space="preserve"> is de basis waar applicaties kunnen draaien en bestaat uit het netwerk, de computers, operating systems en overige randapparatuur die door verschillende vakgroepen worden beheerd.</w:t>
      </w:r>
    </w:p>
    <w:p w14:paraId="7019CE91" w14:textId="06675BF5"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8009B" w14:textId="77777777" w:rsidR="0096007B" w:rsidRDefault="0096007B" w:rsidP="00985BD0">
      <w:pPr>
        <w:spacing w:line="240" w:lineRule="auto"/>
      </w:pPr>
      <w:r>
        <w:separator/>
      </w:r>
    </w:p>
  </w:endnote>
  <w:endnote w:type="continuationSeparator" w:id="0">
    <w:p w14:paraId="368E7BAB" w14:textId="77777777" w:rsidR="0096007B" w:rsidRDefault="0096007B"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39A3" w14:textId="77777777" w:rsidR="0096007B" w:rsidRDefault="0096007B" w:rsidP="00985BD0">
    <w:pPr>
      <w:pStyle w:val="Voettekst"/>
      <w:jc w:val="right"/>
    </w:pPr>
    <w:r w:rsidRPr="00985BD0">
      <w:rPr>
        <w:noProof/>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B7081" w14:textId="77777777" w:rsidR="0096007B" w:rsidRDefault="0096007B" w:rsidP="00985BD0">
      <w:pPr>
        <w:spacing w:line="240" w:lineRule="auto"/>
      </w:pPr>
      <w:r>
        <w:separator/>
      </w:r>
    </w:p>
  </w:footnote>
  <w:footnote w:type="continuationSeparator" w:id="0">
    <w:p w14:paraId="308E024E" w14:textId="77777777" w:rsidR="0096007B" w:rsidRDefault="0096007B"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431C" w14:textId="77777777" w:rsidR="0096007B" w:rsidRDefault="0096007B" w:rsidP="00985BD0">
    <w:pPr>
      <w:pStyle w:val="Koptekst"/>
      <w:jc w:val="right"/>
    </w:pPr>
    <w:r w:rsidRPr="00985BD0">
      <w:rPr>
        <w:noProof/>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A1D"/>
    <w:multiLevelType w:val="hybridMultilevel"/>
    <w:tmpl w:val="0386A8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9031C1"/>
    <w:multiLevelType w:val="hybridMultilevel"/>
    <w:tmpl w:val="E3C810B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7E6479"/>
    <w:multiLevelType w:val="hybridMultilevel"/>
    <w:tmpl w:val="A32C7EA8"/>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38DB58EE"/>
    <w:multiLevelType w:val="hybridMultilevel"/>
    <w:tmpl w:val="CFEAE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2D09F3"/>
    <w:multiLevelType w:val="hybridMultilevel"/>
    <w:tmpl w:val="E530D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1A44D1"/>
    <w:multiLevelType w:val="hybridMultilevel"/>
    <w:tmpl w:val="76BC89C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1A3182"/>
    <w:rsid w:val="00397E10"/>
    <w:rsid w:val="0056054F"/>
    <w:rsid w:val="005E2C40"/>
    <w:rsid w:val="006F36D2"/>
    <w:rsid w:val="0088610C"/>
    <w:rsid w:val="0091361A"/>
    <w:rsid w:val="0096007B"/>
    <w:rsid w:val="00985BD0"/>
    <w:rsid w:val="009D5FA1"/>
    <w:rsid w:val="00AB5527"/>
    <w:rsid w:val="00B20FF1"/>
    <w:rsid w:val="00B35D03"/>
    <w:rsid w:val="00B55D50"/>
    <w:rsid w:val="00BA42DB"/>
    <w:rsid w:val="00E26C9F"/>
    <w:rsid w:val="00EC4951"/>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8CE25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96007B"/>
    <w:pPr>
      <w:ind w:left="720"/>
      <w:contextualSpacing/>
    </w:pPr>
  </w:style>
  <w:style w:type="paragraph" w:styleId="Geenafstand">
    <w:name w:val="No Spacing"/>
    <w:uiPriority w:val="1"/>
    <w:qFormat/>
    <w:rsid w:val="0096007B"/>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17412">
      <w:bodyDiv w:val="1"/>
      <w:marLeft w:val="0"/>
      <w:marRight w:val="0"/>
      <w:marTop w:val="0"/>
      <w:marBottom w:val="0"/>
      <w:divBdr>
        <w:top w:val="none" w:sz="0" w:space="0" w:color="auto"/>
        <w:left w:val="none" w:sz="0" w:space="0" w:color="auto"/>
        <w:bottom w:val="none" w:sz="0" w:space="0" w:color="auto"/>
        <w:right w:val="none" w:sz="0" w:space="0" w:color="auto"/>
      </w:divBdr>
      <w:divsChild>
        <w:div w:id="1762332741">
          <w:marLeft w:val="0"/>
          <w:marRight w:val="0"/>
          <w:marTop w:val="0"/>
          <w:marBottom w:val="0"/>
          <w:divBdr>
            <w:top w:val="none" w:sz="0" w:space="0" w:color="auto"/>
            <w:left w:val="none" w:sz="0" w:space="0" w:color="auto"/>
            <w:bottom w:val="none" w:sz="0" w:space="0" w:color="auto"/>
            <w:right w:val="none" w:sz="0" w:space="0" w:color="auto"/>
          </w:divBdr>
          <w:divsChild>
            <w:div w:id="1269045259">
              <w:marLeft w:val="0"/>
              <w:marRight w:val="0"/>
              <w:marTop w:val="0"/>
              <w:marBottom w:val="0"/>
              <w:divBdr>
                <w:top w:val="none" w:sz="0" w:space="0" w:color="auto"/>
                <w:left w:val="none" w:sz="0" w:space="0" w:color="auto"/>
                <w:bottom w:val="none" w:sz="0" w:space="0" w:color="auto"/>
                <w:right w:val="none" w:sz="0" w:space="0" w:color="auto"/>
              </w:divBdr>
              <w:divsChild>
                <w:div w:id="1977374911">
                  <w:marLeft w:val="0"/>
                  <w:marRight w:val="0"/>
                  <w:marTop w:val="0"/>
                  <w:marBottom w:val="0"/>
                  <w:divBdr>
                    <w:top w:val="none" w:sz="0" w:space="0" w:color="auto"/>
                    <w:left w:val="none" w:sz="0" w:space="0" w:color="auto"/>
                    <w:bottom w:val="none" w:sz="0" w:space="0" w:color="auto"/>
                    <w:right w:val="none" w:sz="0" w:space="0" w:color="auto"/>
                  </w:divBdr>
                  <w:divsChild>
                    <w:div w:id="732895530">
                      <w:marLeft w:val="0"/>
                      <w:marRight w:val="3900"/>
                      <w:marTop w:val="0"/>
                      <w:marBottom w:val="0"/>
                      <w:divBdr>
                        <w:top w:val="none" w:sz="0" w:space="0" w:color="auto"/>
                        <w:left w:val="none" w:sz="0" w:space="0" w:color="auto"/>
                        <w:bottom w:val="none" w:sz="0" w:space="0" w:color="auto"/>
                        <w:right w:val="none" w:sz="0" w:space="0" w:color="auto"/>
                      </w:divBdr>
                      <w:divsChild>
                        <w:div w:id="1531719848">
                          <w:marLeft w:val="0"/>
                          <w:marRight w:val="0"/>
                          <w:marTop w:val="0"/>
                          <w:marBottom w:val="0"/>
                          <w:divBdr>
                            <w:top w:val="none" w:sz="0" w:space="0" w:color="auto"/>
                            <w:left w:val="none" w:sz="0" w:space="0" w:color="auto"/>
                            <w:bottom w:val="none" w:sz="0" w:space="0" w:color="auto"/>
                            <w:right w:val="none" w:sz="0" w:space="0" w:color="auto"/>
                          </w:divBdr>
                          <w:divsChild>
                            <w:div w:id="137693664">
                              <w:marLeft w:val="0"/>
                              <w:marRight w:val="0"/>
                              <w:marTop w:val="0"/>
                              <w:marBottom w:val="0"/>
                              <w:divBdr>
                                <w:top w:val="single" w:sz="6" w:space="8" w:color="CEDDE2"/>
                                <w:left w:val="single" w:sz="6" w:space="8" w:color="CEDDE2"/>
                                <w:bottom w:val="single" w:sz="6" w:space="8" w:color="CEDDE2"/>
                                <w:right w:val="single" w:sz="6" w:space="8" w:color="CEDDE2"/>
                              </w:divBdr>
                              <w:divsChild>
                                <w:div w:id="1268123472">
                                  <w:marLeft w:val="0"/>
                                  <w:marRight w:val="0"/>
                                  <w:marTop w:val="0"/>
                                  <w:marBottom w:val="0"/>
                                  <w:divBdr>
                                    <w:top w:val="none" w:sz="0" w:space="0" w:color="auto"/>
                                    <w:left w:val="none" w:sz="0" w:space="0" w:color="auto"/>
                                    <w:bottom w:val="none" w:sz="0" w:space="0" w:color="auto"/>
                                    <w:right w:val="none" w:sz="0" w:space="0" w:color="auto"/>
                                  </w:divBdr>
                                  <w:divsChild>
                                    <w:div w:id="772092833">
                                      <w:marLeft w:val="0"/>
                                      <w:marRight w:val="0"/>
                                      <w:marTop w:val="0"/>
                                      <w:marBottom w:val="0"/>
                                      <w:divBdr>
                                        <w:top w:val="none" w:sz="0" w:space="0" w:color="auto"/>
                                        <w:left w:val="none" w:sz="0" w:space="0" w:color="auto"/>
                                        <w:bottom w:val="none" w:sz="0" w:space="0" w:color="auto"/>
                                        <w:right w:val="none" w:sz="0" w:space="0" w:color="auto"/>
                                      </w:divBdr>
                                      <w:divsChild>
                                        <w:div w:id="1578977233">
                                          <w:marLeft w:val="0"/>
                                          <w:marRight w:val="0"/>
                                          <w:marTop w:val="0"/>
                                          <w:marBottom w:val="0"/>
                                          <w:divBdr>
                                            <w:top w:val="none" w:sz="0" w:space="0" w:color="auto"/>
                                            <w:left w:val="none" w:sz="0" w:space="0" w:color="auto"/>
                                            <w:bottom w:val="none" w:sz="0" w:space="0" w:color="auto"/>
                                            <w:right w:val="none" w:sz="0" w:space="0" w:color="auto"/>
                                          </w:divBdr>
                                          <w:divsChild>
                                            <w:div w:id="154494729">
                                              <w:marLeft w:val="0"/>
                                              <w:marRight w:val="0"/>
                                              <w:marTop w:val="0"/>
                                              <w:marBottom w:val="0"/>
                                              <w:divBdr>
                                                <w:top w:val="none" w:sz="0" w:space="0" w:color="auto"/>
                                                <w:left w:val="none" w:sz="0" w:space="0" w:color="auto"/>
                                                <w:bottom w:val="none" w:sz="0" w:space="0" w:color="auto"/>
                                                <w:right w:val="none" w:sz="0" w:space="0" w:color="auto"/>
                                              </w:divBdr>
                                              <w:divsChild>
                                                <w:div w:id="593705821">
                                                  <w:marLeft w:val="0"/>
                                                  <w:marRight w:val="0"/>
                                                  <w:marTop w:val="0"/>
                                                  <w:marBottom w:val="0"/>
                                                  <w:divBdr>
                                                    <w:top w:val="none" w:sz="0" w:space="0" w:color="auto"/>
                                                    <w:left w:val="none" w:sz="0" w:space="0" w:color="auto"/>
                                                    <w:bottom w:val="none" w:sz="0" w:space="0" w:color="auto"/>
                                                    <w:right w:val="none" w:sz="0" w:space="0" w:color="auto"/>
                                                  </w:divBdr>
                                                  <w:divsChild>
                                                    <w:div w:id="1406688106">
                                                      <w:marLeft w:val="0"/>
                                                      <w:marRight w:val="0"/>
                                                      <w:marTop w:val="0"/>
                                                      <w:marBottom w:val="0"/>
                                                      <w:divBdr>
                                                        <w:top w:val="none" w:sz="0" w:space="0" w:color="auto"/>
                                                        <w:left w:val="none" w:sz="0" w:space="0" w:color="auto"/>
                                                        <w:bottom w:val="none" w:sz="0" w:space="0" w:color="auto"/>
                                                        <w:right w:val="none" w:sz="0" w:space="0" w:color="auto"/>
                                                      </w:divBdr>
                                                      <w:divsChild>
                                                        <w:div w:id="6588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0811140">
      <w:bodyDiv w:val="1"/>
      <w:marLeft w:val="0"/>
      <w:marRight w:val="0"/>
      <w:marTop w:val="0"/>
      <w:marBottom w:val="0"/>
      <w:divBdr>
        <w:top w:val="none" w:sz="0" w:space="0" w:color="auto"/>
        <w:left w:val="none" w:sz="0" w:space="0" w:color="auto"/>
        <w:bottom w:val="none" w:sz="0" w:space="0" w:color="auto"/>
        <w:right w:val="none" w:sz="0" w:space="0" w:color="auto"/>
      </w:divBdr>
      <w:divsChild>
        <w:div w:id="1770272203">
          <w:marLeft w:val="0"/>
          <w:marRight w:val="0"/>
          <w:marTop w:val="0"/>
          <w:marBottom w:val="0"/>
          <w:divBdr>
            <w:top w:val="none" w:sz="0" w:space="0" w:color="auto"/>
            <w:left w:val="none" w:sz="0" w:space="0" w:color="auto"/>
            <w:bottom w:val="none" w:sz="0" w:space="0" w:color="auto"/>
            <w:right w:val="none" w:sz="0" w:space="0" w:color="auto"/>
          </w:divBdr>
          <w:divsChild>
            <w:div w:id="2020422435">
              <w:marLeft w:val="0"/>
              <w:marRight w:val="0"/>
              <w:marTop w:val="0"/>
              <w:marBottom w:val="0"/>
              <w:divBdr>
                <w:top w:val="none" w:sz="0" w:space="0" w:color="auto"/>
                <w:left w:val="none" w:sz="0" w:space="0" w:color="auto"/>
                <w:bottom w:val="none" w:sz="0" w:space="0" w:color="auto"/>
                <w:right w:val="none" w:sz="0" w:space="0" w:color="auto"/>
              </w:divBdr>
              <w:divsChild>
                <w:div w:id="91897486">
                  <w:marLeft w:val="0"/>
                  <w:marRight w:val="0"/>
                  <w:marTop w:val="0"/>
                  <w:marBottom w:val="0"/>
                  <w:divBdr>
                    <w:top w:val="none" w:sz="0" w:space="0" w:color="auto"/>
                    <w:left w:val="none" w:sz="0" w:space="0" w:color="auto"/>
                    <w:bottom w:val="none" w:sz="0" w:space="0" w:color="auto"/>
                    <w:right w:val="none" w:sz="0" w:space="0" w:color="auto"/>
                  </w:divBdr>
                  <w:divsChild>
                    <w:div w:id="836846800">
                      <w:marLeft w:val="0"/>
                      <w:marRight w:val="3900"/>
                      <w:marTop w:val="0"/>
                      <w:marBottom w:val="0"/>
                      <w:divBdr>
                        <w:top w:val="none" w:sz="0" w:space="0" w:color="auto"/>
                        <w:left w:val="none" w:sz="0" w:space="0" w:color="auto"/>
                        <w:bottom w:val="none" w:sz="0" w:space="0" w:color="auto"/>
                        <w:right w:val="none" w:sz="0" w:space="0" w:color="auto"/>
                      </w:divBdr>
                      <w:divsChild>
                        <w:div w:id="1930964573">
                          <w:marLeft w:val="0"/>
                          <w:marRight w:val="0"/>
                          <w:marTop w:val="0"/>
                          <w:marBottom w:val="0"/>
                          <w:divBdr>
                            <w:top w:val="none" w:sz="0" w:space="0" w:color="auto"/>
                            <w:left w:val="none" w:sz="0" w:space="0" w:color="auto"/>
                            <w:bottom w:val="none" w:sz="0" w:space="0" w:color="auto"/>
                            <w:right w:val="none" w:sz="0" w:space="0" w:color="auto"/>
                          </w:divBdr>
                          <w:divsChild>
                            <w:div w:id="1325937607">
                              <w:marLeft w:val="0"/>
                              <w:marRight w:val="0"/>
                              <w:marTop w:val="0"/>
                              <w:marBottom w:val="0"/>
                              <w:divBdr>
                                <w:top w:val="none" w:sz="0" w:space="0" w:color="auto"/>
                                <w:left w:val="none" w:sz="0" w:space="0" w:color="auto"/>
                                <w:bottom w:val="none" w:sz="0" w:space="0" w:color="auto"/>
                                <w:right w:val="none" w:sz="0" w:space="0" w:color="auto"/>
                              </w:divBdr>
                              <w:divsChild>
                                <w:div w:id="1823618017">
                                  <w:marLeft w:val="0"/>
                                  <w:marRight w:val="0"/>
                                  <w:marTop w:val="0"/>
                                  <w:marBottom w:val="0"/>
                                  <w:divBdr>
                                    <w:top w:val="single" w:sz="6" w:space="8" w:color="CEDDE2"/>
                                    <w:left w:val="single" w:sz="6" w:space="8" w:color="CEDDE2"/>
                                    <w:bottom w:val="single" w:sz="6" w:space="8" w:color="CEDDE2"/>
                                    <w:right w:val="single" w:sz="6" w:space="8" w:color="CEDDE2"/>
                                  </w:divBdr>
                                  <w:divsChild>
                                    <w:div w:id="702948220">
                                      <w:marLeft w:val="0"/>
                                      <w:marRight w:val="0"/>
                                      <w:marTop w:val="0"/>
                                      <w:marBottom w:val="0"/>
                                      <w:divBdr>
                                        <w:top w:val="none" w:sz="0" w:space="0" w:color="auto"/>
                                        <w:left w:val="none" w:sz="0" w:space="0" w:color="auto"/>
                                        <w:bottom w:val="none" w:sz="0" w:space="0" w:color="auto"/>
                                        <w:right w:val="none" w:sz="0" w:space="0" w:color="auto"/>
                                      </w:divBdr>
                                      <w:divsChild>
                                        <w:div w:id="1639529614">
                                          <w:marLeft w:val="0"/>
                                          <w:marRight w:val="0"/>
                                          <w:marTop w:val="0"/>
                                          <w:marBottom w:val="0"/>
                                          <w:divBdr>
                                            <w:top w:val="none" w:sz="0" w:space="0" w:color="auto"/>
                                            <w:left w:val="none" w:sz="0" w:space="0" w:color="auto"/>
                                            <w:bottom w:val="none" w:sz="0" w:space="0" w:color="auto"/>
                                            <w:right w:val="none" w:sz="0" w:space="0" w:color="auto"/>
                                          </w:divBdr>
                                          <w:divsChild>
                                            <w:div w:id="59344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865814">
      <w:bodyDiv w:val="1"/>
      <w:marLeft w:val="0"/>
      <w:marRight w:val="0"/>
      <w:marTop w:val="0"/>
      <w:marBottom w:val="0"/>
      <w:divBdr>
        <w:top w:val="none" w:sz="0" w:space="0" w:color="auto"/>
        <w:left w:val="none" w:sz="0" w:space="0" w:color="auto"/>
        <w:bottom w:val="none" w:sz="0" w:space="0" w:color="auto"/>
        <w:right w:val="none" w:sz="0" w:space="0" w:color="auto"/>
      </w:divBdr>
      <w:divsChild>
        <w:div w:id="345061522">
          <w:marLeft w:val="0"/>
          <w:marRight w:val="0"/>
          <w:marTop w:val="0"/>
          <w:marBottom w:val="0"/>
          <w:divBdr>
            <w:top w:val="none" w:sz="0" w:space="0" w:color="auto"/>
            <w:left w:val="none" w:sz="0" w:space="0" w:color="auto"/>
            <w:bottom w:val="none" w:sz="0" w:space="0" w:color="auto"/>
            <w:right w:val="none" w:sz="0" w:space="0" w:color="auto"/>
          </w:divBdr>
          <w:divsChild>
            <w:div w:id="415129263">
              <w:marLeft w:val="0"/>
              <w:marRight w:val="0"/>
              <w:marTop w:val="0"/>
              <w:marBottom w:val="0"/>
              <w:divBdr>
                <w:top w:val="none" w:sz="0" w:space="0" w:color="auto"/>
                <w:left w:val="none" w:sz="0" w:space="0" w:color="auto"/>
                <w:bottom w:val="none" w:sz="0" w:space="0" w:color="auto"/>
                <w:right w:val="none" w:sz="0" w:space="0" w:color="auto"/>
              </w:divBdr>
              <w:divsChild>
                <w:div w:id="358047718">
                  <w:marLeft w:val="0"/>
                  <w:marRight w:val="0"/>
                  <w:marTop w:val="0"/>
                  <w:marBottom w:val="0"/>
                  <w:divBdr>
                    <w:top w:val="none" w:sz="0" w:space="0" w:color="auto"/>
                    <w:left w:val="none" w:sz="0" w:space="0" w:color="auto"/>
                    <w:bottom w:val="none" w:sz="0" w:space="0" w:color="auto"/>
                    <w:right w:val="none" w:sz="0" w:space="0" w:color="auto"/>
                  </w:divBdr>
                  <w:divsChild>
                    <w:div w:id="647855600">
                      <w:marLeft w:val="0"/>
                      <w:marRight w:val="3900"/>
                      <w:marTop w:val="0"/>
                      <w:marBottom w:val="0"/>
                      <w:divBdr>
                        <w:top w:val="none" w:sz="0" w:space="0" w:color="auto"/>
                        <w:left w:val="none" w:sz="0" w:space="0" w:color="auto"/>
                        <w:bottom w:val="none" w:sz="0" w:space="0" w:color="auto"/>
                        <w:right w:val="none" w:sz="0" w:space="0" w:color="auto"/>
                      </w:divBdr>
                      <w:divsChild>
                        <w:div w:id="467362944">
                          <w:marLeft w:val="0"/>
                          <w:marRight w:val="0"/>
                          <w:marTop w:val="0"/>
                          <w:marBottom w:val="0"/>
                          <w:divBdr>
                            <w:top w:val="none" w:sz="0" w:space="0" w:color="auto"/>
                            <w:left w:val="none" w:sz="0" w:space="0" w:color="auto"/>
                            <w:bottom w:val="none" w:sz="0" w:space="0" w:color="auto"/>
                            <w:right w:val="none" w:sz="0" w:space="0" w:color="auto"/>
                          </w:divBdr>
                          <w:divsChild>
                            <w:div w:id="1377780064">
                              <w:marLeft w:val="0"/>
                              <w:marRight w:val="0"/>
                              <w:marTop w:val="0"/>
                              <w:marBottom w:val="0"/>
                              <w:divBdr>
                                <w:top w:val="none" w:sz="0" w:space="0" w:color="auto"/>
                                <w:left w:val="none" w:sz="0" w:space="0" w:color="auto"/>
                                <w:bottom w:val="none" w:sz="0" w:space="0" w:color="auto"/>
                                <w:right w:val="none" w:sz="0" w:space="0" w:color="auto"/>
                              </w:divBdr>
                              <w:divsChild>
                                <w:div w:id="710495937">
                                  <w:marLeft w:val="0"/>
                                  <w:marRight w:val="0"/>
                                  <w:marTop w:val="0"/>
                                  <w:marBottom w:val="0"/>
                                  <w:divBdr>
                                    <w:top w:val="single" w:sz="6" w:space="8" w:color="CEDDE2"/>
                                    <w:left w:val="single" w:sz="6" w:space="8" w:color="CEDDE2"/>
                                    <w:bottom w:val="single" w:sz="6" w:space="8" w:color="CEDDE2"/>
                                    <w:right w:val="single" w:sz="6" w:space="8" w:color="CEDDE2"/>
                                  </w:divBdr>
                                  <w:divsChild>
                                    <w:div w:id="712193045">
                                      <w:marLeft w:val="0"/>
                                      <w:marRight w:val="0"/>
                                      <w:marTop w:val="0"/>
                                      <w:marBottom w:val="0"/>
                                      <w:divBdr>
                                        <w:top w:val="none" w:sz="0" w:space="0" w:color="auto"/>
                                        <w:left w:val="none" w:sz="0" w:space="0" w:color="auto"/>
                                        <w:bottom w:val="none" w:sz="0" w:space="0" w:color="auto"/>
                                        <w:right w:val="none" w:sz="0" w:space="0" w:color="auto"/>
                                      </w:divBdr>
                                      <w:divsChild>
                                        <w:div w:id="1796482108">
                                          <w:marLeft w:val="0"/>
                                          <w:marRight w:val="0"/>
                                          <w:marTop w:val="0"/>
                                          <w:marBottom w:val="0"/>
                                          <w:divBdr>
                                            <w:top w:val="none" w:sz="0" w:space="0" w:color="auto"/>
                                            <w:left w:val="none" w:sz="0" w:space="0" w:color="auto"/>
                                            <w:bottom w:val="none" w:sz="0" w:space="0" w:color="auto"/>
                                            <w:right w:val="none" w:sz="0" w:space="0" w:color="auto"/>
                                          </w:divBdr>
                                          <w:divsChild>
                                            <w:div w:id="64508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891478">
      <w:bodyDiv w:val="1"/>
      <w:marLeft w:val="0"/>
      <w:marRight w:val="0"/>
      <w:marTop w:val="0"/>
      <w:marBottom w:val="0"/>
      <w:divBdr>
        <w:top w:val="none" w:sz="0" w:space="0" w:color="auto"/>
        <w:left w:val="none" w:sz="0" w:space="0" w:color="auto"/>
        <w:bottom w:val="none" w:sz="0" w:space="0" w:color="auto"/>
        <w:right w:val="none" w:sz="0" w:space="0" w:color="auto"/>
      </w:divBdr>
      <w:divsChild>
        <w:div w:id="1151368928">
          <w:marLeft w:val="0"/>
          <w:marRight w:val="0"/>
          <w:marTop w:val="0"/>
          <w:marBottom w:val="0"/>
          <w:divBdr>
            <w:top w:val="none" w:sz="0" w:space="0" w:color="auto"/>
            <w:left w:val="none" w:sz="0" w:space="0" w:color="auto"/>
            <w:bottom w:val="none" w:sz="0" w:space="0" w:color="auto"/>
            <w:right w:val="none" w:sz="0" w:space="0" w:color="auto"/>
          </w:divBdr>
          <w:divsChild>
            <w:div w:id="1164861805">
              <w:marLeft w:val="0"/>
              <w:marRight w:val="0"/>
              <w:marTop w:val="0"/>
              <w:marBottom w:val="0"/>
              <w:divBdr>
                <w:top w:val="none" w:sz="0" w:space="0" w:color="auto"/>
                <w:left w:val="none" w:sz="0" w:space="0" w:color="auto"/>
                <w:bottom w:val="none" w:sz="0" w:space="0" w:color="auto"/>
                <w:right w:val="none" w:sz="0" w:space="0" w:color="auto"/>
              </w:divBdr>
              <w:divsChild>
                <w:div w:id="1942909878">
                  <w:marLeft w:val="0"/>
                  <w:marRight w:val="0"/>
                  <w:marTop w:val="0"/>
                  <w:marBottom w:val="0"/>
                  <w:divBdr>
                    <w:top w:val="none" w:sz="0" w:space="0" w:color="auto"/>
                    <w:left w:val="none" w:sz="0" w:space="0" w:color="auto"/>
                    <w:bottom w:val="none" w:sz="0" w:space="0" w:color="auto"/>
                    <w:right w:val="none" w:sz="0" w:space="0" w:color="auto"/>
                  </w:divBdr>
                  <w:divsChild>
                    <w:div w:id="1523737169">
                      <w:marLeft w:val="0"/>
                      <w:marRight w:val="3900"/>
                      <w:marTop w:val="0"/>
                      <w:marBottom w:val="0"/>
                      <w:divBdr>
                        <w:top w:val="none" w:sz="0" w:space="0" w:color="auto"/>
                        <w:left w:val="none" w:sz="0" w:space="0" w:color="auto"/>
                        <w:bottom w:val="none" w:sz="0" w:space="0" w:color="auto"/>
                        <w:right w:val="none" w:sz="0" w:space="0" w:color="auto"/>
                      </w:divBdr>
                      <w:divsChild>
                        <w:div w:id="652029494">
                          <w:marLeft w:val="0"/>
                          <w:marRight w:val="0"/>
                          <w:marTop w:val="0"/>
                          <w:marBottom w:val="0"/>
                          <w:divBdr>
                            <w:top w:val="none" w:sz="0" w:space="0" w:color="auto"/>
                            <w:left w:val="none" w:sz="0" w:space="0" w:color="auto"/>
                            <w:bottom w:val="none" w:sz="0" w:space="0" w:color="auto"/>
                            <w:right w:val="none" w:sz="0" w:space="0" w:color="auto"/>
                          </w:divBdr>
                          <w:divsChild>
                            <w:div w:id="1800604867">
                              <w:marLeft w:val="0"/>
                              <w:marRight w:val="0"/>
                              <w:marTop w:val="0"/>
                              <w:marBottom w:val="0"/>
                              <w:divBdr>
                                <w:top w:val="none" w:sz="0" w:space="0" w:color="auto"/>
                                <w:left w:val="none" w:sz="0" w:space="0" w:color="auto"/>
                                <w:bottom w:val="none" w:sz="0" w:space="0" w:color="auto"/>
                                <w:right w:val="none" w:sz="0" w:space="0" w:color="auto"/>
                              </w:divBdr>
                              <w:divsChild>
                                <w:div w:id="348722100">
                                  <w:marLeft w:val="0"/>
                                  <w:marRight w:val="0"/>
                                  <w:marTop w:val="0"/>
                                  <w:marBottom w:val="0"/>
                                  <w:divBdr>
                                    <w:top w:val="single" w:sz="6" w:space="8" w:color="CEDDE2"/>
                                    <w:left w:val="single" w:sz="6" w:space="8" w:color="CEDDE2"/>
                                    <w:bottom w:val="single" w:sz="6" w:space="8" w:color="CEDDE2"/>
                                    <w:right w:val="single" w:sz="6" w:space="8" w:color="CEDDE2"/>
                                  </w:divBdr>
                                  <w:divsChild>
                                    <w:div w:id="2093624237">
                                      <w:marLeft w:val="0"/>
                                      <w:marRight w:val="0"/>
                                      <w:marTop w:val="0"/>
                                      <w:marBottom w:val="0"/>
                                      <w:divBdr>
                                        <w:top w:val="none" w:sz="0" w:space="0" w:color="auto"/>
                                        <w:left w:val="none" w:sz="0" w:space="0" w:color="auto"/>
                                        <w:bottom w:val="none" w:sz="0" w:space="0" w:color="auto"/>
                                        <w:right w:val="none" w:sz="0" w:space="0" w:color="auto"/>
                                      </w:divBdr>
                                      <w:divsChild>
                                        <w:div w:id="371273251">
                                          <w:marLeft w:val="0"/>
                                          <w:marRight w:val="0"/>
                                          <w:marTop w:val="0"/>
                                          <w:marBottom w:val="0"/>
                                          <w:divBdr>
                                            <w:top w:val="none" w:sz="0" w:space="0" w:color="auto"/>
                                            <w:left w:val="none" w:sz="0" w:space="0" w:color="auto"/>
                                            <w:bottom w:val="none" w:sz="0" w:space="0" w:color="auto"/>
                                            <w:right w:val="none" w:sz="0" w:space="0" w:color="auto"/>
                                          </w:divBdr>
                                          <w:divsChild>
                                            <w:div w:id="133792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EFAC6F08</Template>
  <TotalTime>14</TotalTime>
  <Pages>3</Pages>
  <Words>606</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Ober J. (Jill)</cp:lastModifiedBy>
  <cp:revision>3</cp:revision>
  <dcterms:created xsi:type="dcterms:W3CDTF">2019-03-11T15:04:00Z</dcterms:created>
  <dcterms:modified xsi:type="dcterms:W3CDTF">2019-03-11T15:05:00Z</dcterms:modified>
</cp:coreProperties>
</file>