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29CD" w14:textId="0A1656BD" w:rsidR="00D15DBB" w:rsidRDefault="00956FA6" w:rsidP="00D15DBB">
      <w:pPr>
        <w:jc w:val="both"/>
      </w:pPr>
      <w:r>
        <w:t>De opdrachtgever is</w:t>
      </w:r>
      <w:bookmarkStart w:id="0" w:name="_GoBack"/>
      <w:bookmarkEnd w:id="0"/>
      <w:r w:rsidR="00D15DBB" w:rsidRPr="00A5340D">
        <w:t xml:space="preserve"> op zoek </w:t>
      </w:r>
      <w:r w:rsidR="00D15DBB">
        <w:t xml:space="preserve">naar </w:t>
      </w:r>
      <w:r w:rsidR="00053235">
        <w:t xml:space="preserve">een </w:t>
      </w:r>
      <w:r w:rsidR="00D15DBB">
        <w:t xml:space="preserve">adviseur die zelfstandig de </w:t>
      </w:r>
      <w:r w:rsidR="00D15DBB" w:rsidRPr="00A5340D">
        <w:t>communi</w:t>
      </w:r>
      <w:r w:rsidR="00D15DBB">
        <w:t>catie</w:t>
      </w:r>
      <w:r w:rsidR="00D15DBB" w:rsidRPr="00A5340D">
        <w:t xml:space="preserve"> en interne begeleiding voor zijn/ haar rekening kan nemen van een complex </w:t>
      </w:r>
      <w:r w:rsidR="00D15DBB">
        <w:t xml:space="preserve">en cluster overstijgend </w:t>
      </w:r>
      <w:r w:rsidR="00D15DBB" w:rsidRPr="00A5340D">
        <w:t>imple</w:t>
      </w:r>
      <w:r w:rsidR="00D15DBB">
        <w:t>me</w:t>
      </w:r>
      <w:r w:rsidR="00D15DBB" w:rsidRPr="00A5340D">
        <w:t>ntatietraject van inkomende subsidies.</w:t>
      </w:r>
      <w:r w:rsidR="00D15DBB" w:rsidRPr="00A5340D">
        <w:cr/>
        <w:t xml:space="preserve">Hij/zij is bekend met gelijksoortige veranderingsopgaven binnen de gemeente Rotterdam om de organisatie in dit verandertraject op een </w:t>
      </w:r>
      <w:r w:rsidR="00053235" w:rsidRPr="00A5340D">
        <w:t>pro</w:t>
      </w:r>
      <w:r w:rsidR="00053235">
        <w:t>a</w:t>
      </w:r>
      <w:r w:rsidR="00053235" w:rsidRPr="00A5340D">
        <w:t>ctieve</w:t>
      </w:r>
      <w:r w:rsidR="00053235">
        <w:t xml:space="preserve"> manier</w:t>
      </w:r>
      <w:r w:rsidR="00D15DBB" w:rsidRPr="00A5340D">
        <w:t xml:space="preserve"> te begeleidenHij/zij houdt presentaties dan wel </w:t>
      </w:r>
      <w:r w:rsidR="00D15DBB">
        <w:t xml:space="preserve">maakt </w:t>
      </w:r>
      <w:r w:rsidR="00D15DBB" w:rsidRPr="00A5340D">
        <w:t xml:space="preserve">via andere </w:t>
      </w:r>
      <w:r w:rsidR="00D15DBB">
        <w:t xml:space="preserve">communicatiekanalen </w:t>
      </w:r>
      <w:r w:rsidR="00D15DBB" w:rsidRPr="00A5340D">
        <w:t xml:space="preserve">het belang van subsidies en </w:t>
      </w:r>
      <w:r w:rsidR="00D15DBB">
        <w:t xml:space="preserve">bijbehorende </w:t>
      </w:r>
      <w:r w:rsidR="00D15DBB" w:rsidRPr="00A5340D">
        <w:t>kansen kenbaar</w:t>
      </w:r>
      <w:r w:rsidR="00D15DBB">
        <w:t xml:space="preserve"> grotendeels binnen Stadsontwikkeling, maar ook binnen andere clusters.</w:t>
      </w:r>
    </w:p>
    <w:p w14:paraId="4FF699B4" w14:textId="77777777" w:rsidR="00D15DBB" w:rsidRDefault="00D15DBB" w:rsidP="00D15DBB">
      <w:pPr>
        <w:ind w:left="708" w:hanging="708"/>
        <w:rPr>
          <w:b/>
          <w:u w:val="single"/>
        </w:rPr>
      </w:pPr>
    </w:p>
    <w:p w14:paraId="42736E86" w14:textId="77777777" w:rsidR="00D15DBB" w:rsidRPr="00D15DBB" w:rsidRDefault="00D15DBB" w:rsidP="00D15DBB">
      <w:pPr>
        <w:ind w:left="708" w:hanging="708"/>
        <w:rPr>
          <w:b/>
          <w:u w:val="single"/>
        </w:rPr>
      </w:pPr>
      <w:r w:rsidRPr="00D15DBB">
        <w:rPr>
          <w:b/>
          <w:u w:val="single"/>
        </w:rPr>
        <w:t xml:space="preserve">Taken </w:t>
      </w:r>
      <w:r w:rsidRPr="00D15DBB">
        <w:rPr>
          <w:b/>
          <w:i/>
          <w:u w:val="single"/>
        </w:rPr>
        <w:t>Communicatie- &amp; Implementatieadviseur</w:t>
      </w:r>
      <w:r w:rsidRPr="00D15DBB">
        <w:rPr>
          <w:b/>
          <w:u w:val="single"/>
        </w:rPr>
        <w:t xml:space="preserve">: </w:t>
      </w:r>
    </w:p>
    <w:p w14:paraId="6163E63E" w14:textId="77777777" w:rsidR="00D15DBB" w:rsidRDefault="00D15DBB" w:rsidP="00D15DBB">
      <w:r>
        <w:t xml:space="preserve">In deze opdracht ligt de nadruk op de combinatie communicatieadvies </w:t>
      </w:r>
      <w:r w:rsidRPr="00217CDC">
        <w:rPr>
          <w:i/>
        </w:rPr>
        <w:t>en</w:t>
      </w:r>
      <w:r>
        <w:t xml:space="preserve"> het implementeren van procesmanagement van inkomende subsidies en bijdragen. We zoeken een zelfstandige professional die voldoende senior is om de regierol te pakken en een onafhankelijk gesprekspartner te zijn voor projectleiders en projectmanagers, onderzoekers, administratieve medewerkers en het hoofd van de afdeling Strategie Investeringen &amp; Fondsen. </w:t>
      </w:r>
    </w:p>
    <w:p w14:paraId="5084B103" w14:textId="75CE421C" w:rsidR="00D15DBB" w:rsidRDefault="00D15DBB" w:rsidP="00D15DBB">
      <w:r>
        <w:t xml:space="preserve">Iemand die een visie heeft op hoe communicatie kan bijdragen aan de verdere profilering en implementatie van het nieuwe </w:t>
      </w:r>
      <w:r w:rsidRPr="00217CDC">
        <w:rPr>
          <w:i/>
        </w:rPr>
        <w:t>Expertisecentrum Inkomende Bijdragen en Subsidies</w:t>
      </w:r>
      <w:r>
        <w:t xml:space="preserve"> (E-IBS). Daarbij is ervaring en een grondige kennis van verandermanagement een must. Gelet op de aard van de</w:t>
      </w:r>
      <w:r w:rsidR="00BA26E0">
        <w:t xml:space="preserve">opdracht </w:t>
      </w:r>
      <w:r>
        <w:t xml:space="preserve">beschikt de kandidaat over een pragmatische instelling gecombineerd met een stevige persoonlijkheid en een hands on mentaliteit. Met ander woorden een zelfstarter, een ervaren netwerker die in staat is de materie en organisatie snel eigen te maken. Ervaring en kennis van de Rotterdamse organisatie, het Rotterdamse </w:t>
      </w:r>
      <w:r w:rsidRPr="009808F3">
        <w:t>Producten- en Dienstencatalogus</w:t>
      </w:r>
      <w:r>
        <w:t xml:space="preserve"> en Principal Toolbox zijn één van de harde vereisten in de selectieprocedure. </w:t>
      </w:r>
    </w:p>
    <w:p w14:paraId="0D87ADCA" w14:textId="77777777" w:rsidR="00D15DBB" w:rsidRDefault="00D15DBB" w:rsidP="00D15DBB">
      <w:r>
        <w:t xml:space="preserve">Het implementeren van het </w:t>
      </w:r>
      <w:r w:rsidRPr="00217CDC">
        <w:rPr>
          <w:i/>
        </w:rPr>
        <w:t>Expertisecentrum Inkomende Bijdragen en Subsidies</w:t>
      </w:r>
      <w:r>
        <w:t xml:space="preserve"> (E-IBS) is een omvangrijk project, waarbij intensief contact met de omgeving plaatsvindt, zowel extern als intern. De Communicatie- &amp; Implementatieadviseur speelt daarin een belangrijke rol en staat aan de lat om de lijnorganisatie bij de ontwikkeling en planuitvoering te informeren en te betrekken. Daarbij krijgt de Communicatie- &amp; Implementatieadviseur de opdracht om het nieuwe </w:t>
      </w:r>
      <w:r w:rsidRPr="00217CDC">
        <w:rPr>
          <w:i/>
        </w:rPr>
        <w:t>Expertisecentrum Inkomende Bijdragen en Subsidies</w:t>
      </w:r>
      <w:r>
        <w:t xml:space="preserve"> (E-IBS) binnen de gemeente Rotterdam op de kaart te zetten.</w:t>
      </w:r>
    </w:p>
    <w:p w14:paraId="2922CEDD" w14:textId="00EDF693" w:rsidR="00D15DBB" w:rsidRDefault="00D15DBB" w:rsidP="00D15DBB">
      <w:r>
        <w:t xml:space="preserve">De Communicatie- &amp; Implementatieadviseur </w:t>
      </w:r>
      <w:r w:rsidR="00053235">
        <w:t>werkt in overleg</w:t>
      </w:r>
      <w:r>
        <w:t xml:space="preserve"> </w:t>
      </w:r>
      <w:r w:rsidR="00053235">
        <w:t xml:space="preserve">met </w:t>
      </w:r>
      <w:r>
        <w:t xml:space="preserve">het implementatieteam van de afdeling Strategie Investeringen &amp; Fondsen maar </w:t>
      </w:r>
      <w:r w:rsidR="00053235">
        <w:t xml:space="preserve">is </w:t>
      </w:r>
      <w:r>
        <w:t xml:space="preserve">op zijn/haar vakgebied volledig autonoom. Als Communicatie- &amp; Implementatieadviseur draag je vanuit je vakdiscipline bij aan het realiseren van de implementatiedoelen van </w:t>
      </w:r>
      <w:r w:rsidRPr="00217CDC">
        <w:rPr>
          <w:i/>
        </w:rPr>
        <w:t>Expertisecentrum Inkomende Bijdragen en Subsidies</w:t>
      </w:r>
      <w:r>
        <w:t xml:space="preserve"> (E-IBS) en de organisatiedoelen van de afdeling Strategie Investeringen &amp; Fondsen. </w:t>
      </w:r>
    </w:p>
    <w:p w14:paraId="5E1E6B8D" w14:textId="608392E5" w:rsidR="00EB6F01" w:rsidRDefault="00D15DBB">
      <w:r>
        <w:t>De werkzaamheden zijn breed en variëren van het actualiseren van het strategische communicatieplan, advisering van bestuurlijke opdrachtgevers, programmamanager en projectleiders, actualiseren van de communicatiekalender, actualiseren van websitecontent, het schrijven van persberichten en nieuwsbrieven tot het ontwikkelen van filmpjes en infographics en de inzet van social media. Indien nodig adviseer je de afdeling Strategie Investeringen &amp; Fondsen op het vlak van content management, communicatie-kanaalstrategie en ben je medeorganisator van informatiebijeenkomsten en evenementen.</w:t>
      </w:r>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BB"/>
    <w:rsid w:val="00053235"/>
    <w:rsid w:val="000751BA"/>
    <w:rsid w:val="000F7506"/>
    <w:rsid w:val="001B7F60"/>
    <w:rsid w:val="0024651C"/>
    <w:rsid w:val="002A3440"/>
    <w:rsid w:val="004A55A7"/>
    <w:rsid w:val="008F7D1D"/>
    <w:rsid w:val="00956A3C"/>
    <w:rsid w:val="00956FA6"/>
    <w:rsid w:val="00BA26E0"/>
    <w:rsid w:val="00C45932"/>
    <w:rsid w:val="00D1149E"/>
    <w:rsid w:val="00D15DBB"/>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F818"/>
  <w15:chartTrackingRefBased/>
  <w15:docId w15:val="{8962FF9A-A5BC-4F10-919B-0AD16414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5DBB"/>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32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3235"/>
    <w:rPr>
      <w:rFonts w:ascii="Segoe UI" w:hAnsi="Segoe UI" w:cs="Segoe UI"/>
      <w:sz w:val="18"/>
      <w:szCs w:val="18"/>
    </w:rPr>
  </w:style>
  <w:style w:type="character" w:styleId="Verwijzingopmerking">
    <w:name w:val="annotation reference"/>
    <w:basedOn w:val="Standaardalinea-lettertype"/>
    <w:uiPriority w:val="99"/>
    <w:semiHidden/>
    <w:unhideWhenUsed/>
    <w:rsid w:val="00C45932"/>
    <w:rPr>
      <w:sz w:val="16"/>
      <w:szCs w:val="16"/>
    </w:rPr>
  </w:style>
  <w:style w:type="paragraph" w:styleId="Tekstopmerking">
    <w:name w:val="annotation text"/>
    <w:basedOn w:val="Standaard"/>
    <w:link w:val="TekstopmerkingChar"/>
    <w:uiPriority w:val="99"/>
    <w:semiHidden/>
    <w:unhideWhenUsed/>
    <w:rsid w:val="00C45932"/>
    <w:pPr>
      <w:spacing w:line="240" w:lineRule="auto"/>
    </w:pPr>
    <w:rPr>
      <w:szCs w:val="20"/>
    </w:rPr>
  </w:style>
  <w:style w:type="character" w:customStyle="1" w:styleId="TekstopmerkingChar">
    <w:name w:val="Tekst opmerking Char"/>
    <w:basedOn w:val="Standaardalinea-lettertype"/>
    <w:link w:val="Tekstopmerking"/>
    <w:uiPriority w:val="99"/>
    <w:semiHidden/>
    <w:rsid w:val="00C4593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45932"/>
    <w:rPr>
      <w:b/>
      <w:bCs/>
    </w:rPr>
  </w:style>
  <w:style w:type="character" w:customStyle="1" w:styleId="OnderwerpvanopmerkingChar">
    <w:name w:val="Onderwerp van opmerking Char"/>
    <w:basedOn w:val="TekstopmerkingChar"/>
    <w:link w:val="Onderwerpvanopmerking"/>
    <w:uiPriority w:val="99"/>
    <w:semiHidden/>
    <w:rsid w:val="00C45932"/>
    <w:rPr>
      <w:rFonts w:ascii="Arial" w:hAnsi="Arial" w:cs="Arial"/>
      <w:b/>
      <w:bCs/>
      <w:sz w:val="20"/>
      <w:szCs w:val="20"/>
    </w:rPr>
  </w:style>
  <w:style w:type="paragraph" w:styleId="Revisie">
    <w:name w:val="Revision"/>
    <w:hidden/>
    <w:uiPriority w:val="99"/>
    <w:semiHidden/>
    <w:rsid w:val="00956FA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E5B8-E2BC-44F8-8C78-31B5D152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B1B99770</Template>
  <TotalTime>0</TotalTime>
  <Pages>1</Pages>
  <Words>520</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 A.F.R.M. (Albert)</dc:creator>
  <cp:keywords/>
  <dc:description/>
  <cp:lastModifiedBy>Nehal ¿ Kewalbansing R. (Raghnie)</cp:lastModifiedBy>
  <cp:revision>2</cp:revision>
  <cp:lastPrinted>2017-06-29T09:03:00Z</cp:lastPrinted>
  <dcterms:created xsi:type="dcterms:W3CDTF">2017-06-29T09:04:00Z</dcterms:created>
  <dcterms:modified xsi:type="dcterms:W3CDTF">2017-06-29T09:04:00Z</dcterms:modified>
</cp:coreProperties>
</file>