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EB3EC" w14:textId="757450D5" w:rsidR="00985BD0" w:rsidRDefault="00216638" w:rsidP="00985BD0">
      <w:pPr>
        <w:pStyle w:val="Kop1"/>
        <w:rPr>
          <w:color w:val="339933"/>
        </w:rPr>
      </w:pPr>
      <w:r>
        <w:rPr>
          <w:color w:val="339933"/>
        </w:rPr>
        <w:t xml:space="preserve">Software </w:t>
      </w:r>
      <w:r w:rsidR="0024360B">
        <w:rPr>
          <w:color w:val="339933"/>
        </w:rPr>
        <w:t>E</w:t>
      </w:r>
      <w:r>
        <w:rPr>
          <w:color w:val="339933"/>
        </w:rPr>
        <w:t>ngineer PLC/SCADA besturingen</w:t>
      </w:r>
    </w:p>
    <w:p w14:paraId="31C94CE3" w14:textId="77777777" w:rsidR="00F52525" w:rsidRPr="00F52525" w:rsidRDefault="00216638" w:rsidP="00F52525">
      <w:r>
        <w:t>Stadsontwikkeling</w:t>
      </w:r>
    </w:p>
    <w:p w14:paraId="1297666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3AE3931" w14:textId="77777777" w:rsidTr="001C6FAE">
        <w:tc>
          <w:tcPr>
            <w:tcW w:w="3086" w:type="dxa"/>
          </w:tcPr>
          <w:p w14:paraId="553F3668" w14:textId="77777777" w:rsidR="00BB5ABD" w:rsidRDefault="00BB5ABD" w:rsidP="00D24F8E">
            <w:pPr>
              <w:rPr>
                <w:b/>
              </w:rPr>
            </w:pPr>
            <w:r>
              <w:rPr>
                <w:b/>
              </w:rPr>
              <w:t>Werklocatie:</w:t>
            </w:r>
          </w:p>
        </w:tc>
        <w:tc>
          <w:tcPr>
            <w:tcW w:w="5295" w:type="dxa"/>
          </w:tcPr>
          <w:p w14:paraId="75172332" w14:textId="74A4C0D6" w:rsidR="00BB5ABD" w:rsidRPr="00BB5ABD" w:rsidRDefault="00E33166" w:rsidP="00D24F8E">
            <w:r>
              <w:t xml:space="preserve">Thuiswerkplek, </w:t>
            </w:r>
            <w:r w:rsidR="00893A6B">
              <w:t>Rotterdam, Marconistraat e</w:t>
            </w:r>
            <w:r w:rsidR="00D511B3">
              <w:t>n</w:t>
            </w:r>
            <w:r w:rsidR="00893A6B">
              <w:t>/of Wilhelminakade</w:t>
            </w:r>
            <w:r w:rsidR="00D511B3">
              <w:t xml:space="preserve"> en bouwlocatie</w:t>
            </w:r>
          </w:p>
        </w:tc>
      </w:tr>
      <w:tr w:rsidR="00BB5ABD" w:rsidRPr="00BB5ABD" w14:paraId="3B80848F" w14:textId="77777777" w:rsidTr="001C6FAE">
        <w:tc>
          <w:tcPr>
            <w:tcW w:w="3086" w:type="dxa"/>
          </w:tcPr>
          <w:p w14:paraId="1DD4C260" w14:textId="77777777" w:rsidR="00BB5ABD" w:rsidRDefault="00BB5ABD" w:rsidP="00D24F8E">
            <w:pPr>
              <w:rPr>
                <w:b/>
              </w:rPr>
            </w:pPr>
            <w:r>
              <w:rPr>
                <w:b/>
              </w:rPr>
              <w:t>Startdatum:</w:t>
            </w:r>
          </w:p>
        </w:tc>
        <w:tc>
          <w:tcPr>
            <w:tcW w:w="5295" w:type="dxa"/>
          </w:tcPr>
          <w:p w14:paraId="0631B1D9" w14:textId="4BD8FAC5" w:rsidR="00BB5ABD" w:rsidRPr="00BB5ABD" w:rsidRDefault="007B5887" w:rsidP="00D24F8E">
            <w:r>
              <w:t xml:space="preserve">1 </w:t>
            </w:r>
            <w:r w:rsidR="00E33166">
              <w:t xml:space="preserve">september </w:t>
            </w:r>
            <w:r>
              <w:t>2020</w:t>
            </w:r>
          </w:p>
        </w:tc>
      </w:tr>
      <w:tr w:rsidR="00BB5ABD" w:rsidRPr="00BB5ABD" w14:paraId="5AF76C1D" w14:textId="77777777" w:rsidTr="001C6FAE">
        <w:tc>
          <w:tcPr>
            <w:tcW w:w="3086" w:type="dxa"/>
          </w:tcPr>
          <w:p w14:paraId="4C6A3AAA" w14:textId="77777777" w:rsidR="00BB5ABD" w:rsidRDefault="00BB5ABD" w:rsidP="00D24F8E">
            <w:pPr>
              <w:rPr>
                <w:b/>
              </w:rPr>
            </w:pPr>
            <w:r>
              <w:rPr>
                <w:b/>
              </w:rPr>
              <w:t>Aantal medewerkers:</w:t>
            </w:r>
          </w:p>
        </w:tc>
        <w:tc>
          <w:tcPr>
            <w:tcW w:w="5295" w:type="dxa"/>
          </w:tcPr>
          <w:p w14:paraId="225967FF" w14:textId="77777777" w:rsidR="00BB5ABD" w:rsidRPr="00BB5ABD" w:rsidRDefault="00893A6B" w:rsidP="00D24F8E">
            <w:r>
              <w:t>1 medewerker</w:t>
            </w:r>
          </w:p>
        </w:tc>
      </w:tr>
      <w:tr w:rsidR="00BB5ABD" w14:paraId="4EEBBB6A" w14:textId="77777777" w:rsidTr="001C6FAE">
        <w:tc>
          <w:tcPr>
            <w:tcW w:w="3086" w:type="dxa"/>
          </w:tcPr>
          <w:p w14:paraId="60FB8381" w14:textId="77777777" w:rsidR="00BB5ABD" w:rsidRDefault="00BB5ABD" w:rsidP="00D24F8E">
            <w:pPr>
              <w:rPr>
                <w:b/>
              </w:rPr>
            </w:pPr>
            <w:r>
              <w:rPr>
                <w:b/>
              </w:rPr>
              <w:t>Uren per week:</w:t>
            </w:r>
          </w:p>
        </w:tc>
        <w:tc>
          <w:tcPr>
            <w:tcW w:w="5295" w:type="dxa"/>
          </w:tcPr>
          <w:p w14:paraId="2BF0C614" w14:textId="77777777" w:rsidR="00BB5ABD" w:rsidRPr="00893A6B" w:rsidRDefault="00893A6B" w:rsidP="00D24F8E">
            <w:r w:rsidRPr="00893A6B">
              <w:t>16-24</w:t>
            </w:r>
          </w:p>
        </w:tc>
      </w:tr>
      <w:tr w:rsidR="00BB5ABD" w:rsidRPr="00BB5ABD" w14:paraId="7115577E" w14:textId="77777777" w:rsidTr="001C6FAE">
        <w:tc>
          <w:tcPr>
            <w:tcW w:w="3086" w:type="dxa"/>
          </w:tcPr>
          <w:p w14:paraId="4481BCA8" w14:textId="77777777" w:rsidR="00BB5ABD" w:rsidRDefault="00BB5ABD" w:rsidP="00D24F8E">
            <w:pPr>
              <w:rPr>
                <w:b/>
              </w:rPr>
            </w:pPr>
            <w:r>
              <w:rPr>
                <w:b/>
              </w:rPr>
              <w:t>Duur opdracht:</w:t>
            </w:r>
          </w:p>
        </w:tc>
        <w:tc>
          <w:tcPr>
            <w:tcW w:w="5295" w:type="dxa"/>
          </w:tcPr>
          <w:p w14:paraId="402F4921" w14:textId="3AE63CDD" w:rsidR="00BB5ABD" w:rsidRPr="00BB5ABD" w:rsidRDefault="0024360B" w:rsidP="00D24F8E">
            <w:r>
              <w:t>12 maanden</w:t>
            </w:r>
          </w:p>
        </w:tc>
      </w:tr>
      <w:tr w:rsidR="00BB5ABD" w:rsidRPr="00BB5ABD" w14:paraId="670431A8" w14:textId="77777777" w:rsidTr="001C6FAE">
        <w:tc>
          <w:tcPr>
            <w:tcW w:w="3086" w:type="dxa"/>
          </w:tcPr>
          <w:p w14:paraId="5ACA7B2D" w14:textId="77777777" w:rsidR="00BB5ABD" w:rsidRDefault="00BB5ABD" w:rsidP="00D24F8E">
            <w:pPr>
              <w:rPr>
                <w:b/>
              </w:rPr>
            </w:pPr>
            <w:r>
              <w:rPr>
                <w:b/>
              </w:rPr>
              <w:t>Verlengingsopties:</w:t>
            </w:r>
          </w:p>
        </w:tc>
        <w:tc>
          <w:tcPr>
            <w:tcW w:w="5295" w:type="dxa"/>
          </w:tcPr>
          <w:p w14:paraId="24E457AC" w14:textId="3F71AA9F" w:rsidR="00BB5ABD" w:rsidRPr="00BB5ABD" w:rsidRDefault="007B5887" w:rsidP="00D24F8E">
            <w:r>
              <w:t xml:space="preserve">3 maal </w:t>
            </w:r>
            <w:r w:rsidR="00893A6B">
              <w:t>1 jaar</w:t>
            </w:r>
          </w:p>
        </w:tc>
      </w:tr>
      <w:tr w:rsidR="00BB5ABD" w:rsidRPr="00BB5ABD" w14:paraId="478FD210" w14:textId="77777777" w:rsidTr="001C6FAE">
        <w:tc>
          <w:tcPr>
            <w:tcW w:w="3086" w:type="dxa"/>
          </w:tcPr>
          <w:p w14:paraId="26F1E182" w14:textId="77777777" w:rsidR="00BB5ABD" w:rsidRDefault="00BB5ABD" w:rsidP="00D24F8E">
            <w:pPr>
              <w:rPr>
                <w:b/>
              </w:rPr>
            </w:pPr>
            <w:r>
              <w:rPr>
                <w:b/>
              </w:rPr>
              <w:t>FSK:</w:t>
            </w:r>
          </w:p>
        </w:tc>
        <w:tc>
          <w:tcPr>
            <w:tcW w:w="5295" w:type="dxa"/>
          </w:tcPr>
          <w:p w14:paraId="28650C26" w14:textId="77777777" w:rsidR="00BB5ABD" w:rsidRPr="00BB5ABD" w:rsidRDefault="00893A6B" w:rsidP="00D24F8E">
            <w:r>
              <w:t>11</w:t>
            </w:r>
          </w:p>
        </w:tc>
      </w:tr>
      <w:tr w:rsidR="00BB5ABD" w14:paraId="1C1A6F81" w14:textId="77777777" w:rsidTr="001C6FAE">
        <w:tc>
          <w:tcPr>
            <w:tcW w:w="3086" w:type="dxa"/>
          </w:tcPr>
          <w:p w14:paraId="737A9BDB" w14:textId="77777777" w:rsidR="00BB5ABD" w:rsidRPr="00893A6B" w:rsidRDefault="00BB5ABD" w:rsidP="00D24F8E">
            <w:pPr>
              <w:rPr>
                <w:b/>
              </w:rPr>
            </w:pPr>
            <w:r w:rsidRPr="00893A6B">
              <w:rPr>
                <w:b/>
              </w:rPr>
              <w:t>Afwijkende werktijden:</w:t>
            </w:r>
          </w:p>
        </w:tc>
        <w:tc>
          <w:tcPr>
            <w:tcW w:w="5295" w:type="dxa"/>
          </w:tcPr>
          <w:p w14:paraId="41BA1DEA" w14:textId="77777777" w:rsidR="00BB5ABD" w:rsidRPr="00893A6B" w:rsidRDefault="00893A6B" w:rsidP="00D24F8E">
            <w:r w:rsidRPr="00893A6B">
              <w:t>Testwerkzaamheden van een aantal bruggen veelal in de nacht</w:t>
            </w:r>
          </w:p>
        </w:tc>
      </w:tr>
      <w:tr w:rsidR="00BB5ABD" w:rsidRPr="00BB5ABD" w14:paraId="75C3DB13" w14:textId="77777777" w:rsidTr="001C6FAE">
        <w:tc>
          <w:tcPr>
            <w:tcW w:w="3086" w:type="dxa"/>
          </w:tcPr>
          <w:p w14:paraId="3D346501" w14:textId="77777777" w:rsidR="00BB5ABD" w:rsidRPr="00893A6B" w:rsidRDefault="00BB5ABD" w:rsidP="00D24F8E">
            <w:pPr>
              <w:rPr>
                <w:b/>
              </w:rPr>
            </w:pPr>
            <w:proofErr w:type="spellStart"/>
            <w:r w:rsidRPr="00893A6B">
              <w:rPr>
                <w:b/>
              </w:rPr>
              <w:t>Detavast</w:t>
            </w:r>
            <w:proofErr w:type="spellEnd"/>
            <w:r w:rsidRPr="00893A6B">
              <w:rPr>
                <w:b/>
              </w:rPr>
              <w:t>:</w:t>
            </w:r>
          </w:p>
        </w:tc>
        <w:tc>
          <w:tcPr>
            <w:tcW w:w="5295" w:type="dxa"/>
          </w:tcPr>
          <w:p w14:paraId="1E13B999" w14:textId="77777777" w:rsidR="001C6FAE" w:rsidRPr="00893A6B" w:rsidRDefault="00893A6B" w:rsidP="00D24F8E">
            <w:r w:rsidRPr="00893A6B">
              <w:t>n.v.t.</w:t>
            </w:r>
          </w:p>
        </w:tc>
      </w:tr>
      <w:tr w:rsidR="001C6FAE" w:rsidRPr="00BB5ABD" w14:paraId="2194FF6D" w14:textId="77777777" w:rsidTr="001C6FAE">
        <w:tc>
          <w:tcPr>
            <w:tcW w:w="3086" w:type="dxa"/>
          </w:tcPr>
          <w:p w14:paraId="75B86674" w14:textId="77777777" w:rsidR="001C6FAE" w:rsidRPr="001C6FAE" w:rsidRDefault="001C6FAE" w:rsidP="00D24F8E">
            <w:pPr>
              <w:rPr>
                <w:b/>
              </w:rPr>
            </w:pPr>
            <w:r w:rsidRPr="001C6FAE">
              <w:rPr>
                <w:b/>
              </w:rPr>
              <w:t>Data voor verificatiegesprek:</w:t>
            </w:r>
          </w:p>
        </w:tc>
        <w:tc>
          <w:tcPr>
            <w:tcW w:w="5295" w:type="dxa"/>
          </w:tcPr>
          <w:p w14:paraId="3E3F6867" w14:textId="12A3F7E6" w:rsidR="001C6FAE" w:rsidRPr="001C6FAE" w:rsidRDefault="00D116E9" w:rsidP="00D24F8E">
            <w:r>
              <w:t>28 / 29</w:t>
            </w:r>
          </w:p>
        </w:tc>
      </w:tr>
      <w:tr w:rsidR="00F52525" w:rsidRPr="00BB5ABD" w14:paraId="340591B5" w14:textId="77777777" w:rsidTr="00893A6B">
        <w:tc>
          <w:tcPr>
            <w:tcW w:w="3086" w:type="dxa"/>
            <w:shd w:val="clear" w:color="auto" w:fill="auto"/>
          </w:tcPr>
          <w:p w14:paraId="6C17C16D" w14:textId="77777777" w:rsidR="00F52525" w:rsidRPr="001C6FAE" w:rsidRDefault="00F52525" w:rsidP="00F52525">
            <w:pPr>
              <w:rPr>
                <w:b/>
                <w:highlight w:val="yellow"/>
              </w:rPr>
            </w:pPr>
            <w:r w:rsidRPr="00893A6B">
              <w:rPr>
                <w:b/>
              </w:rPr>
              <w:t>Tariefrange:</w:t>
            </w:r>
          </w:p>
        </w:tc>
        <w:tc>
          <w:tcPr>
            <w:tcW w:w="5295" w:type="dxa"/>
          </w:tcPr>
          <w:p w14:paraId="666461B7" w14:textId="5D50AC05" w:rsidR="00F52525" w:rsidRPr="001C6FAE" w:rsidRDefault="00893A6B" w:rsidP="00F52525">
            <w:pPr>
              <w:rPr>
                <w:highlight w:val="yellow"/>
              </w:rPr>
            </w:pPr>
            <w:r w:rsidRPr="00E33166">
              <w:t>€ 95,- á € 105,-</w:t>
            </w:r>
          </w:p>
        </w:tc>
      </w:tr>
      <w:tr w:rsidR="00F52525" w:rsidRPr="00BB5ABD" w14:paraId="36B30322" w14:textId="77777777" w:rsidTr="001C6FAE">
        <w:tc>
          <w:tcPr>
            <w:tcW w:w="3086" w:type="dxa"/>
          </w:tcPr>
          <w:p w14:paraId="54B399A1" w14:textId="77777777" w:rsidR="00F52525" w:rsidRPr="001C6FAE" w:rsidRDefault="00F52525" w:rsidP="00F52525">
            <w:pPr>
              <w:rPr>
                <w:b/>
                <w:highlight w:val="yellow"/>
              </w:rPr>
            </w:pPr>
            <w:r w:rsidRPr="00893A6B">
              <w:rPr>
                <w:b/>
              </w:rPr>
              <w:t>Verhouding prijs/kwaliteit:</w:t>
            </w:r>
          </w:p>
        </w:tc>
        <w:tc>
          <w:tcPr>
            <w:tcW w:w="5295" w:type="dxa"/>
          </w:tcPr>
          <w:p w14:paraId="09199D45" w14:textId="4BF6222A" w:rsidR="00F52525" w:rsidRPr="00E33166" w:rsidRDefault="00F52525" w:rsidP="00F52525">
            <w:r w:rsidRPr="00E33166">
              <w:t>30% - 70%</w:t>
            </w:r>
          </w:p>
        </w:tc>
      </w:tr>
    </w:tbl>
    <w:p w14:paraId="0C8C097E" w14:textId="77777777" w:rsidR="00BB5ABD" w:rsidRPr="00BB5ABD" w:rsidRDefault="00BB5ABD" w:rsidP="00BB5ABD"/>
    <w:p w14:paraId="7354EDF4" w14:textId="77777777" w:rsidR="00985BD0" w:rsidRDefault="00E26C9F" w:rsidP="00E26C9F">
      <w:pPr>
        <w:pStyle w:val="Kop2"/>
      </w:pPr>
      <w:r>
        <w:t>Jouw functie / opdracht</w:t>
      </w:r>
    </w:p>
    <w:p w14:paraId="1C3998E9" w14:textId="4952FE04" w:rsidR="00AC3160" w:rsidRDefault="00872159" w:rsidP="00985BD0">
      <w:r>
        <w:t>D</w:t>
      </w:r>
      <w:r w:rsidR="00893A6B">
        <w:t xml:space="preserve">e aankomende vier jaar </w:t>
      </w:r>
      <w:r w:rsidR="00E33166">
        <w:t xml:space="preserve">worden </w:t>
      </w:r>
      <w:r w:rsidR="00AC3160">
        <w:t xml:space="preserve">de </w:t>
      </w:r>
      <w:r>
        <w:t xml:space="preserve">elektrische en besturingsinstallaties van </w:t>
      </w:r>
      <w:r w:rsidR="00893A6B">
        <w:t>bruggen</w:t>
      </w:r>
      <w:r w:rsidR="00AC3160">
        <w:t xml:space="preserve"> over de Schie en de Parksluizen</w:t>
      </w:r>
      <w:r w:rsidR="00DA1D27">
        <w:t>,</w:t>
      </w:r>
      <w:r w:rsidR="00AC3160">
        <w:t xml:space="preserve"> met de centrale bedienpost</w:t>
      </w:r>
      <w:r w:rsidR="00DA1D27">
        <w:t>,</w:t>
      </w:r>
      <w:r w:rsidR="00893A6B">
        <w:t xml:space="preserve"> gerenoveerd</w:t>
      </w:r>
      <w:r w:rsidR="00AC3160">
        <w:t xml:space="preserve"> en op afstand bedienbaar gemaakt</w:t>
      </w:r>
      <w:r w:rsidR="00893A6B">
        <w:t xml:space="preserve">. </w:t>
      </w:r>
      <w:r w:rsidR="00DA1D27">
        <w:t>Door de aannemende partij moet</w:t>
      </w:r>
      <w:r w:rsidR="00893A6B">
        <w:t xml:space="preserve"> gestandaardiseerde software </w:t>
      </w:r>
      <w:r w:rsidR="00D511B3">
        <w:t xml:space="preserve">op basis van Siemens PCS7 </w:t>
      </w:r>
      <w:r w:rsidR="00893A6B">
        <w:t>worden geconfigureerd.</w:t>
      </w:r>
      <w:r w:rsidR="00DA1D27">
        <w:t xml:space="preserve"> </w:t>
      </w:r>
      <w:r w:rsidR="00AC3160">
        <w:t xml:space="preserve">De specialistische kennis en capaciteit om de kwaliteit van de besturingssoftware te beoordelen en te toetsen is bij de gemeente Rotterdam niet beschikbaar. De uitdaging van de functie is om de structuur en de kwaliteit van de </w:t>
      </w:r>
      <w:proofErr w:type="spellStart"/>
      <w:r w:rsidR="00AC3160">
        <w:t>besturings</w:t>
      </w:r>
      <w:r>
        <w:t>-</w:t>
      </w:r>
      <w:r w:rsidR="00AC3160">
        <w:t>software</w:t>
      </w:r>
      <w:proofErr w:type="spellEnd"/>
      <w:r w:rsidR="00AC3160">
        <w:t xml:space="preserve"> te waarborgen, zodat deze </w:t>
      </w:r>
      <w:r w:rsidR="00DA1D27">
        <w:t>voor alle objecten uniform</w:t>
      </w:r>
      <w:r w:rsidR="00E33166">
        <w:t xml:space="preserve"> </w:t>
      </w:r>
      <w:r w:rsidR="00DA1D27">
        <w:t>en beheer</w:t>
      </w:r>
      <w:r w:rsidR="008D6F94">
        <w:t>s</w:t>
      </w:r>
      <w:r w:rsidR="00E33166">
        <w:t>baar is</w:t>
      </w:r>
      <w:r w:rsidR="00DA1D27">
        <w:t xml:space="preserve">. Hoofdtaken zijn adviseren van het projectteam </w:t>
      </w:r>
      <w:r w:rsidR="00E33166">
        <w:t>m.b.t.</w:t>
      </w:r>
      <w:r w:rsidR="00DA1D27">
        <w:t xml:space="preserve"> besturingssoftware, </w:t>
      </w:r>
      <w:proofErr w:type="spellStart"/>
      <w:r w:rsidR="00DA1D27">
        <w:t>inle</w:t>
      </w:r>
      <w:bookmarkStart w:id="0" w:name="_GoBack"/>
      <w:bookmarkEnd w:id="0"/>
      <w:r w:rsidR="00DA1D27">
        <w:t>ren</w:t>
      </w:r>
      <w:proofErr w:type="spellEnd"/>
      <w:r w:rsidR="00DA1D27">
        <w:t xml:space="preserve"> van de programmeur van de aannemer, toetsen van de structuur en programmeerwijze van de software, </w:t>
      </w:r>
      <w:r>
        <w:t xml:space="preserve">realisatie en </w:t>
      </w:r>
      <w:r w:rsidR="00DA1D27">
        <w:t>aanpass</w:t>
      </w:r>
      <w:r>
        <w:t>en</w:t>
      </w:r>
      <w:r w:rsidR="00DA1D27">
        <w:t xml:space="preserve"> </w:t>
      </w:r>
      <w:r>
        <w:t xml:space="preserve">van </w:t>
      </w:r>
      <w:r w:rsidR="00DA1D27">
        <w:t>standaardmodules, afnemen van testen</w:t>
      </w:r>
      <w:r w:rsidR="00E33166">
        <w:t xml:space="preserve"> en </w:t>
      </w:r>
      <w:r w:rsidR="00DA1D27">
        <w:t>beoordelen van</w:t>
      </w:r>
      <w:r>
        <w:t xml:space="preserve"> </w:t>
      </w:r>
      <w:r w:rsidR="00DA1D27">
        <w:t>documentatie.</w:t>
      </w:r>
    </w:p>
    <w:p w14:paraId="41080DC6" w14:textId="77777777" w:rsidR="00985BD0" w:rsidRDefault="00E26C9F" w:rsidP="00E26C9F">
      <w:pPr>
        <w:pStyle w:val="Kop2"/>
      </w:pPr>
      <w:r w:rsidRPr="00E26C9F">
        <w:t>Jouw</w:t>
      </w:r>
      <w:r w:rsidR="00985BD0" w:rsidRPr="00E26C9F">
        <w:t xml:space="preserve"> profiel</w:t>
      </w:r>
    </w:p>
    <w:p w14:paraId="78AD1522" w14:textId="3BBCCD89" w:rsidR="00004C9C" w:rsidRDefault="00D511B3" w:rsidP="00004C9C">
      <w:pPr>
        <w:spacing w:line="276" w:lineRule="auto"/>
      </w:pPr>
      <w:r>
        <w:t xml:space="preserve">We zoeken een </w:t>
      </w:r>
      <w:r w:rsidRPr="00D511B3">
        <w:t xml:space="preserve">softwareprogrammeur op tenminste </w:t>
      </w:r>
      <w:proofErr w:type="spellStart"/>
      <w:r w:rsidRPr="00D511B3">
        <w:t>HBO</w:t>
      </w:r>
      <w:r w:rsidR="00D06256">
        <w:t>-</w:t>
      </w:r>
      <w:r w:rsidRPr="00D511B3">
        <w:t>niveau</w:t>
      </w:r>
      <w:proofErr w:type="spellEnd"/>
      <w:r w:rsidRPr="00D511B3">
        <w:t xml:space="preserve"> </w:t>
      </w:r>
      <w:r>
        <w:t xml:space="preserve">met meer dan </w:t>
      </w:r>
      <w:r w:rsidRPr="00D511B3">
        <w:t>3</w:t>
      </w:r>
      <w:r>
        <w:t xml:space="preserve"> </w:t>
      </w:r>
      <w:r w:rsidRPr="00D511B3">
        <w:t>j</w:t>
      </w:r>
      <w:r>
        <w:t>aa</w:t>
      </w:r>
      <w:r w:rsidRPr="00D511B3">
        <w:t>r</w:t>
      </w:r>
      <w:r>
        <w:t xml:space="preserve"> </w:t>
      </w:r>
      <w:r w:rsidRPr="00D511B3">
        <w:t>aantoonbare ervaring met industriële automatisering in de infra</w:t>
      </w:r>
      <w:r w:rsidR="00872159">
        <w:t xml:space="preserve"> en</w:t>
      </w:r>
      <w:r w:rsidRPr="00D511B3">
        <w:t xml:space="preserve"> ervaring met Siemens S7/PCS7/</w:t>
      </w:r>
      <w:proofErr w:type="spellStart"/>
      <w:r w:rsidRPr="00D511B3">
        <w:t>Scada</w:t>
      </w:r>
      <w:proofErr w:type="spellEnd"/>
      <w:r w:rsidRPr="00D511B3">
        <w:t xml:space="preserve"> systemen</w:t>
      </w:r>
      <w:r w:rsidR="00872159">
        <w:t xml:space="preserve"> (</w:t>
      </w:r>
      <w:proofErr w:type="spellStart"/>
      <w:r w:rsidR="00872159">
        <w:t>Certified</w:t>
      </w:r>
      <w:proofErr w:type="spellEnd"/>
      <w:r w:rsidR="00872159">
        <w:t xml:space="preserve"> PCS 7 Engineer Level 2),</w:t>
      </w:r>
      <w:r w:rsidR="00872159" w:rsidRPr="00872159">
        <w:t xml:space="preserve"> </w:t>
      </w:r>
      <w:r w:rsidR="00872159" w:rsidRPr="00D511B3">
        <w:t>bij voorkeur gerelateerd aan bruggen en bediencentrales</w:t>
      </w:r>
      <w:r>
        <w:t xml:space="preserve">. </w:t>
      </w:r>
      <w:r w:rsidR="00872159">
        <w:t xml:space="preserve">Tevens ervaring met de implementatie van Siemens F/H Systems en met de implementatie van TIA Portal visualisatie software. </w:t>
      </w:r>
      <w:r>
        <w:t>Tevens i</w:t>
      </w:r>
      <w:r w:rsidRPr="00D511B3">
        <w:t xml:space="preserve">s </w:t>
      </w:r>
      <w:r>
        <w:t xml:space="preserve">hij/zij </w:t>
      </w:r>
      <w:r w:rsidRPr="00D511B3">
        <w:t>in staat om een functioneel ontwerp om te zetten in software</w:t>
      </w:r>
      <w:r w:rsidR="005868F8">
        <w:t>-</w:t>
      </w:r>
      <w:r w:rsidRPr="00D511B3">
        <w:t xml:space="preserve">code en is </w:t>
      </w:r>
      <w:r w:rsidR="00B9229C">
        <w:t xml:space="preserve">hij/zij </w:t>
      </w:r>
      <w:r w:rsidRPr="00D511B3">
        <w:t>in staat de software uitvoerig te testen middels simulatie, inclusief het besef van optredende uitzonderingssituaties</w:t>
      </w:r>
      <w:r w:rsidR="00004C9C">
        <w:t>.</w:t>
      </w:r>
      <w:r w:rsidR="00004C9C" w:rsidRPr="00004C9C">
        <w:t xml:space="preserve"> </w:t>
      </w:r>
      <w:r w:rsidR="00004C9C" w:rsidRPr="00D511B3">
        <w:t>H</w:t>
      </w:r>
      <w:r w:rsidR="00004C9C">
        <w:t>ij of zij h</w:t>
      </w:r>
      <w:r w:rsidR="00004C9C" w:rsidRPr="00D511B3">
        <w:t>eeft kennis</w:t>
      </w:r>
      <w:r w:rsidR="00004C9C">
        <w:t xml:space="preserve"> van </w:t>
      </w:r>
      <w:r w:rsidR="00004C9C" w:rsidRPr="00D511B3">
        <w:t>E&amp;I</w:t>
      </w:r>
      <w:r w:rsidR="00004C9C">
        <w:t xml:space="preserve"> en </w:t>
      </w:r>
      <w:r w:rsidR="00004C9C" w:rsidRPr="00D511B3">
        <w:t>ervaring met inbedrijfstellingen</w:t>
      </w:r>
      <w:r w:rsidR="00004C9C">
        <w:t>. Eveneens heeft hij/zij ervaring met het beheren, onderhouden en modificeren van software-bibliotheken</w:t>
      </w:r>
    </w:p>
    <w:p w14:paraId="0447B7F4" w14:textId="77777777" w:rsidR="0024360B" w:rsidRDefault="0024360B" w:rsidP="00E26C9F">
      <w:pPr>
        <w:pStyle w:val="Kop2"/>
      </w:pPr>
    </w:p>
    <w:p w14:paraId="585CDBD7" w14:textId="3C898F35" w:rsidR="00985BD0" w:rsidRDefault="00985BD0" w:rsidP="00E26C9F">
      <w:pPr>
        <w:pStyle w:val="Kop2"/>
      </w:pPr>
      <w:r>
        <w:lastRenderedPageBreak/>
        <w:t>Eisen</w:t>
      </w:r>
    </w:p>
    <w:p w14:paraId="7D6ABA6B" w14:textId="27886C9F" w:rsidR="00D06256" w:rsidRDefault="00FA3756" w:rsidP="00D06256">
      <w:pPr>
        <w:pStyle w:val="Lijstalinea"/>
        <w:numPr>
          <w:ilvl w:val="0"/>
          <w:numId w:val="3"/>
        </w:numPr>
      </w:pPr>
      <w:r>
        <w:t xml:space="preserve">Opleiding op </w:t>
      </w:r>
      <w:proofErr w:type="spellStart"/>
      <w:r>
        <w:t>HBO-niveau</w:t>
      </w:r>
      <w:proofErr w:type="spellEnd"/>
      <w:r w:rsidR="00216638">
        <w:t xml:space="preserve"> in de richting elektrotechniek </w:t>
      </w:r>
      <w:r w:rsidR="008D1002">
        <w:t>(</w:t>
      </w:r>
      <w:r w:rsidR="00DA4C3E">
        <w:t>I</w:t>
      </w:r>
      <w:r w:rsidR="008D1002" w:rsidRPr="00004C9C">
        <w:t>ndustri</w:t>
      </w:r>
      <w:r w:rsidR="00DA4C3E" w:rsidRPr="00004C9C">
        <w:t>ële</w:t>
      </w:r>
      <w:r w:rsidR="008D1002" w:rsidRPr="00004C9C">
        <w:t xml:space="preserve"> Automati</w:t>
      </w:r>
      <w:r w:rsidR="00DA4C3E">
        <w:rPr>
          <w:rFonts w:ascii="Helvetica" w:hAnsi="Helvetica" w:cs="Helvetica"/>
          <w:shd w:val="clear" w:color="auto" w:fill="FFFFFF"/>
        </w:rPr>
        <w:t>sering</w:t>
      </w:r>
      <w:r w:rsidR="00DA4C3E">
        <w:t>)</w:t>
      </w:r>
      <w:r w:rsidR="008D1002">
        <w:t xml:space="preserve"> </w:t>
      </w:r>
      <w:r w:rsidR="00216638">
        <w:t xml:space="preserve">of </w:t>
      </w:r>
      <w:proofErr w:type="spellStart"/>
      <w:r w:rsidR="00975A0E">
        <w:rPr>
          <w:rFonts w:ascii="Helvetica" w:hAnsi="Helvetica" w:cs="Helvetica"/>
          <w:color w:val="000001"/>
          <w:shd w:val="clear" w:color="auto" w:fill="FFFFFF"/>
        </w:rPr>
        <w:t>Mechatronica</w:t>
      </w:r>
      <w:proofErr w:type="spellEnd"/>
      <w:r w:rsidR="00975A0E">
        <w:t xml:space="preserve"> (I</w:t>
      </w:r>
      <w:r w:rsidR="00975A0E" w:rsidRPr="00C81DB2">
        <w:rPr>
          <w:rFonts w:ascii="Helvetica" w:hAnsi="Helvetica" w:cs="Helvetica"/>
          <w:shd w:val="clear" w:color="auto" w:fill="FFFFFF"/>
        </w:rPr>
        <w:t>ndustriële Automati</w:t>
      </w:r>
      <w:r w:rsidR="00975A0E">
        <w:rPr>
          <w:rFonts w:ascii="Helvetica" w:hAnsi="Helvetica" w:cs="Helvetica"/>
          <w:shd w:val="clear" w:color="auto" w:fill="FFFFFF"/>
        </w:rPr>
        <w:t>sering</w:t>
      </w:r>
      <w:r w:rsidR="00975A0E">
        <w:t>)</w:t>
      </w:r>
      <w:r w:rsidR="00004C9C">
        <w:t xml:space="preserve"> </w:t>
      </w:r>
      <w:r w:rsidR="000D3B70">
        <w:t>of gelijkwaardig</w:t>
      </w:r>
      <w:r w:rsidR="00216638">
        <w:t>;</w:t>
      </w:r>
    </w:p>
    <w:p w14:paraId="027E899F" w14:textId="35521E5E" w:rsidR="00216638" w:rsidRDefault="00216638" w:rsidP="00216638">
      <w:pPr>
        <w:pStyle w:val="Lijstalinea"/>
        <w:numPr>
          <w:ilvl w:val="0"/>
          <w:numId w:val="3"/>
        </w:numPr>
      </w:pPr>
      <w:r>
        <w:t xml:space="preserve">Beschikt over een aanvullende, specifieke opleiding in het programmeren van </w:t>
      </w:r>
      <w:r w:rsidRPr="005868F8">
        <w:t>Siemens S7/PCS7/S</w:t>
      </w:r>
      <w:r w:rsidR="00004C9C">
        <w:t>CADA</w:t>
      </w:r>
      <w:r w:rsidRPr="005868F8">
        <w:t xml:space="preserve"> systemen</w:t>
      </w:r>
      <w:r w:rsidR="00004C9C">
        <w:t xml:space="preserve"> (</w:t>
      </w:r>
      <w:proofErr w:type="spellStart"/>
      <w:r w:rsidR="00004C9C">
        <w:t>Certified</w:t>
      </w:r>
      <w:proofErr w:type="spellEnd"/>
      <w:r w:rsidR="00004C9C">
        <w:t xml:space="preserve"> PCS 7 Engineer Level 2)</w:t>
      </w:r>
      <w:r>
        <w:t>;</w:t>
      </w:r>
    </w:p>
    <w:p w14:paraId="4B7237DB" w14:textId="04DD1E7B" w:rsidR="00FA3756" w:rsidRDefault="005868F8" w:rsidP="00D06256">
      <w:pPr>
        <w:pStyle w:val="Lijstalinea"/>
        <w:numPr>
          <w:ilvl w:val="0"/>
          <w:numId w:val="3"/>
        </w:numPr>
      </w:pPr>
      <w:r>
        <w:t>M</w:t>
      </w:r>
      <w:r w:rsidRPr="005868F8">
        <w:t>eer dan 3 jaar aantoonbare ervaring met industriële automatisering in de infra</w:t>
      </w:r>
      <w:r>
        <w:t xml:space="preserve"> </w:t>
      </w:r>
      <w:r w:rsidRPr="005868F8">
        <w:t>bij voorkeur gerelateerd aan bruggen en bediencentrales</w:t>
      </w:r>
      <w:r w:rsidR="007935B7">
        <w:t>, opgedaan in de afgelopen 6 jaar</w:t>
      </w:r>
      <w:r w:rsidR="00216638">
        <w:t>;</w:t>
      </w:r>
    </w:p>
    <w:p w14:paraId="77D5B502" w14:textId="60C034D3" w:rsidR="005868F8" w:rsidRDefault="005868F8" w:rsidP="00D06256">
      <w:pPr>
        <w:pStyle w:val="Lijstalinea"/>
        <w:numPr>
          <w:ilvl w:val="0"/>
          <w:numId w:val="3"/>
        </w:numPr>
      </w:pPr>
      <w:r w:rsidRPr="005868F8">
        <w:t xml:space="preserve">heeft </w:t>
      </w:r>
      <w:r w:rsidR="009F6316">
        <w:t>aantoonbare</w:t>
      </w:r>
      <w:r w:rsidR="00004C9C">
        <w:t xml:space="preserve"> </w:t>
      </w:r>
      <w:r w:rsidRPr="005868F8">
        <w:t>ervaring met inbedrijfstellingen</w:t>
      </w:r>
      <w:r w:rsidR="00216638">
        <w:t xml:space="preserve"> en afnametesten van installaties;</w:t>
      </w:r>
    </w:p>
    <w:p w14:paraId="4F9CA1EF" w14:textId="2B3CFFF2" w:rsidR="00216638" w:rsidRDefault="00216638" w:rsidP="0024360B">
      <w:pPr>
        <w:pStyle w:val="Lijstalinea"/>
        <w:ind w:left="360"/>
      </w:pPr>
    </w:p>
    <w:p w14:paraId="4C752679" w14:textId="77777777" w:rsidR="00985BD0" w:rsidRDefault="00985BD0" w:rsidP="00E26C9F">
      <w:pPr>
        <w:pStyle w:val="Kop2"/>
      </w:pPr>
      <w:r>
        <w:t>Wensen</w:t>
      </w:r>
    </w:p>
    <w:p w14:paraId="4551C29A" w14:textId="71052A08" w:rsidR="00216638" w:rsidRDefault="009F6316" w:rsidP="00216638">
      <w:pPr>
        <w:pStyle w:val="Lijstalinea"/>
        <w:numPr>
          <w:ilvl w:val="0"/>
          <w:numId w:val="4"/>
        </w:numPr>
      </w:pPr>
      <w:r>
        <w:t>Heeft</w:t>
      </w:r>
      <w:r w:rsidR="007B5887">
        <w:t xml:space="preserve"> kennis van E&amp;I mede in relatie tot hydraulische installaties;</w:t>
      </w:r>
    </w:p>
    <w:p w14:paraId="764F108E" w14:textId="234BF46F" w:rsidR="007B5887" w:rsidRDefault="007B5887" w:rsidP="00216638">
      <w:pPr>
        <w:pStyle w:val="Lijstalinea"/>
        <w:numPr>
          <w:ilvl w:val="0"/>
          <w:numId w:val="4"/>
        </w:numPr>
      </w:pPr>
      <w:r>
        <w:t>Heeft ervaring met stedelijke bruggen en bediencentrales en het ombouwen/renoveren van bestaande objecten;</w:t>
      </w:r>
    </w:p>
    <w:p w14:paraId="33ED0484" w14:textId="0A813055" w:rsidR="007B5887" w:rsidRDefault="007B5887" w:rsidP="00216638">
      <w:pPr>
        <w:pStyle w:val="Lijstalinea"/>
        <w:numPr>
          <w:ilvl w:val="0"/>
          <w:numId w:val="4"/>
        </w:numPr>
      </w:pPr>
      <w:r>
        <w:t xml:space="preserve">Heeft kennis van </w:t>
      </w:r>
      <w:proofErr w:type="spellStart"/>
      <w:r>
        <w:t>Relatics</w:t>
      </w:r>
      <w:proofErr w:type="spellEnd"/>
      <w:r>
        <w:t>, en de verificatie en validatie van software eisen binnen System Engineering</w:t>
      </w:r>
      <w:r w:rsidR="009F6316">
        <w:t>;</w:t>
      </w:r>
    </w:p>
    <w:p w14:paraId="5BCA3D7F" w14:textId="1927E899" w:rsidR="007B5887" w:rsidRDefault="007B5887" w:rsidP="00216638">
      <w:pPr>
        <w:pStyle w:val="Lijstalinea"/>
        <w:numPr>
          <w:ilvl w:val="0"/>
          <w:numId w:val="4"/>
        </w:numPr>
      </w:pPr>
      <w:r>
        <w:t xml:space="preserve">Kan gestructureerd rapporteren t.b.v. gebruikershandleidingen en documenteren t.b.v. </w:t>
      </w:r>
      <w:r w:rsidR="009F6316">
        <w:t>het Technisch Dossier Machinerichtlijn;</w:t>
      </w:r>
    </w:p>
    <w:p w14:paraId="2B130682" w14:textId="112A7B42" w:rsidR="009F6316" w:rsidRDefault="009F6316" w:rsidP="00216638">
      <w:pPr>
        <w:pStyle w:val="Lijstalinea"/>
        <w:numPr>
          <w:ilvl w:val="0"/>
          <w:numId w:val="4"/>
        </w:numPr>
      </w:pPr>
      <w:r>
        <w:t xml:space="preserve">Heeft </w:t>
      </w:r>
      <w:r w:rsidR="0024360B">
        <w:t>ervaring in een grootstedelijke werkomgeving</w:t>
      </w:r>
      <w:r>
        <w:t>.</w:t>
      </w:r>
    </w:p>
    <w:p w14:paraId="6CA37532" w14:textId="77777777" w:rsidR="00216638" w:rsidRDefault="00216638" w:rsidP="00216638"/>
    <w:p w14:paraId="637D3EB1" w14:textId="77777777" w:rsidR="0044045D" w:rsidRDefault="0044045D" w:rsidP="0044045D">
      <w:pPr>
        <w:pStyle w:val="Kop2"/>
      </w:pPr>
      <w:r>
        <w:t>Competenties</w:t>
      </w:r>
    </w:p>
    <w:p w14:paraId="2745BE8B" w14:textId="77777777" w:rsidR="0044045D" w:rsidRDefault="0044045D" w:rsidP="0044045D">
      <w:pPr>
        <w:pStyle w:val="Lijstalinea"/>
        <w:numPr>
          <w:ilvl w:val="0"/>
          <w:numId w:val="1"/>
        </w:numPr>
      </w:pPr>
      <w:r>
        <w:t>Resultaatgericht</w:t>
      </w:r>
    </w:p>
    <w:p w14:paraId="39ABADE4" w14:textId="77777777" w:rsidR="0044045D" w:rsidRDefault="0044045D" w:rsidP="0044045D">
      <w:pPr>
        <w:pStyle w:val="Lijstalinea"/>
        <w:numPr>
          <w:ilvl w:val="0"/>
          <w:numId w:val="1"/>
        </w:numPr>
      </w:pPr>
      <w:r>
        <w:t>Integriteit</w:t>
      </w:r>
    </w:p>
    <w:p w14:paraId="0A3AE40A" w14:textId="77777777" w:rsidR="00D06256" w:rsidRDefault="00D511B3" w:rsidP="00D511B3">
      <w:pPr>
        <w:numPr>
          <w:ilvl w:val="0"/>
          <w:numId w:val="1"/>
        </w:numPr>
        <w:overflowPunct w:val="0"/>
        <w:autoSpaceDE w:val="0"/>
        <w:autoSpaceDN w:val="0"/>
        <w:adjustRightInd w:val="0"/>
        <w:contextualSpacing/>
        <w:textAlignment w:val="baseline"/>
        <w:rPr>
          <w:rFonts w:eastAsia="Times New Roman" w:cs="Times New Roman"/>
          <w:szCs w:val="20"/>
          <w:lang w:val="nl"/>
        </w:rPr>
      </w:pPr>
      <w:r w:rsidRPr="00D511B3">
        <w:rPr>
          <w:rFonts w:eastAsia="Times New Roman" w:cs="Times New Roman"/>
          <w:szCs w:val="20"/>
          <w:lang w:val="nl"/>
        </w:rPr>
        <w:t>Werkt gestructureerd en heeft een resultaatgerichte attitude, doch werkt voortdurend vanuit het besef van standaardisatie;</w:t>
      </w:r>
    </w:p>
    <w:p w14:paraId="104B0FCE" w14:textId="6F65F47A" w:rsidR="00D511B3" w:rsidRPr="00D06256" w:rsidRDefault="00755F21" w:rsidP="00D511B3">
      <w:pPr>
        <w:numPr>
          <w:ilvl w:val="0"/>
          <w:numId w:val="1"/>
        </w:numPr>
        <w:overflowPunct w:val="0"/>
        <w:autoSpaceDE w:val="0"/>
        <w:autoSpaceDN w:val="0"/>
        <w:adjustRightInd w:val="0"/>
        <w:contextualSpacing/>
        <w:textAlignment w:val="baseline"/>
        <w:rPr>
          <w:rFonts w:eastAsia="Times New Roman" w:cs="Times New Roman"/>
          <w:szCs w:val="20"/>
          <w:lang w:val="nl"/>
        </w:rPr>
      </w:pPr>
      <w:r>
        <w:rPr>
          <w:rFonts w:eastAsia="Times New Roman" w:cs="Times New Roman"/>
          <w:szCs w:val="20"/>
          <w:lang w:eastAsia="nl-NL"/>
        </w:rPr>
        <w:t xml:space="preserve">Samenwerken. </w:t>
      </w:r>
      <w:r w:rsidR="00D511B3" w:rsidRPr="00D06256">
        <w:rPr>
          <w:rFonts w:eastAsia="Times New Roman" w:cs="Times New Roman"/>
          <w:szCs w:val="20"/>
          <w:lang w:eastAsia="nl-NL"/>
        </w:rPr>
        <w:t>Is in staat zowel zelfstandig als in teamverband te werken.</w:t>
      </w:r>
    </w:p>
    <w:p w14:paraId="2AA9FFD8" w14:textId="77777777" w:rsidR="00985BD0" w:rsidRDefault="00985BD0" w:rsidP="00E26C9F">
      <w:pPr>
        <w:pStyle w:val="Kop2"/>
      </w:pPr>
      <w:r>
        <w:t>De afdeling</w:t>
      </w:r>
    </w:p>
    <w:p w14:paraId="4845FD11" w14:textId="77777777" w:rsidR="0024360B" w:rsidRDefault="0024360B" w:rsidP="0024360B">
      <w:r>
        <w:t>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103F9C33" w14:textId="26D80509" w:rsidR="00397E10" w:rsidRPr="00397E10" w:rsidRDefault="00397E10" w:rsidP="0024360B">
      <w:pPr>
        <w:rPr>
          <w:highlight w:val="yellow"/>
        </w:rPr>
      </w:pPr>
    </w:p>
    <w:sectPr w:rsidR="00397E10" w:rsidRPr="00397E10" w:rsidSect="005E2C40">
      <w:headerReference w:type="default" r:id="rId10"/>
      <w:footerReference w:type="default" r:id="rId11"/>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60F1A" w14:textId="77777777" w:rsidR="00DE3DA3" w:rsidRDefault="00DE3DA3" w:rsidP="00985BD0">
      <w:pPr>
        <w:spacing w:line="240" w:lineRule="auto"/>
      </w:pPr>
      <w:r>
        <w:separator/>
      </w:r>
    </w:p>
  </w:endnote>
  <w:endnote w:type="continuationSeparator" w:id="0">
    <w:p w14:paraId="266D7809" w14:textId="77777777" w:rsidR="00DE3DA3" w:rsidRDefault="00DE3DA3"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E1ED"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F4A68" w14:textId="77777777" w:rsidR="00DE3DA3" w:rsidRDefault="00DE3DA3" w:rsidP="00985BD0">
      <w:pPr>
        <w:spacing w:line="240" w:lineRule="auto"/>
      </w:pPr>
      <w:r>
        <w:separator/>
      </w:r>
    </w:p>
  </w:footnote>
  <w:footnote w:type="continuationSeparator" w:id="0">
    <w:p w14:paraId="7380677F" w14:textId="77777777" w:rsidR="00DE3DA3" w:rsidRDefault="00DE3DA3"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E212"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42C"/>
    <w:multiLevelType w:val="hybridMultilevel"/>
    <w:tmpl w:val="56349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7E5C81"/>
    <w:multiLevelType w:val="hybridMultilevel"/>
    <w:tmpl w:val="3E664BCE"/>
    <w:lvl w:ilvl="0" w:tplc="AE662A50">
      <w:start w:val="1"/>
      <w:numFmt w:val="bullet"/>
      <w:lvlText w:val=""/>
      <w:lvlJc w:val="left"/>
      <w:pPr>
        <w:ind w:left="578"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CF44422"/>
    <w:multiLevelType w:val="hybridMultilevel"/>
    <w:tmpl w:val="2D325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0034F5"/>
    <w:multiLevelType w:val="hybridMultilevel"/>
    <w:tmpl w:val="8DD0E7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AF04AE0"/>
    <w:multiLevelType w:val="hybridMultilevel"/>
    <w:tmpl w:val="5824D7F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4C9C"/>
    <w:rsid w:val="00094A27"/>
    <w:rsid w:val="000D3B70"/>
    <w:rsid w:val="001C6FAE"/>
    <w:rsid w:val="00216638"/>
    <w:rsid w:val="00227794"/>
    <w:rsid w:val="0024360B"/>
    <w:rsid w:val="00397E10"/>
    <w:rsid w:val="003B12EB"/>
    <w:rsid w:val="0044045D"/>
    <w:rsid w:val="004658C5"/>
    <w:rsid w:val="004A4D2F"/>
    <w:rsid w:val="0056054F"/>
    <w:rsid w:val="00583A59"/>
    <w:rsid w:val="005868F8"/>
    <w:rsid w:val="005B4846"/>
    <w:rsid w:val="005E2C40"/>
    <w:rsid w:val="006510DB"/>
    <w:rsid w:val="00713C16"/>
    <w:rsid w:val="007210FC"/>
    <w:rsid w:val="00755F21"/>
    <w:rsid w:val="007935B7"/>
    <w:rsid w:val="007B4745"/>
    <w:rsid w:val="007B5887"/>
    <w:rsid w:val="00872159"/>
    <w:rsid w:val="0088610C"/>
    <w:rsid w:val="00893A6B"/>
    <w:rsid w:val="008D1002"/>
    <w:rsid w:val="008D6F94"/>
    <w:rsid w:val="00932617"/>
    <w:rsid w:val="00975A0E"/>
    <w:rsid w:val="0098555C"/>
    <w:rsid w:val="00985BD0"/>
    <w:rsid w:val="009F6316"/>
    <w:rsid w:val="00AC3160"/>
    <w:rsid w:val="00B55D50"/>
    <w:rsid w:val="00B9229C"/>
    <w:rsid w:val="00BA42DB"/>
    <w:rsid w:val="00BA5C0E"/>
    <w:rsid w:val="00BB5ABD"/>
    <w:rsid w:val="00D06256"/>
    <w:rsid w:val="00D116E9"/>
    <w:rsid w:val="00D12E22"/>
    <w:rsid w:val="00D21614"/>
    <w:rsid w:val="00D511B3"/>
    <w:rsid w:val="00D579CC"/>
    <w:rsid w:val="00D75A02"/>
    <w:rsid w:val="00DA1D27"/>
    <w:rsid w:val="00DA4C3E"/>
    <w:rsid w:val="00DB46F2"/>
    <w:rsid w:val="00DE3DA3"/>
    <w:rsid w:val="00E04469"/>
    <w:rsid w:val="00E26C9F"/>
    <w:rsid w:val="00E33166"/>
    <w:rsid w:val="00E47B76"/>
    <w:rsid w:val="00F52525"/>
    <w:rsid w:val="00F70235"/>
    <w:rsid w:val="00FA37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8689F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893A6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3A6B"/>
    <w:rPr>
      <w:rFonts w:ascii="Segoe UI" w:hAnsi="Segoe UI" w:cs="Segoe UI"/>
      <w:sz w:val="18"/>
      <w:szCs w:val="18"/>
    </w:rPr>
  </w:style>
  <w:style w:type="paragraph" w:customStyle="1" w:styleId="Lijstalinea1">
    <w:name w:val="Lijstalinea1"/>
    <w:basedOn w:val="Standaard"/>
    <w:rsid w:val="00D511B3"/>
    <w:pPr>
      <w:overflowPunct w:val="0"/>
      <w:autoSpaceDE w:val="0"/>
      <w:autoSpaceDN w:val="0"/>
      <w:adjustRightInd w:val="0"/>
      <w:ind w:left="720"/>
      <w:contextualSpacing/>
      <w:textAlignment w:val="baseline"/>
    </w:pPr>
    <w:rPr>
      <w:rFonts w:eastAsia="Times New Roman" w:cs="Times New Roman"/>
      <w:szCs w:val="20"/>
      <w:lang w:val="nl"/>
    </w:rPr>
  </w:style>
  <w:style w:type="character" w:styleId="Verwijzingopmerking">
    <w:name w:val="annotation reference"/>
    <w:basedOn w:val="Standaardalinea-lettertype"/>
    <w:uiPriority w:val="99"/>
    <w:semiHidden/>
    <w:unhideWhenUsed/>
    <w:rsid w:val="006510DB"/>
    <w:rPr>
      <w:sz w:val="16"/>
      <w:szCs w:val="16"/>
    </w:rPr>
  </w:style>
  <w:style w:type="paragraph" w:styleId="Tekstopmerking">
    <w:name w:val="annotation text"/>
    <w:basedOn w:val="Standaard"/>
    <w:link w:val="TekstopmerkingChar"/>
    <w:uiPriority w:val="99"/>
    <w:semiHidden/>
    <w:unhideWhenUsed/>
    <w:rsid w:val="006510DB"/>
    <w:pPr>
      <w:spacing w:line="240" w:lineRule="auto"/>
    </w:pPr>
    <w:rPr>
      <w:szCs w:val="20"/>
    </w:rPr>
  </w:style>
  <w:style w:type="character" w:customStyle="1" w:styleId="TekstopmerkingChar">
    <w:name w:val="Tekst opmerking Char"/>
    <w:basedOn w:val="Standaardalinea-lettertype"/>
    <w:link w:val="Tekstopmerking"/>
    <w:uiPriority w:val="99"/>
    <w:semiHidden/>
    <w:rsid w:val="006510D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510DB"/>
    <w:rPr>
      <w:b/>
      <w:bCs/>
    </w:rPr>
  </w:style>
  <w:style w:type="character" w:customStyle="1" w:styleId="OnderwerpvanopmerkingChar">
    <w:name w:val="Onderwerp van opmerking Char"/>
    <w:basedOn w:val="TekstopmerkingChar"/>
    <w:link w:val="Onderwerpvanopmerking"/>
    <w:uiPriority w:val="99"/>
    <w:semiHidden/>
    <w:rsid w:val="006510DB"/>
    <w:rPr>
      <w:rFonts w:ascii="Arial" w:hAnsi="Arial" w:cs="Arial"/>
      <w:b/>
      <w:bCs/>
      <w:sz w:val="20"/>
      <w:szCs w:val="20"/>
    </w:rPr>
  </w:style>
  <w:style w:type="character" w:styleId="Hyperlink">
    <w:name w:val="Hyperlink"/>
    <w:basedOn w:val="Standaardalinea-lettertype"/>
    <w:uiPriority w:val="99"/>
    <w:semiHidden/>
    <w:unhideWhenUsed/>
    <w:rsid w:val="008D1002"/>
    <w:rPr>
      <w:color w:val="0000FF"/>
      <w:u w:val="single"/>
    </w:rPr>
  </w:style>
  <w:style w:type="paragraph" w:styleId="Revisie">
    <w:name w:val="Revision"/>
    <w:hidden/>
    <w:uiPriority w:val="99"/>
    <w:semiHidden/>
    <w:rsid w:val="0024360B"/>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3510526FDBF94F87D1676528F8408F" ma:contentTypeVersion="8" ma:contentTypeDescription="Een nieuw document maken." ma:contentTypeScope="" ma:versionID="7cded7d7c3b72a4e2fc27b1b6a76e33a">
  <xsd:schema xmlns:xsd="http://www.w3.org/2001/XMLSchema" xmlns:xs="http://www.w3.org/2001/XMLSchema" xmlns:p="http://schemas.microsoft.com/office/2006/metadata/properties" xmlns:ns3="adb46a6f-2d01-4e85-9fec-daa40a8cf6d7" targetNamespace="http://schemas.microsoft.com/office/2006/metadata/properties" ma:root="true" ma:fieldsID="ed28a19ba3245766f4b59e522079a969" ns3:_="">
    <xsd:import namespace="adb46a6f-2d01-4e85-9fec-daa40a8cf6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6a6f-2d01-4e85-9fec-daa40a8cf6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9D2FB-653D-451C-8F44-B71FFE01F7B7}">
  <ds:schemaRefs>
    <ds:schemaRef ds:uri="http://schemas.microsoft.com/office/infopath/2007/PartnerControls"/>
    <ds:schemaRef ds:uri="http://purl.org/dc/elements/1.1/"/>
    <ds:schemaRef ds:uri="http://schemas.microsoft.com/office/2006/metadata/properties"/>
    <ds:schemaRef ds:uri="http://purl.org/dc/terms/"/>
    <ds:schemaRef ds:uri="adb46a6f-2d01-4e85-9fec-daa40a8cf6d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CD57B61-E625-48B2-939B-DBF97AAC9F87}">
  <ds:schemaRefs>
    <ds:schemaRef ds:uri="http://schemas.microsoft.com/sharepoint/v3/contenttype/forms"/>
  </ds:schemaRefs>
</ds:datastoreItem>
</file>

<file path=customXml/itemProps3.xml><?xml version="1.0" encoding="utf-8"?>
<ds:datastoreItem xmlns:ds="http://schemas.openxmlformats.org/officeDocument/2006/customXml" ds:itemID="{E0DBF872-96EB-404D-BD59-4E8352B59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6a6f-2d01-4e85-9fec-daa40a8cf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FDAE6BD2</Template>
  <TotalTime>1</TotalTime>
  <Pages>2</Pages>
  <Words>641</Words>
  <Characters>3526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2020-06-29T15:06:00Z</dcterms:created>
  <dcterms:modified xsi:type="dcterms:W3CDTF">2020-06-29T15:06:00Z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0x010100CD3510526FDBF94F87D1676528F8408F</vt:lpwstr>
  </property>
</Properties>
</file>