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F68A10" w14:textId="391B666A" w:rsidR="006C0056" w:rsidRPr="00F340A7" w:rsidRDefault="00C972AD" w:rsidP="002A1C2E">
      <w:pPr>
        <w:pStyle w:val="Kop2"/>
        <w:rPr>
          <w:sz w:val="36"/>
          <w:szCs w:val="36"/>
        </w:rPr>
      </w:pPr>
      <w:r>
        <w:rPr>
          <w:sz w:val="36"/>
          <w:szCs w:val="36"/>
        </w:rPr>
        <w:t>Secretaris procesregie</w:t>
      </w:r>
      <w:r w:rsidR="006C0056" w:rsidRPr="00F340A7">
        <w:rPr>
          <w:sz w:val="36"/>
          <w:szCs w:val="36"/>
        </w:rPr>
        <w:t xml:space="preserve"> </w:t>
      </w:r>
    </w:p>
    <w:p w14:paraId="74902944" w14:textId="1E73FB04" w:rsidR="006C0056" w:rsidRPr="00C972AD" w:rsidRDefault="00C972AD" w:rsidP="002A1C2E">
      <w:pPr>
        <w:rPr>
          <w:rFonts w:ascii="Bolder" w:hAnsi="Bolder"/>
        </w:rPr>
      </w:pPr>
      <w:r w:rsidRPr="00C972AD">
        <w:rPr>
          <w:rFonts w:ascii="Bolder" w:hAnsi="Bolder"/>
        </w:rPr>
        <w:t>Cluster Stadsontwikkeling</w:t>
      </w:r>
    </w:p>
    <w:p w14:paraId="598C1BD3" w14:textId="77777777" w:rsidR="00094A27" w:rsidRDefault="00094A27" w:rsidP="002A1C2E">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BB5ABD" w:rsidRPr="00BB5ABD" w14:paraId="39BE6D9D" w14:textId="77777777" w:rsidTr="001C6FAE">
        <w:tc>
          <w:tcPr>
            <w:tcW w:w="3086" w:type="dxa"/>
          </w:tcPr>
          <w:p w14:paraId="6F144CE2" w14:textId="77777777" w:rsidR="00BB5ABD" w:rsidRPr="00C972AD" w:rsidRDefault="00BB5ABD" w:rsidP="002A1C2E">
            <w:pPr>
              <w:rPr>
                <w:rFonts w:ascii="Bolder" w:hAnsi="Bolder"/>
                <w:b/>
              </w:rPr>
            </w:pPr>
            <w:r w:rsidRPr="00C972AD">
              <w:rPr>
                <w:rFonts w:ascii="Bolder" w:hAnsi="Bolder"/>
                <w:b/>
              </w:rPr>
              <w:t>Werklocatie:</w:t>
            </w:r>
          </w:p>
          <w:p w14:paraId="56587D15" w14:textId="5CDCC0D2" w:rsidR="000C1BA7" w:rsidRPr="00C972AD" w:rsidRDefault="000B4331" w:rsidP="002A1C2E">
            <w:pPr>
              <w:rPr>
                <w:rFonts w:ascii="Bolder" w:hAnsi="Bolder"/>
                <w:b/>
              </w:rPr>
            </w:pPr>
            <w:r w:rsidRPr="00C972AD">
              <w:rPr>
                <w:rFonts w:ascii="Bolder" w:hAnsi="Bolder"/>
                <w:b/>
              </w:rPr>
              <w:t>Thuiswerkbeleid</w:t>
            </w:r>
            <w:r w:rsidR="001A2671" w:rsidRPr="00C972AD">
              <w:rPr>
                <w:rFonts w:ascii="Bolder" w:hAnsi="Bolder"/>
                <w:b/>
              </w:rPr>
              <w:t xml:space="preserve">: </w:t>
            </w:r>
          </w:p>
          <w:p w14:paraId="1BC35F7B" w14:textId="77777777" w:rsidR="000C1BA7" w:rsidRPr="00C972AD" w:rsidRDefault="000C1BA7" w:rsidP="002A1C2E">
            <w:pPr>
              <w:rPr>
                <w:rFonts w:ascii="Bolder" w:hAnsi="Bolder"/>
                <w:b/>
              </w:rPr>
            </w:pPr>
          </w:p>
        </w:tc>
        <w:tc>
          <w:tcPr>
            <w:tcW w:w="5295" w:type="dxa"/>
          </w:tcPr>
          <w:p w14:paraId="3132A4C9" w14:textId="726A5213" w:rsidR="00BB5ABD" w:rsidRPr="00C972AD" w:rsidRDefault="006C0056" w:rsidP="002A1C2E">
            <w:pPr>
              <w:rPr>
                <w:rFonts w:ascii="Bolder" w:hAnsi="Bolder"/>
              </w:rPr>
            </w:pPr>
            <w:r w:rsidRPr="00C972AD">
              <w:rPr>
                <w:rFonts w:ascii="Bolder" w:hAnsi="Bolder"/>
              </w:rPr>
              <w:t>Wilhelminakade</w:t>
            </w:r>
            <w:r w:rsidR="00F50CE0" w:rsidRPr="00C972AD">
              <w:rPr>
                <w:rFonts w:ascii="Bolder" w:hAnsi="Bolder"/>
              </w:rPr>
              <w:t xml:space="preserve"> </w:t>
            </w:r>
            <w:r w:rsidR="00C972AD" w:rsidRPr="00C972AD">
              <w:rPr>
                <w:rFonts w:ascii="Bolder" w:hAnsi="Bolder"/>
              </w:rPr>
              <w:t>179/ Halvemaanpassage 90</w:t>
            </w:r>
          </w:p>
          <w:p w14:paraId="7EE88836" w14:textId="1BDE2F34" w:rsidR="001A2671" w:rsidRPr="00C972AD" w:rsidRDefault="000C1BA7" w:rsidP="002A1C2E">
            <w:pPr>
              <w:rPr>
                <w:rFonts w:ascii="Bolder" w:hAnsi="Bolder"/>
              </w:rPr>
            </w:pPr>
            <w:r w:rsidRPr="00C972AD">
              <w:rPr>
                <w:rFonts w:ascii="Bolder" w:hAnsi="Bolder"/>
              </w:rPr>
              <w:t xml:space="preserve">In het kader van Anders werken wordt er voornamelijk vanuit huis gewerkt. Voor het vergaderen en digitaal ontmoeten wordt er gebruik gemaakt van MS Teams. Wanneer fysieke aanwezigheid benodigd is vindt dit voornamelijk plaats op een gemeentelijke locatie. </w:t>
            </w:r>
          </w:p>
        </w:tc>
      </w:tr>
      <w:tr w:rsidR="006C0056" w:rsidRPr="00BB5ABD" w14:paraId="5B67A96E" w14:textId="77777777" w:rsidTr="001C6FAE">
        <w:tc>
          <w:tcPr>
            <w:tcW w:w="3086" w:type="dxa"/>
          </w:tcPr>
          <w:p w14:paraId="597FEC63" w14:textId="77777777" w:rsidR="006C0056" w:rsidRPr="00C972AD" w:rsidRDefault="006C0056" w:rsidP="002A1C2E">
            <w:pPr>
              <w:rPr>
                <w:rFonts w:ascii="Bolder" w:hAnsi="Bolder"/>
                <w:b/>
              </w:rPr>
            </w:pPr>
            <w:r w:rsidRPr="00C972AD">
              <w:rPr>
                <w:rFonts w:ascii="Bolder" w:hAnsi="Bolder"/>
                <w:b/>
              </w:rPr>
              <w:t>Startdatum:</w:t>
            </w:r>
          </w:p>
        </w:tc>
        <w:tc>
          <w:tcPr>
            <w:tcW w:w="5295" w:type="dxa"/>
          </w:tcPr>
          <w:p w14:paraId="1B9C6F54" w14:textId="087B7AB6" w:rsidR="006C0056" w:rsidRPr="00C972AD" w:rsidRDefault="002F0AFC" w:rsidP="002A1C2E">
            <w:pPr>
              <w:rPr>
                <w:rFonts w:ascii="Bolder" w:hAnsi="Bolder"/>
              </w:rPr>
            </w:pPr>
            <w:r>
              <w:rPr>
                <w:rFonts w:ascii="Bolder" w:hAnsi="Bolder"/>
              </w:rPr>
              <w:t>Medio augustus 2022</w:t>
            </w:r>
          </w:p>
        </w:tc>
      </w:tr>
      <w:tr w:rsidR="006C0056" w:rsidRPr="00BB5ABD" w14:paraId="02AFBE39" w14:textId="77777777" w:rsidTr="001C6FAE">
        <w:tc>
          <w:tcPr>
            <w:tcW w:w="3086" w:type="dxa"/>
          </w:tcPr>
          <w:p w14:paraId="32DBB87A" w14:textId="77777777" w:rsidR="006C0056" w:rsidRPr="00C972AD" w:rsidRDefault="006C0056" w:rsidP="002A1C2E">
            <w:pPr>
              <w:rPr>
                <w:rFonts w:ascii="Bolder" w:hAnsi="Bolder"/>
                <w:b/>
              </w:rPr>
            </w:pPr>
            <w:r w:rsidRPr="00C972AD">
              <w:rPr>
                <w:rFonts w:ascii="Bolder" w:hAnsi="Bolder"/>
                <w:b/>
              </w:rPr>
              <w:t>Aantal medewerkers:</w:t>
            </w:r>
          </w:p>
        </w:tc>
        <w:tc>
          <w:tcPr>
            <w:tcW w:w="5295" w:type="dxa"/>
          </w:tcPr>
          <w:p w14:paraId="32410028" w14:textId="3B51D068" w:rsidR="006C0056" w:rsidRPr="00C972AD" w:rsidRDefault="00C972AD" w:rsidP="002A1C2E">
            <w:pPr>
              <w:rPr>
                <w:rFonts w:ascii="Bolder" w:hAnsi="Bolder"/>
              </w:rPr>
            </w:pPr>
            <w:r w:rsidRPr="00C972AD">
              <w:rPr>
                <w:rFonts w:ascii="Bolder" w:hAnsi="Bolder"/>
              </w:rPr>
              <w:t>1</w:t>
            </w:r>
          </w:p>
        </w:tc>
      </w:tr>
      <w:tr w:rsidR="006C0056" w14:paraId="0FEA6DB2" w14:textId="77777777" w:rsidTr="001C6FAE">
        <w:tc>
          <w:tcPr>
            <w:tcW w:w="3086" w:type="dxa"/>
          </w:tcPr>
          <w:p w14:paraId="2B215352" w14:textId="77777777" w:rsidR="006C0056" w:rsidRPr="00C972AD" w:rsidRDefault="006C0056" w:rsidP="002A1C2E">
            <w:pPr>
              <w:rPr>
                <w:rFonts w:ascii="Bolder" w:hAnsi="Bolder"/>
                <w:b/>
              </w:rPr>
            </w:pPr>
            <w:r w:rsidRPr="00C972AD">
              <w:rPr>
                <w:rFonts w:ascii="Bolder" w:hAnsi="Bolder"/>
                <w:b/>
              </w:rPr>
              <w:t>Uren per week:</w:t>
            </w:r>
          </w:p>
        </w:tc>
        <w:tc>
          <w:tcPr>
            <w:tcW w:w="5295" w:type="dxa"/>
          </w:tcPr>
          <w:p w14:paraId="388636A0" w14:textId="1514F851" w:rsidR="006C0056" w:rsidRPr="00C972AD" w:rsidRDefault="00C972AD" w:rsidP="002A1C2E">
            <w:pPr>
              <w:rPr>
                <w:rFonts w:ascii="Bolder" w:hAnsi="Bolder"/>
              </w:rPr>
            </w:pPr>
            <w:r w:rsidRPr="00C972AD">
              <w:rPr>
                <w:rFonts w:ascii="Bolder" w:hAnsi="Bolder"/>
              </w:rPr>
              <w:t>36</w:t>
            </w:r>
          </w:p>
        </w:tc>
      </w:tr>
      <w:tr w:rsidR="006C0056" w:rsidRPr="00BB5ABD" w14:paraId="156191DF" w14:textId="77777777" w:rsidTr="001C6FAE">
        <w:tc>
          <w:tcPr>
            <w:tcW w:w="3086" w:type="dxa"/>
          </w:tcPr>
          <w:p w14:paraId="2F7F09C6" w14:textId="77777777" w:rsidR="006C0056" w:rsidRPr="00C972AD" w:rsidRDefault="006C0056" w:rsidP="002A1C2E">
            <w:pPr>
              <w:rPr>
                <w:rFonts w:ascii="Bolder" w:hAnsi="Bolder"/>
                <w:b/>
              </w:rPr>
            </w:pPr>
            <w:r w:rsidRPr="00C972AD">
              <w:rPr>
                <w:rFonts w:ascii="Bolder" w:hAnsi="Bolder"/>
                <w:b/>
              </w:rPr>
              <w:t>Duur opdracht:</w:t>
            </w:r>
          </w:p>
        </w:tc>
        <w:tc>
          <w:tcPr>
            <w:tcW w:w="5295" w:type="dxa"/>
          </w:tcPr>
          <w:p w14:paraId="37A6CF0A" w14:textId="0A8E9D01" w:rsidR="006C0056" w:rsidRPr="00C972AD" w:rsidRDefault="00C972AD" w:rsidP="002A1C2E">
            <w:pPr>
              <w:rPr>
                <w:rFonts w:ascii="Bolder" w:hAnsi="Bolder"/>
              </w:rPr>
            </w:pPr>
            <w:r w:rsidRPr="00C972AD">
              <w:rPr>
                <w:rFonts w:ascii="Bolder" w:hAnsi="Bolder"/>
              </w:rPr>
              <w:t>6 maanden</w:t>
            </w:r>
          </w:p>
        </w:tc>
      </w:tr>
      <w:tr w:rsidR="006C0056" w:rsidRPr="00BB5ABD" w14:paraId="58051090" w14:textId="77777777" w:rsidTr="001C6FAE">
        <w:tc>
          <w:tcPr>
            <w:tcW w:w="3086" w:type="dxa"/>
          </w:tcPr>
          <w:p w14:paraId="5B25C651" w14:textId="77777777" w:rsidR="006C0056" w:rsidRPr="00C972AD" w:rsidRDefault="006C0056" w:rsidP="002A1C2E">
            <w:pPr>
              <w:rPr>
                <w:rFonts w:ascii="Bolder" w:hAnsi="Bolder"/>
                <w:b/>
              </w:rPr>
            </w:pPr>
            <w:r w:rsidRPr="00C972AD">
              <w:rPr>
                <w:rFonts w:ascii="Bolder" w:hAnsi="Bolder"/>
                <w:b/>
              </w:rPr>
              <w:t>Verlengingsopties:</w:t>
            </w:r>
          </w:p>
        </w:tc>
        <w:tc>
          <w:tcPr>
            <w:tcW w:w="5295" w:type="dxa"/>
          </w:tcPr>
          <w:p w14:paraId="5335F501" w14:textId="561E4512" w:rsidR="006C0056" w:rsidRPr="00C972AD" w:rsidRDefault="00C972AD" w:rsidP="002A1C2E">
            <w:pPr>
              <w:rPr>
                <w:rFonts w:ascii="Bolder" w:hAnsi="Bolder"/>
              </w:rPr>
            </w:pPr>
            <w:r w:rsidRPr="00C972AD">
              <w:rPr>
                <w:rFonts w:ascii="Bolder" w:hAnsi="Bolder"/>
              </w:rPr>
              <w:t>2x 6 maanden</w:t>
            </w:r>
          </w:p>
        </w:tc>
      </w:tr>
      <w:tr w:rsidR="006C0056" w:rsidRPr="00BB5ABD" w14:paraId="061BD5F8" w14:textId="77777777" w:rsidTr="001C6FAE">
        <w:tc>
          <w:tcPr>
            <w:tcW w:w="3086" w:type="dxa"/>
          </w:tcPr>
          <w:p w14:paraId="55593F0D" w14:textId="77777777" w:rsidR="006C0056" w:rsidRPr="00C972AD" w:rsidRDefault="006C0056" w:rsidP="002A1C2E">
            <w:pPr>
              <w:rPr>
                <w:rFonts w:ascii="Bolder" w:hAnsi="Bolder"/>
                <w:b/>
              </w:rPr>
            </w:pPr>
            <w:r w:rsidRPr="00C972AD">
              <w:rPr>
                <w:rFonts w:ascii="Bolder" w:hAnsi="Bolder"/>
                <w:b/>
              </w:rPr>
              <w:t>FSK:</w:t>
            </w:r>
          </w:p>
          <w:p w14:paraId="5BD4AE49" w14:textId="77777777" w:rsidR="006C0056" w:rsidRPr="00C972AD" w:rsidRDefault="006C0056" w:rsidP="002A1C2E">
            <w:pPr>
              <w:rPr>
                <w:rFonts w:ascii="Bolder" w:hAnsi="Bolder"/>
                <w:b/>
              </w:rPr>
            </w:pPr>
            <w:r w:rsidRPr="00C972AD">
              <w:rPr>
                <w:rFonts w:ascii="Bolder" w:hAnsi="Bolder"/>
                <w:b/>
              </w:rPr>
              <w:t>Afwijkende werktijden:</w:t>
            </w:r>
          </w:p>
        </w:tc>
        <w:tc>
          <w:tcPr>
            <w:tcW w:w="5295" w:type="dxa"/>
          </w:tcPr>
          <w:p w14:paraId="092F1B30" w14:textId="0B153BC8" w:rsidR="006C0056" w:rsidRPr="00C972AD" w:rsidRDefault="00C972AD" w:rsidP="002A1C2E">
            <w:pPr>
              <w:rPr>
                <w:rFonts w:ascii="Bolder" w:hAnsi="Bolder"/>
              </w:rPr>
            </w:pPr>
            <w:r w:rsidRPr="00C972AD">
              <w:rPr>
                <w:rFonts w:ascii="Bolder" w:hAnsi="Bolder"/>
              </w:rPr>
              <w:t>9</w:t>
            </w:r>
          </w:p>
          <w:p w14:paraId="6F32ACCB" w14:textId="40CB68FF" w:rsidR="006C0056" w:rsidRPr="00C972AD" w:rsidRDefault="00C972AD" w:rsidP="002A1C2E">
            <w:pPr>
              <w:rPr>
                <w:rFonts w:ascii="Bolder" w:hAnsi="Bolder"/>
              </w:rPr>
            </w:pPr>
            <w:r w:rsidRPr="00C972AD">
              <w:rPr>
                <w:rFonts w:ascii="Bolder" w:hAnsi="Bolder"/>
              </w:rPr>
              <w:t>nvt</w:t>
            </w:r>
          </w:p>
        </w:tc>
      </w:tr>
      <w:tr w:rsidR="006C0056" w:rsidRPr="00BB5ABD" w14:paraId="29F2D4B9" w14:textId="77777777" w:rsidTr="001C6FAE">
        <w:tc>
          <w:tcPr>
            <w:tcW w:w="3086" w:type="dxa"/>
          </w:tcPr>
          <w:p w14:paraId="74EC460F" w14:textId="77777777" w:rsidR="006C0056" w:rsidRPr="00C972AD" w:rsidRDefault="006C0056" w:rsidP="002A1C2E">
            <w:pPr>
              <w:rPr>
                <w:rFonts w:ascii="Bolder" w:hAnsi="Bolder"/>
                <w:b/>
              </w:rPr>
            </w:pPr>
            <w:r w:rsidRPr="00C972AD">
              <w:rPr>
                <w:rFonts w:ascii="Bolder" w:hAnsi="Bolder"/>
                <w:b/>
              </w:rPr>
              <w:t>Data voor verificatiegesprek:</w:t>
            </w:r>
          </w:p>
        </w:tc>
        <w:tc>
          <w:tcPr>
            <w:tcW w:w="5295" w:type="dxa"/>
          </w:tcPr>
          <w:p w14:paraId="2748ABC8" w14:textId="41085A1F" w:rsidR="006C0056" w:rsidRPr="00C972AD" w:rsidRDefault="00983D74" w:rsidP="002A1C2E">
            <w:pPr>
              <w:rPr>
                <w:rFonts w:ascii="Bolder" w:hAnsi="Bolder"/>
              </w:rPr>
            </w:pPr>
            <w:r>
              <w:rPr>
                <w:rFonts w:ascii="Bolder" w:hAnsi="Bolder"/>
              </w:rPr>
              <w:t>Week 30/31</w:t>
            </w:r>
          </w:p>
        </w:tc>
      </w:tr>
      <w:tr w:rsidR="006C0056" w:rsidRPr="00BB5ABD" w14:paraId="01CBDD39" w14:textId="77777777" w:rsidTr="001C6FAE">
        <w:tc>
          <w:tcPr>
            <w:tcW w:w="3086" w:type="dxa"/>
          </w:tcPr>
          <w:p w14:paraId="63D79878" w14:textId="77777777" w:rsidR="006C0056" w:rsidRPr="00C972AD" w:rsidRDefault="006C0056" w:rsidP="002A1C2E">
            <w:pPr>
              <w:rPr>
                <w:rFonts w:ascii="Bolder" w:hAnsi="Bolder"/>
                <w:b/>
              </w:rPr>
            </w:pPr>
            <w:r w:rsidRPr="00C972AD">
              <w:rPr>
                <w:rFonts w:ascii="Bolder" w:hAnsi="Bolder"/>
                <w:b/>
              </w:rPr>
              <w:t>Tariefrange:</w:t>
            </w:r>
          </w:p>
        </w:tc>
        <w:tc>
          <w:tcPr>
            <w:tcW w:w="5295" w:type="dxa"/>
          </w:tcPr>
          <w:p w14:paraId="61011693" w14:textId="4BE6DB87" w:rsidR="006C0056" w:rsidRPr="00C972AD" w:rsidRDefault="00C972AD" w:rsidP="002A1C2E">
            <w:pPr>
              <w:rPr>
                <w:rFonts w:ascii="Bolder" w:hAnsi="Bolder"/>
              </w:rPr>
            </w:pPr>
            <w:r w:rsidRPr="00C972AD">
              <w:rPr>
                <w:rFonts w:ascii="Bolder" w:hAnsi="Bolder"/>
              </w:rPr>
              <w:t>€60 – €65</w:t>
            </w:r>
          </w:p>
        </w:tc>
      </w:tr>
      <w:tr w:rsidR="006C0056" w:rsidRPr="00BB5ABD" w14:paraId="470D362D" w14:textId="77777777" w:rsidTr="001C6FAE">
        <w:tc>
          <w:tcPr>
            <w:tcW w:w="3086" w:type="dxa"/>
          </w:tcPr>
          <w:p w14:paraId="04F282B1" w14:textId="77777777" w:rsidR="006C0056" w:rsidRPr="00C972AD" w:rsidRDefault="006C0056" w:rsidP="002A1C2E">
            <w:pPr>
              <w:rPr>
                <w:rFonts w:ascii="Bolder" w:hAnsi="Bolder"/>
                <w:b/>
              </w:rPr>
            </w:pPr>
            <w:r w:rsidRPr="00C972AD">
              <w:rPr>
                <w:rFonts w:ascii="Bolder" w:hAnsi="Bolder"/>
                <w:b/>
              </w:rPr>
              <w:t>Verhouding prijs/kwaliteit:</w:t>
            </w:r>
          </w:p>
          <w:p w14:paraId="668C6F82" w14:textId="77777777" w:rsidR="00F507CD" w:rsidRPr="00C972AD" w:rsidRDefault="00F507CD" w:rsidP="002A1C2E">
            <w:pPr>
              <w:rPr>
                <w:rFonts w:ascii="Bolder" w:hAnsi="Bolder"/>
                <w:b/>
              </w:rPr>
            </w:pPr>
            <w:r w:rsidRPr="00C972AD">
              <w:rPr>
                <w:rFonts w:ascii="Bolder" w:hAnsi="Bolder"/>
                <w:b/>
              </w:rPr>
              <w:t>ZZP:</w:t>
            </w:r>
          </w:p>
        </w:tc>
        <w:tc>
          <w:tcPr>
            <w:tcW w:w="5295" w:type="dxa"/>
          </w:tcPr>
          <w:p w14:paraId="349EA955" w14:textId="7B76C542" w:rsidR="006C0056" w:rsidRPr="00C972AD" w:rsidRDefault="006C0056" w:rsidP="002A1C2E">
            <w:pPr>
              <w:rPr>
                <w:rFonts w:ascii="Bolder" w:hAnsi="Bolder"/>
              </w:rPr>
            </w:pPr>
            <w:r w:rsidRPr="00C972AD">
              <w:rPr>
                <w:rFonts w:ascii="Bolder" w:hAnsi="Bolder"/>
              </w:rPr>
              <w:t>30% - 70%</w:t>
            </w:r>
          </w:p>
          <w:p w14:paraId="45D2E7A3" w14:textId="12325902" w:rsidR="00F507CD" w:rsidRPr="00C972AD" w:rsidRDefault="00F507CD" w:rsidP="002A1C2E">
            <w:pPr>
              <w:rPr>
                <w:rFonts w:ascii="Bolder" w:hAnsi="Bolder"/>
              </w:rPr>
            </w:pPr>
            <w:r w:rsidRPr="00C972AD">
              <w:rPr>
                <w:rFonts w:ascii="Bolder" w:hAnsi="Bolder"/>
              </w:rPr>
              <w:t>Nee</w:t>
            </w:r>
            <w:r w:rsidR="00C972AD" w:rsidRPr="00C972AD">
              <w:rPr>
                <w:rFonts w:ascii="Bolder" w:hAnsi="Bolder"/>
              </w:rPr>
              <w:t>, ook doorleenconstructies zijn niet toegestaan</w:t>
            </w:r>
          </w:p>
        </w:tc>
      </w:tr>
    </w:tbl>
    <w:p w14:paraId="60E42DA5" w14:textId="49535E9C" w:rsidR="00DD6D74" w:rsidRDefault="00F340A7" w:rsidP="002A1C2E">
      <w:pPr>
        <w:pStyle w:val="Kop2"/>
      </w:pPr>
      <w:r>
        <w:t>Waar ben jij van?</w:t>
      </w:r>
    </w:p>
    <w:p w14:paraId="1E616B61" w14:textId="6B701E75" w:rsidR="00C972AD" w:rsidRPr="002A1C2E" w:rsidRDefault="00C972AD" w:rsidP="002A1C2E">
      <w:pPr>
        <w:rPr>
          <w:rFonts w:ascii="Bolder" w:hAnsi="Bolder"/>
        </w:rPr>
      </w:pPr>
      <w:r w:rsidRPr="002A1C2E">
        <w:rPr>
          <w:rFonts w:ascii="Bolder" w:hAnsi="Bolder"/>
        </w:rPr>
        <w:t>Jij bent van meters maken.</w:t>
      </w:r>
      <w:r w:rsidR="008A39F1" w:rsidRPr="002A1C2E">
        <w:rPr>
          <w:rFonts w:ascii="Bolder" w:hAnsi="Bolder"/>
        </w:rPr>
        <w:t xml:space="preserve"> </w:t>
      </w:r>
      <w:r w:rsidR="002A1C2E" w:rsidRPr="002A1C2E">
        <w:rPr>
          <w:rFonts w:ascii="Bolder" w:hAnsi="Bolder"/>
        </w:rPr>
        <w:t xml:space="preserve">Door jouw proactieve houding, weet je overzicht te </w:t>
      </w:r>
      <w:r w:rsidR="00E61486" w:rsidRPr="002A1C2E">
        <w:rPr>
          <w:rFonts w:ascii="Bolder" w:hAnsi="Bolder"/>
        </w:rPr>
        <w:t>creëren</w:t>
      </w:r>
      <w:r w:rsidR="002A1C2E" w:rsidRPr="002A1C2E">
        <w:rPr>
          <w:rFonts w:ascii="Bolder" w:hAnsi="Bolder"/>
        </w:rPr>
        <w:t>. Hierdoor loopt alles binnen de afdeling op rolletjes.</w:t>
      </w:r>
    </w:p>
    <w:p w14:paraId="768C136B" w14:textId="77777777" w:rsidR="00985BD0" w:rsidRDefault="00E26C9F" w:rsidP="002A1C2E">
      <w:pPr>
        <w:pStyle w:val="Kop2"/>
      </w:pPr>
      <w:r>
        <w:t xml:space="preserve">Jouw functie </w:t>
      </w:r>
    </w:p>
    <w:p w14:paraId="61E4452A" w14:textId="00E9A927" w:rsidR="00C972AD" w:rsidRDefault="00C972AD" w:rsidP="002A1C2E">
      <w:pPr>
        <w:widowControl w:val="0"/>
        <w:pBdr>
          <w:top w:val="nil"/>
          <w:left w:val="nil"/>
          <w:bottom w:val="nil"/>
          <w:right w:val="nil"/>
          <w:between w:val="nil"/>
          <w:bar w:val="nil"/>
        </w:pBdr>
        <w:autoSpaceDE w:val="0"/>
        <w:autoSpaceDN w:val="0"/>
        <w:adjustRightInd w:val="0"/>
        <w:contextualSpacing/>
        <w:rPr>
          <w:rFonts w:ascii="Bolder" w:eastAsia="Times New Roman" w:hAnsi="Bolder"/>
          <w:color w:val="000000"/>
          <w:szCs w:val="20"/>
          <w:lang w:eastAsia="nl-NL"/>
        </w:rPr>
      </w:pPr>
      <w:r w:rsidRPr="00BF6ED2">
        <w:rPr>
          <w:rFonts w:ascii="Bolder" w:eastAsia="Times New Roman" w:hAnsi="Bolder"/>
          <w:color w:val="000000"/>
          <w:szCs w:val="20"/>
          <w:lang w:eastAsia="nl-NL"/>
        </w:rPr>
        <w:t>Als secretaris zorg je voor ordening, transparantie, rust en overzicht. Je zorgt ervoor dat iedereen weet wat van hem/haar verwacht wordt. Hiervoor leg je afspraken goed vast, maak je en deel je planningen, breng je collega’s bij hoe ze hun stukken tijdig en met de benodigde kwaliteit kunnen aanleveren. Je hebt aan een half woord genoeg, maar vraagt ook om verduidelijking wanneer nodig.</w:t>
      </w:r>
    </w:p>
    <w:p w14:paraId="1F0AE63B" w14:textId="002F2D98" w:rsidR="00C972AD" w:rsidRDefault="00C972AD" w:rsidP="002A1C2E">
      <w:pPr>
        <w:widowControl w:val="0"/>
        <w:pBdr>
          <w:top w:val="nil"/>
          <w:left w:val="nil"/>
          <w:bottom w:val="nil"/>
          <w:right w:val="nil"/>
          <w:between w:val="nil"/>
          <w:bar w:val="nil"/>
        </w:pBdr>
        <w:autoSpaceDE w:val="0"/>
        <w:autoSpaceDN w:val="0"/>
        <w:adjustRightInd w:val="0"/>
        <w:contextualSpacing/>
        <w:rPr>
          <w:rFonts w:ascii="Bolder" w:eastAsia="Times New Roman" w:hAnsi="Bolder"/>
          <w:color w:val="000000"/>
          <w:szCs w:val="20"/>
          <w:lang w:eastAsia="nl-NL"/>
        </w:rPr>
      </w:pPr>
    </w:p>
    <w:p w14:paraId="48AD86CA" w14:textId="77777777" w:rsidR="00C972AD" w:rsidRPr="00BF6ED2" w:rsidRDefault="00C972AD" w:rsidP="002A1C2E">
      <w:pPr>
        <w:shd w:val="clear" w:color="auto" w:fill="FFFFFF"/>
        <w:contextualSpacing/>
        <w:rPr>
          <w:rFonts w:ascii="Bolder" w:eastAsia="Times New Roman" w:hAnsi="Bolder"/>
          <w:color w:val="000000"/>
          <w:szCs w:val="20"/>
          <w:lang w:eastAsia="nl-NL"/>
        </w:rPr>
      </w:pPr>
      <w:r w:rsidRPr="00BF6ED2">
        <w:rPr>
          <w:rFonts w:ascii="Bolder" w:eastAsia="Times New Roman" w:hAnsi="Bolder"/>
          <w:color w:val="000000"/>
          <w:szCs w:val="20"/>
          <w:lang w:eastAsia="nl-NL"/>
        </w:rPr>
        <w:t>De volgende werkzaamheden, taken en verantwoordelijkheden kun je in ieder geval verwachten:</w:t>
      </w:r>
    </w:p>
    <w:p w14:paraId="4418C4B8" w14:textId="77777777" w:rsidR="00C972AD" w:rsidRPr="00BF6ED2" w:rsidRDefault="00C972AD" w:rsidP="002A1C2E">
      <w:pPr>
        <w:shd w:val="clear" w:color="auto" w:fill="FFFFFF"/>
        <w:tabs>
          <w:tab w:val="left" w:pos="1114"/>
        </w:tabs>
        <w:contextualSpacing/>
        <w:rPr>
          <w:rFonts w:ascii="Bolder" w:eastAsia="Times New Roman" w:hAnsi="Bolder"/>
          <w:color w:val="000000"/>
          <w:szCs w:val="20"/>
          <w:lang w:eastAsia="nl-NL"/>
        </w:rPr>
      </w:pPr>
      <w:r w:rsidRPr="00BF6ED2">
        <w:rPr>
          <w:rFonts w:ascii="Bolder" w:eastAsia="Times New Roman" w:hAnsi="Bolder"/>
          <w:color w:val="000000"/>
          <w:szCs w:val="20"/>
          <w:lang w:eastAsia="nl-NL"/>
        </w:rPr>
        <w:tab/>
      </w:r>
    </w:p>
    <w:p w14:paraId="053F9406" w14:textId="77777777" w:rsidR="00C972AD" w:rsidRPr="00BF6ED2" w:rsidRDefault="00C972AD" w:rsidP="002A1C2E">
      <w:pPr>
        <w:shd w:val="clear" w:color="auto" w:fill="FFFFFF"/>
        <w:tabs>
          <w:tab w:val="left" w:pos="1114"/>
        </w:tabs>
        <w:contextualSpacing/>
        <w:rPr>
          <w:rFonts w:ascii="Bolder" w:eastAsia="Times New Roman" w:hAnsi="Bolder"/>
          <w:i/>
          <w:iCs/>
          <w:color w:val="000000"/>
          <w:szCs w:val="20"/>
          <w:lang w:eastAsia="nl-NL"/>
        </w:rPr>
      </w:pPr>
      <w:r w:rsidRPr="00BF6ED2">
        <w:rPr>
          <w:rFonts w:ascii="Bolder" w:eastAsia="Times New Roman" w:hAnsi="Bolder"/>
          <w:i/>
          <w:iCs/>
          <w:color w:val="000000"/>
          <w:szCs w:val="20"/>
          <w:lang w:eastAsia="nl-NL"/>
        </w:rPr>
        <w:t xml:space="preserve">Operationele werkzaamheden bestuurlijke dienstverlening </w:t>
      </w:r>
    </w:p>
    <w:p w14:paraId="731E6119" w14:textId="77777777" w:rsidR="00C972AD" w:rsidRPr="00BF6ED2" w:rsidRDefault="00C972AD" w:rsidP="002A1C2E">
      <w:pPr>
        <w:pStyle w:val="Lijstalinea"/>
        <w:numPr>
          <w:ilvl w:val="0"/>
          <w:numId w:val="10"/>
        </w:numPr>
        <w:shd w:val="clear" w:color="auto" w:fill="FFFFFF"/>
        <w:tabs>
          <w:tab w:val="left" w:pos="1114"/>
        </w:tabs>
        <w:rPr>
          <w:rFonts w:ascii="Bolder" w:eastAsia="Times New Roman" w:hAnsi="Bolder"/>
          <w:color w:val="000000"/>
          <w:szCs w:val="20"/>
          <w:lang w:eastAsia="nl-NL"/>
        </w:rPr>
      </w:pPr>
      <w:r w:rsidRPr="00BF6ED2">
        <w:rPr>
          <w:rFonts w:ascii="Bolder" w:eastAsia="Times New Roman" w:hAnsi="Bolder"/>
          <w:color w:val="000000"/>
          <w:szCs w:val="20"/>
          <w:lang w:eastAsia="nl-NL"/>
        </w:rPr>
        <w:t>Verdelen bestuurlijke stukken naar de afdelingen (of naar andere clusters);</w:t>
      </w:r>
    </w:p>
    <w:p w14:paraId="6F8001C0" w14:textId="7FA5B29E" w:rsidR="00C972AD" w:rsidRPr="00BF6ED2" w:rsidRDefault="00C972AD" w:rsidP="002A1C2E">
      <w:pPr>
        <w:pStyle w:val="Lijstalinea"/>
        <w:numPr>
          <w:ilvl w:val="0"/>
          <w:numId w:val="10"/>
        </w:numPr>
        <w:shd w:val="clear" w:color="auto" w:fill="FFFFFF"/>
        <w:tabs>
          <w:tab w:val="left" w:pos="1114"/>
        </w:tabs>
        <w:rPr>
          <w:rFonts w:ascii="Bolder" w:eastAsia="Times New Roman" w:hAnsi="Bolder"/>
          <w:color w:val="000000"/>
          <w:szCs w:val="20"/>
          <w:lang w:eastAsia="nl-NL"/>
        </w:rPr>
      </w:pPr>
      <w:r w:rsidRPr="00BF6ED2">
        <w:rPr>
          <w:rFonts w:ascii="Bolder" w:eastAsia="Times New Roman" w:hAnsi="Bolder"/>
          <w:color w:val="000000"/>
          <w:szCs w:val="20"/>
          <w:lang w:eastAsia="nl-NL"/>
        </w:rPr>
        <w:t xml:space="preserve">Dossiers </w:t>
      </w:r>
      <w:r w:rsidR="00E61486" w:rsidRPr="00BF6ED2">
        <w:rPr>
          <w:rFonts w:ascii="Bolder" w:eastAsia="Times New Roman" w:hAnsi="Bolder"/>
          <w:color w:val="000000"/>
          <w:szCs w:val="20"/>
          <w:lang w:eastAsia="nl-NL"/>
        </w:rPr>
        <w:t>controleren/</w:t>
      </w:r>
      <w:r w:rsidRPr="00BF6ED2">
        <w:rPr>
          <w:rFonts w:ascii="Bolder" w:eastAsia="Times New Roman" w:hAnsi="Bolder"/>
          <w:color w:val="000000"/>
          <w:szCs w:val="20"/>
          <w:lang w:eastAsia="nl-NL"/>
        </w:rPr>
        <w:t xml:space="preserve"> afronden</w:t>
      </w:r>
      <w:r>
        <w:rPr>
          <w:rFonts w:ascii="Bolder" w:eastAsia="Times New Roman" w:hAnsi="Bolder"/>
          <w:color w:val="000000"/>
          <w:szCs w:val="20"/>
          <w:lang w:eastAsia="nl-NL"/>
        </w:rPr>
        <w:t xml:space="preserve"> in het systeem</w:t>
      </w:r>
      <w:r w:rsidRPr="00BF6ED2">
        <w:rPr>
          <w:rFonts w:ascii="Bolder" w:eastAsia="Times New Roman" w:hAnsi="Bolder"/>
          <w:color w:val="000000"/>
          <w:szCs w:val="20"/>
          <w:lang w:eastAsia="nl-NL"/>
        </w:rPr>
        <w:t xml:space="preserve">; </w:t>
      </w:r>
    </w:p>
    <w:p w14:paraId="1CD024C1" w14:textId="77777777" w:rsidR="00C972AD" w:rsidRPr="00BF6ED2" w:rsidRDefault="00C972AD" w:rsidP="002A1C2E">
      <w:pPr>
        <w:pStyle w:val="Lijstalinea"/>
        <w:numPr>
          <w:ilvl w:val="0"/>
          <w:numId w:val="10"/>
        </w:numPr>
        <w:shd w:val="clear" w:color="auto" w:fill="FFFFFF"/>
        <w:tabs>
          <w:tab w:val="left" w:pos="1114"/>
        </w:tabs>
        <w:rPr>
          <w:rFonts w:ascii="Bolder" w:eastAsia="Times New Roman" w:hAnsi="Bolder"/>
          <w:color w:val="000000"/>
          <w:szCs w:val="20"/>
          <w:lang w:eastAsia="nl-NL"/>
        </w:rPr>
      </w:pPr>
      <w:r w:rsidRPr="00BF6ED2">
        <w:rPr>
          <w:rFonts w:ascii="Bolder" w:eastAsia="Times New Roman" w:hAnsi="Bolder"/>
          <w:color w:val="000000"/>
          <w:szCs w:val="20"/>
          <w:lang w:eastAsia="nl-NL"/>
        </w:rPr>
        <w:t>Controle discrepantie RIS (raadsinformatiesysteem) en onze eigen systemen</w:t>
      </w:r>
      <w:r>
        <w:rPr>
          <w:rFonts w:ascii="Bolder" w:eastAsia="Times New Roman" w:hAnsi="Bolder"/>
          <w:color w:val="000000"/>
          <w:szCs w:val="20"/>
          <w:lang w:eastAsia="nl-NL"/>
        </w:rPr>
        <w:t>.</w:t>
      </w:r>
    </w:p>
    <w:p w14:paraId="781EB948" w14:textId="77777777" w:rsidR="00C972AD" w:rsidRPr="00BF6ED2" w:rsidRDefault="00C972AD" w:rsidP="002A1C2E">
      <w:pPr>
        <w:shd w:val="clear" w:color="auto" w:fill="FFFFFF"/>
        <w:tabs>
          <w:tab w:val="left" w:pos="1114"/>
        </w:tabs>
        <w:contextualSpacing/>
        <w:rPr>
          <w:rFonts w:ascii="Bolder" w:eastAsia="Times New Roman" w:hAnsi="Bolder"/>
          <w:color w:val="000000"/>
          <w:szCs w:val="20"/>
          <w:lang w:eastAsia="nl-NL"/>
        </w:rPr>
      </w:pPr>
    </w:p>
    <w:p w14:paraId="4DB6EFB3" w14:textId="77777777" w:rsidR="00C972AD" w:rsidRPr="00BF6ED2" w:rsidRDefault="00C972AD" w:rsidP="002A1C2E">
      <w:pPr>
        <w:shd w:val="clear" w:color="auto" w:fill="FFFFFF"/>
        <w:tabs>
          <w:tab w:val="left" w:pos="1114"/>
        </w:tabs>
        <w:contextualSpacing/>
        <w:rPr>
          <w:rFonts w:ascii="Bolder" w:eastAsia="Times New Roman" w:hAnsi="Bolder"/>
          <w:i/>
          <w:iCs/>
          <w:color w:val="000000"/>
          <w:szCs w:val="20"/>
          <w:lang w:eastAsia="nl-NL"/>
        </w:rPr>
      </w:pPr>
      <w:r w:rsidRPr="00BF6ED2">
        <w:rPr>
          <w:rFonts w:ascii="Bolder" w:eastAsia="Times New Roman" w:hAnsi="Bolder"/>
          <w:i/>
          <w:iCs/>
          <w:color w:val="000000"/>
          <w:szCs w:val="20"/>
          <w:lang w:eastAsia="nl-NL"/>
        </w:rPr>
        <w:t>Beheer en afhandeling e-mailbox afdeling DBO</w:t>
      </w:r>
    </w:p>
    <w:p w14:paraId="7E167945" w14:textId="77777777" w:rsidR="00C972AD" w:rsidRPr="00BF6ED2" w:rsidRDefault="00C972AD" w:rsidP="002A1C2E">
      <w:pPr>
        <w:pStyle w:val="Lijstalinea"/>
        <w:numPr>
          <w:ilvl w:val="0"/>
          <w:numId w:val="10"/>
        </w:numPr>
        <w:shd w:val="clear" w:color="auto" w:fill="FFFFFF"/>
        <w:tabs>
          <w:tab w:val="left" w:pos="1114"/>
        </w:tabs>
        <w:rPr>
          <w:rFonts w:ascii="Bolder" w:eastAsia="Times New Roman" w:hAnsi="Bolder"/>
          <w:color w:val="000000"/>
          <w:szCs w:val="20"/>
          <w:lang w:eastAsia="nl-NL"/>
        </w:rPr>
      </w:pPr>
      <w:r w:rsidRPr="00BF6ED2">
        <w:rPr>
          <w:rFonts w:ascii="Bolder" w:eastAsia="Times New Roman" w:hAnsi="Bolder"/>
          <w:color w:val="000000"/>
          <w:szCs w:val="20"/>
          <w:lang w:eastAsia="nl-NL"/>
        </w:rPr>
        <w:t>Afstemmen met en uitzetten bij afdelingen en andere clusters;</w:t>
      </w:r>
    </w:p>
    <w:p w14:paraId="3F3744B4" w14:textId="77777777" w:rsidR="00C972AD" w:rsidRPr="00BF6ED2" w:rsidRDefault="00C972AD" w:rsidP="002A1C2E">
      <w:pPr>
        <w:pStyle w:val="Lijstalinea"/>
        <w:numPr>
          <w:ilvl w:val="0"/>
          <w:numId w:val="10"/>
        </w:numPr>
        <w:shd w:val="clear" w:color="auto" w:fill="FFFFFF"/>
        <w:tabs>
          <w:tab w:val="left" w:pos="1114"/>
        </w:tabs>
        <w:rPr>
          <w:rFonts w:ascii="Bolder" w:eastAsia="Times New Roman" w:hAnsi="Bolder"/>
          <w:color w:val="000000"/>
          <w:szCs w:val="20"/>
          <w:lang w:eastAsia="nl-NL"/>
        </w:rPr>
      </w:pPr>
      <w:r w:rsidRPr="00BF6ED2">
        <w:rPr>
          <w:rFonts w:ascii="Bolder" w:eastAsia="Times New Roman" w:hAnsi="Bolder"/>
          <w:color w:val="000000"/>
          <w:szCs w:val="20"/>
          <w:lang w:eastAsia="nl-NL"/>
        </w:rPr>
        <w:t>Afhandelen van spoedverzoeken en procesvragen;</w:t>
      </w:r>
    </w:p>
    <w:p w14:paraId="465371F3" w14:textId="47004597" w:rsidR="00C972AD" w:rsidRPr="00BF6ED2" w:rsidRDefault="00C972AD" w:rsidP="002A1C2E">
      <w:pPr>
        <w:pStyle w:val="Lijstalinea"/>
        <w:numPr>
          <w:ilvl w:val="0"/>
          <w:numId w:val="10"/>
        </w:numPr>
        <w:shd w:val="clear" w:color="auto" w:fill="FFFFFF"/>
        <w:tabs>
          <w:tab w:val="left" w:pos="1114"/>
        </w:tabs>
        <w:rPr>
          <w:rFonts w:ascii="Bolder" w:eastAsia="Times New Roman" w:hAnsi="Bolder"/>
          <w:color w:val="000000"/>
          <w:szCs w:val="20"/>
          <w:lang w:eastAsia="nl-NL"/>
        </w:rPr>
      </w:pPr>
      <w:r w:rsidRPr="00BF6ED2">
        <w:rPr>
          <w:rFonts w:ascii="Bolder" w:eastAsia="Times New Roman" w:hAnsi="Bolder"/>
          <w:color w:val="000000"/>
          <w:szCs w:val="20"/>
          <w:lang w:eastAsia="nl-NL"/>
        </w:rPr>
        <w:lastRenderedPageBreak/>
        <w:t xml:space="preserve">Aanspreekpunt van het cluster voor bestuurlijke </w:t>
      </w:r>
      <w:r w:rsidR="00E61486" w:rsidRPr="00BF6ED2">
        <w:rPr>
          <w:rFonts w:ascii="Bolder" w:eastAsia="Times New Roman" w:hAnsi="Bolder"/>
          <w:color w:val="000000"/>
          <w:szCs w:val="20"/>
          <w:lang w:eastAsia="nl-NL"/>
        </w:rPr>
        <w:t>stukken/</w:t>
      </w:r>
      <w:r w:rsidRPr="00BF6ED2">
        <w:rPr>
          <w:rFonts w:ascii="Bolder" w:eastAsia="Times New Roman" w:hAnsi="Bolder"/>
          <w:color w:val="000000"/>
          <w:szCs w:val="20"/>
          <w:lang w:eastAsia="nl-NL"/>
        </w:rPr>
        <w:t xml:space="preserve"> processen.</w:t>
      </w:r>
    </w:p>
    <w:p w14:paraId="0A4758D6" w14:textId="77777777" w:rsidR="00C972AD" w:rsidRPr="00BF6ED2" w:rsidRDefault="00C972AD" w:rsidP="002A1C2E">
      <w:pPr>
        <w:shd w:val="clear" w:color="auto" w:fill="FFFFFF"/>
        <w:contextualSpacing/>
        <w:rPr>
          <w:rFonts w:ascii="Bolder" w:eastAsia="Times New Roman" w:hAnsi="Bolder"/>
          <w:color w:val="000000"/>
          <w:szCs w:val="20"/>
          <w:lang w:eastAsia="nl-NL"/>
        </w:rPr>
      </w:pPr>
    </w:p>
    <w:p w14:paraId="6E27D03F" w14:textId="77777777" w:rsidR="00C972AD" w:rsidRPr="00BF6ED2" w:rsidRDefault="00C972AD" w:rsidP="002A1C2E">
      <w:pPr>
        <w:shd w:val="clear" w:color="auto" w:fill="FFFFFF"/>
        <w:contextualSpacing/>
        <w:rPr>
          <w:rFonts w:ascii="Bolder" w:eastAsia="Times New Roman" w:hAnsi="Bolder"/>
          <w:i/>
          <w:iCs/>
          <w:color w:val="000000"/>
          <w:szCs w:val="20"/>
          <w:lang w:eastAsia="nl-NL"/>
        </w:rPr>
      </w:pPr>
      <w:r w:rsidRPr="00BF6ED2">
        <w:rPr>
          <w:rFonts w:ascii="Bolder" w:eastAsia="Times New Roman" w:hAnsi="Bolder"/>
          <w:i/>
          <w:iCs/>
          <w:color w:val="000000"/>
          <w:szCs w:val="20"/>
          <w:lang w:eastAsia="nl-NL"/>
        </w:rPr>
        <w:t>Ondersteuning implementatie nieuw documentensysteem (DIVA BB)</w:t>
      </w:r>
    </w:p>
    <w:p w14:paraId="086CFE2C" w14:textId="77777777" w:rsidR="00C972AD" w:rsidRPr="00BF6ED2" w:rsidRDefault="00C972AD" w:rsidP="002A1C2E">
      <w:pPr>
        <w:pStyle w:val="Lijstalinea"/>
        <w:numPr>
          <w:ilvl w:val="0"/>
          <w:numId w:val="11"/>
        </w:numPr>
        <w:shd w:val="clear" w:color="auto" w:fill="FFFFFF"/>
        <w:rPr>
          <w:rFonts w:ascii="Bolder" w:eastAsia="Times New Roman" w:hAnsi="Bolder"/>
          <w:b/>
          <w:bCs/>
          <w:color w:val="000000"/>
          <w:szCs w:val="20"/>
          <w:lang w:eastAsia="nl-NL"/>
        </w:rPr>
      </w:pPr>
      <w:r w:rsidRPr="00BF6ED2">
        <w:rPr>
          <w:rFonts w:ascii="Bolder" w:eastAsia="Times New Roman" w:hAnsi="Bolder"/>
          <w:color w:val="000000"/>
          <w:szCs w:val="20"/>
          <w:lang w:eastAsia="nl-NL"/>
        </w:rPr>
        <w:t xml:space="preserve">Organisatie werkgroepen tbv vastleggen werkafspraken en verbeteringen. </w:t>
      </w:r>
    </w:p>
    <w:p w14:paraId="585F8612" w14:textId="77777777" w:rsidR="00C972AD" w:rsidRPr="00BF6ED2" w:rsidRDefault="00C972AD" w:rsidP="002A1C2E">
      <w:pPr>
        <w:pStyle w:val="Lijstalinea"/>
        <w:numPr>
          <w:ilvl w:val="0"/>
          <w:numId w:val="11"/>
        </w:numPr>
        <w:shd w:val="clear" w:color="auto" w:fill="FFFFFF"/>
        <w:rPr>
          <w:rFonts w:ascii="Bolder" w:eastAsia="Times New Roman" w:hAnsi="Bolder"/>
          <w:b/>
          <w:bCs/>
          <w:color w:val="000000"/>
          <w:szCs w:val="20"/>
          <w:lang w:eastAsia="nl-NL"/>
        </w:rPr>
      </w:pPr>
      <w:r w:rsidRPr="00BF6ED2">
        <w:rPr>
          <w:rFonts w:ascii="Bolder" w:eastAsia="Times New Roman" w:hAnsi="Bolder"/>
          <w:color w:val="000000"/>
          <w:szCs w:val="20"/>
          <w:lang w:eastAsia="nl-NL"/>
        </w:rPr>
        <w:t xml:space="preserve">Organiseren evaluatie sessies voor de afdelingen en meedenken in oplossingen. </w:t>
      </w:r>
    </w:p>
    <w:p w14:paraId="2CF4DC20" w14:textId="77777777" w:rsidR="00C972AD" w:rsidRDefault="00C972AD" w:rsidP="002A1C2E">
      <w:pPr>
        <w:widowControl w:val="0"/>
        <w:pBdr>
          <w:top w:val="nil"/>
          <w:left w:val="nil"/>
          <w:bottom w:val="nil"/>
          <w:right w:val="nil"/>
          <w:between w:val="nil"/>
          <w:bar w:val="nil"/>
        </w:pBdr>
        <w:autoSpaceDE w:val="0"/>
        <w:autoSpaceDN w:val="0"/>
        <w:adjustRightInd w:val="0"/>
        <w:contextualSpacing/>
        <w:rPr>
          <w:rFonts w:ascii="Bolder" w:eastAsia="Times New Roman" w:hAnsi="Bolder"/>
          <w:color w:val="000000"/>
          <w:szCs w:val="20"/>
          <w:lang w:eastAsia="nl-NL"/>
        </w:rPr>
      </w:pPr>
    </w:p>
    <w:p w14:paraId="6F83942E" w14:textId="0401F88F" w:rsidR="006C0056" w:rsidRDefault="006C0056" w:rsidP="002A1C2E">
      <w:pPr>
        <w:pStyle w:val="Kop2"/>
      </w:pPr>
      <w:r w:rsidRPr="00E26C9F">
        <w:t>Jouw profiel</w:t>
      </w:r>
    </w:p>
    <w:p w14:paraId="5AA93082" w14:textId="25A4BBFD" w:rsidR="002A1C2E" w:rsidRPr="002A1C2E" w:rsidRDefault="002A1C2E" w:rsidP="002A1C2E">
      <w:pPr>
        <w:rPr>
          <w:rFonts w:ascii="Bolder" w:hAnsi="Bolder"/>
        </w:rPr>
      </w:pPr>
      <w:r w:rsidRPr="002A1C2E">
        <w:rPr>
          <w:rFonts w:ascii="Bolder" w:hAnsi="Bolder"/>
        </w:rPr>
        <w:t xml:space="preserve">Als </w:t>
      </w:r>
      <w:r w:rsidRPr="002A1C2E">
        <w:rPr>
          <w:rFonts w:ascii="Bolder" w:hAnsi="Bolder"/>
          <w:b/>
          <w:bCs/>
        </w:rPr>
        <w:t>enthousiaste</w:t>
      </w:r>
      <w:r w:rsidRPr="002A1C2E">
        <w:rPr>
          <w:rFonts w:ascii="Bolder" w:hAnsi="Bolder"/>
        </w:rPr>
        <w:t xml:space="preserve"> secretaris procesregie weet jij </w:t>
      </w:r>
      <w:r w:rsidRPr="002A1C2E">
        <w:rPr>
          <w:rFonts w:ascii="Bolder" w:hAnsi="Bolder"/>
          <w:b/>
          <w:bCs/>
        </w:rPr>
        <w:t>overzicht</w:t>
      </w:r>
      <w:r w:rsidRPr="002A1C2E">
        <w:rPr>
          <w:rFonts w:ascii="Bolder" w:hAnsi="Bolder"/>
        </w:rPr>
        <w:t xml:space="preserve"> te creëren in iedere denkbare situatie. Bij het uitvoeren van je werkzaamheden ben je </w:t>
      </w:r>
      <w:r w:rsidRPr="002A1C2E">
        <w:rPr>
          <w:rFonts w:ascii="Bolder" w:hAnsi="Bolder"/>
          <w:b/>
          <w:bCs/>
        </w:rPr>
        <w:t>secuur</w:t>
      </w:r>
      <w:r w:rsidRPr="002A1C2E">
        <w:rPr>
          <w:rFonts w:ascii="Bolder" w:hAnsi="Bolder"/>
        </w:rPr>
        <w:t xml:space="preserve"> en werk je op een betrouwbare wijze. Dat iedere week er net weer anders uitziet maakt voor jou niet uit. Jij bent namelijk </w:t>
      </w:r>
      <w:r w:rsidRPr="002A1C2E">
        <w:rPr>
          <w:rFonts w:ascii="Bolder" w:hAnsi="Bolder"/>
          <w:b/>
          <w:bCs/>
        </w:rPr>
        <w:t>flexibel, proactief</w:t>
      </w:r>
      <w:r w:rsidRPr="002A1C2E">
        <w:rPr>
          <w:rFonts w:ascii="Bolder" w:hAnsi="Bolder"/>
        </w:rPr>
        <w:t xml:space="preserve"> en denkt mee over veranderprocessen. Daarnaast heb je de touwtjes stevig in handen, en ga je coördinerende en uitvoerende taken niet uit de weg. Dit doe je </w:t>
      </w:r>
      <w:r w:rsidRPr="002A1C2E">
        <w:rPr>
          <w:rFonts w:ascii="Bolder" w:hAnsi="Bolder"/>
          <w:b/>
          <w:bCs/>
        </w:rPr>
        <w:t>zelfstandig</w:t>
      </w:r>
      <w:r w:rsidRPr="002A1C2E">
        <w:rPr>
          <w:rFonts w:ascii="Bolder" w:hAnsi="Bolder"/>
        </w:rPr>
        <w:t xml:space="preserve"> maar ook in </w:t>
      </w:r>
      <w:r w:rsidRPr="002A1C2E">
        <w:rPr>
          <w:rFonts w:ascii="Bolder" w:hAnsi="Bolder"/>
          <w:b/>
          <w:bCs/>
        </w:rPr>
        <w:t>samenwerking</w:t>
      </w:r>
      <w:r w:rsidRPr="002A1C2E">
        <w:rPr>
          <w:rFonts w:ascii="Bolder" w:hAnsi="Bolder"/>
        </w:rPr>
        <w:t xml:space="preserve"> met anderen. Jij weet constant bij te sturen op basis van nieuwe informatie zonder de kluts kwijt te raken. Andere collega’s neem je hier altijd in mee, zodat ze precies kunnen weten wat ze verwachten. Op het moment dat je weerstand of </w:t>
      </w:r>
      <w:r w:rsidR="00E61486" w:rsidRPr="002A1C2E">
        <w:rPr>
          <w:rFonts w:ascii="Bolder" w:hAnsi="Bolder"/>
        </w:rPr>
        <w:t>obstakels</w:t>
      </w:r>
      <w:r w:rsidRPr="002A1C2E">
        <w:rPr>
          <w:rFonts w:ascii="Bolder" w:hAnsi="Bolder"/>
        </w:rPr>
        <w:t xml:space="preserve"> ervaart, blijf je </w:t>
      </w:r>
      <w:r w:rsidRPr="002A1C2E">
        <w:rPr>
          <w:rFonts w:ascii="Bolder" w:hAnsi="Bolder"/>
          <w:b/>
          <w:bCs/>
        </w:rPr>
        <w:t>rustig</w:t>
      </w:r>
      <w:r w:rsidRPr="002A1C2E">
        <w:rPr>
          <w:rFonts w:ascii="Bolder" w:hAnsi="Bolder"/>
        </w:rPr>
        <w:t xml:space="preserve"> en zorg je ervoor dat de samenwerking bewaakt blijft. Tot slot, </w:t>
      </w:r>
      <w:r w:rsidRPr="002A1C2E">
        <w:rPr>
          <w:rFonts w:ascii="Bolder" w:hAnsi="Bolder"/>
          <w:b/>
          <w:bCs/>
        </w:rPr>
        <w:t>communiceer</w:t>
      </w:r>
      <w:r w:rsidRPr="002A1C2E">
        <w:rPr>
          <w:rFonts w:ascii="Bolder" w:hAnsi="Bolder"/>
        </w:rPr>
        <w:t xml:space="preserve"> je duidelijk in zowel woord als schrift.</w:t>
      </w:r>
    </w:p>
    <w:p w14:paraId="68F35D40" w14:textId="77777777" w:rsidR="006C0056" w:rsidRDefault="006C0056" w:rsidP="002A1C2E">
      <w:pPr>
        <w:pStyle w:val="Kop2"/>
      </w:pPr>
      <w:r>
        <w:t>Eisen</w:t>
      </w:r>
    </w:p>
    <w:p w14:paraId="2D04071A" w14:textId="5C4AF828" w:rsidR="008A39F1" w:rsidRPr="000C4FFB" w:rsidRDefault="008A39F1" w:rsidP="002A1C2E">
      <w:pPr>
        <w:pStyle w:val="Lijstalinea"/>
        <w:numPr>
          <w:ilvl w:val="0"/>
          <w:numId w:val="12"/>
        </w:numPr>
        <w:rPr>
          <w:rFonts w:ascii="Bolder" w:hAnsi="Bolder"/>
        </w:rPr>
      </w:pPr>
      <w:r w:rsidRPr="000C4FFB">
        <w:rPr>
          <w:rFonts w:ascii="Bolder" w:hAnsi="Bolder"/>
        </w:rPr>
        <w:t xml:space="preserve">Je beschikt over minimaal een afgeronde </w:t>
      </w:r>
      <w:r w:rsidR="002A1C2E" w:rsidRPr="000C4FFB">
        <w:rPr>
          <w:rFonts w:ascii="Bolder" w:hAnsi="Bolder"/>
        </w:rPr>
        <w:t>hbo-opleiding;</w:t>
      </w:r>
    </w:p>
    <w:p w14:paraId="0E914831" w14:textId="33C7A5E5" w:rsidR="008A39F1" w:rsidRPr="000C4FFB" w:rsidRDefault="002A1C2E" w:rsidP="002A1C2E">
      <w:pPr>
        <w:pStyle w:val="Lijstalinea"/>
        <w:numPr>
          <w:ilvl w:val="0"/>
          <w:numId w:val="12"/>
        </w:numPr>
        <w:rPr>
          <w:rFonts w:ascii="Bolder" w:hAnsi="Bolder"/>
        </w:rPr>
      </w:pPr>
      <w:r w:rsidRPr="000C4FFB">
        <w:rPr>
          <w:rFonts w:ascii="Bolder" w:hAnsi="Bolder"/>
        </w:rPr>
        <w:t>Je hebt m</w:t>
      </w:r>
      <w:r w:rsidR="008A39F1" w:rsidRPr="000C4FFB">
        <w:rPr>
          <w:rFonts w:ascii="Bolder" w:hAnsi="Bolder"/>
        </w:rPr>
        <w:t xml:space="preserve">inimaal 6 maanden ervaring </w:t>
      </w:r>
      <w:r w:rsidRPr="000C4FFB">
        <w:rPr>
          <w:rFonts w:ascii="Bolder" w:hAnsi="Bolder"/>
        </w:rPr>
        <w:t xml:space="preserve">als secretaris, opgedaan in de afgelopen 2 jaar. </w:t>
      </w:r>
      <w:r w:rsidR="00123276" w:rsidRPr="000C4FFB">
        <w:rPr>
          <w:rFonts w:ascii="Bolder" w:hAnsi="Bolder"/>
        </w:rPr>
        <w:t>Ervaring</w:t>
      </w:r>
      <w:r w:rsidRPr="000C4FFB">
        <w:rPr>
          <w:rFonts w:ascii="Bolder" w:hAnsi="Bolder"/>
        </w:rPr>
        <w:t xml:space="preserve"> als ondersteuner of </w:t>
      </w:r>
      <w:r w:rsidR="00E61486" w:rsidRPr="000C4FFB">
        <w:rPr>
          <w:rFonts w:ascii="Bolder" w:hAnsi="Bolder"/>
        </w:rPr>
        <w:t>managementassistent</w:t>
      </w:r>
      <w:r w:rsidR="00123276" w:rsidRPr="000C4FFB">
        <w:rPr>
          <w:rFonts w:ascii="Bolder" w:hAnsi="Bolder"/>
        </w:rPr>
        <w:t xml:space="preserve"> volstaat niet;</w:t>
      </w:r>
    </w:p>
    <w:p w14:paraId="768B27CF" w14:textId="4F4C12A3" w:rsidR="008A39F1" w:rsidRPr="000C4FFB" w:rsidRDefault="008A39F1" w:rsidP="002A1C2E">
      <w:pPr>
        <w:pStyle w:val="Lijstalinea"/>
        <w:numPr>
          <w:ilvl w:val="0"/>
          <w:numId w:val="12"/>
        </w:numPr>
        <w:rPr>
          <w:rFonts w:ascii="Bolder" w:hAnsi="Bolder"/>
        </w:rPr>
      </w:pPr>
      <w:r w:rsidRPr="000C4FFB">
        <w:rPr>
          <w:rFonts w:ascii="Bolder" w:hAnsi="Bolder"/>
        </w:rPr>
        <w:t>Je hebt ervaring met procesregie op bestuurlijke stukken in organisaties van meer dan 1000 medewerkers</w:t>
      </w:r>
      <w:r w:rsidR="000C4FFB" w:rsidRPr="000C4FFB">
        <w:rPr>
          <w:rFonts w:ascii="Bolder" w:hAnsi="Bolder"/>
        </w:rPr>
        <w:t>;</w:t>
      </w:r>
    </w:p>
    <w:p w14:paraId="53833040" w14:textId="3ADD57DA" w:rsidR="008A39F1" w:rsidRPr="000C4FFB" w:rsidRDefault="000C4FFB" w:rsidP="002A1C2E">
      <w:pPr>
        <w:pStyle w:val="Lijstalinea"/>
        <w:numPr>
          <w:ilvl w:val="0"/>
          <w:numId w:val="12"/>
        </w:numPr>
        <w:rPr>
          <w:rFonts w:ascii="Bolder" w:hAnsi="Bolder"/>
        </w:rPr>
      </w:pPr>
      <w:r w:rsidRPr="000C4FFB">
        <w:rPr>
          <w:rFonts w:ascii="Bolder" w:hAnsi="Bolder"/>
        </w:rPr>
        <w:t>Je hebt ervaring met</w:t>
      </w:r>
      <w:r w:rsidR="008A39F1" w:rsidRPr="000C4FFB">
        <w:rPr>
          <w:rFonts w:ascii="Bolder" w:hAnsi="Bolder"/>
        </w:rPr>
        <w:t xml:space="preserve"> Corsa Next en Diva BB</w:t>
      </w:r>
      <w:r w:rsidRPr="000C4FFB">
        <w:rPr>
          <w:rFonts w:ascii="Bolder" w:hAnsi="Bolder"/>
        </w:rPr>
        <w:t xml:space="preserve"> (Alfresco)</w:t>
      </w:r>
      <w:r w:rsidR="008A39F1" w:rsidRPr="000C4FFB">
        <w:rPr>
          <w:rFonts w:ascii="Bolder" w:hAnsi="Bolder"/>
        </w:rPr>
        <w:t xml:space="preserve">. </w:t>
      </w:r>
    </w:p>
    <w:p w14:paraId="41C21C17" w14:textId="431EF6F7" w:rsidR="006C0056" w:rsidRDefault="006C0056" w:rsidP="002A1C2E">
      <w:pPr>
        <w:pStyle w:val="Kop2"/>
      </w:pPr>
      <w:r>
        <w:t>Wensen</w:t>
      </w:r>
    </w:p>
    <w:p w14:paraId="15F532CE" w14:textId="0B63E99F" w:rsidR="002A1C2E" w:rsidRPr="000C4FFB" w:rsidRDefault="002A1C2E" w:rsidP="002A1C2E">
      <w:pPr>
        <w:pStyle w:val="Lijstalinea"/>
        <w:numPr>
          <w:ilvl w:val="0"/>
          <w:numId w:val="13"/>
        </w:numPr>
        <w:rPr>
          <w:rFonts w:ascii="Bolder" w:hAnsi="Bolder"/>
        </w:rPr>
      </w:pPr>
      <w:r w:rsidRPr="000C4FFB">
        <w:rPr>
          <w:rFonts w:ascii="Bolder" w:hAnsi="Bolder"/>
        </w:rPr>
        <w:t>Je beschikt over een afgeronde WO-opleiding;</w:t>
      </w:r>
    </w:p>
    <w:p w14:paraId="1306342F" w14:textId="58802487" w:rsidR="00123276" w:rsidRPr="000C4FFB" w:rsidRDefault="00123276" w:rsidP="002A1C2E">
      <w:pPr>
        <w:pStyle w:val="Lijstalinea"/>
        <w:numPr>
          <w:ilvl w:val="0"/>
          <w:numId w:val="13"/>
        </w:numPr>
        <w:rPr>
          <w:rFonts w:ascii="Bolder" w:hAnsi="Bolder"/>
        </w:rPr>
      </w:pPr>
      <w:r w:rsidRPr="000C4FFB">
        <w:rPr>
          <w:rFonts w:ascii="Bolder" w:hAnsi="Bolder"/>
        </w:rPr>
        <w:t>Je hebt minimaal 6 maanden ervaring als secretaris bij een gemeente met meer dan 150.000 inwoners;</w:t>
      </w:r>
    </w:p>
    <w:p w14:paraId="4706432F" w14:textId="74FC2192" w:rsidR="000C4FFB" w:rsidRPr="000C4FFB" w:rsidRDefault="000C4FFB" w:rsidP="002A1C2E">
      <w:pPr>
        <w:pStyle w:val="Lijstalinea"/>
        <w:numPr>
          <w:ilvl w:val="0"/>
          <w:numId w:val="13"/>
        </w:numPr>
        <w:rPr>
          <w:rFonts w:ascii="Bolder" w:hAnsi="Bolder"/>
        </w:rPr>
      </w:pPr>
      <w:r w:rsidRPr="000C4FFB">
        <w:rPr>
          <w:rFonts w:ascii="Bolder" w:hAnsi="Bolder"/>
        </w:rPr>
        <w:t xml:space="preserve">Je hebt ervaring met organisatieontwikkelingen en politiek bestuurlijke processen, dit blijkt uit jouw cv en het verificatiegesprek. </w:t>
      </w:r>
    </w:p>
    <w:p w14:paraId="4C98E1C9" w14:textId="77777777" w:rsidR="006C0056" w:rsidRDefault="006C0056" w:rsidP="002A1C2E">
      <w:pPr>
        <w:pStyle w:val="Kop2"/>
      </w:pPr>
      <w:r>
        <w:t>De afdeling</w:t>
      </w:r>
    </w:p>
    <w:p w14:paraId="2920F770" w14:textId="77777777" w:rsidR="008A39F1" w:rsidRPr="00BF6ED2" w:rsidRDefault="008A39F1" w:rsidP="002A1C2E">
      <w:pPr>
        <w:contextualSpacing/>
        <w:rPr>
          <w:rFonts w:ascii="Bolder" w:eastAsia="Times New Roman" w:hAnsi="Bolder"/>
          <w:color w:val="000000"/>
          <w:szCs w:val="20"/>
          <w:lang w:eastAsia="nl-NL"/>
        </w:rPr>
      </w:pPr>
      <w:r w:rsidRPr="00BF6ED2">
        <w:rPr>
          <w:rFonts w:ascii="Bolder" w:eastAsia="Times New Roman" w:hAnsi="Bolder"/>
          <w:color w:val="000000" w:themeColor="text1"/>
          <w:szCs w:val="20"/>
          <w:lang w:eastAsia="nl-NL"/>
        </w:rPr>
        <w:t>De afdeling Directie- en Bestuursondersteuning (DBO)</w:t>
      </w:r>
      <w:r w:rsidRPr="00BF6ED2">
        <w:rPr>
          <w:rFonts w:ascii="Bolder" w:hAnsi="Bolder"/>
          <w:szCs w:val="20"/>
        </w:rPr>
        <w:t xml:space="preserve"> vormt een stevig fundament voor de directie. DBO coördineert en adviseert op besluitvorming voor het cluster Stadsontwikkeling (SO). Daarnaast is DBO ook een adviseur op het gebied van bestuurlijke strategie, bestuurlijke processen en informatievoorziening tussen het Stadhuis en SO en binnen SO. DBO functioneert binnen SO als een echte stafafdeling; in alles verbonden met de directie, het cluster en het bestuur. Naast de directiesecretarissen en directieadviseurs, maken de directiesecretaresses van de directeuren deel uit van DBO. Ook heeft de afdeling een team met een regisserende rol op het gebied van organisatiekwaliteit en organisatie-brede onderwerpen, zoals dienstverlening, privacy, integriteit, digitalisering en demand management van concernbrede ondersteuning. </w:t>
      </w:r>
    </w:p>
    <w:p w14:paraId="70C15462" w14:textId="77777777" w:rsidR="008A39F1" w:rsidRPr="00BF6ED2" w:rsidRDefault="008A39F1" w:rsidP="002A1C2E">
      <w:pPr>
        <w:contextualSpacing/>
        <w:rPr>
          <w:rFonts w:ascii="Bolder" w:eastAsia="Times New Roman" w:hAnsi="Bolder"/>
          <w:szCs w:val="20"/>
          <w:lang w:eastAsia="nl-NL"/>
        </w:rPr>
      </w:pPr>
      <w:r w:rsidRPr="00BF6ED2">
        <w:rPr>
          <w:rFonts w:ascii="Bolder" w:hAnsi="Bolder"/>
          <w:color w:val="000000"/>
          <w:szCs w:val="20"/>
        </w:rPr>
        <w:lastRenderedPageBreak/>
        <w:t>De sfeer binnen het team en de afdeling is informeel, gezellig, hardwerkend en resultaat- en oplossingsgericht.</w:t>
      </w:r>
    </w:p>
    <w:p w14:paraId="2030DA52" w14:textId="77777777" w:rsidR="006C0056" w:rsidRPr="00985BD0" w:rsidRDefault="006C0056" w:rsidP="002A1C2E">
      <w:pPr>
        <w:pStyle w:val="Kop2"/>
      </w:pPr>
      <w:r>
        <w:t>Onze organisatie</w:t>
      </w:r>
    </w:p>
    <w:p w14:paraId="4F2D153A" w14:textId="77777777" w:rsidR="008A39F1" w:rsidRPr="00CE4423" w:rsidRDefault="008A39F1" w:rsidP="002A1C2E">
      <w:pPr>
        <w:contextualSpacing/>
        <w:rPr>
          <w:rFonts w:ascii="Bolder" w:eastAsia="Times New Roman" w:hAnsi="Bolder"/>
          <w:color w:val="000000"/>
          <w:szCs w:val="20"/>
          <w:lang w:eastAsia="nl-NL"/>
        </w:rPr>
      </w:pPr>
      <w:r w:rsidRPr="00CE4423">
        <w:rPr>
          <w:rFonts w:ascii="Bolder" w:eastAsia="Times New Roman" w:hAnsi="Bolder"/>
          <w:color w:val="000000"/>
          <w:szCs w:val="20"/>
          <w:lang w:eastAsia="nl-NL"/>
        </w:rPr>
        <w:t xml:space="preserve">Stadsontwikkeling bouwt aan een sterke economie en een aantrekkelijke woonstad. Met hart voor Rotterdam en de mensen die er komen, wonen en werken. Wij starten en begeleiden ruimtelijke en economische investeringen in Rotterdam. </w:t>
      </w:r>
    </w:p>
    <w:p w14:paraId="0F943009" w14:textId="77777777" w:rsidR="008A39F1" w:rsidRPr="00CE4423" w:rsidRDefault="008A39F1" w:rsidP="002A1C2E">
      <w:pPr>
        <w:contextualSpacing/>
        <w:rPr>
          <w:rFonts w:ascii="Bolder" w:eastAsia="Times New Roman" w:hAnsi="Bolder"/>
          <w:color w:val="000000"/>
          <w:szCs w:val="20"/>
          <w:lang w:eastAsia="nl-NL"/>
        </w:rPr>
      </w:pPr>
      <w:r w:rsidRPr="00CE4423">
        <w:rPr>
          <w:rFonts w:ascii="Bolder" w:eastAsia="Times New Roman" w:hAnsi="Bolder"/>
          <w:color w:val="000000"/>
          <w:szCs w:val="20"/>
          <w:lang w:eastAsia="nl-NL"/>
        </w:rPr>
        <w:t>De opdracht voor de 21ste eeuw is vaart te maken richting een stad met een robuust, toekomstbestendig duurzaam energiesysteem; richting een stad die voortdurend meebeweegt en inspeelt op het sterk veranderende watersysteem; richting een stad die excelleert in circulaire stromen van materialen; richting een stad die bij voortdurende verdichting optimaal en flexibel ruimtegebruik organiseert; richting een stad die datastromen optimaal richt; richting een stad die een rijkdom aan verbindingen organiseert en de burgers en bedrijven ondersteunt tijdens de ontwikkelingen van het informatietijdperk.</w:t>
      </w:r>
    </w:p>
    <w:p w14:paraId="4411E35F" w14:textId="07FEA5D8" w:rsidR="000C1BA7" w:rsidRDefault="000C1BA7" w:rsidP="002A1C2E"/>
    <w:sectPr w:rsidR="000C1BA7" w:rsidSect="005E2C40">
      <w:headerReference w:type="default" r:id="rId7"/>
      <w:foot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854E1B" w14:textId="77777777" w:rsidR="00C972AD" w:rsidRDefault="00C972AD" w:rsidP="00985BD0">
      <w:pPr>
        <w:spacing w:line="240" w:lineRule="auto"/>
      </w:pPr>
      <w:r>
        <w:separator/>
      </w:r>
    </w:p>
  </w:endnote>
  <w:endnote w:type="continuationSeparator" w:id="0">
    <w:p w14:paraId="701FFCA6" w14:textId="77777777" w:rsidR="00C972AD" w:rsidRDefault="00C972AD"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Bolder">
    <w:panose1 w:val="00000500000000000000"/>
    <w:charset w:val="00"/>
    <w:family w:val="auto"/>
    <w:pitch w:val="variable"/>
    <w:sig w:usb0="00000007"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5D95D9" w14:textId="77777777" w:rsidR="00985BD0" w:rsidRDefault="00985BD0" w:rsidP="00985BD0">
    <w:pPr>
      <w:pStyle w:val="Voettekst"/>
      <w:jc w:val="right"/>
    </w:pPr>
    <w:r w:rsidRPr="00985BD0">
      <w:rPr>
        <w:noProof/>
      </w:rPr>
      <w:drawing>
        <wp:inline distT="0" distB="0" distL="0" distR="0" wp14:anchorId="487ED2A2" wp14:editId="44637136">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4C9C68" w14:textId="77777777" w:rsidR="00C972AD" w:rsidRDefault="00C972AD" w:rsidP="00985BD0">
      <w:pPr>
        <w:spacing w:line="240" w:lineRule="auto"/>
      </w:pPr>
      <w:r>
        <w:separator/>
      </w:r>
    </w:p>
  </w:footnote>
  <w:footnote w:type="continuationSeparator" w:id="0">
    <w:p w14:paraId="08BA1EA4" w14:textId="77777777" w:rsidR="00C972AD" w:rsidRDefault="00C972AD"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290A87" w14:textId="77777777" w:rsidR="00985BD0" w:rsidRDefault="00985BD0" w:rsidP="00985BD0">
    <w:pPr>
      <w:pStyle w:val="Koptekst"/>
      <w:jc w:val="right"/>
    </w:pPr>
    <w:r w:rsidRPr="00985BD0">
      <w:rPr>
        <w:noProof/>
      </w:rPr>
      <w:drawing>
        <wp:inline distT="0" distB="0" distL="0" distR="0" wp14:anchorId="796F9987" wp14:editId="4961D03F">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p w14:paraId="47A99199" w14:textId="77777777" w:rsidR="00682D25" w:rsidRDefault="00682D25" w:rsidP="00985BD0">
    <w:pPr>
      <w:pStyle w:val="Koptekst"/>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E46753"/>
    <w:multiLevelType w:val="hybridMultilevel"/>
    <w:tmpl w:val="328A1E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29F0215"/>
    <w:multiLevelType w:val="hybridMultilevel"/>
    <w:tmpl w:val="BA3E961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14C62835"/>
    <w:multiLevelType w:val="hybridMultilevel"/>
    <w:tmpl w:val="69D6BAB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254E52F8"/>
    <w:multiLevelType w:val="hybridMultilevel"/>
    <w:tmpl w:val="79CCF2F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 w15:restartNumberingAfterBreak="0">
    <w:nsid w:val="261B1059"/>
    <w:multiLevelType w:val="hybridMultilevel"/>
    <w:tmpl w:val="BD58900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C476B8A"/>
    <w:multiLevelType w:val="hybridMultilevel"/>
    <w:tmpl w:val="C51654A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969347A"/>
    <w:multiLevelType w:val="hybridMultilevel"/>
    <w:tmpl w:val="F89C3FF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F94315D"/>
    <w:multiLevelType w:val="hybridMultilevel"/>
    <w:tmpl w:val="9F5287F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0465979"/>
    <w:multiLevelType w:val="hybridMultilevel"/>
    <w:tmpl w:val="F52672DA"/>
    <w:lvl w:ilvl="0" w:tplc="89FE563E">
      <w:start w:val="5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5FEA66AD"/>
    <w:multiLevelType w:val="hybridMultilevel"/>
    <w:tmpl w:val="39D4E8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62883651"/>
    <w:multiLevelType w:val="hybridMultilevel"/>
    <w:tmpl w:val="9CD89A0A"/>
    <w:lvl w:ilvl="0" w:tplc="968E3BDA">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65B637A4"/>
    <w:multiLevelType w:val="hybridMultilevel"/>
    <w:tmpl w:val="A4AABB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7AA9061A"/>
    <w:multiLevelType w:val="hybridMultilevel"/>
    <w:tmpl w:val="93EC38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10"/>
  </w:num>
  <w:num w:numId="4">
    <w:abstractNumId w:val="7"/>
  </w:num>
  <w:num w:numId="5">
    <w:abstractNumId w:val="5"/>
  </w:num>
  <w:num w:numId="6">
    <w:abstractNumId w:val="11"/>
  </w:num>
  <w:num w:numId="7">
    <w:abstractNumId w:val="3"/>
  </w:num>
  <w:num w:numId="8">
    <w:abstractNumId w:val="6"/>
  </w:num>
  <w:num w:numId="9">
    <w:abstractNumId w:val="9"/>
  </w:num>
  <w:num w:numId="10">
    <w:abstractNumId w:val="2"/>
  </w:num>
  <w:num w:numId="11">
    <w:abstractNumId w:val="1"/>
  </w:num>
  <w:num w:numId="12">
    <w:abstractNumId w:val="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72AD"/>
    <w:rsid w:val="00042D46"/>
    <w:rsid w:val="00066E74"/>
    <w:rsid w:val="00094A27"/>
    <w:rsid w:val="000B4331"/>
    <w:rsid w:val="000C1BA7"/>
    <w:rsid w:val="000C4FFB"/>
    <w:rsid w:val="000D3670"/>
    <w:rsid w:val="00105219"/>
    <w:rsid w:val="00123276"/>
    <w:rsid w:val="00155E53"/>
    <w:rsid w:val="00162182"/>
    <w:rsid w:val="001637DD"/>
    <w:rsid w:val="00173E43"/>
    <w:rsid w:val="001A2671"/>
    <w:rsid w:val="001A5497"/>
    <w:rsid w:val="001C6FAE"/>
    <w:rsid w:val="00256BBB"/>
    <w:rsid w:val="002A1C2E"/>
    <w:rsid w:val="002C7B1A"/>
    <w:rsid w:val="002E0695"/>
    <w:rsid w:val="002F0AFC"/>
    <w:rsid w:val="00397E10"/>
    <w:rsid w:val="003F372E"/>
    <w:rsid w:val="0044045D"/>
    <w:rsid w:val="00454384"/>
    <w:rsid w:val="004D22C9"/>
    <w:rsid w:val="004D48F9"/>
    <w:rsid w:val="004E08CF"/>
    <w:rsid w:val="00526EBB"/>
    <w:rsid w:val="0056054F"/>
    <w:rsid w:val="00564156"/>
    <w:rsid w:val="005B0EA9"/>
    <w:rsid w:val="005E2C40"/>
    <w:rsid w:val="00615741"/>
    <w:rsid w:val="00625F40"/>
    <w:rsid w:val="00673439"/>
    <w:rsid w:val="00682D25"/>
    <w:rsid w:val="006A598D"/>
    <w:rsid w:val="006C0056"/>
    <w:rsid w:val="006C164D"/>
    <w:rsid w:val="006E38D5"/>
    <w:rsid w:val="007037AB"/>
    <w:rsid w:val="00731F34"/>
    <w:rsid w:val="008778FB"/>
    <w:rsid w:val="0088610C"/>
    <w:rsid w:val="008A39F1"/>
    <w:rsid w:val="008C5571"/>
    <w:rsid w:val="008F501F"/>
    <w:rsid w:val="009213F4"/>
    <w:rsid w:val="00921CF1"/>
    <w:rsid w:val="00954872"/>
    <w:rsid w:val="00973FC1"/>
    <w:rsid w:val="00983D74"/>
    <w:rsid w:val="00985BD0"/>
    <w:rsid w:val="00A14C78"/>
    <w:rsid w:val="00A3520A"/>
    <w:rsid w:val="00AD74CA"/>
    <w:rsid w:val="00B177C6"/>
    <w:rsid w:val="00B5208B"/>
    <w:rsid w:val="00B55D50"/>
    <w:rsid w:val="00B805D9"/>
    <w:rsid w:val="00BA42DB"/>
    <w:rsid w:val="00BA75DB"/>
    <w:rsid w:val="00BB5ABD"/>
    <w:rsid w:val="00C64D6F"/>
    <w:rsid w:val="00C972AD"/>
    <w:rsid w:val="00D32E9E"/>
    <w:rsid w:val="00D75A02"/>
    <w:rsid w:val="00DD6D74"/>
    <w:rsid w:val="00E210ED"/>
    <w:rsid w:val="00E2480A"/>
    <w:rsid w:val="00E26C9F"/>
    <w:rsid w:val="00E61486"/>
    <w:rsid w:val="00E85468"/>
    <w:rsid w:val="00EA1991"/>
    <w:rsid w:val="00EB6620"/>
    <w:rsid w:val="00ED2E53"/>
    <w:rsid w:val="00F340A7"/>
    <w:rsid w:val="00F507CD"/>
    <w:rsid w:val="00F50CE0"/>
    <w:rsid w:val="00F52525"/>
    <w:rsid w:val="00F70235"/>
    <w:rsid w:val="00FB3C0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6A4FB55"/>
  <w15:chartTrackingRefBased/>
  <w15:docId w15:val="{F0861CFB-0372-43AA-AEFA-E5F0D05D1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44045D"/>
    <w:pPr>
      <w:ind w:left="720"/>
      <w:contextualSpacing/>
    </w:pPr>
  </w:style>
  <w:style w:type="paragraph" w:styleId="Ballontekst">
    <w:name w:val="Balloon Text"/>
    <w:basedOn w:val="Standaard"/>
    <w:link w:val="BallontekstChar"/>
    <w:uiPriority w:val="99"/>
    <w:semiHidden/>
    <w:unhideWhenUsed/>
    <w:rsid w:val="00AD74CA"/>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D74CA"/>
    <w:rPr>
      <w:rFonts w:ascii="Segoe UI" w:hAnsi="Segoe UI" w:cs="Segoe UI"/>
      <w:sz w:val="18"/>
      <w:szCs w:val="18"/>
    </w:rPr>
  </w:style>
  <w:style w:type="character" w:styleId="Verwijzingopmerking">
    <w:name w:val="annotation reference"/>
    <w:basedOn w:val="Standaardalinea-lettertype"/>
    <w:uiPriority w:val="99"/>
    <w:semiHidden/>
    <w:unhideWhenUsed/>
    <w:rsid w:val="004D22C9"/>
    <w:rPr>
      <w:sz w:val="16"/>
      <w:szCs w:val="16"/>
    </w:rPr>
  </w:style>
  <w:style w:type="paragraph" w:styleId="Tekstopmerking">
    <w:name w:val="annotation text"/>
    <w:basedOn w:val="Standaard"/>
    <w:link w:val="TekstopmerkingChar"/>
    <w:uiPriority w:val="99"/>
    <w:semiHidden/>
    <w:unhideWhenUsed/>
    <w:rsid w:val="004D22C9"/>
    <w:pPr>
      <w:spacing w:line="240" w:lineRule="auto"/>
    </w:pPr>
    <w:rPr>
      <w:szCs w:val="20"/>
    </w:rPr>
  </w:style>
  <w:style w:type="character" w:customStyle="1" w:styleId="TekstopmerkingChar">
    <w:name w:val="Tekst opmerking Char"/>
    <w:basedOn w:val="Standaardalinea-lettertype"/>
    <w:link w:val="Tekstopmerking"/>
    <w:uiPriority w:val="99"/>
    <w:semiHidden/>
    <w:rsid w:val="004D22C9"/>
    <w:rPr>
      <w:rFonts w:ascii="Arial"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4D22C9"/>
    <w:rPr>
      <w:b/>
      <w:bCs/>
    </w:rPr>
  </w:style>
  <w:style w:type="character" w:customStyle="1" w:styleId="OnderwerpvanopmerkingChar">
    <w:name w:val="Onderwerp van opmerking Char"/>
    <w:basedOn w:val="TekstopmerkingChar"/>
    <w:link w:val="Onderwerpvanopmerking"/>
    <w:uiPriority w:val="99"/>
    <w:semiHidden/>
    <w:rsid w:val="004D22C9"/>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K:\BCO\HCJ-MO\MOB\Team%20Mobiliteit\18.%20Servicepunt%20Externe%20Inhuur\1.%20Algemeen\1b.%20Functieprofielen\2022%20-%20Functieprofiel%20sjabloon.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2022 - Functieprofiel sjabloon</Template>
  <TotalTime>100</TotalTime>
  <Pages>3</Pages>
  <Words>834</Words>
  <Characters>4588</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Aitton L. (Liesa)</dc:creator>
  <cp:keywords/>
  <dc:description/>
  <cp:lastModifiedBy>Aitton L.A. (Liesa)</cp:lastModifiedBy>
  <cp:revision>4</cp:revision>
  <dcterms:created xsi:type="dcterms:W3CDTF">2022-07-18T11:55:00Z</dcterms:created>
  <dcterms:modified xsi:type="dcterms:W3CDTF">2022-07-20T07:12:00Z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871968-df67-4817-ac85-f4a5f5ebb5dd_Enabled">
    <vt:lpwstr>true</vt:lpwstr>
  </property>
  <property fmtid="{D5CDD505-2E9C-101B-9397-08002B2CF9AE}" pid="3" name="MSIP_Label_ea871968-df67-4817-ac85-f4a5f5ebb5dd_SetDate">
    <vt:lpwstr>2022-05-31T10:30:01Z</vt:lpwstr>
  </property>
  <property fmtid="{D5CDD505-2E9C-101B-9397-08002B2CF9AE}" pid="4" name="MSIP_Label_ea871968-df67-4817-ac85-f4a5f5ebb5dd_Method">
    <vt:lpwstr>Standard</vt:lpwstr>
  </property>
  <property fmtid="{D5CDD505-2E9C-101B-9397-08002B2CF9AE}" pid="5" name="MSIP_Label_ea871968-df67-4817-ac85-f4a5f5ebb5dd_Name">
    <vt:lpwstr>Bedrijfsvertrouwelijk</vt:lpwstr>
  </property>
  <property fmtid="{D5CDD505-2E9C-101B-9397-08002B2CF9AE}" pid="6" name="MSIP_Label_ea871968-df67-4817-ac85-f4a5f5ebb5dd_SiteId">
    <vt:lpwstr>49c4cd82-8f65-4d6a-9a3b-0ecd07c0cf5b</vt:lpwstr>
  </property>
  <property fmtid="{D5CDD505-2E9C-101B-9397-08002B2CF9AE}" pid="7" name="MSIP_Label_ea871968-df67-4817-ac85-f4a5f5ebb5dd_ActionId">
    <vt:lpwstr>bdc4cfa0-1455-4423-be8e-075a9dc21da6</vt:lpwstr>
  </property>
  <property fmtid="{D5CDD505-2E9C-101B-9397-08002B2CF9AE}" pid="8" name="MSIP_Label_ea871968-df67-4817-ac85-f4a5f5ebb5dd_ContentBits">
    <vt:lpwstr>0</vt:lpwstr>
  </property>
</Properties>
</file>