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524F" w14:textId="77777777" w:rsidR="00985BD0" w:rsidRPr="00A21331" w:rsidRDefault="00A21331" w:rsidP="00A21331">
      <w:pPr>
        <w:pStyle w:val="Kop2"/>
        <w:rPr>
          <w:b w:val="0"/>
          <w:bCs/>
        </w:rPr>
      </w:pPr>
      <w:r w:rsidRPr="00A21331">
        <w:rPr>
          <w:sz w:val="36"/>
          <w:szCs w:val="32"/>
        </w:rPr>
        <w:t>Functioneel Beheerder</w:t>
      </w:r>
      <w:r>
        <w:rPr>
          <w:b w:val="0"/>
          <w:bCs/>
        </w:rPr>
        <w:br/>
      </w:r>
      <w:r w:rsidR="00E87E1D" w:rsidRPr="00A21331">
        <w:rPr>
          <w:b w:val="0"/>
          <w:bCs/>
          <w:color w:val="auto"/>
          <w:sz w:val="20"/>
          <w:szCs w:val="18"/>
        </w:rPr>
        <w:t>C</w:t>
      </w:r>
      <w:r w:rsidR="008F501F" w:rsidRPr="00A21331">
        <w:rPr>
          <w:b w:val="0"/>
          <w:bCs/>
          <w:color w:val="auto"/>
          <w:sz w:val="20"/>
          <w:szCs w:val="18"/>
        </w:rPr>
        <w:t>luster</w:t>
      </w:r>
      <w:r w:rsidR="00E87E1D" w:rsidRPr="00A21331">
        <w:rPr>
          <w:b w:val="0"/>
          <w:bCs/>
          <w:color w:val="auto"/>
          <w:sz w:val="20"/>
          <w:szCs w:val="18"/>
        </w:rPr>
        <w:t xml:space="preserve"> </w:t>
      </w:r>
      <w:r w:rsidR="00506C7A" w:rsidRPr="00A21331">
        <w:rPr>
          <w:b w:val="0"/>
          <w:bCs/>
          <w:color w:val="auto"/>
          <w:sz w:val="20"/>
          <w:szCs w:val="18"/>
        </w:rPr>
        <w:t>Dienstverlening</w:t>
      </w:r>
    </w:p>
    <w:p w14:paraId="43B09E8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D763B84" w14:textId="77777777" w:rsidTr="001C6FAE">
        <w:tc>
          <w:tcPr>
            <w:tcW w:w="3086" w:type="dxa"/>
          </w:tcPr>
          <w:p w14:paraId="69BD93CD" w14:textId="77777777" w:rsidR="00BB5ABD" w:rsidRDefault="00BB5ABD" w:rsidP="00D24F8E">
            <w:pPr>
              <w:rPr>
                <w:b/>
              </w:rPr>
            </w:pPr>
            <w:r>
              <w:rPr>
                <w:b/>
              </w:rPr>
              <w:t>Werklocatie:</w:t>
            </w:r>
          </w:p>
        </w:tc>
        <w:tc>
          <w:tcPr>
            <w:tcW w:w="5295" w:type="dxa"/>
          </w:tcPr>
          <w:p w14:paraId="28DC109E" w14:textId="77777777" w:rsidR="00BB5ABD" w:rsidRPr="00BB5ABD" w:rsidRDefault="00D46F34" w:rsidP="00D24F8E">
            <w:r>
              <w:t xml:space="preserve">Librijesteeg </w:t>
            </w:r>
            <w:r w:rsidR="00BE3EF3">
              <w:t>4, Rotterdam</w:t>
            </w:r>
          </w:p>
        </w:tc>
      </w:tr>
      <w:tr w:rsidR="00BB5ABD" w:rsidRPr="00BB5ABD" w14:paraId="5003F897" w14:textId="77777777" w:rsidTr="001C6FAE">
        <w:tc>
          <w:tcPr>
            <w:tcW w:w="3086" w:type="dxa"/>
          </w:tcPr>
          <w:p w14:paraId="5BD600AE" w14:textId="77777777" w:rsidR="00911D03" w:rsidRPr="007016A2" w:rsidRDefault="00911D03" w:rsidP="00D24F8E">
            <w:pPr>
              <w:rPr>
                <w:b/>
              </w:rPr>
            </w:pPr>
            <w:r w:rsidRPr="007016A2">
              <w:rPr>
                <w:b/>
              </w:rPr>
              <w:t>Thuiswerkbeleid:</w:t>
            </w:r>
          </w:p>
          <w:p w14:paraId="3BE50939" w14:textId="77777777" w:rsidR="007016A2" w:rsidRPr="007016A2" w:rsidRDefault="007016A2" w:rsidP="00D24F8E">
            <w:pPr>
              <w:rPr>
                <w:b/>
              </w:rPr>
            </w:pPr>
          </w:p>
          <w:p w14:paraId="5C9FACC4" w14:textId="77777777" w:rsidR="007016A2" w:rsidRPr="007016A2" w:rsidRDefault="007016A2" w:rsidP="00D24F8E">
            <w:pPr>
              <w:rPr>
                <w:b/>
              </w:rPr>
            </w:pPr>
          </w:p>
          <w:p w14:paraId="74B3CBF8" w14:textId="77777777" w:rsidR="007016A2" w:rsidRDefault="007016A2" w:rsidP="00D24F8E">
            <w:pPr>
              <w:rPr>
                <w:b/>
              </w:rPr>
            </w:pPr>
          </w:p>
          <w:p w14:paraId="30A4D118" w14:textId="77777777" w:rsidR="00BB5ABD" w:rsidRPr="007016A2" w:rsidRDefault="00BB5ABD" w:rsidP="00D24F8E">
            <w:pPr>
              <w:rPr>
                <w:b/>
              </w:rPr>
            </w:pPr>
            <w:r w:rsidRPr="007016A2">
              <w:rPr>
                <w:b/>
              </w:rPr>
              <w:t>Startdatum:</w:t>
            </w:r>
          </w:p>
        </w:tc>
        <w:tc>
          <w:tcPr>
            <w:tcW w:w="5295" w:type="dxa"/>
          </w:tcPr>
          <w:p w14:paraId="3DF6640E" w14:textId="77777777" w:rsidR="00911D03" w:rsidRPr="007016A2" w:rsidRDefault="00911D03" w:rsidP="00D24F8E">
            <w:r w:rsidRPr="007016A2">
              <w:t>De opdracht zal conform het huidige Covid-19 beleid niet vanuit een gemeentelijk kantoor kunnen worden uitgevoerd. Dit kan veranderen indien het beleid wordt aangepast.</w:t>
            </w:r>
          </w:p>
          <w:p w14:paraId="30693ADD" w14:textId="77777777" w:rsidR="00BB5ABD" w:rsidRPr="007016A2" w:rsidRDefault="00A21331" w:rsidP="00D24F8E">
            <w:r>
              <w:t xml:space="preserve">Zo spoedig mogelijk, naar verwachting medio </w:t>
            </w:r>
            <w:r w:rsidR="00BE3EF3">
              <w:t>mei 2021</w:t>
            </w:r>
          </w:p>
        </w:tc>
      </w:tr>
      <w:tr w:rsidR="00BB5ABD" w:rsidRPr="00BB5ABD" w14:paraId="62C91EC7" w14:textId="77777777" w:rsidTr="001C6FAE">
        <w:tc>
          <w:tcPr>
            <w:tcW w:w="3086" w:type="dxa"/>
          </w:tcPr>
          <w:p w14:paraId="43649D8F" w14:textId="77777777" w:rsidR="00BB5ABD" w:rsidRDefault="00BB5ABD" w:rsidP="00D24F8E">
            <w:pPr>
              <w:rPr>
                <w:b/>
              </w:rPr>
            </w:pPr>
            <w:r>
              <w:rPr>
                <w:b/>
              </w:rPr>
              <w:t>Aantal medewerkers:</w:t>
            </w:r>
          </w:p>
        </w:tc>
        <w:tc>
          <w:tcPr>
            <w:tcW w:w="5295" w:type="dxa"/>
          </w:tcPr>
          <w:p w14:paraId="05FD5596" w14:textId="77777777" w:rsidR="00BB5ABD" w:rsidRPr="00BB5ABD" w:rsidRDefault="00D46F34" w:rsidP="00D24F8E">
            <w:r>
              <w:t xml:space="preserve">1 </w:t>
            </w:r>
          </w:p>
        </w:tc>
      </w:tr>
      <w:tr w:rsidR="00BB5ABD" w14:paraId="061A613B" w14:textId="77777777" w:rsidTr="001C6FAE">
        <w:tc>
          <w:tcPr>
            <w:tcW w:w="3086" w:type="dxa"/>
          </w:tcPr>
          <w:p w14:paraId="58AE967A" w14:textId="77777777" w:rsidR="00BB5ABD" w:rsidRPr="00F50CE0" w:rsidRDefault="00BB5ABD" w:rsidP="00D24F8E">
            <w:pPr>
              <w:rPr>
                <w:b/>
              </w:rPr>
            </w:pPr>
            <w:r w:rsidRPr="00F50CE0">
              <w:rPr>
                <w:b/>
              </w:rPr>
              <w:t>Uren per week:</w:t>
            </w:r>
          </w:p>
        </w:tc>
        <w:tc>
          <w:tcPr>
            <w:tcW w:w="5295" w:type="dxa"/>
          </w:tcPr>
          <w:p w14:paraId="3CCFAC86" w14:textId="77777777" w:rsidR="00BB5ABD" w:rsidRPr="00F50CE0" w:rsidRDefault="00D46F34" w:rsidP="00D24F8E">
            <w:r>
              <w:t>32</w:t>
            </w:r>
          </w:p>
        </w:tc>
      </w:tr>
      <w:tr w:rsidR="00BB5ABD" w:rsidRPr="00BB5ABD" w14:paraId="06915F0F" w14:textId="77777777" w:rsidTr="001C6FAE">
        <w:tc>
          <w:tcPr>
            <w:tcW w:w="3086" w:type="dxa"/>
          </w:tcPr>
          <w:p w14:paraId="3D10D206" w14:textId="77777777" w:rsidR="00BB5ABD" w:rsidRDefault="00BB5ABD" w:rsidP="00D24F8E">
            <w:pPr>
              <w:rPr>
                <w:b/>
              </w:rPr>
            </w:pPr>
            <w:r>
              <w:rPr>
                <w:b/>
              </w:rPr>
              <w:t>Duur opdracht:</w:t>
            </w:r>
          </w:p>
        </w:tc>
        <w:tc>
          <w:tcPr>
            <w:tcW w:w="5295" w:type="dxa"/>
          </w:tcPr>
          <w:p w14:paraId="495615DB" w14:textId="77777777" w:rsidR="00BB5ABD" w:rsidRPr="00BB5ABD" w:rsidRDefault="000765E4" w:rsidP="00D24F8E">
            <w:r>
              <w:t>6</w:t>
            </w:r>
            <w:r w:rsidR="00D46F34">
              <w:t xml:space="preserve"> </w:t>
            </w:r>
            <w:r w:rsidR="001A02DC">
              <w:t>maanden</w:t>
            </w:r>
          </w:p>
        </w:tc>
      </w:tr>
      <w:tr w:rsidR="00BB5ABD" w:rsidRPr="00BB5ABD" w14:paraId="6FFF6C14" w14:textId="77777777" w:rsidTr="001C6FAE">
        <w:tc>
          <w:tcPr>
            <w:tcW w:w="3086" w:type="dxa"/>
          </w:tcPr>
          <w:p w14:paraId="11F87687" w14:textId="77777777" w:rsidR="00BB5ABD" w:rsidRDefault="00BB5ABD" w:rsidP="00D24F8E">
            <w:pPr>
              <w:rPr>
                <w:b/>
              </w:rPr>
            </w:pPr>
            <w:r>
              <w:rPr>
                <w:b/>
              </w:rPr>
              <w:t>Verlengingsopties:</w:t>
            </w:r>
          </w:p>
        </w:tc>
        <w:tc>
          <w:tcPr>
            <w:tcW w:w="5295" w:type="dxa"/>
          </w:tcPr>
          <w:p w14:paraId="03E7D5BD" w14:textId="77777777" w:rsidR="00BB5ABD" w:rsidRPr="00BB5ABD" w:rsidRDefault="00BE3EF3" w:rsidP="00D24F8E">
            <w:r>
              <w:t xml:space="preserve">3 </w:t>
            </w:r>
            <w:r w:rsidR="000765E4">
              <w:t>x</w:t>
            </w:r>
            <w:r>
              <w:t xml:space="preserve"> </w:t>
            </w:r>
            <w:r w:rsidR="000765E4">
              <w:t>6</w:t>
            </w:r>
            <w:r w:rsidR="00F50CE0">
              <w:t xml:space="preserve"> </w:t>
            </w:r>
            <w:r w:rsidR="001A02DC">
              <w:t>maanden</w:t>
            </w:r>
          </w:p>
        </w:tc>
      </w:tr>
      <w:tr w:rsidR="00BB5ABD" w:rsidRPr="00BB5ABD" w14:paraId="61420533" w14:textId="77777777" w:rsidTr="001C6FAE">
        <w:tc>
          <w:tcPr>
            <w:tcW w:w="3086" w:type="dxa"/>
          </w:tcPr>
          <w:p w14:paraId="34E232DA" w14:textId="77777777" w:rsidR="00BB5ABD" w:rsidRPr="001A02DC" w:rsidRDefault="00BB5ABD" w:rsidP="00D24F8E">
            <w:pPr>
              <w:rPr>
                <w:b/>
              </w:rPr>
            </w:pPr>
            <w:r w:rsidRPr="001A02DC">
              <w:rPr>
                <w:b/>
              </w:rPr>
              <w:t>FSK:</w:t>
            </w:r>
          </w:p>
          <w:p w14:paraId="64C5AB23" w14:textId="77777777" w:rsidR="00F50CE0" w:rsidRDefault="00F50CE0" w:rsidP="00D24F8E">
            <w:pPr>
              <w:rPr>
                <w:b/>
              </w:rPr>
            </w:pPr>
            <w:r w:rsidRPr="001A02DC">
              <w:rPr>
                <w:b/>
              </w:rPr>
              <w:t>Afwijkende werktijden:</w:t>
            </w:r>
          </w:p>
          <w:p w14:paraId="0E4344AB" w14:textId="77777777" w:rsidR="00A21331" w:rsidRPr="001A02DC" w:rsidRDefault="00A21331" w:rsidP="00D24F8E">
            <w:pPr>
              <w:rPr>
                <w:b/>
              </w:rPr>
            </w:pPr>
            <w:r>
              <w:rPr>
                <w:b/>
              </w:rPr>
              <w:t>Detavast:</w:t>
            </w:r>
          </w:p>
        </w:tc>
        <w:tc>
          <w:tcPr>
            <w:tcW w:w="5295" w:type="dxa"/>
          </w:tcPr>
          <w:p w14:paraId="45AE1DA0" w14:textId="77777777" w:rsidR="00BB5ABD" w:rsidRPr="001A02DC" w:rsidRDefault="000765E4" w:rsidP="00D24F8E">
            <w:r w:rsidRPr="001A02DC">
              <w:t>9</w:t>
            </w:r>
            <w:r w:rsidR="00A374DD" w:rsidRPr="001A02DC">
              <w:t xml:space="preserve"> </w:t>
            </w:r>
          </w:p>
          <w:p w14:paraId="43B3643B" w14:textId="77777777" w:rsidR="00F50CE0" w:rsidRPr="001A02DC" w:rsidRDefault="000765E4" w:rsidP="00D24F8E">
            <w:r w:rsidRPr="001A02DC">
              <w:t xml:space="preserve">1 x per maand </w:t>
            </w:r>
            <w:r w:rsidR="00BE3EF3" w:rsidRPr="001A02DC">
              <w:t>een dagdeel in het weekend</w:t>
            </w:r>
          </w:p>
          <w:p w14:paraId="541914DB" w14:textId="77777777" w:rsidR="00F50CE0" w:rsidRPr="001A02DC" w:rsidRDefault="00A21331" w:rsidP="00D24F8E">
            <w:r>
              <w:t>Nee</w:t>
            </w:r>
          </w:p>
        </w:tc>
      </w:tr>
      <w:tr w:rsidR="001C6FAE" w:rsidRPr="00BB5ABD" w14:paraId="184FC39A" w14:textId="77777777" w:rsidTr="001C6FAE">
        <w:tc>
          <w:tcPr>
            <w:tcW w:w="3086" w:type="dxa"/>
          </w:tcPr>
          <w:p w14:paraId="3CCE6818" w14:textId="77777777" w:rsidR="001C6FAE" w:rsidRPr="007C665E" w:rsidRDefault="001C6FAE" w:rsidP="00D24F8E">
            <w:pPr>
              <w:rPr>
                <w:b/>
              </w:rPr>
            </w:pPr>
            <w:r w:rsidRPr="007C665E">
              <w:rPr>
                <w:b/>
              </w:rPr>
              <w:t>Data voor verificatiegesprek:</w:t>
            </w:r>
          </w:p>
        </w:tc>
        <w:tc>
          <w:tcPr>
            <w:tcW w:w="5295" w:type="dxa"/>
          </w:tcPr>
          <w:p w14:paraId="557C3024" w14:textId="34C91A14" w:rsidR="001C6FAE" w:rsidRPr="001C6FAE" w:rsidRDefault="0048680D" w:rsidP="00D24F8E">
            <w:r>
              <w:t>Week 1</w:t>
            </w:r>
            <w:r w:rsidR="00626D28">
              <w:t>8/19</w:t>
            </w:r>
          </w:p>
        </w:tc>
      </w:tr>
      <w:tr w:rsidR="00F52525" w:rsidRPr="00BB5ABD" w14:paraId="4E5AB627" w14:textId="77777777" w:rsidTr="001C6FAE">
        <w:tc>
          <w:tcPr>
            <w:tcW w:w="3086" w:type="dxa"/>
          </w:tcPr>
          <w:p w14:paraId="470F9B59" w14:textId="77777777" w:rsidR="00F52525" w:rsidRPr="007C665E" w:rsidRDefault="00F52525" w:rsidP="00F52525">
            <w:pPr>
              <w:rPr>
                <w:b/>
              </w:rPr>
            </w:pPr>
            <w:r w:rsidRPr="007C665E">
              <w:rPr>
                <w:b/>
              </w:rPr>
              <w:t>Tariefrange:</w:t>
            </w:r>
          </w:p>
        </w:tc>
        <w:tc>
          <w:tcPr>
            <w:tcW w:w="5295" w:type="dxa"/>
          </w:tcPr>
          <w:p w14:paraId="3CC78C36" w14:textId="77777777" w:rsidR="00F52525" w:rsidRPr="00AD74CA" w:rsidRDefault="00BE3EF3" w:rsidP="00F52525">
            <w:r>
              <w:t xml:space="preserve">€ </w:t>
            </w:r>
            <w:r w:rsidR="005D38FD">
              <w:t>50</w:t>
            </w:r>
            <w:r>
              <w:t xml:space="preserve"> </w:t>
            </w:r>
            <w:r w:rsidR="00A374DD">
              <w:t>-</w:t>
            </w:r>
            <w:r>
              <w:t xml:space="preserve"> € </w:t>
            </w:r>
            <w:r w:rsidR="00A374DD">
              <w:t>7</w:t>
            </w:r>
            <w:r w:rsidR="005D38FD">
              <w:t>0</w:t>
            </w:r>
          </w:p>
        </w:tc>
      </w:tr>
      <w:tr w:rsidR="00F52525" w:rsidRPr="00BB5ABD" w14:paraId="7C98D9EB" w14:textId="77777777" w:rsidTr="001C6FAE">
        <w:tc>
          <w:tcPr>
            <w:tcW w:w="3086" w:type="dxa"/>
          </w:tcPr>
          <w:p w14:paraId="090ADB66" w14:textId="77777777" w:rsidR="00F52525" w:rsidRPr="007C665E" w:rsidRDefault="00F52525" w:rsidP="00F52525">
            <w:pPr>
              <w:rPr>
                <w:b/>
              </w:rPr>
            </w:pPr>
            <w:r w:rsidRPr="007C665E">
              <w:rPr>
                <w:b/>
              </w:rPr>
              <w:t>Verhouding prijs/kwaliteit:</w:t>
            </w:r>
          </w:p>
          <w:p w14:paraId="008F9ABF" w14:textId="77777777" w:rsidR="00A00CBC" w:rsidRPr="007C665E" w:rsidRDefault="00A00CBC" w:rsidP="00F52525">
            <w:pPr>
              <w:rPr>
                <w:b/>
              </w:rPr>
            </w:pPr>
          </w:p>
        </w:tc>
        <w:tc>
          <w:tcPr>
            <w:tcW w:w="5295" w:type="dxa"/>
          </w:tcPr>
          <w:p w14:paraId="203037D4" w14:textId="77777777" w:rsidR="00F52525" w:rsidRDefault="00F52525" w:rsidP="00F52525">
            <w:r w:rsidRPr="00AD74CA">
              <w:t>30% - 70%</w:t>
            </w:r>
          </w:p>
          <w:p w14:paraId="74DA7A75" w14:textId="77777777" w:rsidR="00A00CBC" w:rsidRPr="00AD74CA" w:rsidRDefault="00A00CBC" w:rsidP="00F52525"/>
        </w:tc>
      </w:tr>
    </w:tbl>
    <w:p w14:paraId="0EECF4E6" w14:textId="1FE12903" w:rsidR="00BB5ABD" w:rsidRPr="00967F82" w:rsidRDefault="00151DC0" w:rsidP="00BB5ABD">
      <w:pPr>
        <w:rPr>
          <w:i/>
          <w:iCs/>
        </w:rPr>
      </w:pPr>
      <w:r>
        <w:rPr>
          <w:i/>
          <w:iCs/>
        </w:rPr>
        <w:t xml:space="preserve">De werelden ‘beheren’ en ‘gebruiken’ zijn je niet onbekend. De uitdaging om kwalitatieve functioneel beheer te kunnen bieden speekt je meer dan aan. Dat je daarbij, op afstand, ook nog wat kan betekenen voor de Rotterdammer, is wat je over de streep trekt. Jij bent klaar voor dé uitdaging bij het cluster Dienstverlening. </w:t>
      </w:r>
    </w:p>
    <w:p w14:paraId="337BDE04" w14:textId="77777777" w:rsidR="00985BD0" w:rsidRDefault="00E26C9F" w:rsidP="00E26C9F">
      <w:pPr>
        <w:pStyle w:val="Kop2"/>
      </w:pPr>
      <w:r>
        <w:t xml:space="preserve">Jouw functie </w:t>
      </w:r>
    </w:p>
    <w:p w14:paraId="32011DB7" w14:textId="77777777" w:rsidR="00A1699D" w:rsidRDefault="00890251" w:rsidP="00985BD0">
      <w:r w:rsidRPr="006903DC">
        <w:t xml:space="preserve">Beheren en toezien op het optimaal functioneren van de informatiesystemen die in gebruik zijn bij het cluster Dienstverlening is de kern van je werk. Je neemt deel aan overlegvormen met </w:t>
      </w:r>
      <w:r w:rsidR="007B2DA4">
        <w:t>de organisatie en gebruikers</w:t>
      </w:r>
      <w:r w:rsidRPr="006903DC">
        <w:t xml:space="preserve"> waarbij specialistische vakkennis is vereist en je fungeert als vraagbaak. </w:t>
      </w:r>
      <w:r w:rsidR="007C665E">
        <w:t xml:space="preserve">Daarbij is het belangrijk dat je een </w:t>
      </w:r>
      <w:proofErr w:type="spellStart"/>
      <w:r w:rsidR="007C665E">
        <w:t>een</w:t>
      </w:r>
      <w:proofErr w:type="spellEnd"/>
      <w:r w:rsidR="007C665E">
        <w:t xml:space="preserve"> proactieve houding bezit en goed kan samen werken met anderen.</w:t>
      </w:r>
      <w:r w:rsidR="007B2DA4">
        <w:t xml:space="preserve"> </w:t>
      </w:r>
      <w:r w:rsidR="00A1213B">
        <w:t>De t</w:t>
      </w:r>
      <w:r w:rsidR="00B71DC1">
        <w:t xml:space="preserve">ijdelijk </w:t>
      </w:r>
      <w:r w:rsidR="007B2DA4">
        <w:t xml:space="preserve">inzet </w:t>
      </w:r>
      <w:r w:rsidR="00A21331">
        <w:t xml:space="preserve">is </w:t>
      </w:r>
      <w:r w:rsidR="00B71DC1">
        <w:t>nodig</w:t>
      </w:r>
      <w:r w:rsidR="00A1213B">
        <w:t xml:space="preserve"> om </w:t>
      </w:r>
      <w:r w:rsidR="007B2DA4">
        <w:t>dezelfde kwalitatieve functioneel beheer te kunnen bieden tijdens een upgradeproject</w:t>
      </w:r>
      <w:r w:rsidR="00A1213B">
        <w:t>.</w:t>
      </w:r>
      <w:r w:rsidR="007B2DA4">
        <w:t xml:space="preserve"> </w:t>
      </w:r>
      <w:r w:rsidR="00DC6050">
        <w:t>Jouw hoofdtaken zijn:</w:t>
      </w:r>
    </w:p>
    <w:p w14:paraId="6FDDBC49" w14:textId="77777777" w:rsidR="00A1699D" w:rsidRDefault="00A1699D" w:rsidP="00A21331">
      <w:pPr>
        <w:pStyle w:val="Lijstalinea"/>
        <w:numPr>
          <w:ilvl w:val="0"/>
          <w:numId w:val="12"/>
        </w:numPr>
      </w:pPr>
      <w:r>
        <w:t>Het ondersteunen van gebruikers van de informatiesystemen;</w:t>
      </w:r>
    </w:p>
    <w:p w14:paraId="288D2F50" w14:textId="77777777" w:rsidR="00A1699D" w:rsidRDefault="00A1699D" w:rsidP="00A21331">
      <w:pPr>
        <w:pStyle w:val="Lijstalinea"/>
        <w:numPr>
          <w:ilvl w:val="0"/>
          <w:numId w:val="12"/>
        </w:numPr>
      </w:pPr>
      <w:r>
        <w:t>Het verzorgen van handleidingen en instructies;</w:t>
      </w:r>
    </w:p>
    <w:p w14:paraId="4B5CCE07" w14:textId="77777777" w:rsidR="00A21331" w:rsidRDefault="00A1699D" w:rsidP="00A21331">
      <w:pPr>
        <w:pStyle w:val="Lijstalinea"/>
        <w:numPr>
          <w:ilvl w:val="0"/>
          <w:numId w:val="12"/>
        </w:numPr>
      </w:pPr>
      <w:r>
        <w:t>Het uitvoeren</w:t>
      </w:r>
      <w:r w:rsidR="007B2DA4">
        <w:t>/begeleiden</w:t>
      </w:r>
      <w:r>
        <w:t xml:space="preserve"> van functionele acceptatietesten (FAT)</w:t>
      </w:r>
      <w:r w:rsidR="007B2DA4">
        <w:t xml:space="preserve"> en </w:t>
      </w:r>
      <w:r>
        <w:t>acceptatietesten (GAT);</w:t>
      </w:r>
    </w:p>
    <w:p w14:paraId="4258C4B3" w14:textId="77777777" w:rsidR="00452FE8" w:rsidRPr="00591AF7" w:rsidRDefault="00452FE8" w:rsidP="00A21331">
      <w:pPr>
        <w:pStyle w:val="Lijstalinea"/>
        <w:numPr>
          <w:ilvl w:val="0"/>
          <w:numId w:val="12"/>
        </w:numPr>
      </w:pPr>
      <w:r>
        <w:t>Het controleren, toekennen</w:t>
      </w:r>
      <w:r w:rsidRPr="00910034">
        <w:t>, aanpassen en intrekken van autorisaties</w:t>
      </w:r>
      <w:r>
        <w:t>;</w:t>
      </w:r>
    </w:p>
    <w:p w14:paraId="627EDEEB" w14:textId="77777777" w:rsidR="00985BD0" w:rsidRDefault="00A1699D" w:rsidP="00A21331">
      <w:pPr>
        <w:pStyle w:val="Lijstalinea"/>
        <w:numPr>
          <w:ilvl w:val="0"/>
          <w:numId w:val="12"/>
        </w:numPr>
      </w:pPr>
      <w:r>
        <w:t>Het opstellen van een functioneel ontwerpen.</w:t>
      </w:r>
    </w:p>
    <w:p w14:paraId="383AB9AF" w14:textId="77777777" w:rsidR="00985BD0" w:rsidRDefault="00E26C9F" w:rsidP="007C665E">
      <w:pPr>
        <w:pStyle w:val="Kop2"/>
      </w:pPr>
      <w:r w:rsidRPr="00E26C9F">
        <w:t>Jouw</w:t>
      </w:r>
      <w:r w:rsidR="00985BD0" w:rsidRPr="00E26C9F">
        <w:t xml:space="preserve"> profiel</w:t>
      </w:r>
    </w:p>
    <w:p w14:paraId="3FF24006" w14:textId="77777777" w:rsidR="007C665E" w:rsidRDefault="007C665E" w:rsidP="00A1699D">
      <w:r>
        <w:t xml:space="preserve">Voor ons team zijn wij op zoek naar een functioneel beheerder met affiniteit van de twee werelden: ‘beheren en gebruiken’. </w:t>
      </w:r>
      <w:r w:rsidR="00A1699D" w:rsidRPr="006903DC">
        <w:t xml:space="preserve">Je bent een </w:t>
      </w:r>
      <w:r w:rsidR="00A1699D" w:rsidRPr="00967F82">
        <w:rPr>
          <w:b/>
          <w:bCs/>
        </w:rPr>
        <w:t>professional</w:t>
      </w:r>
      <w:r w:rsidR="00A1699D" w:rsidRPr="006903DC">
        <w:t xml:space="preserve"> en combineert een brede inhoudelijke kennis van de organisatie en een groot netwerk binnen en buiten het cluster om zo de nodige verbindingen te kunnen leggen ten behoeve van resultaat in de uitvoering. Je </w:t>
      </w:r>
      <w:r w:rsidR="00A1699D" w:rsidRPr="006903DC">
        <w:lastRenderedPageBreak/>
        <w:t xml:space="preserve">hebt een </w:t>
      </w:r>
      <w:r w:rsidR="00A1699D" w:rsidRPr="00967F82">
        <w:rPr>
          <w:b/>
          <w:bCs/>
        </w:rPr>
        <w:t>positief</w:t>
      </w:r>
      <w:r w:rsidR="00A1699D" w:rsidRPr="006903DC">
        <w:t xml:space="preserve"> </w:t>
      </w:r>
      <w:r w:rsidR="00A1699D" w:rsidRPr="00967F82">
        <w:rPr>
          <w:b/>
          <w:bCs/>
        </w:rPr>
        <w:t>kritische</w:t>
      </w:r>
      <w:r w:rsidR="00A1699D" w:rsidRPr="006903DC">
        <w:t xml:space="preserve"> </w:t>
      </w:r>
      <w:r w:rsidR="00A1699D" w:rsidRPr="00967F82">
        <w:rPr>
          <w:b/>
          <w:bCs/>
        </w:rPr>
        <w:t>houding</w:t>
      </w:r>
      <w:r w:rsidR="00A1699D" w:rsidRPr="006903DC">
        <w:t xml:space="preserve"> en je motto is ‘het kan, we gaan nu samen kijken hoe’. </w:t>
      </w:r>
      <w:r>
        <w:t>Daarnaast ben jij</w:t>
      </w:r>
      <w:r w:rsidR="00A1699D" w:rsidRPr="006903DC">
        <w:t xml:space="preserve"> </w:t>
      </w:r>
      <w:r w:rsidR="00A1699D" w:rsidRPr="00967F82">
        <w:rPr>
          <w:b/>
          <w:bCs/>
        </w:rPr>
        <w:t>dienstverlenend</w:t>
      </w:r>
      <w:r>
        <w:t>,</w:t>
      </w:r>
      <w:r w:rsidR="00A1699D" w:rsidRPr="006903DC">
        <w:t xml:space="preserve"> </w:t>
      </w:r>
      <w:r w:rsidR="00A1699D" w:rsidRPr="00967F82">
        <w:rPr>
          <w:b/>
          <w:bCs/>
        </w:rPr>
        <w:t>ondersteunend</w:t>
      </w:r>
      <w:r>
        <w:t xml:space="preserve"> en een </w:t>
      </w:r>
      <w:r w:rsidRPr="00967F82">
        <w:rPr>
          <w:b/>
          <w:bCs/>
        </w:rPr>
        <w:t>teamspeler</w:t>
      </w:r>
      <w:r w:rsidR="00A1699D">
        <w:t>.</w:t>
      </w:r>
      <w:r>
        <w:t xml:space="preserve"> </w:t>
      </w:r>
    </w:p>
    <w:p w14:paraId="4B8EEAAA" w14:textId="77777777" w:rsidR="00A1699D" w:rsidRDefault="007C665E" w:rsidP="00985BD0">
      <w:r>
        <w:t xml:space="preserve">Als collega ben jij </w:t>
      </w:r>
      <w:r w:rsidRPr="00967F82">
        <w:rPr>
          <w:b/>
          <w:bCs/>
        </w:rPr>
        <w:t>integer</w:t>
      </w:r>
      <w:r>
        <w:t xml:space="preserve"> en je </w:t>
      </w:r>
      <w:r w:rsidRPr="00967F82">
        <w:rPr>
          <w:b/>
          <w:bCs/>
        </w:rPr>
        <w:t xml:space="preserve">bewust </w:t>
      </w:r>
      <w:r>
        <w:t xml:space="preserve">van de organisatie en omgeving waarin je werkt. Je bent </w:t>
      </w:r>
      <w:r w:rsidRPr="00967F82">
        <w:rPr>
          <w:b/>
          <w:bCs/>
        </w:rPr>
        <w:t>pragmatisch</w:t>
      </w:r>
      <w:r w:rsidR="00967F82">
        <w:t xml:space="preserve">, </w:t>
      </w:r>
      <w:r>
        <w:t>hands-on en hebt ervaring in functioneel beheer.</w:t>
      </w:r>
    </w:p>
    <w:p w14:paraId="44CD5659" w14:textId="77777777" w:rsidR="00985BD0" w:rsidRDefault="00985BD0" w:rsidP="00E26C9F">
      <w:pPr>
        <w:pStyle w:val="Kop2"/>
      </w:pPr>
      <w:r>
        <w:t>Eisen</w:t>
      </w:r>
    </w:p>
    <w:p w14:paraId="14765EF7" w14:textId="0C8F11AF" w:rsidR="00E87E1D" w:rsidRPr="005030D0" w:rsidRDefault="0074724B" w:rsidP="00A21331">
      <w:pPr>
        <w:pStyle w:val="Lijstalinea"/>
        <w:numPr>
          <w:ilvl w:val="0"/>
          <w:numId w:val="14"/>
        </w:numPr>
        <w:ind w:left="709" w:hanging="283"/>
      </w:pPr>
      <w:r w:rsidRPr="005030D0">
        <w:t>Je beschikt over minimaal een afgerond</w:t>
      </w:r>
      <w:r w:rsidR="00967F82">
        <w:t>e</w:t>
      </w:r>
      <w:r w:rsidRPr="005030D0">
        <w:t xml:space="preserve"> </w:t>
      </w:r>
      <w:r w:rsidR="00F215D3">
        <w:t>mbo</w:t>
      </w:r>
      <w:r w:rsidR="00967F82">
        <w:t>-</w:t>
      </w:r>
      <w:r w:rsidRPr="005030D0">
        <w:t>opleiding</w:t>
      </w:r>
      <w:r w:rsidR="00F215D3">
        <w:t xml:space="preserve"> op niveau 4;</w:t>
      </w:r>
    </w:p>
    <w:p w14:paraId="1C25D9E9" w14:textId="77777777" w:rsidR="002B2E9A" w:rsidRDefault="002B2E9A" w:rsidP="00A21331">
      <w:pPr>
        <w:pStyle w:val="Lijstalinea"/>
        <w:numPr>
          <w:ilvl w:val="0"/>
          <w:numId w:val="14"/>
        </w:numPr>
        <w:ind w:left="709" w:hanging="283"/>
      </w:pPr>
      <w:r>
        <w:t xml:space="preserve">In het bezit van een </w:t>
      </w:r>
      <w:proofErr w:type="spellStart"/>
      <w:r>
        <w:t>BiSL</w:t>
      </w:r>
      <w:proofErr w:type="spellEnd"/>
      <w:r>
        <w:t xml:space="preserve"> certificaat en/of </w:t>
      </w:r>
      <w:proofErr w:type="spellStart"/>
      <w:r>
        <w:t>BiSL</w:t>
      </w:r>
      <w:proofErr w:type="spellEnd"/>
      <w:r>
        <w:t xml:space="preserve"> Next certificering;</w:t>
      </w:r>
    </w:p>
    <w:p w14:paraId="7325919D" w14:textId="77777777" w:rsidR="002B2E9A" w:rsidRDefault="002B2E9A" w:rsidP="00A21331">
      <w:pPr>
        <w:pStyle w:val="Lijstalinea"/>
        <w:numPr>
          <w:ilvl w:val="0"/>
          <w:numId w:val="14"/>
        </w:numPr>
        <w:ind w:left="709" w:hanging="283"/>
      </w:pPr>
      <w:r>
        <w:t xml:space="preserve">Minimaal 3 jaar ervaring op het gebied van functioneel beheer, opgedaan in de afgelopen 5 jaar, met hierbij de volgende werkzaamheden: </w:t>
      </w:r>
    </w:p>
    <w:p w14:paraId="0350294D" w14:textId="77777777" w:rsidR="002B2E9A" w:rsidRDefault="002B2E9A" w:rsidP="002B2E9A">
      <w:pPr>
        <w:pStyle w:val="Lijstalinea"/>
        <w:numPr>
          <w:ilvl w:val="1"/>
          <w:numId w:val="7"/>
        </w:numPr>
      </w:pPr>
      <w:r>
        <w:t>Beheren en monitoren van applicaties, signaleren van knelpunten en oplossen van storingen is jou op het lijf geschreven</w:t>
      </w:r>
      <w:r w:rsidR="00A21331">
        <w:t>.</w:t>
      </w:r>
    </w:p>
    <w:p w14:paraId="354D2CCA" w14:textId="77777777" w:rsidR="002B2E9A" w:rsidRDefault="002B2E9A" w:rsidP="002B2E9A">
      <w:pPr>
        <w:pStyle w:val="Lijstalinea"/>
        <w:numPr>
          <w:ilvl w:val="1"/>
          <w:numId w:val="7"/>
        </w:numPr>
      </w:pPr>
      <w:r>
        <w:t>Je kunt verbeteringen initiëren en analyseren op zowel tactisch als operationeel niveau</w:t>
      </w:r>
      <w:r w:rsidR="00A21331">
        <w:t>.</w:t>
      </w:r>
    </w:p>
    <w:p w14:paraId="6CBC159A" w14:textId="77777777" w:rsidR="002B2E9A" w:rsidRDefault="002B2E9A" w:rsidP="002B2E9A">
      <w:pPr>
        <w:pStyle w:val="Lijstalinea"/>
        <w:numPr>
          <w:ilvl w:val="1"/>
          <w:numId w:val="7"/>
        </w:numPr>
      </w:pPr>
      <w:r>
        <w:t>Je onderhoudt contacten met de klant alsmede de applicatie leveranciers</w:t>
      </w:r>
      <w:r w:rsidR="00A21331">
        <w:t>.</w:t>
      </w:r>
    </w:p>
    <w:p w14:paraId="0695AC16" w14:textId="77777777" w:rsidR="002B2E9A" w:rsidRPr="00A21331" w:rsidRDefault="002B2E9A" w:rsidP="00A21331">
      <w:pPr>
        <w:pStyle w:val="Lijstalinea"/>
        <w:numPr>
          <w:ilvl w:val="0"/>
          <w:numId w:val="15"/>
        </w:numPr>
      </w:pPr>
      <w:r>
        <w:t xml:space="preserve">Aantoonbare ervaring met de genoemde verantwoordelijkheden onder het kopje ‘jouw </w:t>
      </w:r>
      <w:r w:rsidRPr="00591AF7">
        <w:t>functie’.</w:t>
      </w:r>
    </w:p>
    <w:p w14:paraId="36F77447" w14:textId="77777777" w:rsidR="00A60E95" w:rsidRPr="00591AF7" w:rsidRDefault="00985BD0" w:rsidP="00354096">
      <w:pPr>
        <w:pStyle w:val="Kop2"/>
      </w:pPr>
      <w:r w:rsidRPr="00591AF7">
        <w:t>Wensen</w:t>
      </w:r>
    </w:p>
    <w:p w14:paraId="79AC8822" w14:textId="0FCA47BA" w:rsidR="00F215D3" w:rsidRDefault="00F215D3" w:rsidP="00F215D3">
      <w:pPr>
        <w:pStyle w:val="Lijstalinea"/>
        <w:numPr>
          <w:ilvl w:val="0"/>
          <w:numId w:val="13"/>
        </w:numPr>
      </w:pPr>
      <w:r w:rsidRPr="00591AF7">
        <w:t>Kennis van en ervaring met het vertalen van bedrijfsprocessen naar informatiesystemen;</w:t>
      </w:r>
      <w:r>
        <w:t xml:space="preserve"> </w:t>
      </w:r>
    </w:p>
    <w:p w14:paraId="4E3488AE" w14:textId="7B789BEB" w:rsidR="002B2E9A" w:rsidRDefault="002B2E9A" w:rsidP="00A21331">
      <w:pPr>
        <w:pStyle w:val="Lijstalinea"/>
        <w:numPr>
          <w:ilvl w:val="0"/>
          <w:numId w:val="13"/>
        </w:numPr>
      </w:pPr>
      <w:r w:rsidRPr="00591AF7">
        <w:t xml:space="preserve">Kennis met </w:t>
      </w:r>
      <w:r w:rsidR="00591AF7">
        <w:t xml:space="preserve">archiefsystemen </w:t>
      </w:r>
      <w:r w:rsidR="005B40BE">
        <w:t xml:space="preserve">en webapplicaties </w:t>
      </w:r>
      <w:r w:rsidR="00626D28">
        <w:t xml:space="preserve">(zoals </w:t>
      </w:r>
      <w:r w:rsidR="00626D28">
        <w:t>MAIS-</w:t>
      </w:r>
      <w:proofErr w:type="spellStart"/>
      <w:r w:rsidR="00626D28">
        <w:t>Flexis</w:t>
      </w:r>
      <w:proofErr w:type="spellEnd"/>
      <w:r w:rsidR="00626D28">
        <w:t xml:space="preserve">) </w:t>
      </w:r>
      <w:r w:rsidR="004946C1" w:rsidRPr="00591AF7">
        <w:t>opgedaan door werkervaring</w:t>
      </w:r>
      <w:r w:rsidR="00626D28">
        <w:t>;</w:t>
      </w:r>
      <w:bookmarkStart w:id="0" w:name="_GoBack"/>
      <w:bookmarkEnd w:id="0"/>
      <w:r w:rsidR="00F215D3">
        <w:t xml:space="preserve"> </w:t>
      </w:r>
    </w:p>
    <w:p w14:paraId="68C2517A" w14:textId="54015857" w:rsidR="002B2E9A" w:rsidRPr="00A21331" w:rsidRDefault="004946C1" w:rsidP="00493D53">
      <w:pPr>
        <w:pStyle w:val="Lijstalinea"/>
        <w:numPr>
          <w:ilvl w:val="0"/>
          <w:numId w:val="13"/>
        </w:numPr>
      </w:pPr>
      <w:r w:rsidRPr="00591AF7">
        <w:t>Kennis van de Algemene Verordening Gegevensbescherming (AVG) en de Uitvoeringswet AVG (UAVG</w:t>
      </w:r>
      <w:r w:rsidR="00A21331">
        <w:t>).</w:t>
      </w:r>
      <w:r w:rsidR="00F215D3">
        <w:t xml:space="preserve"> </w:t>
      </w:r>
    </w:p>
    <w:p w14:paraId="01BCA03F" w14:textId="77777777" w:rsidR="00985BD0" w:rsidRDefault="00985BD0" w:rsidP="00E26C9F">
      <w:pPr>
        <w:pStyle w:val="Kop2"/>
      </w:pPr>
      <w:r>
        <w:t>De afdeling</w:t>
      </w:r>
    </w:p>
    <w:p w14:paraId="3C5C4C15" w14:textId="77777777" w:rsidR="00985BD0" w:rsidRDefault="002B2E9A" w:rsidP="00985BD0">
      <w:r w:rsidRPr="006903DC">
        <w:t>In het team Functioneel Beheer wordt het functioneel beheer uitgevoerd voor de applicaties van het cluster</w:t>
      </w:r>
      <w:r w:rsidR="0024181D">
        <w:t xml:space="preserve"> voor de domeinen Burgerzaken, Belastingen</w:t>
      </w:r>
      <w:r w:rsidR="003D346F">
        <w:t>,</w:t>
      </w:r>
      <w:r w:rsidR="0024181D">
        <w:t xml:space="preserve"> Klantcontact</w:t>
      </w:r>
      <w:r w:rsidR="003D346F">
        <w:t xml:space="preserve"> en Stadsarchief</w:t>
      </w:r>
      <w:r w:rsidRPr="006903DC">
        <w:t xml:space="preserve">. Het gaat hier om </w:t>
      </w:r>
      <w:proofErr w:type="spellStart"/>
      <w:r w:rsidRPr="006903DC">
        <w:t>clusterspecifieke</w:t>
      </w:r>
      <w:proofErr w:type="spellEnd"/>
      <w:r w:rsidRPr="006903DC">
        <w:t xml:space="preserve"> applicaties, zoals ONS, maar ook om applicaties die wij beheren voor de </w:t>
      </w:r>
      <w:proofErr w:type="spellStart"/>
      <w:r w:rsidRPr="006903DC">
        <w:t>concernbrede</w:t>
      </w:r>
      <w:proofErr w:type="spellEnd"/>
      <w:r w:rsidRPr="006903DC">
        <w:t xml:space="preserve"> dienstverlening, zoals mijnloket. </w:t>
      </w:r>
      <w:r w:rsidR="0024181D">
        <w:t xml:space="preserve">Het team functioneel beheer bestaat uit 15 hoogwaardige professionals op het vakgebied functioneel beheer. Er is een goede mix van werkervaring, </w:t>
      </w:r>
      <w:proofErr w:type="spellStart"/>
      <w:r w:rsidR="0024181D">
        <w:t>vakexpertise</w:t>
      </w:r>
      <w:proofErr w:type="spellEnd"/>
      <w:r w:rsidR="0024181D">
        <w:t xml:space="preserve"> en businesskennis aan boord.</w:t>
      </w:r>
    </w:p>
    <w:p w14:paraId="3BDF8824" w14:textId="77777777" w:rsidR="002B2E9A" w:rsidRPr="006903DC" w:rsidRDefault="00985BD0" w:rsidP="0024181D">
      <w:pPr>
        <w:pStyle w:val="Kop2"/>
      </w:pPr>
      <w:r>
        <w:t>Onze organisatie</w:t>
      </w:r>
    </w:p>
    <w:p w14:paraId="097694A3" w14:textId="77777777" w:rsidR="00397E10" w:rsidRDefault="002B2E9A" w:rsidP="00985BD0">
      <w:r w:rsidRPr="006903DC">
        <w:t xml:space="preserve">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innen van belastingen zo makkelijk mogelijk maken of snelle en makkelijke levering van burgerzakenproducten.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C27A" w14:textId="77777777" w:rsidR="00D46F34" w:rsidRDefault="00D46F34" w:rsidP="00985BD0">
      <w:pPr>
        <w:spacing w:line="240" w:lineRule="auto"/>
      </w:pPr>
      <w:r>
        <w:separator/>
      </w:r>
    </w:p>
  </w:endnote>
  <w:endnote w:type="continuationSeparator" w:id="0">
    <w:p w14:paraId="009C0601" w14:textId="77777777" w:rsidR="00D46F34" w:rsidRDefault="00D46F3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B2C1" w14:textId="77777777" w:rsidR="00985BD0" w:rsidRDefault="00985BD0" w:rsidP="00985BD0">
    <w:pPr>
      <w:pStyle w:val="Voettekst"/>
      <w:jc w:val="right"/>
    </w:pPr>
    <w:r w:rsidRPr="00985BD0">
      <w:rPr>
        <w:noProof/>
      </w:rPr>
      <w:drawing>
        <wp:inline distT="0" distB="0" distL="0" distR="0" wp14:anchorId="20AED9AA" wp14:editId="6EE11DA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0C79" w14:textId="77777777" w:rsidR="00D46F34" w:rsidRDefault="00D46F34" w:rsidP="00985BD0">
      <w:pPr>
        <w:spacing w:line="240" w:lineRule="auto"/>
      </w:pPr>
      <w:r>
        <w:separator/>
      </w:r>
    </w:p>
  </w:footnote>
  <w:footnote w:type="continuationSeparator" w:id="0">
    <w:p w14:paraId="06EB8BD5" w14:textId="77777777" w:rsidR="00D46F34" w:rsidRDefault="00D46F3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78D7" w14:textId="77777777" w:rsidR="00985BD0" w:rsidRDefault="00985BD0" w:rsidP="00985BD0">
    <w:pPr>
      <w:pStyle w:val="Koptekst"/>
      <w:jc w:val="right"/>
    </w:pPr>
    <w:r w:rsidRPr="00985BD0">
      <w:rPr>
        <w:noProof/>
      </w:rPr>
      <w:drawing>
        <wp:inline distT="0" distB="0" distL="0" distR="0" wp14:anchorId="4DFC7CA2" wp14:editId="6A46296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EDE"/>
    <w:multiLevelType w:val="hybridMultilevel"/>
    <w:tmpl w:val="AD2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568A8"/>
    <w:multiLevelType w:val="hybridMultilevel"/>
    <w:tmpl w:val="681C8E1A"/>
    <w:lvl w:ilvl="0" w:tplc="BCB03E4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AC2AD6"/>
    <w:multiLevelType w:val="hybridMultilevel"/>
    <w:tmpl w:val="15BC45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A42257"/>
    <w:multiLevelType w:val="hybridMultilevel"/>
    <w:tmpl w:val="1FD0E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431426"/>
    <w:multiLevelType w:val="hybridMultilevel"/>
    <w:tmpl w:val="67885A26"/>
    <w:lvl w:ilvl="0" w:tplc="5BDC6462">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5307651"/>
    <w:multiLevelType w:val="hybridMultilevel"/>
    <w:tmpl w:val="87401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4827CA"/>
    <w:multiLevelType w:val="hybridMultilevel"/>
    <w:tmpl w:val="5E52FC32"/>
    <w:lvl w:ilvl="0" w:tplc="04130001">
      <w:start w:val="1"/>
      <w:numFmt w:val="bullet"/>
      <w:lvlText w:val=""/>
      <w:lvlJc w:val="left"/>
      <w:pPr>
        <w:ind w:left="720" w:hanging="360"/>
      </w:pPr>
      <w:rPr>
        <w:rFonts w:ascii="Symbol" w:hAnsi="Symbol" w:hint="default"/>
      </w:rPr>
    </w:lvl>
    <w:lvl w:ilvl="1" w:tplc="D77EB0BC">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9C5A72"/>
    <w:multiLevelType w:val="hybridMultilevel"/>
    <w:tmpl w:val="DA8A9034"/>
    <w:lvl w:ilvl="0" w:tplc="8F7632D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777A83"/>
    <w:multiLevelType w:val="hybridMultilevel"/>
    <w:tmpl w:val="651EA1C8"/>
    <w:lvl w:ilvl="0" w:tplc="821E237A">
      <w:start w:val="1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2F6BB9"/>
    <w:multiLevelType w:val="hybridMultilevel"/>
    <w:tmpl w:val="C332DA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324594"/>
    <w:multiLevelType w:val="hybridMultilevel"/>
    <w:tmpl w:val="F82E9FA2"/>
    <w:lvl w:ilvl="0" w:tplc="5C78D006">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CB74B9"/>
    <w:multiLevelType w:val="hybridMultilevel"/>
    <w:tmpl w:val="3C12C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3"/>
  </w:num>
  <w:num w:numId="5">
    <w:abstractNumId w:val="1"/>
  </w:num>
  <w:num w:numId="6">
    <w:abstractNumId w:val="10"/>
  </w:num>
  <w:num w:numId="7">
    <w:abstractNumId w:val="11"/>
  </w:num>
  <w:num w:numId="8">
    <w:abstractNumId w:val="6"/>
  </w:num>
  <w:num w:numId="9">
    <w:abstractNumId w:val="0"/>
  </w:num>
  <w:num w:numId="10">
    <w:abstractNumId w:val="12"/>
  </w:num>
  <w:num w:numId="11">
    <w:abstractNumId w:val="3"/>
  </w:num>
  <w:num w:numId="12">
    <w:abstractNumId w:val="8"/>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34"/>
    <w:rsid w:val="000765E4"/>
    <w:rsid w:val="00094A27"/>
    <w:rsid w:val="000D5A5E"/>
    <w:rsid w:val="00102B77"/>
    <w:rsid w:val="00151DC0"/>
    <w:rsid w:val="00157D91"/>
    <w:rsid w:val="001A02DC"/>
    <w:rsid w:val="001C6FAE"/>
    <w:rsid w:val="0024181D"/>
    <w:rsid w:val="002755C1"/>
    <w:rsid w:val="002B2E9A"/>
    <w:rsid w:val="00354096"/>
    <w:rsid w:val="00397E10"/>
    <w:rsid w:val="003C14CF"/>
    <w:rsid w:val="003D346F"/>
    <w:rsid w:val="0044045D"/>
    <w:rsid w:val="00442DD2"/>
    <w:rsid w:val="00452FE8"/>
    <w:rsid w:val="0048680D"/>
    <w:rsid w:val="00493D53"/>
    <w:rsid w:val="004946C1"/>
    <w:rsid w:val="004D48F9"/>
    <w:rsid w:val="004E4F66"/>
    <w:rsid w:val="005030D0"/>
    <w:rsid w:val="00506C7A"/>
    <w:rsid w:val="00550A71"/>
    <w:rsid w:val="0056054F"/>
    <w:rsid w:val="00591AF7"/>
    <w:rsid w:val="005B40BE"/>
    <w:rsid w:val="005C1FCC"/>
    <w:rsid w:val="005D38FD"/>
    <w:rsid w:val="005E2C40"/>
    <w:rsid w:val="00626D28"/>
    <w:rsid w:val="006D0EE4"/>
    <w:rsid w:val="007016A2"/>
    <w:rsid w:val="0074724B"/>
    <w:rsid w:val="007B2DA4"/>
    <w:rsid w:val="007C665E"/>
    <w:rsid w:val="008040DE"/>
    <w:rsid w:val="0088610C"/>
    <w:rsid w:val="00890251"/>
    <w:rsid w:val="008A04D2"/>
    <w:rsid w:val="008F501F"/>
    <w:rsid w:val="00910034"/>
    <w:rsid w:val="00911D03"/>
    <w:rsid w:val="00957328"/>
    <w:rsid w:val="00967F82"/>
    <w:rsid w:val="00985BD0"/>
    <w:rsid w:val="00A00CBC"/>
    <w:rsid w:val="00A1213B"/>
    <w:rsid w:val="00A1699D"/>
    <w:rsid w:val="00A21331"/>
    <w:rsid w:val="00A3520A"/>
    <w:rsid w:val="00A374DD"/>
    <w:rsid w:val="00A60E95"/>
    <w:rsid w:val="00AD4CEE"/>
    <w:rsid w:val="00AD74CA"/>
    <w:rsid w:val="00B177C6"/>
    <w:rsid w:val="00B40F9B"/>
    <w:rsid w:val="00B55D50"/>
    <w:rsid w:val="00B67793"/>
    <w:rsid w:val="00B71DC1"/>
    <w:rsid w:val="00BA42DB"/>
    <w:rsid w:val="00BB5ABD"/>
    <w:rsid w:val="00BE3EF3"/>
    <w:rsid w:val="00C450D1"/>
    <w:rsid w:val="00C62EEF"/>
    <w:rsid w:val="00C6536A"/>
    <w:rsid w:val="00D46F34"/>
    <w:rsid w:val="00D75A02"/>
    <w:rsid w:val="00DC6050"/>
    <w:rsid w:val="00E26C9F"/>
    <w:rsid w:val="00E87E1D"/>
    <w:rsid w:val="00EB6620"/>
    <w:rsid w:val="00ED5BC2"/>
    <w:rsid w:val="00F215D3"/>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94FDF8"/>
  <w15:chartTrackingRefBased/>
  <w15:docId w15:val="{C479B84D-EAF3-41E3-9EA6-2D909603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57D91"/>
    <w:rPr>
      <w:sz w:val="16"/>
      <w:szCs w:val="16"/>
    </w:rPr>
  </w:style>
  <w:style w:type="paragraph" w:styleId="Tekstopmerking">
    <w:name w:val="annotation text"/>
    <w:basedOn w:val="Standaard"/>
    <w:link w:val="TekstopmerkingChar"/>
    <w:uiPriority w:val="99"/>
    <w:unhideWhenUsed/>
    <w:rsid w:val="00157D91"/>
    <w:pPr>
      <w:spacing w:line="240" w:lineRule="auto"/>
    </w:pPr>
    <w:rPr>
      <w:szCs w:val="20"/>
    </w:rPr>
  </w:style>
  <w:style w:type="character" w:customStyle="1" w:styleId="TekstopmerkingChar">
    <w:name w:val="Tekst opmerking Char"/>
    <w:basedOn w:val="Standaardalinea-lettertype"/>
    <w:link w:val="Tekstopmerking"/>
    <w:uiPriority w:val="99"/>
    <w:rsid w:val="00157D9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67F82"/>
    <w:rPr>
      <w:b/>
      <w:bCs/>
    </w:rPr>
  </w:style>
  <w:style w:type="character" w:customStyle="1" w:styleId="OnderwerpvanopmerkingChar">
    <w:name w:val="Onderwerp van opmerking Char"/>
    <w:basedOn w:val="TekstopmerkingChar"/>
    <w:link w:val="Onderwerpvanopmerking"/>
    <w:uiPriority w:val="99"/>
    <w:semiHidden/>
    <w:rsid w:val="00967F8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852\AppData\Local\Microsoft\Windows\INetCache\Content.Outlook\UZMNOBFZ\Template%20Leidinggevende%20Functieprofiel%20voor%20DAS%20uitvragen%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Leidinggevende Functieprofiel voor DAS uitvragen (1).dotx</Template>
  <TotalTime>8</TotalTime>
  <Pages>2</Pages>
  <Words>728</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C. (Cho-Land)</dc:creator>
  <cp:keywords/>
  <dc:description/>
  <cp:lastModifiedBy>Kievit-Swaep S.N. (Naomi)</cp:lastModifiedBy>
  <cp:revision>6</cp:revision>
  <dcterms:created xsi:type="dcterms:W3CDTF">2021-04-19T10:05:00Z</dcterms:created>
  <dcterms:modified xsi:type="dcterms:W3CDTF">2021-04-26T13:19:00Z</dcterms:modified>
</cp:coreProperties>
</file>